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9A3CA" w14:textId="77777777" w:rsidR="007D61A6" w:rsidRPr="00AF1EC4" w:rsidRDefault="007D61A6" w:rsidP="007D61A6">
      <w:pPr>
        <w:keepNext/>
        <w:ind w:firstLine="709"/>
        <w:jc w:val="right"/>
        <w:rPr>
          <w:rFonts w:ascii="Times New Roman" w:eastAsia="Times New Roman" w:hAnsi="Times New Roman" w:cs="Times New Roman"/>
          <w:b/>
          <w:sz w:val="24"/>
          <w:szCs w:val="24"/>
        </w:rPr>
      </w:pPr>
      <w:bookmarkStart w:id="0" w:name="_Toc84499257"/>
      <w:r w:rsidRPr="00AF1EC4">
        <w:rPr>
          <w:rFonts w:ascii="Times New Roman" w:eastAsia="Times New Roman" w:hAnsi="Times New Roman" w:cs="Times New Roman"/>
          <w:b/>
          <w:sz w:val="24"/>
          <w:szCs w:val="24"/>
        </w:rPr>
        <w:t>ПРИЛОЖЕНИЕ 2</w:t>
      </w:r>
    </w:p>
    <w:p w14:paraId="6BCE60ED" w14:textId="349C1DFC" w:rsidR="007D61A6" w:rsidRPr="00AF1EC4" w:rsidRDefault="007D61A6" w:rsidP="007D61A6">
      <w:pPr>
        <w:keepNext/>
        <w:jc w:val="right"/>
        <w:outlineLvl w:val="0"/>
        <w:rPr>
          <w:rFonts w:ascii="Times New Roman" w:eastAsia="Times New Roman" w:hAnsi="Times New Roman" w:cs="Times New Roman"/>
          <w:b/>
          <w:kern w:val="32"/>
          <w:sz w:val="24"/>
          <w:szCs w:val="24"/>
          <w:lang w:eastAsia="x-none"/>
        </w:rPr>
      </w:pPr>
      <w:bookmarkStart w:id="1" w:name="_Toc150695619"/>
      <w:r w:rsidRPr="00AF1EC4">
        <w:rPr>
          <w:rFonts w:ascii="Times New Roman" w:eastAsia="Times New Roman" w:hAnsi="Times New Roman" w:cs="Times New Roman"/>
          <w:b/>
          <w:kern w:val="32"/>
          <w:sz w:val="24"/>
          <w:szCs w:val="24"/>
          <w:lang w:eastAsia="x-none"/>
        </w:rPr>
        <w:t xml:space="preserve">к </w:t>
      </w:r>
      <w:r w:rsidRPr="00AF1EC4">
        <w:rPr>
          <w:rFonts w:ascii="Times New Roman" w:hAnsi="Times New Roman" w:cs="Times New Roman"/>
          <w:b/>
          <w:sz w:val="24"/>
          <w:szCs w:val="24"/>
        </w:rPr>
        <w:t xml:space="preserve">АОП СПО </w:t>
      </w:r>
      <w:r w:rsidRPr="00AF1EC4">
        <w:rPr>
          <w:rFonts w:ascii="Times New Roman" w:eastAsia="Times New Roman" w:hAnsi="Times New Roman" w:cs="Times New Roman"/>
          <w:b/>
          <w:kern w:val="32"/>
          <w:sz w:val="24"/>
          <w:szCs w:val="24"/>
          <w:lang w:eastAsia="x-none"/>
        </w:rPr>
        <w:t>по специальности</w:t>
      </w:r>
    </w:p>
    <w:p w14:paraId="67695F6D" w14:textId="77777777" w:rsidR="007D61A6" w:rsidRPr="00AF1EC4" w:rsidRDefault="007D61A6" w:rsidP="007D61A6">
      <w:pPr>
        <w:jc w:val="right"/>
        <w:rPr>
          <w:rFonts w:ascii="Times New Roman" w:hAnsi="Times New Roman" w:cs="Times New Roman"/>
          <w:b/>
          <w:sz w:val="24"/>
          <w:szCs w:val="24"/>
        </w:rPr>
      </w:pPr>
      <w:r w:rsidRPr="00AF1EC4">
        <w:rPr>
          <w:rFonts w:ascii="Times New Roman" w:hAnsi="Times New Roman" w:cs="Times New Roman"/>
          <w:b/>
          <w:sz w:val="24"/>
          <w:szCs w:val="24"/>
        </w:rPr>
        <w:t>21.02.19 Землеустройство</w:t>
      </w:r>
    </w:p>
    <w:p w14:paraId="514363C2" w14:textId="16418D17" w:rsidR="007D61A6" w:rsidRPr="00AF1EC4" w:rsidRDefault="007D61A6" w:rsidP="007D61A6">
      <w:pPr>
        <w:keepNext/>
        <w:jc w:val="right"/>
        <w:outlineLvl w:val="0"/>
        <w:rPr>
          <w:rFonts w:ascii="Times New Roman" w:eastAsia="Times New Roman" w:hAnsi="Times New Roman" w:cs="Times New Roman"/>
          <w:b/>
          <w:kern w:val="32"/>
          <w:sz w:val="24"/>
          <w:szCs w:val="24"/>
          <w:lang w:eastAsia="x-none"/>
        </w:rPr>
      </w:pPr>
      <w:r w:rsidRPr="00AF1EC4">
        <w:rPr>
          <w:rFonts w:ascii="Times New Roman" w:eastAsia="Times New Roman" w:hAnsi="Times New Roman" w:cs="Times New Roman"/>
          <w:b/>
          <w:kern w:val="32"/>
          <w:sz w:val="24"/>
          <w:szCs w:val="24"/>
          <w:lang w:eastAsia="x-none"/>
        </w:rPr>
        <w:t xml:space="preserve"> </w:t>
      </w:r>
      <w:r w:rsidRPr="00AF1EC4">
        <w:rPr>
          <w:rFonts w:ascii="Times New Roman" w:eastAsia="Times New Roman" w:hAnsi="Times New Roman" w:cs="Times New Roman"/>
          <w:b/>
          <w:kern w:val="32"/>
          <w:sz w:val="24"/>
          <w:szCs w:val="24"/>
          <w:lang w:eastAsia="x-none"/>
        </w:rPr>
        <w:br/>
      </w:r>
      <w:bookmarkEnd w:id="1"/>
    </w:p>
    <w:p w14:paraId="2156FBF8" w14:textId="77777777" w:rsidR="007D61A6" w:rsidRPr="00AF1EC4" w:rsidRDefault="007D61A6" w:rsidP="007D61A6">
      <w:pPr>
        <w:rPr>
          <w:rFonts w:ascii="Times New Roman" w:hAnsi="Times New Roman" w:cs="Times New Roman"/>
          <w:b/>
          <w:sz w:val="24"/>
          <w:szCs w:val="24"/>
        </w:rPr>
      </w:pPr>
    </w:p>
    <w:p w14:paraId="210D218D" w14:textId="34BB15AC" w:rsidR="007D61A6" w:rsidRDefault="007D61A6" w:rsidP="007D61A6">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sidRPr="00AF1EC4">
        <w:rPr>
          <w:rFonts w:ascii="Times New Roman" w:eastAsia="Times New Roman" w:hAnsi="Times New Roman" w:cs="Times New Roman"/>
          <w:b/>
          <w:bCs/>
          <w:kern w:val="32"/>
          <w:sz w:val="24"/>
          <w:szCs w:val="24"/>
          <w:lang w:eastAsia="x-none"/>
        </w:rPr>
        <w:t xml:space="preserve"> </w:t>
      </w:r>
      <w:r w:rsidRPr="00AF1EC4">
        <w:rPr>
          <w:rFonts w:ascii="Times New Roman" w:hAnsi="Times New Roman" w:cs="Times New Roman"/>
          <w:b/>
          <w:bCs/>
          <w:sz w:val="24"/>
          <w:szCs w:val="24"/>
        </w:rPr>
        <w:t xml:space="preserve">АДАПТИРОВАННЫЕ </w:t>
      </w:r>
      <w:r w:rsidRPr="00AF1EC4">
        <w:rPr>
          <w:rFonts w:ascii="Times New Roman" w:eastAsia="Times New Roman" w:hAnsi="Times New Roman" w:cs="Times New Roman"/>
          <w:b/>
          <w:bCs/>
          <w:kern w:val="32"/>
          <w:sz w:val="24"/>
          <w:szCs w:val="24"/>
          <w:lang w:eastAsia="x-none"/>
        </w:rPr>
        <w:t xml:space="preserve">РАБОЧИЕ </w:t>
      </w:r>
      <w:r w:rsidRPr="00AF1EC4">
        <w:rPr>
          <w:rFonts w:ascii="Times New Roman" w:eastAsia="Times New Roman" w:hAnsi="Times New Roman" w:cs="Times New Roman"/>
          <w:b/>
          <w:bCs/>
          <w:kern w:val="32"/>
          <w:sz w:val="24"/>
          <w:szCs w:val="24"/>
          <w:lang w:val="x-none" w:eastAsia="x-none"/>
        </w:rPr>
        <w:t xml:space="preserve">ПРОГРАММЫ </w:t>
      </w:r>
      <w:bookmarkEnd w:id="0"/>
      <w:bookmarkEnd w:id="2"/>
      <w:r w:rsidRPr="00AF1EC4">
        <w:rPr>
          <w:rFonts w:ascii="Times New Roman" w:eastAsia="Times New Roman" w:hAnsi="Times New Roman" w:cs="Times New Roman"/>
          <w:b/>
          <w:bCs/>
          <w:kern w:val="32"/>
          <w:sz w:val="24"/>
          <w:szCs w:val="24"/>
          <w:lang w:eastAsia="x-none"/>
        </w:rPr>
        <w:t>ДИСЦИПЛИН</w:t>
      </w:r>
    </w:p>
    <w:p w14:paraId="75C24381" w14:textId="77777777" w:rsidR="00341CF1" w:rsidRDefault="00341CF1" w:rsidP="007D61A6">
      <w:pPr>
        <w:keepNext/>
        <w:spacing w:before="240" w:after="120"/>
        <w:jc w:val="center"/>
        <w:outlineLvl w:val="0"/>
        <w:rPr>
          <w:rFonts w:ascii="Times New Roman" w:eastAsia="Times New Roman" w:hAnsi="Times New Roman" w:cs="Times New Roman"/>
          <w:b/>
          <w:bCs/>
          <w:kern w:val="32"/>
          <w:sz w:val="24"/>
          <w:szCs w:val="24"/>
          <w:lang w:eastAsia="x-none"/>
        </w:rPr>
      </w:pPr>
    </w:p>
    <w:p w14:paraId="1C92C628" w14:textId="77777777" w:rsidR="00341CF1" w:rsidRDefault="00341CF1" w:rsidP="007D61A6">
      <w:pPr>
        <w:keepNext/>
        <w:spacing w:before="240" w:after="120"/>
        <w:jc w:val="center"/>
        <w:outlineLvl w:val="0"/>
        <w:rPr>
          <w:rFonts w:ascii="Times New Roman" w:eastAsia="Times New Roman" w:hAnsi="Times New Roman" w:cs="Times New Roman"/>
          <w:b/>
          <w:bCs/>
          <w:kern w:val="32"/>
          <w:sz w:val="24"/>
          <w:szCs w:val="24"/>
          <w:lang w:eastAsia="x-none"/>
        </w:rPr>
      </w:pPr>
    </w:p>
    <w:p w14:paraId="67DFC74E" w14:textId="77777777" w:rsidR="00341CF1" w:rsidRDefault="00341CF1" w:rsidP="00341CF1">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ОГЛАВЛЕНИЕ</w:t>
      </w:r>
    </w:p>
    <w:p w14:paraId="282B6FB4" w14:textId="77777777" w:rsidR="00341CF1" w:rsidRDefault="00341CF1" w:rsidP="00341CF1">
      <w:pPr>
        <w:jc w:val="center"/>
        <w:rPr>
          <w:rFonts w:ascii="Times New Roman" w:hAnsi="Times New Roman" w:cs="Times New Roman"/>
          <w:sz w:val="24"/>
          <w:szCs w:val="24"/>
          <w:lang w:eastAsia="x-none"/>
        </w:rPr>
      </w:pPr>
    </w:p>
    <w:p w14:paraId="4E0935D0" w14:textId="77777777" w:rsidR="00341CF1" w:rsidRDefault="00341CF1" w:rsidP="00341CF1">
      <w:pPr>
        <w:jc w:val="center"/>
        <w:rPr>
          <w:rFonts w:ascii="Times New Roman" w:hAnsi="Times New Roman" w:cs="Times New Roman"/>
          <w:sz w:val="24"/>
          <w:szCs w:val="24"/>
          <w:lang w:eastAsia="x-none"/>
        </w:rPr>
      </w:pPr>
    </w:p>
    <w:p w14:paraId="1EB534C8" w14:textId="77777777" w:rsidR="00341CF1" w:rsidRDefault="00341CF1" w:rsidP="00341CF1">
      <w:pPr>
        <w:rPr>
          <w:rFonts w:ascii="Times New Roman" w:hAnsi="Times New Roman" w:cs="Times New Roman"/>
          <w:sz w:val="24"/>
          <w:szCs w:val="24"/>
          <w:lang w:eastAsia="x-none"/>
        </w:rPr>
      </w:pPr>
    </w:p>
    <w:p w14:paraId="02E04AB2" w14:textId="77777777" w:rsidR="00341CF1" w:rsidRDefault="00341CF1" w:rsidP="00341CF1">
      <w:pPr>
        <w:rPr>
          <w:rFonts w:ascii="Times New Roman" w:hAnsi="Times New Roman" w:cs="Times New Roman"/>
          <w:sz w:val="24"/>
          <w:szCs w:val="24"/>
          <w:lang w:eastAsia="x-none"/>
        </w:rPr>
      </w:pPr>
    </w:p>
    <w:p w14:paraId="4F002E13" w14:textId="221BC616" w:rsidR="00341CF1" w:rsidRDefault="00341CF1" w:rsidP="00DE2C61">
      <w:pPr>
        <w:pStyle w:val="3"/>
        <w:spacing w:before="0" w:after="0"/>
        <w:rPr>
          <w:rFonts w:ascii="Times New Roman" w:hAnsi="Times New Roman" w:cs="Times New Roman"/>
          <w:b/>
          <w:bCs/>
          <w:color w:val="auto"/>
          <w:sz w:val="24"/>
          <w:szCs w:val="24"/>
        </w:rPr>
      </w:pPr>
      <w:r w:rsidRPr="00341CF1">
        <w:rPr>
          <w:rFonts w:ascii="Times New Roman" w:hAnsi="Times New Roman" w:cs="Times New Roman"/>
          <w:b/>
          <w:bCs/>
          <w:color w:val="auto"/>
          <w:sz w:val="24"/>
          <w:szCs w:val="24"/>
        </w:rPr>
        <w:t>СГ .01«ИСТОРИЯ РОССИИ»</w:t>
      </w:r>
    </w:p>
    <w:p w14:paraId="7C018FFE" w14:textId="77777777" w:rsidR="005274FF" w:rsidRPr="00AF1EC4" w:rsidRDefault="005274FF" w:rsidP="00DE2C61">
      <w:pPr>
        <w:rPr>
          <w:rFonts w:ascii="Times New Roman" w:hAnsi="Times New Roman" w:cs="Times New Roman"/>
          <w:iCs/>
          <w:caps/>
          <w:sz w:val="24"/>
          <w:szCs w:val="24"/>
          <w:lang w:eastAsia="ru-RU"/>
        </w:rPr>
      </w:pPr>
      <w:r w:rsidRPr="00AF1EC4">
        <w:rPr>
          <w:rFonts w:ascii="Times New Roman" w:hAnsi="Times New Roman" w:cs="Times New Roman"/>
          <w:b/>
          <w:iCs/>
          <w:caps/>
          <w:sz w:val="24"/>
          <w:szCs w:val="24"/>
          <w:lang w:eastAsia="ru-RU"/>
        </w:rPr>
        <w:t xml:space="preserve">СГ.02 </w:t>
      </w:r>
      <w:r w:rsidRPr="00AF1EC4">
        <w:rPr>
          <w:rFonts w:ascii="Times New Roman" w:hAnsi="Times New Roman" w:cs="Times New Roman"/>
          <w:b/>
          <w:iCs/>
          <w:sz w:val="24"/>
          <w:szCs w:val="24"/>
          <w:lang w:eastAsia="ru-RU"/>
        </w:rPr>
        <w:t>ИНОСТРАННЫЙ ЯЗЫК В ПРОФЕССИОНАЛЬНОЙ ДЕЯТЕЛЬНОСТИ</w:t>
      </w:r>
    </w:p>
    <w:p w14:paraId="3E61220D" w14:textId="0FB84501" w:rsidR="00FB0390" w:rsidRDefault="00FB0390" w:rsidP="00DE2C61">
      <w:pPr>
        <w:rPr>
          <w:rFonts w:ascii="Times New Roman" w:eastAsia="Times New Roman" w:hAnsi="Times New Roman" w:cs="Times New Roman"/>
          <w:b/>
          <w:iCs/>
          <w:sz w:val="24"/>
          <w:szCs w:val="24"/>
          <w:lang w:eastAsia="ru-RU"/>
        </w:rPr>
      </w:pPr>
      <w:r w:rsidRPr="00AF1EC4">
        <w:rPr>
          <w:rFonts w:ascii="Times New Roman" w:eastAsia="Times New Roman" w:hAnsi="Times New Roman" w:cs="Times New Roman"/>
          <w:b/>
          <w:iCs/>
          <w:sz w:val="24"/>
          <w:szCs w:val="24"/>
          <w:lang w:eastAsia="ru-RU"/>
        </w:rPr>
        <w:t>СГ.03</w:t>
      </w:r>
      <w:r>
        <w:rPr>
          <w:rFonts w:ascii="Times New Roman" w:eastAsia="Times New Roman" w:hAnsi="Times New Roman" w:cs="Times New Roman"/>
          <w:b/>
          <w:iCs/>
          <w:sz w:val="24"/>
          <w:szCs w:val="24"/>
          <w:lang w:eastAsia="ru-RU"/>
        </w:rPr>
        <w:t xml:space="preserve"> </w:t>
      </w:r>
      <w:r w:rsidRPr="00AF1EC4">
        <w:rPr>
          <w:rFonts w:ascii="Times New Roman" w:eastAsia="Times New Roman" w:hAnsi="Times New Roman" w:cs="Times New Roman"/>
          <w:b/>
          <w:iCs/>
          <w:sz w:val="24"/>
          <w:szCs w:val="24"/>
          <w:lang w:eastAsia="ru-RU"/>
        </w:rPr>
        <w:t xml:space="preserve">БЕЗОПАСНОСТЬ </w:t>
      </w:r>
      <w:r>
        <w:rPr>
          <w:rFonts w:ascii="Times New Roman" w:eastAsia="Times New Roman" w:hAnsi="Times New Roman" w:cs="Times New Roman"/>
          <w:b/>
          <w:iCs/>
          <w:sz w:val="24"/>
          <w:szCs w:val="24"/>
          <w:lang w:eastAsia="ru-RU"/>
        </w:rPr>
        <w:t>ЖИЗНЕДЕЯТЕЛЬНОСТИ</w:t>
      </w:r>
    </w:p>
    <w:p w14:paraId="63A9C75D" w14:textId="77777777" w:rsidR="002A5B09" w:rsidRDefault="0086405B" w:rsidP="00DE2C61">
      <w:pPr>
        <w:rPr>
          <w:rFonts w:ascii="Times New Roman" w:eastAsia="Times New Roman" w:hAnsi="Times New Roman" w:cs="Times New Roman"/>
          <w:b/>
          <w:iCs/>
          <w:sz w:val="24"/>
          <w:szCs w:val="24"/>
          <w:lang w:eastAsia="ru-RU"/>
        </w:rPr>
      </w:pPr>
      <w:r w:rsidRPr="00AF1EC4">
        <w:rPr>
          <w:rFonts w:ascii="Times New Roman" w:eastAsia="Times New Roman" w:hAnsi="Times New Roman" w:cs="Times New Roman"/>
          <w:b/>
          <w:iCs/>
          <w:sz w:val="24"/>
          <w:szCs w:val="24"/>
          <w:lang w:eastAsia="ru-RU"/>
        </w:rPr>
        <w:t>СГ.04 ФИЗИЧЕСКАЯ КУЛЬТУРА</w:t>
      </w:r>
    </w:p>
    <w:p w14:paraId="476B21BD" w14:textId="1DA1CFB3" w:rsidR="002A5B09" w:rsidRDefault="002A5B09" w:rsidP="00DE2C61">
      <w:pPr>
        <w:rPr>
          <w:rFonts w:ascii="Times New Roman" w:eastAsia="Times New Roman" w:hAnsi="Times New Roman" w:cs="Times New Roman"/>
          <w:b/>
          <w:iCs/>
          <w:sz w:val="24"/>
          <w:szCs w:val="24"/>
          <w:lang w:eastAsia="ru-RU"/>
        </w:rPr>
      </w:pPr>
      <w:r w:rsidRPr="00AF1EC4">
        <w:rPr>
          <w:rFonts w:ascii="Times New Roman" w:eastAsia="Times New Roman" w:hAnsi="Times New Roman" w:cs="Times New Roman"/>
          <w:b/>
          <w:iCs/>
          <w:sz w:val="24"/>
          <w:szCs w:val="24"/>
          <w:lang w:eastAsia="ru-RU"/>
        </w:rPr>
        <w:t>СГ.05 ТЕХНОЛОГИЯ КАРЬЕРНОГО МОДЕЛИРОВАНИЯ</w:t>
      </w:r>
    </w:p>
    <w:p w14:paraId="420A822F" w14:textId="77777777" w:rsidR="002A5B09" w:rsidRDefault="002A5B09" w:rsidP="00DE2C61">
      <w:pPr>
        <w:rPr>
          <w:rFonts w:ascii="Times New Roman" w:eastAsia="Times New Roman" w:hAnsi="Times New Roman" w:cs="Times New Roman"/>
          <w:b/>
          <w:iCs/>
          <w:sz w:val="24"/>
          <w:szCs w:val="24"/>
          <w:lang w:eastAsia="ru-RU"/>
        </w:rPr>
      </w:pPr>
      <w:r w:rsidRPr="00AF1EC4">
        <w:rPr>
          <w:rFonts w:ascii="Times New Roman" w:eastAsia="Times New Roman" w:hAnsi="Times New Roman" w:cs="Times New Roman"/>
          <w:b/>
          <w:iCs/>
          <w:sz w:val="24"/>
          <w:szCs w:val="24"/>
          <w:lang w:eastAsia="ru-RU"/>
        </w:rPr>
        <w:t>СГ.06 ОСНОВЫ БЕРЕЖЛИВОГО ПРОИЗВОДСТВА</w:t>
      </w:r>
    </w:p>
    <w:p w14:paraId="487B201B" w14:textId="77777777" w:rsidR="00DB6A60" w:rsidRDefault="00DB6A60" w:rsidP="00DE2C61">
      <w:pPr>
        <w:rPr>
          <w:rFonts w:ascii="Times New Roman" w:eastAsia="Times New Roman" w:hAnsi="Times New Roman" w:cs="Times New Roman"/>
          <w:b/>
          <w:iCs/>
          <w:sz w:val="24"/>
          <w:szCs w:val="24"/>
          <w:lang w:eastAsia="ru-RU"/>
        </w:rPr>
      </w:pPr>
      <w:r w:rsidRPr="00AF1EC4">
        <w:rPr>
          <w:rFonts w:ascii="Times New Roman" w:eastAsia="Times New Roman" w:hAnsi="Times New Roman" w:cs="Times New Roman"/>
          <w:b/>
          <w:iCs/>
          <w:sz w:val="24"/>
          <w:szCs w:val="24"/>
          <w:lang w:eastAsia="ru-RU"/>
        </w:rPr>
        <w:t>СГ.07 ОСНОВЫ ФИНАНСОВОЙ ГРАМОТНОСТИ</w:t>
      </w:r>
    </w:p>
    <w:p w14:paraId="2B255D5E" w14:textId="77777777" w:rsidR="00DB6A60" w:rsidRDefault="00DB6A60" w:rsidP="00DE2C61">
      <w:pPr>
        <w:rPr>
          <w:rFonts w:ascii="Times New Roman" w:eastAsia="Times New Roman" w:hAnsi="Times New Roman" w:cs="Times New Roman"/>
          <w:b/>
          <w:iCs/>
          <w:sz w:val="24"/>
          <w:szCs w:val="24"/>
          <w:lang w:eastAsia="ru-RU"/>
        </w:rPr>
      </w:pPr>
      <w:r w:rsidRPr="00AF1EC4">
        <w:rPr>
          <w:rFonts w:ascii="Times New Roman" w:eastAsia="Times New Roman" w:hAnsi="Times New Roman" w:cs="Times New Roman"/>
          <w:b/>
          <w:iCs/>
          <w:sz w:val="24"/>
          <w:szCs w:val="24"/>
          <w:lang w:eastAsia="ru-RU"/>
        </w:rPr>
        <w:t>ОП.01 МАТЕМАТИЧЕСКИЕ МЕТОДЫ РЕШЕНИЯ ПРИКЛАДНЫХ ПРОФЕССИОНАЛЬНЫХ ЗАДАЧ</w:t>
      </w:r>
    </w:p>
    <w:p w14:paraId="443FDFA3" w14:textId="3ECFD715" w:rsidR="0081743B" w:rsidRDefault="0081743B" w:rsidP="00DE2C61">
      <w:pPr>
        <w:tabs>
          <w:tab w:val="left" w:pos="5529"/>
        </w:tabs>
        <w:rPr>
          <w:rFonts w:ascii="Times New Roman" w:eastAsia="Times New Roman" w:hAnsi="Times New Roman" w:cs="Times New Roman"/>
          <w:b/>
          <w:iCs/>
          <w:smallCaps/>
          <w:sz w:val="24"/>
          <w:szCs w:val="24"/>
          <w:lang w:eastAsia="ru-RU"/>
        </w:rPr>
      </w:pPr>
      <w:r w:rsidRPr="00AF1EC4">
        <w:rPr>
          <w:rFonts w:ascii="Times New Roman" w:eastAsia="Times New Roman" w:hAnsi="Times New Roman" w:cs="Times New Roman"/>
          <w:b/>
          <w:iCs/>
          <w:smallCaps/>
          <w:sz w:val="24"/>
          <w:szCs w:val="24"/>
          <w:lang w:eastAsia="ru-RU"/>
        </w:rPr>
        <w:t>ОП.</w:t>
      </w:r>
      <w:r w:rsidR="00DE2C61" w:rsidRPr="00AF1EC4">
        <w:rPr>
          <w:rFonts w:ascii="Times New Roman" w:eastAsia="Times New Roman" w:hAnsi="Times New Roman" w:cs="Times New Roman"/>
          <w:b/>
          <w:iCs/>
          <w:smallCaps/>
          <w:sz w:val="24"/>
          <w:szCs w:val="24"/>
          <w:lang w:eastAsia="ru-RU"/>
        </w:rPr>
        <w:t>02 ИНФОРМАЦИОННЫЕ</w:t>
      </w:r>
      <w:r w:rsidRPr="00AF1EC4">
        <w:rPr>
          <w:rFonts w:ascii="Times New Roman" w:eastAsia="Times New Roman" w:hAnsi="Times New Roman" w:cs="Times New Roman"/>
          <w:b/>
          <w:iCs/>
          <w:smallCaps/>
          <w:sz w:val="24"/>
          <w:szCs w:val="24"/>
          <w:lang w:eastAsia="ru-RU"/>
        </w:rPr>
        <w:t xml:space="preserve"> ТЕХНОЛОГИИ В ПРОФЕССИОНАЛЬНОЙ ДЕЯТЕЛЬНОСТИ</w:t>
      </w:r>
    </w:p>
    <w:p w14:paraId="244E3622" w14:textId="77777777" w:rsidR="00556C91" w:rsidRDefault="0081743B" w:rsidP="00DE2C61">
      <w:pPr>
        <w:rPr>
          <w:rFonts w:ascii="Times New Roman" w:eastAsia="Times New Roman" w:hAnsi="Times New Roman" w:cs="Times New Roman"/>
          <w:b/>
          <w:iCs/>
          <w:sz w:val="24"/>
          <w:szCs w:val="24"/>
          <w:lang w:eastAsia="ru-RU"/>
        </w:rPr>
      </w:pPr>
      <w:r w:rsidRPr="00AF1EC4">
        <w:rPr>
          <w:rFonts w:ascii="Times New Roman" w:eastAsia="Times New Roman" w:hAnsi="Times New Roman" w:cs="Times New Roman"/>
          <w:b/>
          <w:iCs/>
          <w:sz w:val="24"/>
          <w:szCs w:val="24"/>
          <w:lang w:eastAsia="ru-RU"/>
        </w:rPr>
        <w:t>ОП.03 ОСНОВЫ ГЕОДЕЗИИ И КАРТОГРАФИИ, ТОПОГРАФИЧЕСКАЯ ГРАФИКА</w:t>
      </w:r>
    </w:p>
    <w:p w14:paraId="6C82D327" w14:textId="77777777" w:rsidR="007D6320" w:rsidRDefault="007D6320" w:rsidP="00DE2C61">
      <w:pPr>
        <w:tabs>
          <w:tab w:val="left" w:pos="5529"/>
        </w:tabs>
        <w:rPr>
          <w:rFonts w:ascii="Times New Roman" w:eastAsia="Times New Roman" w:hAnsi="Times New Roman" w:cs="Times New Roman"/>
          <w:b/>
          <w:iCs/>
          <w:sz w:val="24"/>
          <w:szCs w:val="24"/>
          <w:lang w:eastAsia="ru-RU"/>
        </w:rPr>
      </w:pPr>
      <w:r w:rsidRPr="00AF1EC4">
        <w:rPr>
          <w:rFonts w:ascii="Times New Roman" w:eastAsia="Times New Roman" w:hAnsi="Times New Roman" w:cs="Times New Roman"/>
          <w:b/>
          <w:iCs/>
          <w:sz w:val="24"/>
          <w:szCs w:val="24"/>
          <w:lang w:eastAsia="ru-RU"/>
        </w:rPr>
        <w:t>ОП.04 ЗДАНИЯ И СООРУЖЕНИЯ</w:t>
      </w:r>
    </w:p>
    <w:p w14:paraId="799E61EC" w14:textId="77777777" w:rsidR="0033563E" w:rsidRDefault="0033563E" w:rsidP="00DE2C61">
      <w:pPr>
        <w:rPr>
          <w:rFonts w:ascii="Times New Roman" w:eastAsia="Times New Roman" w:hAnsi="Times New Roman" w:cs="Times New Roman"/>
          <w:b/>
          <w:iCs/>
          <w:sz w:val="24"/>
          <w:szCs w:val="24"/>
          <w:lang w:eastAsia="ru-RU"/>
        </w:rPr>
      </w:pPr>
      <w:r w:rsidRPr="00AF1EC4">
        <w:rPr>
          <w:rFonts w:ascii="Times New Roman" w:eastAsia="Times New Roman" w:hAnsi="Times New Roman" w:cs="Times New Roman"/>
          <w:b/>
          <w:iCs/>
          <w:sz w:val="24"/>
          <w:szCs w:val="24"/>
          <w:lang w:eastAsia="ru-RU"/>
        </w:rPr>
        <w:t xml:space="preserve">ОП.05 ОСНОВЫ ГЕОЛОГИИ, ГЕОМОРФОЛОГИИ, ПОЧВОВЕДЕНИЯ </w:t>
      </w:r>
    </w:p>
    <w:p w14:paraId="065D58C2" w14:textId="77777777" w:rsidR="00DE2C61" w:rsidRPr="00AF1EC4" w:rsidRDefault="00DE2C61" w:rsidP="00DE2C61">
      <w:pPr>
        <w:rPr>
          <w:rFonts w:ascii="Times New Roman" w:hAnsi="Times New Roman" w:cs="Times New Roman"/>
          <w:sz w:val="24"/>
          <w:szCs w:val="24"/>
          <w:lang w:eastAsia="ru-RU"/>
        </w:rPr>
      </w:pPr>
      <w:r w:rsidRPr="00AF1EC4">
        <w:rPr>
          <w:rFonts w:ascii="Times New Roman" w:eastAsia="Times New Roman" w:hAnsi="Times New Roman" w:cs="Times New Roman"/>
          <w:b/>
          <w:iCs/>
          <w:sz w:val="24"/>
          <w:szCs w:val="24"/>
          <w:lang w:eastAsia="ru-RU"/>
        </w:rPr>
        <w:t xml:space="preserve">ОП.06 ОСНОВЫ ЭКОНОМИКИ ОРГАНИЗАЦИИ, МЕНЕДЖМЕНТА </w:t>
      </w:r>
      <w:r w:rsidRPr="00AF1EC4">
        <w:rPr>
          <w:rFonts w:ascii="Times New Roman" w:eastAsia="Times New Roman" w:hAnsi="Times New Roman" w:cs="Times New Roman"/>
          <w:b/>
          <w:iCs/>
          <w:sz w:val="24"/>
          <w:szCs w:val="24"/>
          <w:lang w:eastAsia="ru-RU"/>
        </w:rPr>
        <w:br/>
        <w:t>И МАРКЕТИНГА</w:t>
      </w:r>
    </w:p>
    <w:p w14:paraId="571E52E4" w14:textId="77777777" w:rsidR="00DE2C61" w:rsidRPr="00AF1EC4" w:rsidRDefault="00DE2C61" w:rsidP="00DE2C61">
      <w:pPr>
        <w:rPr>
          <w:rFonts w:ascii="Times New Roman" w:eastAsia="Times New Roman" w:hAnsi="Times New Roman" w:cs="Times New Roman"/>
          <w:b/>
          <w:sz w:val="24"/>
          <w:szCs w:val="24"/>
          <w:lang w:eastAsia="ru-RU"/>
        </w:rPr>
      </w:pPr>
      <w:r w:rsidRPr="00AF1EC4">
        <w:rPr>
          <w:rFonts w:ascii="Times New Roman" w:hAnsi="Times New Roman" w:cs="Times New Roman"/>
          <w:b/>
          <w:sz w:val="24"/>
          <w:szCs w:val="24"/>
        </w:rPr>
        <w:t xml:space="preserve">ОП.07 </w:t>
      </w:r>
      <w:r w:rsidRPr="00AF1EC4">
        <w:rPr>
          <w:rFonts w:ascii="Times New Roman" w:eastAsia="Times New Roman" w:hAnsi="Times New Roman" w:cs="Times New Roman"/>
          <w:b/>
          <w:sz w:val="24"/>
          <w:szCs w:val="24"/>
          <w:lang w:eastAsia="ru-RU"/>
        </w:rPr>
        <w:t>ПРАВОВОЕ ОБЕСПЕЧЕНИЕ ПРОФЕССИОНАЛЬНОЙ ДЕЯТЕЛЬНОСТИ</w:t>
      </w:r>
    </w:p>
    <w:p w14:paraId="7BD21ED4" w14:textId="77777777" w:rsidR="00DE2C61" w:rsidRPr="00AF1EC4" w:rsidRDefault="00DE2C61" w:rsidP="00DE2C61">
      <w:pPr>
        <w:rPr>
          <w:rFonts w:ascii="Times New Roman" w:eastAsia="Times New Roman" w:hAnsi="Times New Roman" w:cs="Times New Roman"/>
          <w:b/>
          <w:iCs/>
          <w:sz w:val="24"/>
          <w:szCs w:val="24"/>
          <w:lang w:eastAsia="ru-RU"/>
        </w:rPr>
      </w:pPr>
      <w:r w:rsidRPr="00AF1EC4">
        <w:rPr>
          <w:rFonts w:ascii="Times New Roman" w:eastAsia="Times New Roman" w:hAnsi="Times New Roman" w:cs="Times New Roman"/>
          <w:b/>
          <w:iCs/>
          <w:sz w:val="24"/>
          <w:szCs w:val="24"/>
          <w:lang w:eastAsia="ru-RU"/>
        </w:rPr>
        <w:t>ОП.08ОПРЕДЕЛЕНИЕ СТОИМОСТИ НЕДВИЖИМОГО ИМУЩЕСТВА</w:t>
      </w:r>
    </w:p>
    <w:p w14:paraId="24B61DB5" w14:textId="77777777" w:rsidR="0033563E" w:rsidRPr="00AF1EC4" w:rsidRDefault="0033563E" w:rsidP="00DE2C61">
      <w:pPr>
        <w:tabs>
          <w:tab w:val="left" w:pos="5529"/>
        </w:tabs>
        <w:rPr>
          <w:rFonts w:ascii="Times New Roman" w:eastAsia="Times New Roman" w:hAnsi="Times New Roman" w:cs="Times New Roman"/>
          <w:b/>
          <w:iCs/>
          <w:sz w:val="24"/>
          <w:szCs w:val="24"/>
          <w:lang w:eastAsia="ru-RU"/>
        </w:rPr>
      </w:pPr>
    </w:p>
    <w:p w14:paraId="2A467853" w14:textId="77777777" w:rsidR="007D6320" w:rsidRDefault="007D6320" w:rsidP="00DE2C61">
      <w:pPr>
        <w:rPr>
          <w:rFonts w:ascii="Times New Roman" w:eastAsia="Times New Roman" w:hAnsi="Times New Roman" w:cs="Times New Roman"/>
          <w:b/>
          <w:iCs/>
          <w:sz w:val="24"/>
          <w:szCs w:val="24"/>
          <w:lang w:eastAsia="ru-RU"/>
        </w:rPr>
      </w:pPr>
    </w:p>
    <w:p w14:paraId="121099A1" w14:textId="77777777" w:rsidR="007D6320" w:rsidRDefault="007D6320" w:rsidP="00DE2C61">
      <w:pPr>
        <w:rPr>
          <w:rFonts w:ascii="Times New Roman" w:eastAsia="Times New Roman" w:hAnsi="Times New Roman" w:cs="Times New Roman"/>
          <w:b/>
          <w:iCs/>
          <w:sz w:val="24"/>
          <w:szCs w:val="24"/>
          <w:lang w:eastAsia="ru-RU"/>
        </w:rPr>
      </w:pPr>
    </w:p>
    <w:p w14:paraId="1D592E72" w14:textId="77DE401B" w:rsidR="0081743B" w:rsidRPr="00AF1EC4" w:rsidRDefault="0081743B" w:rsidP="0081743B">
      <w:pPr>
        <w:spacing w:line="480" w:lineRule="auto"/>
        <w:rPr>
          <w:rFonts w:ascii="Times New Roman" w:eastAsia="Times New Roman" w:hAnsi="Times New Roman" w:cs="Times New Roman"/>
          <w:b/>
          <w:iCs/>
          <w:sz w:val="24"/>
          <w:szCs w:val="24"/>
          <w:lang w:eastAsia="ru-RU"/>
        </w:rPr>
      </w:pPr>
      <w:r w:rsidRPr="00AF1EC4">
        <w:rPr>
          <w:rFonts w:ascii="Times New Roman" w:eastAsia="Times New Roman" w:hAnsi="Times New Roman" w:cs="Times New Roman"/>
          <w:b/>
          <w:iCs/>
          <w:sz w:val="24"/>
          <w:szCs w:val="24"/>
          <w:lang w:eastAsia="ru-RU"/>
        </w:rPr>
        <w:t xml:space="preserve"> </w:t>
      </w:r>
    </w:p>
    <w:p w14:paraId="246A4EAE" w14:textId="77777777" w:rsidR="0081743B" w:rsidRPr="00AF1EC4" w:rsidRDefault="0081743B" w:rsidP="0081743B">
      <w:pPr>
        <w:tabs>
          <w:tab w:val="left" w:pos="5529"/>
        </w:tabs>
        <w:rPr>
          <w:rFonts w:ascii="Times New Roman" w:eastAsia="Times New Roman" w:hAnsi="Times New Roman" w:cs="Times New Roman"/>
          <w:b/>
          <w:iCs/>
          <w:smallCaps/>
          <w:sz w:val="24"/>
          <w:szCs w:val="24"/>
          <w:lang w:eastAsia="ru-RU"/>
        </w:rPr>
      </w:pPr>
    </w:p>
    <w:p w14:paraId="617340FC" w14:textId="77777777" w:rsidR="0081743B" w:rsidRPr="00AF1EC4" w:rsidRDefault="0081743B" w:rsidP="0081743B">
      <w:pPr>
        <w:rPr>
          <w:rFonts w:ascii="Times New Roman" w:hAnsi="Times New Roman" w:cs="Times New Roman"/>
          <w:sz w:val="24"/>
          <w:szCs w:val="24"/>
          <w:lang w:eastAsia="ru-RU"/>
        </w:rPr>
      </w:pPr>
    </w:p>
    <w:p w14:paraId="1D90FC69" w14:textId="77777777" w:rsidR="0081743B" w:rsidRPr="00AF1EC4" w:rsidRDefault="0081743B" w:rsidP="0081743B">
      <w:pPr>
        <w:rPr>
          <w:rFonts w:ascii="Times New Roman" w:hAnsi="Times New Roman" w:cs="Times New Roman"/>
          <w:sz w:val="24"/>
          <w:szCs w:val="24"/>
        </w:rPr>
      </w:pPr>
    </w:p>
    <w:p w14:paraId="102A5D09" w14:textId="77777777" w:rsidR="0081743B" w:rsidRPr="00AF1EC4" w:rsidRDefault="0081743B" w:rsidP="00DB6A60">
      <w:pPr>
        <w:rPr>
          <w:rFonts w:ascii="Times New Roman" w:eastAsia="Times New Roman" w:hAnsi="Times New Roman" w:cs="Times New Roman"/>
          <w:b/>
          <w:iCs/>
          <w:sz w:val="24"/>
          <w:szCs w:val="24"/>
          <w:lang w:eastAsia="ru-RU"/>
        </w:rPr>
      </w:pPr>
    </w:p>
    <w:p w14:paraId="537BA08F" w14:textId="77777777" w:rsidR="00DB6A60" w:rsidRPr="00AF1EC4" w:rsidRDefault="00DB6A60" w:rsidP="00DB6A60">
      <w:pPr>
        <w:jc w:val="center"/>
        <w:rPr>
          <w:rFonts w:ascii="Times New Roman" w:hAnsi="Times New Roman" w:cs="Times New Roman"/>
          <w:sz w:val="24"/>
          <w:szCs w:val="24"/>
        </w:rPr>
      </w:pPr>
    </w:p>
    <w:p w14:paraId="48CB7DBE" w14:textId="77777777" w:rsidR="00DB6A60" w:rsidRPr="00AF1EC4" w:rsidRDefault="00DB6A60" w:rsidP="00DB6A60">
      <w:pPr>
        <w:jc w:val="center"/>
        <w:rPr>
          <w:rFonts w:ascii="Times New Roman" w:hAnsi="Times New Roman" w:cs="Times New Roman"/>
          <w:sz w:val="24"/>
          <w:szCs w:val="24"/>
        </w:rPr>
      </w:pPr>
    </w:p>
    <w:p w14:paraId="41A3BC2A" w14:textId="77777777" w:rsidR="00DB6A60" w:rsidRPr="00AF1EC4" w:rsidRDefault="00DB6A60" w:rsidP="00DB6A60">
      <w:pPr>
        <w:jc w:val="center"/>
        <w:rPr>
          <w:rFonts w:ascii="Times New Roman" w:hAnsi="Times New Roman" w:cs="Times New Roman"/>
          <w:sz w:val="24"/>
          <w:szCs w:val="24"/>
        </w:rPr>
      </w:pPr>
    </w:p>
    <w:p w14:paraId="7DF13FB1" w14:textId="77777777" w:rsidR="00DB6A60" w:rsidRPr="00AF1EC4" w:rsidRDefault="00DB6A60" w:rsidP="00DB6A60">
      <w:pPr>
        <w:rPr>
          <w:rFonts w:ascii="Times New Roman" w:hAnsi="Times New Roman" w:cs="Times New Roman"/>
          <w:sz w:val="24"/>
          <w:szCs w:val="24"/>
          <w:lang w:eastAsia="ru-RU"/>
        </w:rPr>
      </w:pPr>
    </w:p>
    <w:p w14:paraId="368B972F" w14:textId="77777777" w:rsidR="00DB6A60" w:rsidRPr="00AF1EC4" w:rsidRDefault="00DB6A60" w:rsidP="00DB6A60">
      <w:pPr>
        <w:rPr>
          <w:rFonts w:ascii="Times New Roman" w:hAnsi="Times New Roman" w:cs="Times New Roman"/>
          <w:sz w:val="24"/>
          <w:szCs w:val="24"/>
        </w:rPr>
      </w:pPr>
    </w:p>
    <w:p w14:paraId="28312BA7" w14:textId="77777777" w:rsidR="002A5B09" w:rsidRPr="00AF1EC4" w:rsidRDefault="002A5B09" w:rsidP="00DB6A60">
      <w:pPr>
        <w:rPr>
          <w:rFonts w:ascii="Times New Roman" w:hAnsi="Times New Roman" w:cs="Times New Roman"/>
          <w:sz w:val="24"/>
          <w:szCs w:val="24"/>
        </w:rPr>
      </w:pPr>
    </w:p>
    <w:p w14:paraId="529E3681" w14:textId="05E01FEC" w:rsidR="00341CF1" w:rsidRPr="00341CF1" w:rsidRDefault="00547CBD" w:rsidP="00341CF1">
      <w:pPr>
        <w:pStyle w:val="Web"/>
        <w:jc w:val="center"/>
        <w:rPr>
          <w:rFonts w:ascii="Times New Roman" w:hAnsi="Times New Roman" w:cs="Times New Roman"/>
          <w:b/>
          <w:iCs/>
        </w:rPr>
      </w:pPr>
      <w:r>
        <w:rPr>
          <w:rFonts w:ascii="Times New Roman" w:hAnsi="Times New Roman" w:cs="Times New Roman"/>
          <w:b/>
          <w:bCs/>
        </w:rPr>
        <w:t>2</w:t>
      </w:r>
      <w:r w:rsidR="00341CF1" w:rsidRPr="00341CF1">
        <w:rPr>
          <w:rFonts w:ascii="Times New Roman" w:hAnsi="Times New Roman" w:cs="Times New Roman"/>
          <w:b/>
          <w:bCs/>
        </w:rPr>
        <w:t>025 г.</w:t>
      </w:r>
    </w:p>
    <w:p w14:paraId="66A9B78F" w14:textId="77777777" w:rsidR="00341CF1" w:rsidRPr="00341CF1" w:rsidRDefault="00341CF1" w:rsidP="00341CF1">
      <w:pPr>
        <w:jc w:val="right"/>
        <w:rPr>
          <w:rFonts w:ascii="Times New Roman" w:hAnsi="Times New Roman" w:cs="Times New Roman"/>
          <w:b/>
          <w:bCs/>
          <w:sz w:val="24"/>
          <w:szCs w:val="24"/>
        </w:rPr>
      </w:pPr>
      <w:bookmarkStart w:id="3" w:name="_Hlk199599164"/>
      <w:r w:rsidRPr="00341CF1">
        <w:rPr>
          <w:rFonts w:ascii="Times New Roman" w:hAnsi="Times New Roman" w:cs="Times New Roman"/>
          <w:b/>
          <w:bCs/>
          <w:sz w:val="24"/>
          <w:szCs w:val="24"/>
        </w:rPr>
        <w:lastRenderedPageBreak/>
        <w:t>Приложение 2.1</w:t>
      </w:r>
    </w:p>
    <w:p w14:paraId="2253BA30" w14:textId="69A12D25" w:rsidR="00341CF1" w:rsidRPr="00341CF1" w:rsidRDefault="00341CF1" w:rsidP="00341CF1">
      <w:pPr>
        <w:keepNext/>
        <w:jc w:val="right"/>
        <w:outlineLvl w:val="0"/>
        <w:rPr>
          <w:rFonts w:ascii="Times New Roman" w:hAnsi="Times New Roman" w:cs="Times New Roman"/>
          <w:b/>
          <w:bCs/>
          <w:sz w:val="24"/>
          <w:szCs w:val="24"/>
        </w:rPr>
      </w:pPr>
      <w:r w:rsidRPr="00341CF1">
        <w:rPr>
          <w:rFonts w:ascii="Times New Roman" w:eastAsia="Times New Roman" w:hAnsi="Times New Roman" w:cs="Times New Roman"/>
          <w:b/>
          <w:bCs/>
          <w:kern w:val="32"/>
          <w:sz w:val="24"/>
          <w:szCs w:val="24"/>
          <w:lang w:eastAsia="x-none"/>
        </w:rPr>
        <w:t xml:space="preserve">к </w:t>
      </w:r>
      <w:r w:rsidRPr="00341CF1">
        <w:rPr>
          <w:rFonts w:ascii="Times New Roman" w:hAnsi="Times New Roman"/>
          <w:b/>
          <w:bCs/>
          <w:sz w:val="24"/>
          <w:szCs w:val="24"/>
        </w:rPr>
        <w:t xml:space="preserve">АОП СПО </w:t>
      </w:r>
      <w:r w:rsidRPr="00341CF1">
        <w:rPr>
          <w:rFonts w:ascii="Times New Roman" w:eastAsia="Times New Roman" w:hAnsi="Times New Roman" w:cs="Times New Roman"/>
          <w:b/>
          <w:bCs/>
          <w:kern w:val="32"/>
          <w:sz w:val="24"/>
          <w:szCs w:val="24"/>
          <w:lang w:eastAsia="x-none"/>
        </w:rPr>
        <w:t xml:space="preserve">  по специальности </w:t>
      </w:r>
      <w:r w:rsidRPr="00341CF1">
        <w:rPr>
          <w:rFonts w:ascii="Times New Roman" w:eastAsia="Times New Roman" w:hAnsi="Times New Roman" w:cs="Times New Roman"/>
          <w:b/>
          <w:bCs/>
          <w:kern w:val="32"/>
          <w:sz w:val="24"/>
          <w:szCs w:val="24"/>
          <w:lang w:eastAsia="x-none"/>
        </w:rPr>
        <w:br/>
      </w:r>
      <w:r w:rsidRPr="00341CF1">
        <w:rPr>
          <w:rFonts w:ascii="Times New Roman" w:hAnsi="Times New Roman"/>
          <w:b/>
          <w:bCs/>
          <w:sz w:val="24"/>
          <w:szCs w:val="24"/>
        </w:rPr>
        <w:t>21.02.19 Землеустройство</w:t>
      </w:r>
    </w:p>
    <w:p w14:paraId="011A94E4" w14:textId="77777777" w:rsidR="00341CF1" w:rsidRPr="00341CF1" w:rsidRDefault="00341CF1" w:rsidP="00341CF1">
      <w:pPr>
        <w:jc w:val="right"/>
        <w:rPr>
          <w:rFonts w:ascii="Times New Roman" w:hAnsi="Times New Roman" w:cs="Times New Roman"/>
          <w:b/>
          <w:bCs/>
          <w:sz w:val="24"/>
          <w:szCs w:val="24"/>
        </w:rPr>
      </w:pPr>
    </w:p>
    <w:p w14:paraId="73CE8CF2" w14:textId="77777777" w:rsidR="00341CF1" w:rsidRPr="00341CF1" w:rsidRDefault="00341CF1" w:rsidP="00341CF1">
      <w:pPr>
        <w:jc w:val="right"/>
        <w:rPr>
          <w:rFonts w:ascii="Times New Roman" w:hAnsi="Times New Roman" w:cs="Times New Roman"/>
          <w:b/>
          <w:bCs/>
          <w:sz w:val="24"/>
          <w:szCs w:val="24"/>
        </w:rPr>
      </w:pPr>
    </w:p>
    <w:p w14:paraId="560220DE" w14:textId="77777777" w:rsidR="00341CF1" w:rsidRPr="00341CF1" w:rsidRDefault="00341CF1" w:rsidP="00341CF1">
      <w:pPr>
        <w:jc w:val="right"/>
        <w:rPr>
          <w:rFonts w:ascii="Times New Roman" w:hAnsi="Times New Roman" w:cs="Times New Roman"/>
          <w:b/>
          <w:bCs/>
          <w:sz w:val="24"/>
          <w:szCs w:val="24"/>
        </w:rPr>
      </w:pPr>
    </w:p>
    <w:p w14:paraId="2AB3BAE4" w14:textId="77777777" w:rsidR="00341CF1" w:rsidRPr="00341CF1" w:rsidRDefault="00341CF1" w:rsidP="00341CF1">
      <w:pPr>
        <w:jc w:val="right"/>
        <w:rPr>
          <w:rFonts w:ascii="Times New Roman" w:hAnsi="Times New Roman" w:cs="Times New Roman"/>
          <w:b/>
          <w:bCs/>
          <w:sz w:val="24"/>
          <w:szCs w:val="24"/>
        </w:rPr>
      </w:pPr>
    </w:p>
    <w:p w14:paraId="4C15994A" w14:textId="77777777" w:rsidR="00341CF1" w:rsidRPr="00341CF1" w:rsidRDefault="00341CF1" w:rsidP="00341CF1">
      <w:pPr>
        <w:jc w:val="right"/>
        <w:rPr>
          <w:rFonts w:ascii="Times New Roman" w:hAnsi="Times New Roman" w:cs="Times New Roman"/>
          <w:b/>
          <w:bCs/>
          <w:sz w:val="24"/>
          <w:szCs w:val="24"/>
        </w:rPr>
      </w:pPr>
    </w:p>
    <w:p w14:paraId="73A68B44" w14:textId="77777777" w:rsidR="00341CF1" w:rsidRPr="00341CF1" w:rsidRDefault="00341CF1" w:rsidP="00341CF1">
      <w:pPr>
        <w:jc w:val="right"/>
        <w:rPr>
          <w:rFonts w:ascii="Times New Roman" w:hAnsi="Times New Roman" w:cs="Times New Roman"/>
          <w:b/>
          <w:bCs/>
          <w:sz w:val="24"/>
          <w:szCs w:val="24"/>
        </w:rPr>
      </w:pPr>
    </w:p>
    <w:p w14:paraId="5739924F" w14:textId="77777777" w:rsidR="00341CF1" w:rsidRPr="00341CF1" w:rsidRDefault="00341CF1" w:rsidP="00341CF1">
      <w:pPr>
        <w:jc w:val="right"/>
        <w:rPr>
          <w:rFonts w:ascii="Times New Roman" w:hAnsi="Times New Roman" w:cs="Times New Roman"/>
          <w:b/>
          <w:bCs/>
          <w:sz w:val="24"/>
          <w:szCs w:val="24"/>
        </w:rPr>
      </w:pPr>
    </w:p>
    <w:p w14:paraId="56AEBC09" w14:textId="77777777" w:rsidR="00341CF1" w:rsidRPr="00341CF1" w:rsidRDefault="00341CF1" w:rsidP="00341CF1">
      <w:pPr>
        <w:jc w:val="right"/>
        <w:rPr>
          <w:rFonts w:ascii="Times New Roman" w:hAnsi="Times New Roman" w:cs="Times New Roman"/>
          <w:b/>
          <w:bCs/>
          <w:sz w:val="24"/>
          <w:szCs w:val="24"/>
        </w:rPr>
      </w:pPr>
    </w:p>
    <w:p w14:paraId="08708F39" w14:textId="77777777" w:rsidR="00341CF1" w:rsidRPr="00341CF1" w:rsidRDefault="00341CF1" w:rsidP="00341CF1">
      <w:pPr>
        <w:jc w:val="right"/>
        <w:rPr>
          <w:rFonts w:ascii="Times New Roman" w:hAnsi="Times New Roman" w:cs="Times New Roman"/>
          <w:b/>
          <w:bCs/>
          <w:sz w:val="24"/>
          <w:szCs w:val="24"/>
        </w:rPr>
      </w:pPr>
    </w:p>
    <w:p w14:paraId="61332B09" w14:textId="77777777" w:rsidR="00341CF1" w:rsidRPr="00341CF1" w:rsidRDefault="00341CF1" w:rsidP="00341CF1">
      <w:pPr>
        <w:jc w:val="right"/>
        <w:rPr>
          <w:rFonts w:ascii="Times New Roman" w:hAnsi="Times New Roman" w:cs="Times New Roman"/>
          <w:b/>
          <w:bCs/>
          <w:sz w:val="24"/>
          <w:szCs w:val="24"/>
        </w:rPr>
      </w:pPr>
    </w:p>
    <w:p w14:paraId="0306F45B" w14:textId="53112E83" w:rsidR="00341CF1" w:rsidRPr="00A232D1" w:rsidRDefault="00A232D1" w:rsidP="00341CF1">
      <w:pPr>
        <w:jc w:val="center"/>
        <w:rPr>
          <w:rFonts w:ascii="Times New Roman" w:hAnsi="Times New Roman" w:cs="Times New Roman"/>
          <w:b/>
          <w:bCs/>
          <w:sz w:val="24"/>
          <w:szCs w:val="24"/>
        </w:rPr>
      </w:pPr>
      <w:r w:rsidRPr="00A232D1">
        <w:rPr>
          <w:rFonts w:ascii="Times New Roman" w:hAnsi="Times New Roman"/>
          <w:b/>
          <w:bCs/>
          <w:sz w:val="24"/>
          <w:szCs w:val="24"/>
        </w:rPr>
        <w:t>А</w:t>
      </w:r>
      <w:r w:rsidR="00341CF1" w:rsidRPr="00A232D1">
        <w:rPr>
          <w:rFonts w:ascii="Times New Roman" w:hAnsi="Times New Roman"/>
          <w:b/>
          <w:bCs/>
          <w:sz w:val="24"/>
          <w:szCs w:val="24"/>
        </w:rPr>
        <w:t>даптированная</w:t>
      </w:r>
      <w:r w:rsidR="00341CF1" w:rsidRPr="00A232D1">
        <w:rPr>
          <w:rFonts w:ascii="Times New Roman" w:hAnsi="Times New Roman" w:cs="Times New Roman"/>
          <w:b/>
          <w:bCs/>
          <w:sz w:val="24"/>
          <w:szCs w:val="24"/>
        </w:rPr>
        <w:t xml:space="preserve"> рабочая программа дисциплины</w:t>
      </w:r>
    </w:p>
    <w:p w14:paraId="017B9583" w14:textId="77777777" w:rsidR="007D61A6" w:rsidRPr="00341CF1" w:rsidRDefault="007D61A6" w:rsidP="006C0B77">
      <w:pPr>
        <w:ind w:firstLine="709"/>
        <w:jc w:val="both"/>
        <w:rPr>
          <w:rFonts w:ascii="Times New Roman" w:hAnsi="Times New Roman" w:cs="Times New Roman"/>
          <w:b/>
          <w:bCs/>
          <w:sz w:val="24"/>
          <w:szCs w:val="24"/>
        </w:rPr>
      </w:pPr>
    </w:p>
    <w:bookmarkEnd w:id="3"/>
    <w:p w14:paraId="51717D5A" w14:textId="77777777" w:rsidR="007D61A6" w:rsidRPr="00341CF1" w:rsidRDefault="007D61A6" w:rsidP="006C0B77">
      <w:pPr>
        <w:ind w:firstLine="709"/>
        <w:jc w:val="both"/>
        <w:rPr>
          <w:rFonts w:ascii="Times New Roman" w:hAnsi="Times New Roman" w:cs="Times New Roman"/>
          <w:b/>
          <w:bCs/>
          <w:sz w:val="24"/>
          <w:szCs w:val="24"/>
        </w:rPr>
      </w:pPr>
    </w:p>
    <w:p w14:paraId="426E0440" w14:textId="753C0323" w:rsidR="007D61A6" w:rsidRPr="00A232D1" w:rsidRDefault="00341CF1" w:rsidP="007D61A6">
      <w:pPr>
        <w:pStyle w:val="3"/>
        <w:spacing w:before="0" w:line="276" w:lineRule="auto"/>
        <w:jc w:val="center"/>
        <w:rPr>
          <w:rFonts w:ascii="Times New Roman" w:hAnsi="Times New Roman" w:cs="Times New Roman"/>
          <w:b/>
          <w:bCs/>
          <w:color w:val="auto"/>
          <w:sz w:val="24"/>
          <w:szCs w:val="24"/>
        </w:rPr>
      </w:pPr>
      <w:r w:rsidRPr="00A232D1">
        <w:rPr>
          <w:rFonts w:ascii="Times New Roman" w:hAnsi="Times New Roman" w:cs="Times New Roman"/>
          <w:b/>
          <w:bCs/>
          <w:color w:val="auto"/>
          <w:sz w:val="24"/>
          <w:szCs w:val="24"/>
        </w:rPr>
        <w:t xml:space="preserve">СГ 01 </w:t>
      </w:r>
      <w:r w:rsidR="007D61A6" w:rsidRPr="00A232D1">
        <w:rPr>
          <w:rFonts w:ascii="Times New Roman" w:hAnsi="Times New Roman" w:cs="Times New Roman"/>
          <w:b/>
          <w:bCs/>
          <w:color w:val="auto"/>
          <w:sz w:val="24"/>
          <w:szCs w:val="24"/>
        </w:rPr>
        <w:t>«ИСТОРИЯ РОССИИ»</w:t>
      </w:r>
    </w:p>
    <w:p w14:paraId="11A5DE33" w14:textId="77777777" w:rsidR="007D61A6" w:rsidRPr="00AF1EC4" w:rsidRDefault="007D61A6" w:rsidP="007D61A6">
      <w:pPr>
        <w:pStyle w:val="3"/>
        <w:spacing w:before="0" w:line="276" w:lineRule="auto"/>
        <w:jc w:val="center"/>
        <w:rPr>
          <w:rFonts w:ascii="Times New Roman" w:hAnsi="Times New Roman" w:cs="Times New Roman"/>
          <w:b/>
          <w:color w:val="auto"/>
          <w:sz w:val="24"/>
          <w:szCs w:val="24"/>
        </w:rPr>
      </w:pPr>
    </w:p>
    <w:p w14:paraId="4CA9E927" w14:textId="77777777" w:rsidR="007D61A6" w:rsidRPr="00AF1EC4" w:rsidRDefault="007D61A6" w:rsidP="007D61A6">
      <w:pPr>
        <w:spacing w:line="360" w:lineRule="auto"/>
        <w:jc w:val="center"/>
        <w:rPr>
          <w:rFonts w:ascii="Times New Roman" w:hAnsi="Times New Roman" w:cs="Times New Roman"/>
          <w:sz w:val="24"/>
          <w:szCs w:val="24"/>
        </w:rPr>
      </w:pPr>
    </w:p>
    <w:p w14:paraId="2D625642" w14:textId="77777777" w:rsidR="007D61A6" w:rsidRPr="00AF1EC4" w:rsidRDefault="007D61A6" w:rsidP="007D61A6">
      <w:pPr>
        <w:spacing w:line="360" w:lineRule="auto"/>
        <w:jc w:val="center"/>
        <w:rPr>
          <w:rFonts w:ascii="Times New Roman" w:hAnsi="Times New Roman" w:cs="Times New Roman"/>
          <w:sz w:val="24"/>
          <w:szCs w:val="24"/>
        </w:rPr>
      </w:pPr>
    </w:p>
    <w:p w14:paraId="3093FAB1" w14:textId="77777777" w:rsidR="007D61A6" w:rsidRPr="00AF1EC4" w:rsidRDefault="007D61A6" w:rsidP="007D61A6">
      <w:pPr>
        <w:spacing w:line="360" w:lineRule="auto"/>
        <w:jc w:val="center"/>
        <w:rPr>
          <w:rFonts w:ascii="Times New Roman" w:hAnsi="Times New Roman" w:cs="Times New Roman"/>
          <w:sz w:val="24"/>
          <w:szCs w:val="24"/>
        </w:rPr>
      </w:pPr>
    </w:p>
    <w:p w14:paraId="3805348A" w14:textId="77777777" w:rsidR="007D61A6" w:rsidRPr="00AF1EC4" w:rsidRDefault="007D61A6" w:rsidP="007D61A6">
      <w:pPr>
        <w:spacing w:line="360" w:lineRule="auto"/>
        <w:jc w:val="center"/>
        <w:rPr>
          <w:rFonts w:ascii="Times New Roman" w:hAnsi="Times New Roman" w:cs="Times New Roman"/>
          <w:sz w:val="24"/>
          <w:szCs w:val="24"/>
        </w:rPr>
      </w:pPr>
    </w:p>
    <w:p w14:paraId="3ABD5C9D" w14:textId="77777777" w:rsidR="007D61A6" w:rsidRPr="00AF1EC4" w:rsidRDefault="007D61A6" w:rsidP="007D61A6">
      <w:pPr>
        <w:spacing w:line="360" w:lineRule="auto"/>
        <w:jc w:val="center"/>
        <w:rPr>
          <w:rFonts w:ascii="Times New Roman" w:hAnsi="Times New Roman" w:cs="Times New Roman"/>
          <w:sz w:val="24"/>
          <w:szCs w:val="24"/>
        </w:rPr>
      </w:pPr>
    </w:p>
    <w:p w14:paraId="0D96BBA5" w14:textId="77777777" w:rsidR="007D61A6" w:rsidRPr="00AF1EC4" w:rsidRDefault="007D61A6" w:rsidP="007D61A6">
      <w:pPr>
        <w:spacing w:line="360" w:lineRule="auto"/>
        <w:jc w:val="center"/>
        <w:rPr>
          <w:rFonts w:ascii="Times New Roman" w:hAnsi="Times New Roman" w:cs="Times New Roman"/>
          <w:sz w:val="24"/>
          <w:szCs w:val="24"/>
        </w:rPr>
      </w:pPr>
    </w:p>
    <w:p w14:paraId="6AA95CCA" w14:textId="77777777" w:rsidR="007D61A6" w:rsidRPr="00AF1EC4" w:rsidRDefault="007D61A6" w:rsidP="007D61A6">
      <w:pPr>
        <w:spacing w:line="360" w:lineRule="auto"/>
        <w:jc w:val="center"/>
        <w:rPr>
          <w:rFonts w:ascii="Times New Roman" w:hAnsi="Times New Roman" w:cs="Times New Roman"/>
          <w:sz w:val="24"/>
          <w:szCs w:val="24"/>
        </w:rPr>
      </w:pPr>
    </w:p>
    <w:p w14:paraId="7E59A5E5" w14:textId="77777777" w:rsidR="007D61A6" w:rsidRPr="00AF1EC4" w:rsidRDefault="007D61A6" w:rsidP="007D61A6">
      <w:pPr>
        <w:spacing w:line="360" w:lineRule="auto"/>
        <w:jc w:val="center"/>
        <w:rPr>
          <w:rFonts w:ascii="Times New Roman" w:hAnsi="Times New Roman" w:cs="Times New Roman"/>
          <w:sz w:val="24"/>
          <w:szCs w:val="24"/>
        </w:rPr>
      </w:pPr>
    </w:p>
    <w:p w14:paraId="503E2D57" w14:textId="77777777" w:rsidR="007D61A6" w:rsidRPr="00AF1EC4" w:rsidRDefault="007D61A6" w:rsidP="007D61A6">
      <w:pPr>
        <w:spacing w:line="360" w:lineRule="auto"/>
        <w:jc w:val="center"/>
        <w:rPr>
          <w:rFonts w:ascii="Times New Roman" w:hAnsi="Times New Roman" w:cs="Times New Roman"/>
          <w:sz w:val="24"/>
          <w:szCs w:val="24"/>
        </w:rPr>
      </w:pPr>
    </w:p>
    <w:p w14:paraId="5E73FBA7" w14:textId="77777777" w:rsidR="00341CF1" w:rsidRDefault="00341CF1" w:rsidP="007D61A6">
      <w:pPr>
        <w:spacing w:line="360" w:lineRule="auto"/>
        <w:jc w:val="center"/>
        <w:rPr>
          <w:rFonts w:ascii="Times New Roman" w:hAnsi="Times New Roman" w:cs="Times New Roman"/>
          <w:sz w:val="24"/>
          <w:szCs w:val="24"/>
        </w:rPr>
      </w:pPr>
    </w:p>
    <w:p w14:paraId="28420037" w14:textId="77777777" w:rsidR="00341CF1" w:rsidRDefault="00341CF1" w:rsidP="007D61A6">
      <w:pPr>
        <w:spacing w:line="360" w:lineRule="auto"/>
        <w:jc w:val="center"/>
        <w:rPr>
          <w:rFonts w:ascii="Times New Roman" w:hAnsi="Times New Roman" w:cs="Times New Roman"/>
          <w:sz w:val="24"/>
          <w:szCs w:val="24"/>
        </w:rPr>
      </w:pPr>
    </w:p>
    <w:p w14:paraId="672BDAD1" w14:textId="77777777" w:rsidR="00341CF1" w:rsidRDefault="00341CF1" w:rsidP="007D61A6">
      <w:pPr>
        <w:spacing w:line="360" w:lineRule="auto"/>
        <w:jc w:val="center"/>
        <w:rPr>
          <w:rFonts w:ascii="Times New Roman" w:hAnsi="Times New Roman" w:cs="Times New Roman"/>
          <w:sz w:val="24"/>
          <w:szCs w:val="24"/>
        </w:rPr>
      </w:pPr>
    </w:p>
    <w:p w14:paraId="10C9D070" w14:textId="77777777" w:rsidR="00341CF1" w:rsidRDefault="00341CF1" w:rsidP="007D61A6">
      <w:pPr>
        <w:spacing w:line="360" w:lineRule="auto"/>
        <w:jc w:val="center"/>
        <w:rPr>
          <w:rFonts w:ascii="Times New Roman" w:hAnsi="Times New Roman" w:cs="Times New Roman"/>
          <w:sz w:val="24"/>
          <w:szCs w:val="24"/>
        </w:rPr>
      </w:pPr>
    </w:p>
    <w:p w14:paraId="330D0F3B" w14:textId="77777777" w:rsidR="00341CF1" w:rsidRDefault="00341CF1" w:rsidP="007D61A6">
      <w:pPr>
        <w:spacing w:line="360" w:lineRule="auto"/>
        <w:jc w:val="center"/>
        <w:rPr>
          <w:rFonts w:ascii="Times New Roman" w:hAnsi="Times New Roman" w:cs="Times New Roman"/>
          <w:sz w:val="24"/>
          <w:szCs w:val="24"/>
        </w:rPr>
      </w:pPr>
    </w:p>
    <w:p w14:paraId="142DC7A2" w14:textId="77777777" w:rsidR="00341CF1" w:rsidRDefault="00341CF1" w:rsidP="007D61A6">
      <w:pPr>
        <w:spacing w:line="360" w:lineRule="auto"/>
        <w:jc w:val="center"/>
        <w:rPr>
          <w:rFonts w:ascii="Times New Roman" w:hAnsi="Times New Roman" w:cs="Times New Roman"/>
          <w:sz w:val="24"/>
          <w:szCs w:val="24"/>
        </w:rPr>
      </w:pPr>
    </w:p>
    <w:p w14:paraId="7C5E32DA" w14:textId="170E21A7" w:rsidR="007D61A6" w:rsidRPr="00341CF1" w:rsidRDefault="007D61A6" w:rsidP="007D61A6">
      <w:pPr>
        <w:spacing w:line="360" w:lineRule="auto"/>
        <w:jc w:val="center"/>
        <w:rPr>
          <w:rFonts w:ascii="Times New Roman" w:hAnsi="Times New Roman" w:cs="Times New Roman"/>
          <w:b/>
          <w:bCs/>
          <w:sz w:val="24"/>
          <w:szCs w:val="24"/>
        </w:rPr>
      </w:pPr>
      <w:r w:rsidRPr="00AF1EC4">
        <w:rPr>
          <w:rFonts w:ascii="Times New Roman" w:hAnsi="Times New Roman" w:cs="Times New Roman"/>
          <w:sz w:val="24"/>
          <w:szCs w:val="24"/>
        </w:rPr>
        <w:t xml:space="preserve"> </w:t>
      </w:r>
      <w:r w:rsidRPr="00341CF1">
        <w:rPr>
          <w:rFonts w:ascii="Times New Roman" w:hAnsi="Times New Roman" w:cs="Times New Roman"/>
          <w:b/>
          <w:bCs/>
          <w:sz w:val="24"/>
          <w:szCs w:val="24"/>
        </w:rPr>
        <w:t>202</w:t>
      </w:r>
      <w:r w:rsidR="00341CF1" w:rsidRPr="00341CF1">
        <w:rPr>
          <w:rFonts w:ascii="Times New Roman" w:hAnsi="Times New Roman" w:cs="Times New Roman"/>
          <w:b/>
          <w:bCs/>
          <w:sz w:val="24"/>
          <w:szCs w:val="24"/>
        </w:rPr>
        <w:t>5</w:t>
      </w:r>
    </w:p>
    <w:p w14:paraId="44D1C3A4" w14:textId="77777777" w:rsidR="007D61A6" w:rsidRPr="00AF1EC4" w:rsidRDefault="007D61A6" w:rsidP="007D61A6">
      <w:pPr>
        <w:spacing w:line="360" w:lineRule="auto"/>
        <w:jc w:val="center"/>
        <w:rPr>
          <w:rFonts w:ascii="Times New Roman" w:hAnsi="Times New Roman" w:cs="Times New Roman"/>
          <w:sz w:val="24"/>
          <w:szCs w:val="24"/>
        </w:rPr>
      </w:pPr>
    </w:p>
    <w:p w14:paraId="3E4B3A87" w14:textId="77777777" w:rsidR="007D61A6" w:rsidRPr="00AF1EC4" w:rsidRDefault="007D61A6" w:rsidP="007D61A6">
      <w:pPr>
        <w:spacing w:line="360" w:lineRule="auto"/>
        <w:ind w:firstLine="567"/>
        <w:jc w:val="center"/>
        <w:rPr>
          <w:rFonts w:ascii="Times New Roman" w:hAnsi="Times New Roman" w:cs="Times New Roman"/>
          <w:sz w:val="24"/>
          <w:szCs w:val="24"/>
        </w:rPr>
      </w:pPr>
    </w:p>
    <w:p w14:paraId="67111F9D" w14:textId="77777777" w:rsidR="007D61A6" w:rsidRPr="00AF1EC4" w:rsidRDefault="007D61A6" w:rsidP="007D61A6">
      <w:pPr>
        <w:spacing w:line="360" w:lineRule="auto"/>
        <w:ind w:firstLine="567"/>
        <w:jc w:val="center"/>
        <w:rPr>
          <w:rFonts w:ascii="Times New Roman" w:hAnsi="Times New Roman" w:cs="Times New Roman"/>
          <w:sz w:val="24"/>
          <w:szCs w:val="24"/>
        </w:rPr>
      </w:pPr>
    </w:p>
    <w:p w14:paraId="16F6AA52" w14:textId="77777777" w:rsidR="007D61A6" w:rsidRPr="00AF1EC4" w:rsidRDefault="007D61A6" w:rsidP="007D61A6">
      <w:pPr>
        <w:spacing w:line="360" w:lineRule="auto"/>
        <w:ind w:firstLine="567"/>
        <w:jc w:val="both"/>
        <w:rPr>
          <w:rFonts w:ascii="Times New Roman" w:hAnsi="Times New Roman" w:cs="Times New Roman"/>
          <w:sz w:val="24"/>
          <w:szCs w:val="24"/>
        </w:rPr>
      </w:pPr>
    </w:p>
    <w:p w14:paraId="100DA9E0" w14:textId="77777777" w:rsidR="00341CF1" w:rsidRDefault="00341CF1" w:rsidP="007D61A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center"/>
        <w:rPr>
          <w:rFonts w:ascii="Times New Roman" w:hAnsi="Times New Roman" w:cs="Times New Roman"/>
          <w:color w:val="auto"/>
          <w:sz w:val="24"/>
          <w:szCs w:val="24"/>
        </w:rPr>
      </w:pPr>
    </w:p>
    <w:p w14:paraId="14FBA968" w14:textId="3B503BAA" w:rsidR="007D61A6" w:rsidRPr="00AF1EC4" w:rsidRDefault="007D61A6" w:rsidP="007D61A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center"/>
        <w:rPr>
          <w:rFonts w:ascii="Times New Roman" w:hAnsi="Times New Roman" w:cs="Times New Roman"/>
          <w:b/>
          <w:color w:val="auto"/>
          <w:sz w:val="24"/>
          <w:szCs w:val="24"/>
        </w:rPr>
      </w:pPr>
      <w:r w:rsidRPr="00AF1EC4">
        <w:rPr>
          <w:rFonts w:ascii="Times New Roman" w:hAnsi="Times New Roman" w:cs="Times New Roman"/>
          <w:color w:val="auto"/>
          <w:sz w:val="24"/>
          <w:szCs w:val="24"/>
        </w:rPr>
        <w:t>СОДЕРЖАНИЕ</w:t>
      </w:r>
    </w:p>
    <w:tbl>
      <w:tblPr>
        <w:tblW w:w="0" w:type="auto"/>
        <w:tblLook w:val="01E0" w:firstRow="1" w:lastRow="1" w:firstColumn="1" w:lastColumn="1" w:noHBand="0" w:noVBand="0"/>
      </w:tblPr>
      <w:tblGrid>
        <w:gridCol w:w="7668"/>
        <w:gridCol w:w="1903"/>
      </w:tblGrid>
      <w:tr w:rsidR="00AF1EC4" w:rsidRPr="00AF1EC4" w14:paraId="21475C1D" w14:textId="77777777" w:rsidTr="003A3B73">
        <w:tc>
          <w:tcPr>
            <w:tcW w:w="7668" w:type="dxa"/>
            <w:shd w:val="clear" w:color="auto" w:fill="auto"/>
          </w:tcPr>
          <w:p w14:paraId="159EC497" w14:textId="77777777" w:rsidR="007D61A6" w:rsidRPr="00AF1EC4" w:rsidRDefault="007D61A6" w:rsidP="003A3B73">
            <w:pPr>
              <w:pStyle w:val="1"/>
              <w:spacing w:before="0" w:after="0"/>
              <w:jc w:val="both"/>
              <w:rPr>
                <w:rFonts w:ascii="Times New Roman" w:hAnsi="Times New Roman" w:cs="Times New Roman"/>
                <w:b/>
                <w:caps/>
                <w:color w:val="auto"/>
                <w:sz w:val="24"/>
                <w:szCs w:val="24"/>
              </w:rPr>
            </w:pPr>
          </w:p>
        </w:tc>
        <w:tc>
          <w:tcPr>
            <w:tcW w:w="1903" w:type="dxa"/>
            <w:shd w:val="clear" w:color="auto" w:fill="auto"/>
          </w:tcPr>
          <w:p w14:paraId="06E8851D" w14:textId="77777777" w:rsidR="007D61A6" w:rsidRPr="00AF1EC4" w:rsidRDefault="007D61A6" w:rsidP="003A3B73">
            <w:pPr>
              <w:jc w:val="center"/>
              <w:rPr>
                <w:rFonts w:ascii="Times New Roman" w:hAnsi="Times New Roman" w:cs="Times New Roman"/>
                <w:sz w:val="24"/>
                <w:szCs w:val="24"/>
              </w:rPr>
            </w:pPr>
            <w:r w:rsidRPr="00AF1EC4">
              <w:rPr>
                <w:rFonts w:ascii="Times New Roman" w:hAnsi="Times New Roman" w:cs="Times New Roman"/>
                <w:sz w:val="24"/>
                <w:szCs w:val="24"/>
              </w:rPr>
              <w:t>стр.</w:t>
            </w:r>
          </w:p>
        </w:tc>
      </w:tr>
      <w:tr w:rsidR="00AF1EC4" w:rsidRPr="00AF1EC4" w14:paraId="1C595AB9" w14:textId="77777777" w:rsidTr="003A3B73">
        <w:tc>
          <w:tcPr>
            <w:tcW w:w="7668" w:type="dxa"/>
            <w:shd w:val="clear" w:color="auto" w:fill="auto"/>
          </w:tcPr>
          <w:p w14:paraId="49A58F50" w14:textId="1B955CD0" w:rsidR="007D61A6" w:rsidRPr="00AF1EC4" w:rsidRDefault="00A232D1" w:rsidP="007D61A6">
            <w:pPr>
              <w:pStyle w:val="1"/>
              <w:keepLines w:val="0"/>
              <w:numPr>
                <w:ilvl w:val="0"/>
                <w:numId w:val="1"/>
              </w:numPr>
              <w:autoSpaceDE w:val="0"/>
              <w:autoSpaceDN w:val="0"/>
              <w:spacing w:before="0" w:after="0"/>
              <w:ind w:left="0" w:firstLine="0"/>
              <w:jc w:val="both"/>
              <w:rPr>
                <w:rFonts w:ascii="Times New Roman" w:hAnsi="Times New Roman" w:cs="Times New Roman"/>
                <w:b/>
                <w:caps/>
                <w:color w:val="auto"/>
                <w:sz w:val="24"/>
                <w:szCs w:val="24"/>
              </w:rPr>
            </w:pPr>
            <w:r w:rsidRPr="00AF1EC4">
              <w:rPr>
                <w:rFonts w:ascii="Times New Roman" w:hAnsi="Times New Roman" w:cs="Times New Roman"/>
                <w:caps/>
                <w:color w:val="auto"/>
                <w:sz w:val="24"/>
                <w:szCs w:val="24"/>
              </w:rPr>
              <w:t>ПАСПОРТ РАБОЧЕЙ</w:t>
            </w:r>
            <w:r w:rsidR="007D61A6" w:rsidRPr="00AF1EC4">
              <w:rPr>
                <w:rFonts w:ascii="Times New Roman" w:hAnsi="Times New Roman" w:cs="Times New Roman"/>
                <w:caps/>
                <w:color w:val="auto"/>
                <w:sz w:val="24"/>
                <w:szCs w:val="24"/>
              </w:rPr>
              <w:t xml:space="preserve"> ПРОГРАММЫ УЧЕБНОЙ ДИСЦИПЛИНЫ</w:t>
            </w:r>
          </w:p>
          <w:p w14:paraId="6F77D48A" w14:textId="77777777" w:rsidR="007D61A6" w:rsidRPr="00AF1EC4" w:rsidRDefault="007D61A6" w:rsidP="003A3B73">
            <w:pPr>
              <w:rPr>
                <w:rFonts w:ascii="Times New Roman" w:hAnsi="Times New Roman" w:cs="Times New Roman"/>
                <w:sz w:val="24"/>
                <w:szCs w:val="24"/>
              </w:rPr>
            </w:pPr>
          </w:p>
        </w:tc>
        <w:tc>
          <w:tcPr>
            <w:tcW w:w="1903" w:type="dxa"/>
            <w:shd w:val="clear" w:color="auto" w:fill="auto"/>
          </w:tcPr>
          <w:p w14:paraId="6321A239" w14:textId="77777777" w:rsidR="007D61A6" w:rsidRPr="00AF1EC4" w:rsidRDefault="007D61A6" w:rsidP="003A3B73">
            <w:pPr>
              <w:jc w:val="center"/>
              <w:rPr>
                <w:rFonts w:ascii="Times New Roman" w:hAnsi="Times New Roman" w:cs="Times New Roman"/>
                <w:b/>
                <w:sz w:val="24"/>
                <w:szCs w:val="24"/>
              </w:rPr>
            </w:pPr>
            <w:r w:rsidRPr="00AF1EC4">
              <w:rPr>
                <w:rFonts w:ascii="Times New Roman" w:hAnsi="Times New Roman" w:cs="Times New Roman"/>
                <w:b/>
                <w:sz w:val="24"/>
                <w:szCs w:val="24"/>
              </w:rPr>
              <w:t>5</w:t>
            </w:r>
          </w:p>
        </w:tc>
      </w:tr>
      <w:tr w:rsidR="00AF1EC4" w:rsidRPr="00AF1EC4" w14:paraId="211705BD" w14:textId="77777777" w:rsidTr="003A3B73">
        <w:tc>
          <w:tcPr>
            <w:tcW w:w="7668" w:type="dxa"/>
            <w:shd w:val="clear" w:color="auto" w:fill="auto"/>
          </w:tcPr>
          <w:p w14:paraId="2AFA21E8" w14:textId="77777777" w:rsidR="007D61A6" w:rsidRPr="00AF1EC4" w:rsidRDefault="007D61A6" w:rsidP="007D61A6">
            <w:pPr>
              <w:pStyle w:val="1"/>
              <w:keepLines w:val="0"/>
              <w:numPr>
                <w:ilvl w:val="0"/>
                <w:numId w:val="1"/>
              </w:numPr>
              <w:autoSpaceDE w:val="0"/>
              <w:autoSpaceDN w:val="0"/>
              <w:spacing w:before="0" w:after="0"/>
              <w:ind w:left="0" w:firstLine="0"/>
              <w:jc w:val="both"/>
              <w:rPr>
                <w:rFonts w:ascii="Times New Roman" w:hAnsi="Times New Roman" w:cs="Times New Roman"/>
                <w:b/>
                <w:caps/>
                <w:color w:val="auto"/>
                <w:sz w:val="24"/>
                <w:szCs w:val="24"/>
              </w:rPr>
            </w:pPr>
            <w:r w:rsidRPr="00AF1EC4">
              <w:rPr>
                <w:rFonts w:ascii="Times New Roman" w:hAnsi="Times New Roman" w:cs="Times New Roman"/>
                <w:caps/>
                <w:color w:val="auto"/>
                <w:sz w:val="24"/>
                <w:szCs w:val="24"/>
              </w:rPr>
              <w:t>СТРУКТУРА и содержание УЧЕБНОЙ ДИСЦИПЛИНЫ</w:t>
            </w:r>
          </w:p>
          <w:p w14:paraId="58F38BAF" w14:textId="77777777" w:rsidR="007D61A6" w:rsidRPr="00AF1EC4" w:rsidRDefault="007D61A6" w:rsidP="003A3B73">
            <w:pPr>
              <w:pStyle w:val="1"/>
              <w:spacing w:before="0" w:after="0"/>
              <w:jc w:val="both"/>
              <w:rPr>
                <w:rFonts w:ascii="Times New Roman" w:hAnsi="Times New Roman" w:cs="Times New Roman"/>
                <w:b/>
                <w:caps/>
                <w:color w:val="auto"/>
                <w:sz w:val="24"/>
                <w:szCs w:val="24"/>
              </w:rPr>
            </w:pPr>
          </w:p>
        </w:tc>
        <w:tc>
          <w:tcPr>
            <w:tcW w:w="1903" w:type="dxa"/>
            <w:shd w:val="clear" w:color="auto" w:fill="auto"/>
          </w:tcPr>
          <w:p w14:paraId="1242A094" w14:textId="77777777" w:rsidR="007D61A6" w:rsidRPr="00AF1EC4" w:rsidRDefault="007D61A6" w:rsidP="003A3B73">
            <w:pPr>
              <w:jc w:val="center"/>
              <w:rPr>
                <w:rFonts w:ascii="Times New Roman" w:hAnsi="Times New Roman" w:cs="Times New Roman"/>
                <w:b/>
                <w:sz w:val="24"/>
                <w:szCs w:val="24"/>
              </w:rPr>
            </w:pPr>
            <w:r w:rsidRPr="00AF1EC4">
              <w:rPr>
                <w:rFonts w:ascii="Times New Roman" w:hAnsi="Times New Roman" w:cs="Times New Roman"/>
                <w:b/>
                <w:sz w:val="24"/>
                <w:szCs w:val="24"/>
              </w:rPr>
              <w:t>7</w:t>
            </w:r>
          </w:p>
        </w:tc>
      </w:tr>
      <w:tr w:rsidR="00AF1EC4" w:rsidRPr="00AF1EC4" w14:paraId="0A0EBE75" w14:textId="77777777" w:rsidTr="003A3B73">
        <w:trPr>
          <w:trHeight w:val="670"/>
        </w:trPr>
        <w:tc>
          <w:tcPr>
            <w:tcW w:w="7668" w:type="dxa"/>
            <w:shd w:val="clear" w:color="auto" w:fill="auto"/>
          </w:tcPr>
          <w:p w14:paraId="0B43F170" w14:textId="77777777" w:rsidR="007D61A6" w:rsidRPr="00AF1EC4" w:rsidRDefault="007D61A6" w:rsidP="007D61A6">
            <w:pPr>
              <w:pStyle w:val="1"/>
              <w:keepLines w:val="0"/>
              <w:numPr>
                <w:ilvl w:val="0"/>
                <w:numId w:val="1"/>
              </w:numPr>
              <w:autoSpaceDE w:val="0"/>
              <w:autoSpaceDN w:val="0"/>
              <w:spacing w:before="0" w:after="0"/>
              <w:ind w:left="0" w:firstLine="0"/>
              <w:jc w:val="both"/>
              <w:rPr>
                <w:rFonts w:ascii="Times New Roman" w:hAnsi="Times New Roman" w:cs="Times New Roman"/>
                <w:b/>
                <w:caps/>
                <w:color w:val="auto"/>
                <w:sz w:val="24"/>
                <w:szCs w:val="24"/>
              </w:rPr>
            </w:pPr>
            <w:r w:rsidRPr="00AF1EC4">
              <w:rPr>
                <w:rFonts w:ascii="Times New Roman" w:hAnsi="Times New Roman" w:cs="Times New Roman"/>
                <w:caps/>
                <w:color w:val="auto"/>
                <w:sz w:val="24"/>
                <w:szCs w:val="24"/>
              </w:rPr>
              <w:t>условия реализации РАБОЧЕЙ программы учебной дисциплины</w:t>
            </w:r>
          </w:p>
          <w:p w14:paraId="48921DFE" w14:textId="77777777" w:rsidR="007D61A6" w:rsidRPr="00AF1EC4" w:rsidRDefault="007D61A6" w:rsidP="003A3B73">
            <w:pPr>
              <w:pStyle w:val="1"/>
              <w:tabs>
                <w:tab w:val="num" w:pos="0"/>
              </w:tabs>
              <w:spacing w:before="0" w:after="0"/>
              <w:jc w:val="both"/>
              <w:rPr>
                <w:rFonts w:ascii="Times New Roman" w:hAnsi="Times New Roman" w:cs="Times New Roman"/>
                <w:b/>
                <w:caps/>
                <w:color w:val="auto"/>
                <w:sz w:val="24"/>
                <w:szCs w:val="24"/>
              </w:rPr>
            </w:pPr>
          </w:p>
        </w:tc>
        <w:tc>
          <w:tcPr>
            <w:tcW w:w="1903" w:type="dxa"/>
            <w:shd w:val="clear" w:color="auto" w:fill="auto"/>
          </w:tcPr>
          <w:p w14:paraId="28957DFB" w14:textId="77777777" w:rsidR="007D61A6" w:rsidRPr="00AF1EC4" w:rsidRDefault="007D61A6" w:rsidP="003A3B73">
            <w:pPr>
              <w:jc w:val="center"/>
              <w:rPr>
                <w:rFonts w:ascii="Times New Roman" w:hAnsi="Times New Roman" w:cs="Times New Roman"/>
                <w:b/>
                <w:sz w:val="24"/>
                <w:szCs w:val="24"/>
              </w:rPr>
            </w:pPr>
            <w:r w:rsidRPr="00AF1EC4">
              <w:rPr>
                <w:rFonts w:ascii="Times New Roman" w:hAnsi="Times New Roman" w:cs="Times New Roman"/>
                <w:b/>
                <w:sz w:val="24"/>
                <w:szCs w:val="24"/>
              </w:rPr>
              <w:t>20</w:t>
            </w:r>
          </w:p>
        </w:tc>
      </w:tr>
      <w:tr w:rsidR="00AF1EC4" w:rsidRPr="00AF1EC4" w14:paraId="75AC3DBA" w14:textId="77777777" w:rsidTr="003A3B73">
        <w:tc>
          <w:tcPr>
            <w:tcW w:w="7668" w:type="dxa"/>
            <w:shd w:val="clear" w:color="auto" w:fill="auto"/>
          </w:tcPr>
          <w:p w14:paraId="72AD51C9" w14:textId="77777777" w:rsidR="007D61A6" w:rsidRPr="00AF1EC4" w:rsidRDefault="007D61A6" w:rsidP="007D61A6">
            <w:pPr>
              <w:pStyle w:val="1"/>
              <w:keepLines w:val="0"/>
              <w:numPr>
                <w:ilvl w:val="0"/>
                <w:numId w:val="1"/>
              </w:numPr>
              <w:autoSpaceDE w:val="0"/>
              <w:autoSpaceDN w:val="0"/>
              <w:spacing w:before="0" w:after="0"/>
              <w:ind w:left="0" w:firstLine="0"/>
              <w:jc w:val="both"/>
              <w:rPr>
                <w:rFonts w:ascii="Times New Roman" w:hAnsi="Times New Roman" w:cs="Times New Roman"/>
                <w:b/>
                <w:caps/>
                <w:color w:val="auto"/>
                <w:sz w:val="24"/>
                <w:szCs w:val="24"/>
              </w:rPr>
            </w:pPr>
            <w:r w:rsidRPr="00AF1EC4">
              <w:rPr>
                <w:rFonts w:ascii="Times New Roman" w:hAnsi="Times New Roman" w:cs="Times New Roman"/>
                <w:caps/>
                <w:color w:val="auto"/>
                <w:sz w:val="24"/>
                <w:szCs w:val="24"/>
              </w:rPr>
              <w:t>Контроль и оценка результатов Освоения учебной дисциплины</w:t>
            </w:r>
          </w:p>
          <w:p w14:paraId="7E279090" w14:textId="77777777" w:rsidR="007D61A6" w:rsidRPr="00AF1EC4" w:rsidRDefault="007D61A6" w:rsidP="003A3B73">
            <w:pPr>
              <w:pStyle w:val="1"/>
              <w:spacing w:before="0" w:after="0"/>
              <w:jc w:val="both"/>
              <w:rPr>
                <w:rFonts w:ascii="Times New Roman" w:hAnsi="Times New Roman" w:cs="Times New Roman"/>
                <w:b/>
                <w:caps/>
                <w:color w:val="auto"/>
                <w:sz w:val="24"/>
                <w:szCs w:val="24"/>
              </w:rPr>
            </w:pPr>
          </w:p>
        </w:tc>
        <w:tc>
          <w:tcPr>
            <w:tcW w:w="1903" w:type="dxa"/>
            <w:shd w:val="clear" w:color="auto" w:fill="auto"/>
          </w:tcPr>
          <w:p w14:paraId="4EE1F0F4" w14:textId="77777777" w:rsidR="007D61A6" w:rsidRPr="00AF1EC4" w:rsidRDefault="007D61A6" w:rsidP="003A3B73">
            <w:pPr>
              <w:jc w:val="center"/>
              <w:rPr>
                <w:rFonts w:ascii="Times New Roman" w:hAnsi="Times New Roman" w:cs="Times New Roman"/>
                <w:b/>
                <w:sz w:val="24"/>
                <w:szCs w:val="24"/>
              </w:rPr>
            </w:pPr>
            <w:r w:rsidRPr="00AF1EC4">
              <w:rPr>
                <w:rFonts w:ascii="Times New Roman" w:hAnsi="Times New Roman" w:cs="Times New Roman"/>
                <w:b/>
                <w:sz w:val="24"/>
                <w:szCs w:val="24"/>
              </w:rPr>
              <w:t>21</w:t>
            </w:r>
          </w:p>
          <w:p w14:paraId="4CE5983B" w14:textId="77777777" w:rsidR="007D61A6" w:rsidRPr="00AF1EC4" w:rsidRDefault="007D61A6" w:rsidP="003A3B73">
            <w:pPr>
              <w:jc w:val="center"/>
              <w:rPr>
                <w:rFonts w:ascii="Times New Roman" w:hAnsi="Times New Roman" w:cs="Times New Roman"/>
                <w:b/>
                <w:sz w:val="24"/>
                <w:szCs w:val="24"/>
              </w:rPr>
            </w:pPr>
          </w:p>
          <w:p w14:paraId="1F0DF63D" w14:textId="77777777" w:rsidR="007D61A6" w:rsidRPr="00AF1EC4" w:rsidRDefault="007D61A6" w:rsidP="003A3B73">
            <w:pPr>
              <w:jc w:val="center"/>
              <w:rPr>
                <w:rFonts w:ascii="Times New Roman" w:hAnsi="Times New Roman" w:cs="Times New Roman"/>
                <w:b/>
                <w:sz w:val="24"/>
                <w:szCs w:val="24"/>
              </w:rPr>
            </w:pPr>
          </w:p>
        </w:tc>
      </w:tr>
      <w:tr w:rsidR="00AF1EC4" w:rsidRPr="00AF1EC4" w14:paraId="71CB3D46" w14:textId="77777777" w:rsidTr="003A3B73">
        <w:tc>
          <w:tcPr>
            <w:tcW w:w="7668" w:type="dxa"/>
            <w:shd w:val="clear" w:color="auto" w:fill="auto"/>
          </w:tcPr>
          <w:p w14:paraId="6BC8F1EB" w14:textId="77777777" w:rsidR="007D61A6" w:rsidRPr="00AF1EC4" w:rsidRDefault="007D61A6" w:rsidP="007D61A6">
            <w:pPr>
              <w:pStyle w:val="1"/>
              <w:keepLines w:val="0"/>
              <w:numPr>
                <w:ilvl w:val="0"/>
                <w:numId w:val="1"/>
              </w:numPr>
              <w:autoSpaceDE w:val="0"/>
              <w:autoSpaceDN w:val="0"/>
              <w:spacing w:before="0" w:after="0"/>
              <w:ind w:left="0" w:firstLine="0"/>
              <w:jc w:val="both"/>
              <w:rPr>
                <w:rFonts w:ascii="Times New Roman" w:hAnsi="Times New Roman" w:cs="Times New Roman"/>
                <w:b/>
                <w:caps/>
                <w:color w:val="auto"/>
                <w:sz w:val="24"/>
                <w:szCs w:val="24"/>
              </w:rPr>
            </w:pPr>
            <w:r w:rsidRPr="00AF1EC4">
              <w:rPr>
                <w:rFonts w:ascii="Times New Roman" w:hAnsi="Times New Roman" w:cs="Times New Roman"/>
                <w:caps/>
                <w:color w:val="auto"/>
                <w:sz w:val="24"/>
                <w:szCs w:val="24"/>
              </w:rPr>
              <w:t>КОНТРОЛЬ И ОЦЕНКА РЕЗУЛЬТАТОВ ОСВОЕНИЯ ОБУЧАЮЩИМИСЯ УЧЕБНОЙ ДИСЦИПЛИНЫ В ЧАСТИ ДОСТИЖЕНИЯ ЛИЧНОСТНЫХ РЕЗУЛЬТАТОВ</w:t>
            </w:r>
          </w:p>
          <w:p w14:paraId="16F5AD33" w14:textId="77777777" w:rsidR="007D61A6" w:rsidRPr="00AF1EC4" w:rsidRDefault="007D61A6" w:rsidP="003A3B73">
            <w:pPr>
              <w:pStyle w:val="1"/>
              <w:spacing w:before="0" w:after="0"/>
              <w:jc w:val="both"/>
              <w:rPr>
                <w:rFonts w:ascii="Times New Roman" w:hAnsi="Times New Roman" w:cs="Times New Roman"/>
                <w:b/>
                <w:caps/>
                <w:color w:val="auto"/>
                <w:sz w:val="24"/>
                <w:szCs w:val="24"/>
              </w:rPr>
            </w:pPr>
          </w:p>
        </w:tc>
        <w:tc>
          <w:tcPr>
            <w:tcW w:w="1903" w:type="dxa"/>
            <w:shd w:val="clear" w:color="auto" w:fill="auto"/>
          </w:tcPr>
          <w:p w14:paraId="6A02357F" w14:textId="77777777" w:rsidR="007D61A6" w:rsidRPr="00AF1EC4" w:rsidRDefault="007D61A6" w:rsidP="003A3B73">
            <w:pPr>
              <w:jc w:val="center"/>
              <w:rPr>
                <w:rFonts w:ascii="Times New Roman" w:hAnsi="Times New Roman" w:cs="Times New Roman"/>
                <w:b/>
                <w:sz w:val="24"/>
                <w:szCs w:val="24"/>
              </w:rPr>
            </w:pPr>
            <w:r w:rsidRPr="00AF1EC4">
              <w:rPr>
                <w:rFonts w:ascii="Times New Roman" w:hAnsi="Times New Roman" w:cs="Times New Roman"/>
                <w:b/>
                <w:sz w:val="24"/>
                <w:szCs w:val="24"/>
              </w:rPr>
              <w:t>24</w:t>
            </w:r>
          </w:p>
        </w:tc>
      </w:tr>
      <w:tr w:rsidR="00AF1EC4" w:rsidRPr="00AF1EC4" w14:paraId="542B1186" w14:textId="77777777" w:rsidTr="003A3B73">
        <w:tc>
          <w:tcPr>
            <w:tcW w:w="7668" w:type="dxa"/>
            <w:shd w:val="clear" w:color="auto" w:fill="auto"/>
          </w:tcPr>
          <w:p w14:paraId="1CFA951A" w14:textId="5B81EBC5" w:rsidR="007D61A6" w:rsidRPr="00AF1EC4" w:rsidRDefault="007D61A6" w:rsidP="00341CF1">
            <w:pPr>
              <w:pStyle w:val="a7"/>
              <w:ind w:left="0"/>
              <w:rPr>
                <w:rFonts w:ascii="Times New Roman" w:hAnsi="Times New Roman" w:cs="Times New Roman"/>
                <w:sz w:val="24"/>
                <w:szCs w:val="24"/>
              </w:rPr>
            </w:pPr>
          </w:p>
        </w:tc>
        <w:tc>
          <w:tcPr>
            <w:tcW w:w="1903" w:type="dxa"/>
            <w:shd w:val="clear" w:color="auto" w:fill="auto"/>
          </w:tcPr>
          <w:p w14:paraId="5436C4DC" w14:textId="07D04208" w:rsidR="007D61A6" w:rsidRPr="00AF1EC4" w:rsidRDefault="007D61A6" w:rsidP="003A3B73">
            <w:pPr>
              <w:rPr>
                <w:rFonts w:ascii="Times New Roman" w:hAnsi="Times New Roman" w:cs="Times New Roman"/>
                <w:sz w:val="24"/>
                <w:szCs w:val="24"/>
              </w:rPr>
            </w:pPr>
          </w:p>
        </w:tc>
      </w:tr>
    </w:tbl>
    <w:p w14:paraId="134C2736" w14:textId="77777777" w:rsidR="007D61A6" w:rsidRPr="00AF1EC4" w:rsidRDefault="007D61A6" w:rsidP="007D6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p w14:paraId="6B88FAD0" w14:textId="77777777" w:rsidR="007D61A6" w:rsidRPr="00AF1EC4" w:rsidRDefault="007D61A6" w:rsidP="007D6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i/>
          <w:sz w:val="24"/>
          <w:szCs w:val="24"/>
        </w:rPr>
      </w:pPr>
    </w:p>
    <w:p w14:paraId="010AE03F" w14:textId="3B3DDC11" w:rsidR="007D61A6" w:rsidRPr="00AF1EC4" w:rsidRDefault="007D61A6" w:rsidP="007D61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r w:rsidRPr="00AF1EC4">
        <w:rPr>
          <w:rFonts w:ascii="Times New Roman" w:hAnsi="Times New Roman" w:cs="Times New Roman"/>
          <w:b/>
          <w:caps/>
          <w:sz w:val="24"/>
          <w:szCs w:val="24"/>
          <w:u w:val="single"/>
        </w:rPr>
        <w:br w:type="page"/>
      </w:r>
      <w:r w:rsidRPr="00AF1EC4">
        <w:rPr>
          <w:rFonts w:ascii="Times New Roman" w:hAnsi="Times New Roman" w:cs="Times New Roman"/>
          <w:b/>
          <w:caps/>
          <w:sz w:val="24"/>
          <w:szCs w:val="24"/>
        </w:rPr>
        <w:lastRenderedPageBreak/>
        <w:t>1. паспорт</w:t>
      </w:r>
      <w:r w:rsidR="00341CF1">
        <w:rPr>
          <w:rFonts w:ascii="Times New Roman" w:hAnsi="Times New Roman" w:cs="Times New Roman"/>
          <w:b/>
          <w:caps/>
          <w:sz w:val="24"/>
          <w:szCs w:val="24"/>
        </w:rPr>
        <w:t xml:space="preserve"> </w:t>
      </w:r>
      <w:r w:rsidR="00A232D1">
        <w:rPr>
          <w:rFonts w:ascii="Times New Roman" w:hAnsi="Times New Roman" w:cs="Times New Roman"/>
          <w:b/>
          <w:caps/>
          <w:sz w:val="24"/>
          <w:szCs w:val="24"/>
        </w:rPr>
        <w:t>АДАПТИРОВАННОЙ РАБОЧЕЙ</w:t>
      </w:r>
      <w:r w:rsidRPr="00AF1EC4">
        <w:rPr>
          <w:rFonts w:ascii="Times New Roman" w:hAnsi="Times New Roman" w:cs="Times New Roman"/>
          <w:b/>
          <w:caps/>
          <w:sz w:val="24"/>
          <w:szCs w:val="24"/>
        </w:rPr>
        <w:t xml:space="preserve"> ПРОГРАММЫ УЧЕБНОЙ ДИСЦИПЛИНЫ</w:t>
      </w:r>
    </w:p>
    <w:p w14:paraId="19498CE8" w14:textId="77777777" w:rsidR="007D61A6" w:rsidRPr="00AF1EC4" w:rsidRDefault="007D61A6" w:rsidP="007D6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sidRPr="00AF1EC4">
        <w:rPr>
          <w:rFonts w:ascii="Times New Roman" w:hAnsi="Times New Roman" w:cs="Times New Roman"/>
          <w:b/>
          <w:sz w:val="24"/>
          <w:szCs w:val="24"/>
        </w:rPr>
        <w:t>«История России»</w:t>
      </w:r>
    </w:p>
    <w:p w14:paraId="35AF66B7" w14:textId="7AB7F7C1" w:rsidR="007D61A6" w:rsidRPr="00AF1EC4" w:rsidRDefault="007D61A6" w:rsidP="007D6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4"/>
          <w:szCs w:val="24"/>
        </w:rPr>
      </w:pPr>
      <w:r w:rsidRPr="00AF1EC4">
        <w:rPr>
          <w:rFonts w:ascii="Times New Roman" w:hAnsi="Times New Roman" w:cs="Times New Roman"/>
          <w:b/>
          <w:sz w:val="24"/>
          <w:szCs w:val="24"/>
        </w:rPr>
        <w:t xml:space="preserve">1.1. Область </w:t>
      </w:r>
      <w:r w:rsidR="00341CF1" w:rsidRPr="00AF1EC4">
        <w:rPr>
          <w:rFonts w:ascii="Times New Roman" w:hAnsi="Times New Roman" w:cs="Times New Roman"/>
          <w:b/>
          <w:sz w:val="24"/>
          <w:szCs w:val="24"/>
        </w:rPr>
        <w:t>применения рабочей</w:t>
      </w:r>
      <w:r w:rsidRPr="00AF1EC4">
        <w:rPr>
          <w:rFonts w:ascii="Times New Roman" w:hAnsi="Times New Roman" w:cs="Times New Roman"/>
          <w:b/>
          <w:sz w:val="24"/>
          <w:szCs w:val="24"/>
        </w:rPr>
        <w:t xml:space="preserve"> программы</w:t>
      </w:r>
    </w:p>
    <w:p w14:paraId="250455EF" w14:textId="77777777" w:rsidR="007D61A6" w:rsidRPr="00AF1EC4" w:rsidRDefault="007D61A6" w:rsidP="007D61A6">
      <w:pPr>
        <w:ind w:firstLine="709"/>
        <w:jc w:val="both"/>
        <w:rPr>
          <w:rFonts w:ascii="Times New Roman" w:hAnsi="Times New Roman" w:cs="Times New Roman"/>
          <w:sz w:val="24"/>
          <w:szCs w:val="24"/>
        </w:rPr>
      </w:pPr>
      <w:r w:rsidRPr="00AF1EC4">
        <w:rPr>
          <w:rFonts w:ascii="Times New Roman" w:hAnsi="Times New Roman" w:cs="Times New Roman"/>
          <w:sz w:val="24"/>
          <w:szCs w:val="24"/>
        </w:rPr>
        <w:t xml:space="preserve">Рабочая программа учебной дисциплины является частью основной образовательной программы подготовки специалистов среднего звена в соответствии с ФГОС СПО специальности </w:t>
      </w:r>
      <w:r w:rsidRPr="00AF1EC4">
        <w:rPr>
          <w:rFonts w:ascii="Times New Roman" w:hAnsi="Times New Roman" w:cs="Times New Roman"/>
          <w:sz w:val="24"/>
          <w:szCs w:val="24"/>
          <w:shd w:val="clear" w:color="auto" w:fill="FFFFFF"/>
        </w:rPr>
        <w:t>21.02.19 Землеустройство. </w:t>
      </w:r>
      <w:r w:rsidRPr="00AF1EC4">
        <w:rPr>
          <w:rFonts w:ascii="Times New Roman" w:hAnsi="Times New Roman" w:cs="Times New Roman"/>
          <w:sz w:val="24"/>
          <w:szCs w:val="24"/>
        </w:rPr>
        <w:t xml:space="preserve"> </w:t>
      </w:r>
    </w:p>
    <w:p w14:paraId="32616CB8" w14:textId="77777777" w:rsidR="007D61A6" w:rsidRPr="00AF1EC4" w:rsidRDefault="007D61A6" w:rsidP="007D61A6">
      <w:pPr>
        <w:ind w:firstLine="709"/>
        <w:jc w:val="both"/>
        <w:rPr>
          <w:rFonts w:ascii="Times New Roman" w:hAnsi="Times New Roman" w:cs="Times New Roman"/>
          <w:sz w:val="24"/>
          <w:szCs w:val="24"/>
        </w:rPr>
      </w:pPr>
      <w:r w:rsidRPr="00AF1EC4">
        <w:rPr>
          <w:rFonts w:ascii="Times New Roman" w:hAnsi="Times New Roman" w:cs="Times New Roman"/>
          <w:sz w:val="24"/>
          <w:szCs w:val="24"/>
        </w:rPr>
        <w:t>Рабочая программа учебной дисциплины может быть использована дополнительном профессиональном образовании (в программах повышения квалификации и переподготовки) и профессиональной подготовке по профессиям рабочих</w:t>
      </w:r>
    </w:p>
    <w:p w14:paraId="5E949FD7" w14:textId="77777777" w:rsidR="007D61A6" w:rsidRPr="00AF1EC4" w:rsidRDefault="007D61A6" w:rsidP="007D6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ascii="Times New Roman" w:hAnsi="Times New Roman" w:cs="Times New Roman"/>
          <w:sz w:val="24"/>
          <w:szCs w:val="24"/>
        </w:rPr>
      </w:pPr>
      <w:r w:rsidRPr="00AF1EC4">
        <w:rPr>
          <w:rFonts w:ascii="Times New Roman" w:hAnsi="Times New Roman" w:cs="Times New Roman"/>
          <w:b/>
          <w:sz w:val="24"/>
          <w:szCs w:val="24"/>
        </w:rPr>
        <w:t>1.2. Место дисциплины в структуре основной профессиональной образовательной программы:</w:t>
      </w:r>
      <w:r w:rsidRPr="00AF1EC4">
        <w:rPr>
          <w:rFonts w:ascii="Times New Roman" w:hAnsi="Times New Roman" w:cs="Times New Roman"/>
          <w:sz w:val="24"/>
          <w:szCs w:val="24"/>
        </w:rPr>
        <w:t xml:space="preserve"> социально-гуманитарный цикл</w:t>
      </w:r>
    </w:p>
    <w:p w14:paraId="06C4E283" w14:textId="77777777" w:rsidR="007D61A6" w:rsidRPr="00AF1EC4" w:rsidRDefault="007D61A6" w:rsidP="007D6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b/>
          <w:sz w:val="24"/>
          <w:szCs w:val="24"/>
        </w:rPr>
        <w:t>1.3. Цели и задачи дисциплины – требования к результатам освоения дисциплины</w:t>
      </w:r>
      <w:r w:rsidRPr="00AF1EC4">
        <w:rPr>
          <w:rFonts w:ascii="Times New Roman" w:hAnsi="Times New Roman" w:cs="Times New Roman"/>
          <w:sz w:val="24"/>
          <w:szCs w:val="24"/>
        </w:rPr>
        <w:t>:</w:t>
      </w:r>
    </w:p>
    <w:p w14:paraId="4A32622D" w14:textId="77777777" w:rsidR="007D61A6" w:rsidRPr="00AF1EC4" w:rsidRDefault="007D61A6" w:rsidP="007D61A6">
      <w:pPr>
        <w:suppressAutoHyphens/>
        <w:ind w:firstLine="709"/>
        <w:jc w:val="both"/>
        <w:rPr>
          <w:rFonts w:ascii="Times New Roman" w:hAnsi="Times New Roman" w:cs="Times New Roman"/>
          <w:sz w:val="24"/>
          <w:szCs w:val="24"/>
        </w:rPr>
      </w:pPr>
      <w:r w:rsidRPr="00AF1EC4">
        <w:rPr>
          <w:rFonts w:ascii="Times New Roman" w:hAnsi="Times New Roman" w:cs="Times New Roman"/>
          <w:sz w:val="24"/>
          <w:szCs w:val="24"/>
        </w:rPr>
        <w:t>В рамках программы учебной дисциплины обучающимися осваиваются умения и знания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3830"/>
        <w:gridCol w:w="4182"/>
      </w:tblGrid>
      <w:tr w:rsidR="00AF1EC4" w:rsidRPr="00AF1EC4" w14:paraId="0CC01F1D" w14:textId="77777777" w:rsidTr="003A3B73">
        <w:trPr>
          <w:trHeight w:val="649"/>
        </w:trPr>
        <w:tc>
          <w:tcPr>
            <w:tcW w:w="839" w:type="pct"/>
            <w:hideMark/>
          </w:tcPr>
          <w:p w14:paraId="09ED4718" w14:textId="77777777" w:rsidR="007D61A6" w:rsidRPr="00AF1EC4" w:rsidRDefault="007D61A6" w:rsidP="003A3B73">
            <w:pPr>
              <w:suppressAutoHyphens/>
              <w:jc w:val="center"/>
              <w:rPr>
                <w:rFonts w:ascii="Times New Roman" w:hAnsi="Times New Roman" w:cs="Times New Roman"/>
                <w:sz w:val="24"/>
                <w:szCs w:val="24"/>
              </w:rPr>
            </w:pPr>
            <w:r w:rsidRPr="00AF1EC4">
              <w:rPr>
                <w:rFonts w:ascii="Times New Roman" w:hAnsi="Times New Roman" w:cs="Times New Roman"/>
                <w:sz w:val="24"/>
                <w:szCs w:val="24"/>
              </w:rPr>
              <w:t>Код ПК, ОК, ЛР</w:t>
            </w:r>
          </w:p>
        </w:tc>
        <w:tc>
          <w:tcPr>
            <w:tcW w:w="1989" w:type="pct"/>
            <w:hideMark/>
          </w:tcPr>
          <w:p w14:paraId="6ECD2906" w14:textId="77777777" w:rsidR="007D61A6" w:rsidRPr="00AF1EC4" w:rsidRDefault="007D61A6" w:rsidP="003A3B73">
            <w:pPr>
              <w:suppressAutoHyphens/>
              <w:jc w:val="center"/>
              <w:rPr>
                <w:rFonts w:ascii="Times New Roman" w:hAnsi="Times New Roman" w:cs="Times New Roman"/>
                <w:sz w:val="24"/>
                <w:szCs w:val="24"/>
              </w:rPr>
            </w:pPr>
            <w:r w:rsidRPr="00AF1EC4">
              <w:rPr>
                <w:rFonts w:ascii="Times New Roman" w:hAnsi="Times New Roman" w:cs="Times New Roman"/>
                <w:sz w:val="24"/>
                <w:szCs w:val="24"/>
              </w:rPr>
              <w:t>Умения</w:t>
            </w:r>
          </w:p>
        </w:tc>
        <w:tc>
          <w:tcPr>
            <w:tcW w:w="2172" w:type="pct"/>
            <w:hideMark/>
          </w:tcPr>
          <w:p w14:paraId="4FABCC0E" w14:textId="77777777" w:rsidR="007D61A6" w:rsidRPr="00AF1EC4" w:rsidRDefault="007D61A6" w:rsidP="003A3B73">
            <w:pPr>
              <w:suppressAutoHyphens/>
              <w:jc w:val="center"/>
              <w:rPr>
                <w:rFonts w:ascii="Times New Roman" w:hAnsi="Times New Roman" w:cs="Times New Roman"/>
                <w:sz w:val="24"/>
                <w:szCs w:val="24"/>
              </w:rPr>
            </w:pPr>
            <w:r w:rsidRPr="00AF1EC4">
              <w:rPr>
                <w:rFonts w:ascii="Times New Roman" w:hAnsi="Times New Roman" w:cs="Times New Roman"/>
                <w:sz w:val="24"/>
                <w:szCs w:val="24"/>
              </w:rPr>
              <w:t>Знания</w:t>
            </w:r>
          </w:p>
        </w:tc>
      </w:tr>
      <w:tr w:rsidR="00AF1EC4" w:rsidRPr="00AF1EC4" w14:paraId="46A41909" w14:textId="77777777" w:rsidTr="003A3B73">
        <w:trPr>
          <w:trHeight w:val="212"/>
        </w:trPr>
        <w:tc>
          <w:tcPr>
            <w:tcW w:w="839" w:type="pct"/>
          </w:tcPr>
          <w:p w14:paraId="41764FD6" w14:textId="77777777" w:rsidR="007D61A6" w:rsidRPr="00AF1EC4" w:rsidRDefault="007D61A6" w:rsidP="003A3B73">
            <w:pPr>
              <w:suppressAutoHyphens/>
              <w:rPr>
                <w:rFonts w:ascii="Times New Roman" w:hAnsi="Times New Roman" w:cs="Times New Roman"/>
                <w:b/>
                <w:bCs/>
                <w:sz w:val="24"/>
                <w:szCs w:val="24"/>
              </w:rPr>
            </w:pPr>
            <w:r w:rsidRPr="00AF1EC4">
              <w:rPr>
                <w:rFonts w:ascii="Times New Roman" w:hAnsi="Times New Roman" w:cs="Times New Roman"/>
                <w:b/>
                <w:bCs/>
                <w:sz w:val="24"/>
                <w:szCs w:val="24"/>
              </w:rPr>
              <w:t>ОК 01.</w:t>
            </w:r>
          </w:p>
          <w:p w14:paraId="72E19656" w14:textId="77777777" w:rsidR="007D61A6" w:rsidRPr="00AF1EC4" w:rsidRDefault="007D61A6" w:rsidP="003A3B73">
            <w:pPr>
              <w:suppressAutoHyphens/>
              <w:rPr>
                <w:rFonts w:ascii="Times New Roman" w:hAnsi="Times New Roman" w:cs="Times New Roman"/>
                <w:b/>
                <w:bCs/>
                <w:sz w:val="24"/>
                <w:szCs w:val="24"/>
              </w:rPr>
            </w:pPr>
            <w:r w:rsidRPr="00AF1EC4">
              <w:rPr>
                <w:rFonts w:ascii="Times New Roman" w:hAnsi="Times New Roman" w:cs="Times New Roman"/>
                <w:b/>
                <w:bCs/>
                <w:sz w:val="24"/>
                <w:szCs w:val="24"/>
              </w:rPr>
              <w:t>ОК 02.</w:t>
            </w:r>
          </w:p>
          <w:p w14:paraId="53515A07" w14:textId="77777777" w:rsidR="007D61A6" w:rsidRPr="00AF1EC4" w:rsidRDefault="007D61A6" w:rsidP="003A3B73">
            <w:pPr>
              <w:suppressAutoHyphens/>
              <w:rPr>
                <w:rFonts w:ascii="Times New Roman" w:hAnsi="Times New Roman" w:cs="Times New Roman"/>
                <w:b/>
                <w:bCs/>
                <w:sz w:val="24"/>
                <w:szCs w:val="24"/>
              </w:rPr>
            </w:pPr>
            <w:r w:rsidRPr="00AF1EC4">
              <w:rPr>
                <w:rFonts w:ascii="Times New Roman" w:hAnsi="Times New Roman" w:cs="Times New Roman"/>
                <w:b/>
                <w:bCs/>
                <w:sz w:val="24"/>
                <w:szCs w:val="24"/>
              </w:rPr>
              <w:t>ОК 04.</w:t>
            </w:r>
          </w:p>
          <w:p w14:paraId="72F790E3" w14:textId="77777777" w:rsidR="007D61A6" w:rsidRPr="00AF1EC4" w:rsidRDefault="007D61A6" w:rsidP="003A3B73">
            <w:pPr>
              <w:suppressAutoHyphens/>
              <w:rPr>
                <w:rFonts w:ascii="Times New Roman" w:hAnsi="Times New Roman" w:cs="Times New Roman"/>
                <w:b/>
                <w:bCs/>
                <w:sz w:val="24"/>
                <w:szCs w:val="24"/>
              </w:rPr>
            </w:pPr>
            <w:r w:rsidRPr="00AF1EC4">
              <w:rPr>
                <w:rFonts w:ascii="Times New Roman" w:hAnsi="Times New Roman" w:cs="Times New Roman"/>
                <w:b/>
                <w:bCs/>
                <w:sz w:val="24"/>
                <w:szCs w:val="24"/>
              </w:rPr>
              <w:t>ОК 05.</w:t>
            </w:r>
          </w:p>
          <w:p w14:paraId="1E7E4635" w14:textId="77777777" w:rsidR="007D61A6" w:rsidRPr="00AF1EC4" w:rsidRDefault="007D61A6" w:rsidP="003A3B73">
            <w:pPr>
              <w:suppressAutoHyphens/>
              <w:rPr>
                <w:rFonts w:ascii="Times New Roman" w:hAnsi="Times New Roman" w:cs="Times New Roman"/>
                <w:b/>
                <w:bCs/>
                <w:sz w:val="24"/>
                <w:szCs w:val="24"/>
              </w:rPr>
            </w:pPr>
            <w:r w:rsidRPr="00AF1EC4">
              <w:rPr>
                <w:rFonts w:ascii="Times New Roman" w:hAnsi="Times New Roman" w:cs="Times New Roman"/>
                <w:b/>
                <w:bCs/>
                <w:sz w:val="24"/>
                <w:szCs w:val="24"/>
              </w:rPr>
              <w:t>ОК 06.</w:t>
            </w:r>
          </w:p>
          <w:p w14:paraId="6D582EE6" w14:textId="77777777" w:rsidR="007D61A6" w:rsidRPr="00AF1EC4" w:rsidRDefault="007D61A6" w:rsidP="003A3B73">
            <w:pPr>
              <w:tabs>
                <w:tab w:val="left" w:pos="3686"/>
              </w:tabs>
              <w:suppressAutoHyphens/>
              <w:rPr>
                <w:rFonts w:ascii="Times New Roman" w:hAnsi="Times New Roman" w:cs="Times New Roman"/>
                <w:b/>
                <w:sz w:val="24"/>
                <w:szCs w:val="24"/>
              </w:rPr>
            </w:pPr>
            <w:r w:rsidRPr="00AF1EC4">
              <w:rPr>
                <w:rFonts w:ascii="Times New Roman" w:hAnsi="Times New Roman" w:cs="Times New Roman"/>
                <w:b/>
                <w:sz w:val="24"/>
                <w:szCs w:val="24"/>
              </w:rPr>
              <w:t xml:space="preserve">ПК 1.6, </w:t>
            </w:r>
          </w:p>
          <w:p w14:paraId="6B0C30FA" w14:textId="77777777" w:rsidR="007D61A6" w:rsidRPr="00AF1EC4" w:rsidRDefault="007D61A6" w:rsidP="003A3B73">
            <w:pPr>
              <w:tabs>
                <w:tab w:val="left" w:pos="3686"/>
              </w:tabs>
              <w:suppressAutoHyphens/>
              <w:rPr>
                <w:rFonts w:ascii="Times New Roman" w:hAnsi="Times New Roman" w:cs="Times New Roman"/>
                <w:b/>
                <w:sz w:val="24"/>
                <w:szCs w:val="24"/>
              </w:rPr>
            </w:pPr>
            <w:r w:rsidRPr="00AF1EC4">
              <w:rPr>
                <w:rFonts w:ascii="Times New Roman" w:hAnsi="Times New Roman" w:cs="Times New Roman"/>
                <w:b/>
                <w:sz w:val="24"/>
                <w:szCs w:val="24"/>
              </w:rPr>
              <w:t>ПК 3.4</w:t>
            </w:r>
          </w:p>
          <w:p w14:paraId="4DBFD7BD" w14:textId="77777777" w:rsidR="007D61A6" w:rsidRPr="00AF1EC4" w:rsidRDefault="007D61A6" w:rsidP="003A3B73">
            <w:pPr>
              <w:tabs>
                <w:tab w:val="left" w:pos="3686"/>
              </w:tabs>
              <w:suppressAutoHyphens/>
              <w:rPr>
                <w:rFonts w:ascii="Times New Roman" w:hAnsi="Times New Roman" w:cs="Times New Roman"/>
                <w:b/>
                <w:sz w:val="24"/>
                <w:szCs w:val="24"/>
              </w:rPr>
            </w:pPr>
            <w:r w:rsidRPr="00AF1EC4">
              <w:rPr>
                <w:rFonts w:ascii="Times New Roman" w:hAnsi="Times New Roman" w:cs="Times New Roman"/>
                <w:b/>
                <w:bCs/>
                <w:sz w:val="24"/>
                <w:szCs w:val="24"/>
              </w:rPr>
              <w:t>ЛР 1</w:t>
            </w:r>
            <w:r w:rsidRPr="00AF1EC4">
              <w:rPr>
                <w:rFonts w:ascii="Times New Roman" w:hAnsi="Times New Roman" w:cs="Times New Roman"/>
                <w:b/>
                <w:sz w:val="24"/>
                <w:szCs w:val="24"/>
              </w:rPr>
              <w:t xml:space="preserve">  </w:t>
            </w:r>
          </w:p>
          <w:p w14:paraId="53C43D4F" w14:textId="77777777" w:rsidR="007D61A6" w:rsidRPr="00AF1EC4" w:rsidRDefault="007D61A6" w:rsidP="003A3B73">
            <w:pPr>
              <w:tabs>
                <w:tab w:val="left" w:pos="3686"/>
              </w:tabs>
              <w:suppressAutoHyphens/>
              <w:rPr>
                <w:rFonts w:ascii="Times New Roman" w:hAnsi="Times New Roman" w:cs="Times New Roman"/>
                <w:b/>
                <w:sz w:val="24"/>
                <w:szCs w:val="24"/>
              </w:rPr>
            </w:pPr>
            <w:r w:rsidRPr="00AF1EC4">
              <w:rPr>
                <w:rFonts w:ascii="Times New Roman" w:hAnsi="Times New Roman" w:cs="Times New Roman"/>
                <w:b/>
                <w:bCs/>
                <w:sz w:val="24"/>
                <w:szCs w:val="24"/>
              </w:rPr>
              <w:t>ЛР2</w:t>
            </w:r>
            <w:r w:rsidRPr="00AF1EC4">
              <w:rPr>
                <w:rFonts w:ascii="Times New Roman" w:hAnsi="Times New Roman" w:cs="Times New Roman"/>
                <w:b/>
                <w:sz w:val="24"/>
                <w:szCs w:val="24"/>
              </w:rPr>
              <w:t xml:space="preserve">    </w:t>
            </w:r>
          </w:p>
          <w:p w14:paraId="2A70DCC3" w14:textId="77777777" w:rsidR="007D61A6" w:rsidRPr="00AF1EC4" w:rsidRDefault="007D61A6" w:rsidP="003A3B73">
            <w:pPr>
              <w:tabs>
                <w:tab w:val="left" w:pos="3686"/>
              </w:tabs>
              <w:suppressAutoHyphens/>
              <w:rPr>
                <w:rFonts w:ascii="Times New Roman" w:hAnsi="Times New Roman" w:cs="Times New Roman"/>
                <w:b/>
                <w:sz w:val="24"/>
                <w:szCs w:val="24"/>
              </w:rPr>
            </w:pPr>
            <w:r w:rsidRPr="00AF1EC4">
              <w:rPr>
                <w:rFonts w:ascii="Times New Roman" w:hAnsi="Times New Roman" w:cs="Times New Roman"/>
                <w:b/>
                <w:bCs/>
                <w:sz w:val="24"/>
                <w:szCs w:val="24"/>
              </w:rPr>
              <w:t xml:space="preserve">ЛР3   </w:t>
            </w:r>
          </w:p>
          <w:p w14:paraId="46D1EF3E" w14:textId="77777777" w:rsidR="007D61A6" w:rsidRPr="00AF1EC4" w:rsidRDefault="007D61A6" w:rsidP="003A3B73">
            <w:pPr>
              <w:tabs>
                <w:tab w:val="left" w:pos="3686"/>
              </w:tabs>
              <w:suppressAutoHyphens/>
              <w:rPr>
                <w:rFonts w:ascii="Times New Roman" w:hAnsi="Times New Roman" w:cs="Times New Roman"/>
                <w:b/>
                <w:sz w:val="24"/>
                <w:szCs w:val="24"/>
              </w:rPr>
            </w:pPr>
            <w:r w:rsidRPr="00AF1EC4">
              <w:rPr>
                <w:rFonts w:ascii="Times New Roman" w:hAnsi="Times New Roman" w:cs="Times New Roman"/>
                <w:b/>
                <w:bCs/>
                <w:sz w:val="24"/>
                <w:szCs w:val="24"/>
              </w:rPr>
              <w:t>ЛР 5</w:t>
            </w:r>
            <w:r w:rsidRPr="00AF1EC4">
              <w:rPr>
                <w:rFonts w:ascii="Times New Roman" w:hAnsi="Times New Roman" w:cs="Times New Roman"/>
                <w:b/>
                <w:sz w:val="24"/>
                <w:szCs w:val="24"/>
              </w:rPr>
              <w:t xml:space="preserve">  </w:t>
            </w:r>
          </w:p>
          <w:p w14:paraId="7ED40585" w14:textId="77777777" w:rsidR="007D61A6" w:rsidRPr="00AF1EC4" w:rsidRDefault="007D61A6" w:rsidP="003A3B73">
            <w:pPr>
              <w:tabs>
                <w:tab w:val="left" w:pos="3686"/>
              </w:tabs>
              <w:suppressAutoHyphens/>
              <w:rPr>
                <w:rFonts w:ascii="Times New Roman" w:hAnsi="Times New Roman" w:cs="Times New Roman"/>
                <w:b/>
                <w:sz w:val="24"/>
                <w:szCs w:val="24"/>
              </w:rPr>
            </w:pPr>
            <w:r w:rsidRPr="00AF1EC4">
              <w:rPr>
                <w:rFonts w:ascii="Times New Roman" w:hAnsi="Times New Roman" w:cs="Times New Roman"/>
                <w:b/>
                <w:bCs/>
                <w:sz w:val="24"/>
                <w:szCs w:val="24"/>
              </w:rPr>
              <w:t>ЛР7</w:t>
            </w:r>
            <w:r w:rsidRPr="00AF1EC4">
              <w:rPr>
                <w:rFonts w:ascii="Times New Roman" w:hAnsi="Times New Roman" w:cs="Times New Roman"/>
                <w:b/>
                <w:sz w:val="24"/>
                <w:szCs w:val="24"/>
              </w:rPr>
              <w:t xml:space="preserve">    </w:t>
            </w:r>
          </w:p>
          <w:p w14:paraId="26E4C404" w14:textId="77777777" w:rsidR="007D61A6" w:rsidRPr="00AF1EC4" w:rsidRDefault="007D61A6" w:rsidP="003A3B73">
            <w:pPr>
              <w:tabs>
                <w:tab w:val="left" w:pos="3686"/>
              </w:tabs>
              <w:suppressAutoHyphens/>
              <w:rPr>
                <w:rFonts w:ascii="Times New Roman" w:hAnsi="Times New Roman" w:cs="Times New Roman"/>
                <w:b/>
                <w:bCs/>
                <w:sz w:val="24"/>
                <w:szCs w:val="24"/>
              </w:rPr>
            </w:pPr>
            <w:r w:rsidRPr="00AF1EC4">
              <w:rPr>
                <w:rFonts w:ascii="Times New Roman" w:hAnsi="Times New Roman" w:cs="Times New Roman"/>
                <w:b/>
                <w:bCs/>
                <w:sz w:val="24"/>
                <w:szCs w:val="24"/>
              </w:rPr>
              <w:t xml:space="preserve">ЛР8   </w:t>
            </w:r>
          </w:p>
          <w:p w14:paraId="31409B4E" w14:textId="77777777" w:rsidR="007D61A6" w:rsidRPr="00AF1EC4" w:rsidRDefault="007D61A6" w:rsidP="003A3B73">
            <w:pPr>
              <w:tabs>
                <w:tab w:val="left" w:pos="3686"/>
              </w:tabs>
              <w:suppressAutoHyphens/>
              <w:rPr>
                <w:rFonts w:ascii="Times New Roman" w:hAnsi="Times New Roman" w:cs="Times New Roman"/>
                <w:b/>
                <w:bCs/>
                <w:sz w:val="24"/>
                <w:szCs w:val="24"/>
              </w:rPr>
            </w:pPr>
            <w:r w:rsidRPr="00AF1EC4">
              <w:rPr>
                <w:rFonts w:ascii="Times New Roman" w:hAnsi="Times New Roman" w:cs="Times New Roman"/>
                <w:b/>
                <w:bCs/>
                <w:sz w:val="24"/>
                <w:szCs w:val="24"/>
              </w:rPr>
              <w:t>ЛР11</w:t>
            </w:r>
          </w:p>
          <w:p w14:paraId="1692CE9D" w14:textId="77777777" w:rsidR="007D61A6" w:rsidRPr="00AF1EC4" w:rsidRDefault="007D61A6" w:rsidP="003A3B73">
            <w:pPr>
              <w:tabs>
                <w:tab w:val="left" w:pos="3686"/>
              </w:tabs>
              <w:suppressAutoHyphens/>
              <w:rPr>
                <w:rFonts w:ascii="Times New Roman" w:hAnsi="Times New Roman" w:cs="Times New Roman"/>
                <w:b/>
                <w:bCs/>
                <w:sz w:val="24"/>
                <w:szCs w:val="24"/>
              </w:rPr>
            </w:pPr>
            <w:r w:rsidRPr="00AF1EC4">
              <w:rPr>
                <w:rFonts w:ascii="Times New Roman" w:hAnsi="Times New Roman" w:cs="Times New Roman"/>
                <w:b/>
                <w:bCs/>
                <w:sz w:val="24"/>
                <w:szCs w:val="24"/>
              </w:rPr>
              <w:t>ЛР15</w:t>
            </w:r>
          </w:p>
          <w:p w14:paraId="190D1742" w14:textId="77777777" w:rsidR="007D61A6" w:rsidRPr="00AF1EC4" w:rsidRDefault="007D61A6" w:rsidP="003A3B73">
            <w:pPr>
              <w:suppressAutoHyphens/>
              <w:jc w:val="center"/>
              <w:rPr>
                <w:rFonts w:ascii="Times New Roman" w:hAnsi="Times New Roman" w:cs="Times New Roman"/>
                <w:bCs/>
                <w:sz w:val="24"/>
                <w:szCs w:val="24"/>
              </w:rPr>
            </w:pPr>
          </w:p>
        </w:tc>
        <w:tc>
          <w:tcPr>
            <w:tcW w:w="1989" w:type="pct"/>
          </w:tcPr>
          <w:p w14:paraId="2641F7A0" w14:textId="77777777" w:rsidR="007D61A6" w:rsidRPr="00AF1EC4" w:rsidRDefault="007D61A6" w:rsidP="003A3B73">
            <w:pPr>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 ориентироваться в современной экономической, политической и культурной ситуации в России и мире;</w:t>
            </w:r>
          </w:p>
          <w:p w14:paraId="4BC574E3" w14:textId="77777777" w:rsidR="007D61A6" w:rsidRPr="00AF1EC4" w:rsidRDefault="007D61A6" w:rsidP="003A3B73">
            <w:pPr>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-выявлять взаимосвязь отечественных, региональных, мировых социально-экономических, политических и культурных проблем;</w:t>
            </w:r>
          </w:p>
          <w:p w14:paraId="71221868" w14:textId="77777777" w:rsidR="007D61A6" w:rsidRPr="00AF1EC4" w:rsidRDefault="007D61A6" w:rsidP="003A3B73">
            <w:pPr>
              <w:tabs>
                <w:tab w:val="left" w:pos="266"/>
              </w:tabs>
              <w:ind w:firstLine="567"/>
              <w:jc w:val="both"/>
              <w:rPr>
                <w:rFonts w:ascii="Times New Roman" w:hAnsi="Times New Roman" w:cs="Times New Roman"/>
                <w:i/>
                <w:sz w:val="24"/>
                <w:szCs w:val="24"/>
                <w:highlight w:val="yellow"/>
              </w:rPr>
            </w:pPr>
          </w:p>
        </w:tc>
        <w:tc>
          <w:tcPr>
            <w:tcW w:w="2172" w:type="pct"/>
          </w:tcPr>
          <w:p w14:paraId="440F35DB" w14:textId="77777777" w:rsidR="007D61A6" w:rsidRPr="00AF1EC4" w:rsidRDefault="007D61A6" w:rsidP="003A3B73">
            <w:pPr>
              <w:suppressAutoHyphens/>
              <w:jc w:val="both"/>
              <w:rPr>
                <w:rFonts w:ascii="Times New Roman" w:hAnsi="Times New Roman" w:cs="Times New Roman"/>
                <w:bCs/>
                <w:sz w:val="24"/>
                <w:szCs w:val="24"/>
              </w:rPr>
            </w:pPr>
            <w:r w:rsidRPr="00AF1EC4">
              <w:rPr>
                <w:rFonts w:ascii="Times New Roman" w:hAnsi="Times New Roman" w:cs="Times New Roman"/>
                <w:bCs/>
                <w:sz w:val="24"/>
                <w:szCs w:val="24"/>
              </w:rPr>
              <w:t>-</w:t>
            </w:r>
            <w:proofErr w:type="gramStart"/>
            <w:r w:rsidRPr="00AF1EC4">
              <w:rPr>
                <w:rFonts w:ascii="Times New Roman" w:hAnsi="Times New Roman" w:cs="Times New Roman"/>
                <w:bCs/>
                <w:sz w:val="24"/>
                <w:szCs w:val="24"/>
              </w:rPr>
              <w:t>СССР  и</w:t>
            </w:r>
            <w:proofErr w:type="gramEnd"/>
            <w:r w:rsidRPr="00AF1EC4">
              <w:rPr>
                <w:rFonts w:ascii="Times New Roman" w:hAnsi="Times New Roman" w:cs="Times New Roman"/>
                <w:bCs/>
                <w:sz w:val="24"/>
                <w:szCs w:val="24"/>
              </w:rPr>
              <w:t xml:space="preserve"> мир в годы Второй мировой войны;</w:t>
            </w:r>
          </w:p>
          <w:p w14:paraId="1691F7F0" w14:textId="77777777" w:rsidR="007D61A6" w:rsidRPr="00AF1EC4" w:rsidRDefault="007D61A6" w:rsidP="003A3B73">
            <w:pPr>
              <w:suppressAutoHyphens/>
              <w:jc w:val="both"/>
              <w:rPr>
                <w:rFonts w:ascii="Times New Roman" w:hAnsi="Times New Roman" w:cs="Times New Roman"/>
                <w:bCs/>
                <w:sz w:val="24"/>
                <w:szCs w:val="24"/>
              </w:rPr>
            </w:pPr>
            <w:r w:rsidRPr="00AF1EC4">
              <w:rPr>
                <w:rFonts w:ascii="Times New Roman" w:hAnsi="Times New Roman" w:cs="Times New Roman"/>
                <w:bCs/>
                <w:sz w:val="24"/>
                <w:szCs w:val="24"/>
              </w:rPr>
              <w:t>- СССР в 1945–1953 гг.  Начало «холодной войны»;</w:t>
            </w:r>
          </w:p>
          <w:p w14:paraId="78E182CF" w14:textId="77777777" w:rsidR="007D61A6" w:rsidRPr="00AF1EC4" w:rsidRDefault="007D61A6" w:rsidP="003A3B73">
            <w:pPr>
              <w:suppressAutoHyphens/>
              <w:jc w:val="both"/>
              <w:rPr>
                <w:rFonts w:ascii="Times New Roman" w:hAnsi="Times New Roman" w:cs="Times New Roman"/>
                <w:bCs/>
                <w:sz w:val="24"/>
                <w:szCs w:val="24"/>
              </w:rPr>
            </w:pPr>
            <w:r w:rsidRPr="00AF1EC4">
              <w:rPr>
                <w:rFonts w:ascii="Times New Roman" w:hAnsi="Times New Roman" w:cs="Times New Roman"/>
                <w:bCs/>
                <w:sz w:val="24"/>
                <w:szCs w:val="24"/>
              </w:rPr>
              <w:t>- СССР в 1953–1964 гг.   «Оттепель»;</w:t>
            </w:r>
          </w:p>
          <w:p w14:paraId="7E642A1E" w14:textId="77777777" w:rsidR="007D61A6" w:rsidRPr="00AF1EC4" w:rsidRDefault="007D61A6" w:rsidP="003A3B73">
            <w:pPr>
              <w:suppressAutoHyphens/>
              <w:jc w:val="both"/>
              <w:rPr>
                <w:rFonts w:ascii="Times New Roman" w:hAnsi="Times New Roman" w:cs="Times New Roman"/>
                <w:bCs/>
                <w:sz w:val="24"/>
                <w:szCs w:val="24"/>
              </w:rPr>
            </w:pPr>
            <w:r w:rsidRPr="00AF1EC4">
              <w:rPr>
                <w:rFonts w:ascii="Times New Roman" w:hAnsi="Times New Roman" w:cs="Times New Roman"/>
                <w:bCs/>
                <w:sz w:val="24"/>
                <w:szCs w:val="24"/>
              </w:rPr>
              <w:t xml:space="preserve">- СССР в 1964–1985 гг.   </w:t>
            </w:r>
            <w:r w:rsidRPr="00AF1EC4">
              <w:rPr>
                <w:rFonts w:ascii="Times New Roman" w:hAnsi="Times New Roman" w:cs="Times New Roman"/>
                <w:sz w:val="24"/>
                <w:szCs w:val="24"/>
              </w:rPr>
              <w:t>Успехи советской науки, образования   и здравоохранения;</w:t>
            </w:r>
          </w:p>
          <w:p w14:paraId="63B0C8E4" w14:textId="77777777" w:rsidR="007D61A6" w:rsidRPr="00AF1EC4" w:rsidRDefault="007D61A6" w:rsidP="003A3B73">
            <w:pPr>
              <w:suppressAutoHyphens/>
              <w:jc w:val="both"/>
              <w:rPr>
                <w:rFonts w:ascii="Times New Roman" w:hAnsi="Times New Roman" w:cs="Times New Roman"/>
                <w:sz w:val="24"/>
                <w:szCs w:val="24"/>
              </w:rPr>
            </w:pPr>
            <w:r w:rsidRPr="00AF1EC4">
              <w:rPr>
                <w:rFonts w:ascii="Times New Roman" w:hAnsi="Times New Roman" w:cs="Times New Roman"/>
                <w:bCs/>
                <w:sz w:val="24"/>
                <w:szCs w:val="24"/>
              </w:rPr>
              <w:t>- СССР в 1985–1991 гг. Перестройка: реформы М.С. Горбачева;</w:t>
            </w:r>
          </w:p>
          <w:p w14:paraId="1017C6BF" w14:textId="77777777" w:rsidR="007D61A6" w:rsidRPr="00AF1EC4" w:rsidRDefault="007D61A6" w:rsidP="003A3B73">
            <w:pPr>
              <w:suppressAutoHyphens/>
              <w:jc w:val="both"/>
              <w:rPr>
                <w:rFonts w:ascii="Times New Roman" w:hAnsi="Times New Roman" w:cs="Times New Roman"/>
                <w:sz w:val="24"/>
                <w:szCs w:val="24"/>
              </w:rPr>
            </w:pPr>
            <w:r w:rsidRPr="00AF1EC4">
              <w:rPr>
                <w:rFonts w:ascii="Times New Roman" w:hAnsi="Times New Roman" w:cs="Times New Roman"/>
                <w:bCs/>
                <w:sz w:val="24"/>
                <w:szCs w:val="24"/>
              </w:rPr>
              <w:t>- Децентрализация власти КПСС. Распад СССР. 1990–1991 гг.;</w:t>
            </w:r>
          </w:p>
          <w:p w14:paraId="7B3040C9" w14:textId="77777777" w:rsidR="007D61A6" w:rsidRPr="00AF1EC4" w:rsidRDefault="007D61A6" w:rsidP="003A3B73">
            <w:pPr>
              <w:suppressAutoHyphens/>
              <w:jc w:val="both"/>
              <w:rPr>
                <w:rFonts w:ascii="Times New Roman" w:hAnsi="Times New Roman" w:cs="Times New Roman"/>
                <w:sz w:val="24"/>
                <w:szCs w:val="24"/>
              </w:rPr>
            </w:pPr>
            <w:r w:rsidRPr="00AF1EC4">
              <w:rPr>
                <w:rFonts w:ascii="Times New Roman" w:hAnsi="Times New Roman" w:cs="Times New Roman"/>
                <w:bCs/>
                <w:sz w:val="24"/>
                <w:szCs w:val="24"/>
              </w:rPr>
              <w:t xml:space="preserve">- Экономические реформы в России в конце </w:t>
            </w:r>
            <w:r w:rsidRPr="00AF1EC4">
              <w:rPr>
                <w:rFonts w:ascii="Times New Roman" w:hAnsi="Times New Roman" w:cs="Times New Roman"/>
                <w:bCs/>
                <w:sz w:val="24"/>
                <w:szCs w:val="24"/>
                <w:lang w:val="en-US"/>
              </w:rPr>
              <w:t>XX</w:t>
            </w:r>
            <w:r w:rsidRPr="00AF1EC4">
              <w:rPr>
                <w:rFonts w:ascii="Times New Roman" w:hAnsi="Times New Roman" w:cs="Times New Roman"/>
                <w:bCs/>
                <w:sz w:val="24"/>
                <w:szCs w:val="24"/>
              </w:rPr>
              <w:t xml:space="preserve"> в. - начале </w:t>
            </w:r>
            <w:r w:rsidRPr="00AF1EC4">
              <w:rPr>
                <w:rFonts w:ascii="Times New Roman" w:hAnsi="Times New Roman" w:cs="Times New Roman"/>
                <w:bCs/>
                <w:sz w:val="24"/>
                <w:szCs w:val="24"/>
                <w:lang w:val="en-US"/>
              </w:rPr>
              <w:t>XXI</w:t>
            </w:r>
            <w:r w:rsidRPr="00AF1EC4">
              <w:rPr>
                <w:rFonts w:ascii="Times New Roman" w:hAnsi="Times New Roman" w:cs="Times New Roman"/>
                <w:bCs/>
                <w:sz w:val="24"/>
                <w:szCs w:val="24"/>
              </w:rPr>
              <w:t xml:space="preserve"> в. и их социальные результаты;</w:t>
            </w:r>
          </w:p>
          <w:p w14:paraId="05325017"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AF1EC4">
              <w:rPr>
                <w:rFonts w:ascii="Times New Roman" w:hAnsi="Times New Roman" w:cs="Times New Roman"/>
                <w:bCs/>
                <w:sz w:val="24"/>
                <w:szCs w:val="24"/>
              </w:rPr>
              <w:t xml:space="preserve"> - Федеративные и межнациональные отношения в России на рубеже веков</w:t>
            </w:r>
          </w:p>
          <w:p w14:paraId="76373993" w14:textId="77777777" w:rsidR="007D61A6" w:rsidRPr="00AF1EC4" w:rsidRDefault="007D61A6" w:rsidP="003A3B73">
            <w:pPr>
              <w:suppressAutoHyphens/>
              <w:jc w:val="both"/>
              <w:rPr>
                <w:rFonts w:ascii="Times New Roman" w:hAnsi="Times New Roman" w:cs="Times New Roman"/>
                <w:sz w:val="24"/>
                <w:szCs w:val="24"/>
              </w:rPr>
            </w:pPr>
            <w:r w:rsidRPr="00AF1EC4">
              <w:rPr>
                <w:rFonts w:ascii="Times New Roman" w:hAnsi="Times New Roman" w:cs="Times New Roman"/>
                <w:bCs/>
                <w:sz w:val="24"/>
                <w:szCs w:val="24"/>
              </w:rPr>
              <w:t>(</w:t>
            </w:r>
            <w:r w:rsidRPr="00AF1EC4">
              <w:rPr>
                <w:rFonts w:ascii="Times New Roman" w:hAnsi="Times New Roman" w:cs="Times New Roman"/>
                <w:bCs/>
                <w:sz w:val="24"/>
                <w:szCs w:val="24"/>
                <w:lang w:val="en-US"/>
              </w:rPr>
              <w:t>XX</w:t>
            </w:r>
            <w:r w:rsidRPr="00AF1EC4">
              <w:rPr>
                <w:rFonts w:ascii="Times New Roman" w:hAnsi="Times New Roman" w:cs="Times New Roman"/>
                <w:bCs/>
                <w:sz w:val="24"/>
                <w:szCs w:val="24"/>
              </w:rPr>
              <w:t>–XXI вв.);</w:t>
            </w:r>
          </w:p>
          <w:p w14:paraId="3FA8B796" w14:textId="77777777" w:rsidR="007D61A6" w:rsidRPr="00AF1EC4" w:rsidRDefault="007D61A6" w:rsidP="003A3B73">
            <w:pPr>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-сущность и причины локальных, региональных, межгосударственных конфликтов в конце XX – начале XXI в.;</w:t>
            </w:r>
          </w:p>
          <w:p w14:paraId="4697C0A5" w14:textId="77777777" w:rsidR="007D61A6" w:rsidRPr="00AF1EC4" w:rsidRDefault="007D61A6" w:rsidP="003A3B73">
            <w:pPr>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-основные процессы (интеграционные, поликультурные, миграционные и иные) политического и экономического развития ведущих государств и регионов мира;</w:t>
            </w:r>
          </w:p>
          <w:p w14:paraId="46C65AE6" w14:textId="77777777" w:rsidR="007D61A6" w:rsidRPr="00AF1EC4" w:rsidRDefault="007D61A6" w:rsidP="003A3B73">
            <w:pPr>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-назначение ООН, НАТО, ЕС и других организаций и основные направления их деятельности;</w:t>
            </w:r>
          </w:p>
          <w:p w14:paraId="429A050B" w14:textId="77777777" w:rsidR="007D61A6" w:rsidRPr="00AF1EC4" w:rsidRDefault="007D61A6" w:rsidP="003A3B73">
            <w:pPr>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 xml:space="preserve">-о роли науки, культуры и религии в сохранении и укреплении </w:t>
            </w:r>
            <w:r w:rsidRPr="00AF1EC4">
              <w:rPr>
                <w:rFonts w:ascii="Times New Roman" w:hAnsi="Times New Roman" w:cs="Times New Roman"/>
                <w:sz w:val="24"/>
                <w:szCs w:val="24"/>
              </w:rPr>
              <w:lastRenderedPageBreak/>
              <w:t>национальных и государственных традиций;</w:t>
            </w:r>
          </w:p>
          <w:p w14:paraId="29C04885" w14:textId="77777777" w:rsidR="007D61A6" w:rsidRPr="00AF1EC4" w:rsidRDefault="007D61A6" w:rsidP="003A3B73">
            <w:pPr>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 xml:space="preserve">   -содержание и назначение важнейших правовых и законодательных актов мирового и регионального значения;</w:t>
            </w:r>
          </w:p>
          <w:p w14:paraId="50AAE1C5" w14:textId="77777777" w:rsidR="007D61A6" w:rsidRPr="00AF1EC4" w:rsidRDefault="007D61A6" w:rsidP="003A3B73">
            <w:pPr>
              <w:tabs>
                <w:tab w:val="left" w:pos="266"/>
                <w:tab w:val="left" w:pos="3686"/>
              </w:tabs>
              <w:rPr>
                <w:rFonts w:ascii="Times New Roman" w:hAnsi="Times New Roman" w:cs="Times New Roman"/>
                <w:sz w:val="24"/>
                <w:szCs w:val="24"/>
              </w:rPr>
            </w:pPr>
          </w:p>
        </w:tc>
      </w:tr>
    </w:tbl>
    <w:p w14:paraId="20613946" w14:textId="77777777" w:rsidR="007D61A6" w:rsidRPr="00AF1EC4" w:rsidRDefault="007D61A6" w:rsidP="007D6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14:paraId="4CDF0573" w14:textId="77777777" w:rsidR="007D61A6" w:rsidRPr="00AF1EC4" w:rsidRDefault="007D61A6" w:rsidP="007D61A6">
      <w:pPr>
        <w:tabs>
          <w:tab w:val="left" w:pos="709"/>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4"/>
          <w:szCs w:val="24"/>
        </w:rPr>
      </w:pPr>
      <w:r w:rsidRPr="00AF1EC4">
        <w:rPr>
          <w:rFonts w:ascii="Times New Roman" w:hAnsi="Times New Roman" w:cs="Times New Roman"/>
          <w:b/>
          <w:sz w:val="24"/>
          <w:szCs w:val="24"/>
        </w:rPr>
        <w:t>1.4. Количество часов, отведенное на освоение рабочей программы дисциплины:</w:t>
      </w:r>
    </w:p>
    <w:p w14:paraId="22E0F082" w14:textId="4876F343" w:rsidR="007D61A6" w:rsidRPr="00AF1EC4" w:rsidRDefault="007D61A6" w:rsidP="007D61A6">
      <w:pPr>
        <w:rPr>
          <w:rFonts w:ascii="Times New Roman" w:hAnsi="Times New Roman" w:cs="Times New Roman"/>
          <w:sz w:val="24"/>
          <w:szCs w:val="24"/>
        </w:rPr>
      </w:pPr>
      <w:r w:rsidRPr="00AF1EC4">
        <w:rPr>
          <w:rFonts w:ascii="Times New Roman" w:hAnsi="Times New Roman" w:cs="Times New Roman"/>
          <w:sz w:val="24"/>
          <w:szCs w:val="24"/>
        </w:rPr>
        <w:t xml:space="preserve">объем образовательной нагрузки студента – </w:t>
      </w:r>
      <w:r w:rsidR="00A232D1">
        <w:rPr>
          <w:rFonts w:ascii="Times New Roman" w:hAnsi="Times New Roman" w:cs="Times New Roman"/>
          <w:sz w:val="24"/>
          <w:szCs w:val="24"/>
        </w:rPr>
        <w:t>48</w:t>
      </w:r>
      <w:r w:rsidRPr="00AF1EC4">
        <w:rPr>
          <w:rFonts w:ascii="Times New Roman" w:hAnsi="Times New Roman" w:cs="Times New Roman"/>
          <w:sz w:val="24"/>
          <w:szCs w:val="24"/>
        </w:rPr>
        <w:t xml:space="preserve"> часов,</w:t>
      </w:r>
    </w:p>
    <w:p w14:paraId="2A777C00" w14:textId="6F31C22F" w:rsidR="007D61A6" w:rsidRPr="00AF1EC4" w:rsidRDefault="007D61A6" w:rsidP="007D61A6">
      <w:pPr>
        <w:rPr>
          <w:rFonts w:ascii="Times New Roman" w:hAnsi="Times New Roman" w:cs="Times New Roman"/>
          <w:sz w:val="24"/>
          <w:szCs w:val="24"/>
        </w:rPr>
      </w:pPr>
      <w:r w:rsidRPr="00AF1EC4">
        <w:rPr>
          <w:rFonts w:ascii="Times New Roman" w:hAnsi="Times New Roman" w:cs="Times New Roman"/>
          <w:sz w:val="24"/>
          <w:szCs w:val="24"/>
          <w:u w:val="single"/>
        </w:rPr>
        <w:t xml:space="preserve">часть </w:t>
      </w:r>
      <w:proofErr w:type="gramStart"/>
      <w:r w:rsidRPr="00AF1EC4">
        <w:rPr>
          <w:rFonts w:ascii="Times New Roman" w:hAnsi="Times New Roman" w:cs="Times New Roman"/>
          <w:sz w:val="24"/>
          <w:szCs w:val="24"/>
          <w:u w:val="single"/>
        </w:rPr>
        <w:t>программы  -</w:t>
      </w:r>
      <w:proofErr w:type="gramEnd"/>
      <w:r w:rsidRPr="00AF1EC4">
        <w:rPr>
          <w:rFonts w:ascii="Times New Roman" w:hAnsi="Times New Roman" w:cs="Times New Roman"/>
          <w:sz w:val="24"/>
          <w:szCs w:val="24"/>
          <w:u w:val="single"/>
        </w:rPr>
        <w:t xml:space="preserve"> </w:t>
      </w:r>
      <w:proofErr w:type="gramStart"/>
      <w:r w:rsidR="00A232D1">
        <w:rPr>
          <w:rFonts w:ascii="Times New Roman" w:hAnsi="Times New Roman" w:cs="Times New Roman"/>
          <w:sz w:val="24"/>
          <w:szCs w:val="24"/>
          <w:u w:val="single"/>
        </w:rPr>
        <w:t>14</w:t>
      </w:r>
      <w:r w:rsidRPr="00AF1EC4">
        <w:rPr>
          <w:rFonts w:ascii="Times New Roman" w:hAnsi="Times New Roman" w:cs="Times New Roman"/>
          <w:sz w:val="24"/>
          <w:szCs w:val="24"/>
          <w:u w:val="single"/>
        </w:rPr>
        <w:t xml:space="preserve">  часов</w:t>
      </w:r>
      <w:proofErr w:type="gramEnd"/>
      <w:r w:rsidRPr="00AF1EC4">
        <w:rPr>
          <w:rFonts w:ascii="Times New Roman" w:hAnsi="Times New Roman" w:cs="Times New Roman"/>
          <w:sz w:val="24"/>
          <w:szCs w:val="24"/>
          <w:u w:val="single"/>
        </w:rPr>
        <w:t xml:space="preserve"> - реализуется в форме практической подготовки и </w:t>
      </w:r>
      <w:proofErr w:type="gramStart"/>
      <w:r w:rsidRPr="00AF1EC4">
        <w:rPr>
          <w:rFonts w:ascii="Times New Roman" w:hAnsi="Times New Roman" w:cs="Times New Roman"/>
          <w:sz w:val="24"/>
          <w:szCs w:val="24"/>
          <w:u w:val="single"/>
        </w:rPr>
        <w:t>включает  практических</w:t>
      </w:r>
      <w:proofErr w:type="gramEnd"/>
      <w:r w:rsidRPr="00AF1EC4">
        <w:rPr>
          <w:rFonts w:ascii="Times New Roman" w:hAnsi="Times New Roman" w:cs="Times New Roman"/>
          <w:sz w:val="24"/>
          <w:szCs w:val="24"/>
          <w:u w:val="single"/>
        </w:rPr>
        <w:t xml:space="preserve"> занятий – </w:t>
      </w:r>
      <w:proofErr w:type="gramStart"/>
      <w:r w:rsidR="00A232D1">
        <w:rPr>
          <w:rFonts w:ascii="Times New Roman" w:hAnsi="Times New Roman" w:cs="Times New Roman"/>
          <w:sz w:val="24"/>
          <w:szCs w:val="24"/>
          <w:u w:val="single"/>
        </w:rPr>
        <w:t>14</w:t>
      </w:r>
      <w:r w:rsidRPr="00AF1EC4">
        <w:rPr>
          <w:rFonts w:ascii="Times New Roman" w:hAnsi="Times New Roman" w:cs="Times New Roman"/>
          <w:sz w:val="24"/>
          <w:szCs w:val="24"/>
          <w:u w:val="single"/>
        </w:rPr>
        <w:t xml:space="preserve">  часов</w:t>
      </w:r>
      <w:proofErr w:type="gramEnd"/>
    </w:p>
    <w:p w14:paraId="44DCDE7F" w14:textId="290DA426" w:rsidR="007D61A6" w:rsidRPr="00AF1EC4" w:rsidRDefault="007D61A6" w:rsidP="007D61A6">
      <w:pPr>
        <w:rPr>
          <w:rFonts w:ascii="Times New Roman" w:hAnsi="Times New Roman" w:cs="Times New Roman"/>
          <w:sz w:val="24"/>
          <w:szCs w:val="24"/>
        </w:rPr>
      </w:pPr>
      <w:r w:rsidRPr="00AF1EC4">
        <w:rPr>
          <w:rFonts w:ascii="Times New Roman" w:hAnsi="Times New Roman" w:cs="Times New Roman"/>
          <w:sz w:val="24"/>
          <w:szCs w:val="24"/>
        </w:rPr>
        <w:t xml:space="preserve"> нагрузки студента во взаимодействии с преподавателем - </w:t>
      </w:r>
      <w:r w:rsidR="00A232D1">
        <w:rPr>
          <w:rFonts w:ascii="Times New Roman" w:hAnsi="Times New Roman" w:cs="Times New Roman"/>
          <w:sz w:val="24"/>
          <w:szCs w:val="24"/>
        </w:rPr>
        <w:t>48</w:t>
      </w:r>
      <w:r w:rsidRPr="00AF1EC4">
        <w:rPr>
          <w:rFonts w:ascii="Times New Roman" w:hAnsi="Times New Roman" w:cs="Times New Roman"/>
          <w:sz w:val="24"/>
          <w:szCs w:val="24"/>
        </w:rPr>
        <w:t xml:space="preserve"> часа, в том числе: </w:t>
      </w:r>
    </w:p>
    <w:p w14:paraId="68508773" w14:textId="1DED89D8" w:rsidR="007D61A6" w:rsidRPr="00AF1EC4" w:rsidRDefault="007D61A6" w:rsidP="007D61A6">
      <w:pPr>
        <w:rPr>
          <w:rFonts w:ascii="Times New Roman" w:hAnsi="Times New Roman" w:cs="Times New Roman"/>
          <w:sz w:val="24"/>
          <w:szCs w:val="24"/>
        </w:rPr>
      </w:pPr>
      <w:r w:rsidRPr="00AF1EC4">
        <w:rPr>
          <w:rFonts w:ascii="Times New Roman" w:hAnsi="Times New Roman" w:cs="Times New Roman"/>
          <w:sz w:val="24"/>
          <w:szCs w:val="24"/>
        </w:rPr>
        <w:t xml:space="preserve">теоретического </w:t>
      </w:r>
      <w:proofErr w:type="gramStart"/>
      <w:r w:rsidRPr="00AF1EC4">
        <w:rPr>
          <w:rFonts w:ascii="Times New Roman" w:hAnsi="Times New Roman" w:cs="Times New Roman"/>
          <w:sz w:val="24"/>
          <w:szCs w:val="24"/>
        </w:rPr>
        <w:t>обучения  –</w:t>
      </w:r>
      <w:proofErr w:type="gramEnd"/>
      <w:r w:rsidRPr="00AF1EC4">
        <w:rPr>
          <w:rFonts w:ascii="Times New Roman" w:hAnsi="Times New Roman" w:cs="Times New Roman"/>
          <w:sz w:val="24"/>
          <w:szCs w:val="24"/>
        </w:rPr>
        <w:t xml:space="preserve"> </w:t>
      </w:r>
      <w:r w:rsidR="00A232D1">
        <w:rPr>
          <w:rFonts w:ascii="Times New Roman" w:hAnsi="Times New Roman" w:cs="Times New Roman"/>
          <w:sz w:val="24"/>
          <w:szCs w:val="24"/>
        </w:rPr>
        <w:t>18</w:t>
      </w:r>
      <w:r w:rsidRPr="00AF1EC4">
        <w:rPr>
          <w:rFonts w:ascii="Times New Roman" w:hAnsi="Times New Roman" w:cs="Times New Roman"/>
          <w:sz w:val="24"/>
          <w:szCs w:val="24"/>
        </w:rPr>
        <w:t xml:space="preserve"> часа,</w:t>
      </w:r>
    </w:p>
    <w:p w14:paraId="74693465" w14:textId="4C44E53D" w:rsidR="007D61A6" w:rsidRPr="00AF1EC4" w:rsidRDefault="007D61A6" w:rsidP="007D61A6">
      <w:pPr>
        <w:rPr>
          <w:rFonts w:ascii="Times New Roman" w:hAnsi="Times New Roman" w:cs="Times New Roman"/>
          <w:sz w:val="24"/>
          <w:szCs w:val="24"/>
        </w:rPr>
      </w:pPr>
      <w:r w:rsidRPr="00AF1EC4">
        <w:rPr>
          <w:rFonts w:ascii="Times New Roman" w:hAnsi="Times New Roman" w:cs="Times New Roman"/>
          <w:sz w:val="24"/>
          <w:szCs w:val="24"/>
        </w:rPr>
        <w:t xml:space="preserve">лабораторно-практических работ – </w:t>
      </w:r>
      <w:r w:rsidR="00A232D1">
        <w:rPr>
          <w:rFonts w:ascii="Times New Roman" w:hAnsi="Times New Roman" w:cs="Times New Roman"/>
          <w:sz w:val="24"/>
          <w:szCs w:val="24"/>
        </w:rPr>
        <w:t>14</w:t>
      </w:r>
      <w:r w:rsidRPr="00AF1EC4">
        <w:rPr>
          <w:rFonts w:ascii="Times New Roman" w:hAnsi="Times New Roman" w:cs="Times New Roman"/>
          <w:sz w:val="24"/>
          <w:szCs w:val="24"/>
        </w:rPr>
        <w:t xml:space="preserve"> часов; </w:t>
      </w:r>
    </w:p>
    <w:p w14:paraId="030BFCEF" w14:textId="77777777" w:rsidR="007D61A6" w:rsidRPr="00AF1EC4" w:rsidRDefault="007D61A6" w:rsidP="007D61A6">
      <w:pPr>
        <w:rPr>
          <w:rFonts w:ascii="Times New Roman" w:hAnsi="Times New Roman" w:cs="Times New Roman"/>
          <w:sz w:val="24"/>
          <w:szCs w:val="24"/>
        </w:rPr>
      </w:pPr>
      <w:r w:rsidRPr="00AF1EC4">
        <w:rPr>
          <w:rFonts w:ascii="Times New Roman" w:hAnsi="Times New Roman" w:cs="Times New Roman"/>
          <w:sz w:val="24"/>
          <w:szCs w:val="24"/>
        </w:rPr>
        <w:t>экзамены и консультации – 0 часов;</w:t>
      </w:r>
    </w:p>
    <w:p w14:paraId="7DF30236" w14:textId="77777777" w:rsidR="007D61A6" w:rsidRPr="00AF1EC4" w:rsidRDefault="007D61A6" w:rsidP="007D61A6">
      <w:pPr>
        <w:rPr>
          <w:rFonts w:ascii="Times New Roman" w:hAnsi="Times New Roman" w:cs="Times New Roman"/>
          <w:sz w:val="24"/>
          <w:szCs w:val="24"/>
        </w:rPr>
      </w:pPr>
      <w:r w:rsidRPr="00AF1EC4">
        <w:rPr>
          <w:rFonts w:ascii="Times New Roman" w:hAnsi="Times New Roman" w:cs="Times New Roman"/>
          <w:sz w:val="24"/>
          <w:szCs w:val="24"/>
        </w:rPr>
        <w:t>внеаудиторной самостоятельной работы – 16 часов.</w:t>
      </w:r>
    </w:p>
    <w:p w14:paraId="6EA8C3F5" w14:textId="77777777" w:rsidR="007D61A6" w:rsidRPr="00AF1EC4" w:rsidRDefault="007D61A6" w:rsidP="007D6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p w14:paraId="5B7285F6" w14:textId="77777777" w:rsidR="007D61A6" w:rsidRPr="00AF1EC4" w:rsidRDefault="007D61A6" w:rsidP="007D6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p w14:paraId="538A273A" w14:textId="77777777" w:rsidR="007D61A6" w:rsidRPr="00AF1EC4" w:rsidRDefault="007D61A6" w:rsidP="007D6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4"/>
          <w:szCs w:val="24"/>
        </w:rPr>
      </w:pPr>
    </w:p>
    <w:p w14:paraId="760FB562" w14:textId="77777777" w:rsidR="007D61A6" w:rsidRPr="00AF1EC4" w:rsidRDefault="007D61A6" w:rsidP="007D61A6">
      <w:pPr>
        <w:jc w:val="center"/>
        <w:rPr>
          <w:rFonts w:ascii="Times New Roman" w:hAnsi="Times New Roman" w:cs="Times New Roman"/>
          <w:b/>
          <w:sz w:val="24"/>
          <w:szCs w:val="24"/>
        </w:rPr>
      </w:pPr>
      <w:r w:rsidRPr="00AF1EC4">
        <w:rPr>
          <w:rFonts w:ascii="Times New Roman" w:hAnsi="Times New Roman" w:cs="Times New Roman"/>
          <w:b/>
          <w:sz w:val="24"/>
          <w:szCs w:val="24"/>
        </w:rPr>
        <w:t>2. СТРУКТУРА И СОДЕРЖАНИЕ УЧЕБНОЙ ДИСЦИПЛИНЫ</w:t>
      </w:r>
    </w:p>
    <w:p w14:paraId="53AE5E39" w14:textId="77777777" w:rsidR="007D61A6" w:rsidRPr="00AF1EC4" w:rsidRDefault="007D61A6" w:rsidP="007D61A6">
      <w:pPr>
        <w:rPr>
          <w:rFonts w:ascii="Times New Roman" w:hAnsi="Times New Roman" w:cs="Times New Roman"/>
          <w:b/>
          <w:sz w:val="24"/>
          <w:szCs w:val="24"/>
        </w:rPr>
      </w:pPr>
      <w:r w:rsidRPr="00AF1EC4">
        <w:rPr>
          <w:rFonts w:ascii="Times New Roman" w:hAnsi="Times New Roman" w:cs="Times New Roman"/>
          <w:b/>
          <w:sz w:val="24"/>
          <w:szCs w:val="24"/>
        </w:rPr>
        <w:t>2.1. Объем учебной дисциплины и виды учебной работы</w:t>
      </w:r>
    </w:p>
    <w:p w14:paraId="636180A7" w14:textId="77777777" w:rsidR="007D61A6" w:rsidRPr="00AF1EC4" w:rsidRDefault="007D61A6" w:rsidP="007D61A6">
      <w:pPr>
        <w:rPr>
          <w:rFonts w:ascii="Times New Roman" w:hAnsi="Times New Roman" w:cs="Times New Roman"/>
          <w:b/>
          <w:sz w:val="24"/>
          <w:szCs w:val="24"/>
        </w:rPr>
      </w:pPr>
    </w:p>
    <w:tbl>
      <w:tblPr>
        <w:tblW w:w="5000" w:type="pct"/>
        <w:tblLook w:val="0000" w:firstRow="0" w:lastRow="0" w:firstColumn="0" w:lastColumn="0" w:noHBand="0" w:noVBand="0"/>
      </w:tblPr>
      <w:tblGrid>
        <w:gridCol w:w="8311"/>
        <w:gridCol w:w="1317"/>
      </w:tblGrid>
      <w:tr w:rsidR="00AF1EC4" w:rsidRPr="00AF1EC4" w14:paraId="095CF593" w14:textId="77777777" w:rsidTr="003A3B73">
        <w:trPr>
          <w:trHeight w:val="460"/>
        </w:trPr>
        <w:tc>
          <w:tcPr>
            <w:tcW w:w="4316" w:type="pct"/>
            <w:tcBorders>
              <w:top w:val="single" w:sz="4" w:space="0" w:color="000000"/>
              <w:left w:val="single" w:sz="4" w:space="0" w:color="000000"/>
              <w:bottom w:val="single" w:sz="4" w:space="0" w:color="000000"/>
            </w:tcBorders>
          </w:tcPr>
          <w:p w14:paraId="2E917F9B" w14:textId="77777777" w:rsidR="007D61A6" w:rsidRPr="00AF1EC4" w:rsidRDefault="007D61A6" w:rsidP="003A3B73">
            <w:pPr>
              <w:snapToGrid w:val="0"/>
              <w:jc w:val="both"/>
              <w:rPr>
                <w:rFonts w:ascii="Times New Roman" w:hAnsi="Times New Roman" w:cs="Times New Roman"/>
                <w:b/>
                <w:sz w:val="24"/>
                <w:szCs w:val="24"/>
              </w:rPr>
            </w:pPr>
            <w:r w:rsidRPr="00AF1EC4">
              <w:rPr>
                <w:rFonts w:ascii="Times New Roman" w:hAnsi="Times New Roman" w:cs="Times New Roman"/>
                <w:b/>
                <w:sz w:val="24"/>
                <w:szCs w:val="24"/>
              </w:rPr>
              <w:t>Вид учебной работы</w:t>
            </w:r>
          </w:p>
        </w:tc>
        <w:tc>
          <w:tcPr>
            <w:tcW w:w="684" w:type="pct"/>
            <w:tcBorders>
              <w:top w:val="single" w:sz="4" w:space="0" w:color="000000"/>
              <w:left w:val="single" w:sz="4" w:space="0" w:color="000000"/>
              <w:bottom w:val="single" w:sz="4" w:space="0" w:color="000000"/>
              <w:right w:val="single" w:sz="4" w:space="0" w:color="000000"/>
            </w:tcBorders>
          </w:tcPr>
          <w:p w14:paraId="1ED9173B" w14:textId="77777777" w:rsidR="007D61A6" w:rsidRPr="00AF1EC4" w:rsidRDefault="007D61A6" w:rsidP="003A3B73">
            <w:pPr>
              <w:snapToGrid w:val="0"/>
              <w:jc w:val="center"/>
              <w:rPr>
                <w:rFonts w:ascii="Times New Roman" w:hAnsi="Times New Roman" w:cs="Times New Roman"/>
                <w:b/>
                <w:i/>
                <w:iCs/>
                <w:sz w:val="24"/>
                <w:szCs w:val="24"/>
              </w:rPr>
            </w:pPr>
            <w:r w:rsidRPr="00AF1EC4">
              <w:rPr>
                <w:rFonts w:ascii="Times New Roman" w:hAnsi="Times New Roman" w:cs="Times New Roman"/>
                <w:b/>
                <w:i/>
                <w:iCs/>
                <w:sz w:val="24"/>
                <w:szCs w:val="24"/>
              </w:rPr>
              <w:t>Объем часов</w:t>
            </w:r>
          </w:p>
        </w:tc>
      </w:tr>
      <w:tr w:rsidR="00AF1EC4" w:rsidRPr="00AF1EC4" w14:paraId="34F43B88" w14:textId="77777777" w:rsidTr="003A3B73">
        <w:trPr>
          <w:trHeight w:val="285"/>
        </w:trPr>
        <w:tc>
          <w:tcPr>
            <w:tcW w:w="4316" w:type="pct"/>
            <w:tcBorders>
              <w:top w:val="single" w:sz="4" w:space="0" w:color="000000"/>
              <w:left w:val="single" w:sz="4" w:space="0" w:color="000000"/>
              <w:bottom w:val="single" w:sz="4" w:space="0" w:color="000000"/>
            </w:tcBorders>
          </w:tcPr>
          <w:p w14:paraId="4E45B249" w14:textId="77777777" w:rsidR="007D61A6" w:rsidRPr="00AF1EC4" w:rsidRDefault="007D61A6" w:rsidP="003A3B73">
            <w:pPr>
              <w:snapToGrid w:val="0"/>
              <w:jc w:val="both"/>
              <w:rPr>
                <w:rFonts w:ascii="Times New Roman" w:hAnsi="Times New Roman" w:cs="Times New Roman"/>
                <w:b/>
                <w:sz w:val="24"/>
                <w:szCs w:val="24"/>
              </w:rPr>
            </w:pPr>
            <w:proofErr w:type="gramStart"/>
            <w:r w:rsidRPr="00AF1EC4">
              <w:rPr>
                <w:rFonts w:ascii="Times New Roman" w:hAnsi="Times New Roman" w:cs="Times New Roman"/>
                <w:b/>
                <w:sz w:val="24"/>
                <w:szCs w:val="24"/>
              </w:rPr>
              <w:t>Общая  образовательная</w:t>
            </w:r>
            <w:proofErr w:type="gramEnd"/>
            <w:r w:rsidRPr="00AF1EC4">
              <w:rPr>
                <w:rFonts w:ascii="Times New Roman" w:hAnsi="Times New Roman" w:cs="Times New Roman"/>
                <w:b/>
                <w:sz w:val="24"/>
                <w:szCs w:val="24"/>
              </w:rPr>
              <w:t xml:space="preserve"> нагрузка (всего)</w:t>
            </w:r>
          </w:p>
        </w:tc>
        <w:tc>
          <w:tcPr>
            <w:tcW w:w="684" w:type="pct"/>
            <w:tcBorders>
              <w:top w:val="single" w:sz="4" w:space="0" w:color="000000"/>
              <w:left w:val="single" w:sz="4" w:space="0" w:color="000000"/>
              <w:bottom w:val="single" w:sz="4" w:space="0" w:color="000000"/>
              <w:right w:val="single" w:sz="4" w:space="0" w:color="000000"/>
            </w:tcBorders>
          </w:tcPr>
          <w:p w14:paraId="62D588F6" w14:textId="086B20B8" w:rsidR="007D61A6" w:rsidRPr="005274FF" w:rsidRDefault="005274FF" w:rsidP="003A3B73">
            <w:pPr>
              <w:snapToGrid w:val="0"/>
              <w:jc w:val="center"/>
              <w:rPr>
                <w:rFonts w:ascii="Times New Roman" w:hAnsi="Times New Roman" w:cs="Times New Roman"/>
                <w:b/>
                <w:i/>
                <w:iCs/>
                <w:sz w:val="24"/>
                <w:szCs w:val="24"/>
              </w:rPr>
            </w:pPr>
            <w:r>
              <w:rPr>
                <w:rFonts w:ascii="Times New Roman" w:hAnsi="Times New Roman" w:cs="Times New Roman"/>
                <w:b/>
                <w:i/>
                <w:iCs/>
                <w:sz w:val="24"/>
                <w:szCs w:val="24"/>
              </w:rPr>
              <w:t>48</w:t>
            </w:r>
          </w:p>
        </w:tc>
      </w:tr>
      <w:tr w:rsidR="00AF1EC4" w:rsidRPr="00AF1EC4" w14:paraId="2AB0AC48" w14:textId="77777777" w:rsidTr="003A3B73">
        <w:tc>
          <w:tcPr>
            <w:tcW w:w="4316" w:type="pct"/>
            <w:tcBorders>
              <w:top w:val="single" w:sz="4" w:space="0" w:color="000000"/>
              <w:left w:val="single" w:sz="4" w:space="0" w:color="000000"/>
              <w:bottom w:val="single" w:sz="4" w:space="0" w:color="000000"/>
            </w:tcBorders>
          </w:tcPr>
          <w:p w14:paraId="189C950B" w14:textId="77777777" w:rsidR="007D61A6" w:rsidRPr="00AF1EC4" w:rsidRDefault="007D61A6" w:rsidP="003A3B73">
            <w:pPr>
              <w:snapToGrid w:val="0"/>
              <w:jc w:val="both"/>
              <w:rPr>
                <w:rFonts w:ascii="Times New Roman" w:hAnsi="Times New Roman" w:cs="Times New Roman"/>
                <w:b/>
                <w:sz w:val="24"/>
                <w:szCs w:val="24"/>
              </w:rPr>
            </w:pPr>
            <w:r w:rsidRPr="00AF1EC4">
              <w:rPr>
                <w:rFonts w:ascii="Times New Roman" w:hAnsi="Times New Roman" w:cs="Times New Roman"/>
                <w:b/>
                <w:sz w:val="24"/>
                <w:szCs w:val="24"/>
              </w:rPr>
              <w:t>Учебная нагрузка обучающегося во взаимодействии с преподавателем (всего)</w:t>
            </w:r>
          </w:p>
        </w:tc>
        <w:tc>
          <w:tcPr>
            <w:tcW w:w="684" w:type="pct"/>
            <w:tcBorders>
              <w:top w:val="single" w:sz="4" w:space="0" w:color="000000"/>
              <w:left w:val="single" w:sz="4" w:space="0" w:color="000000"/>
              <w:bottom w:val="single" w:sz="4" w:space="0" w:color="000000"/>
              <w:right w:val="single" w:sz="4" w:space="0" w:color="000000"/>
            </w:tcBorders>
          </w:tcPr>
          <w:p w14:paraId="4A0E8928" w14:textId="1FFCFB35" w:rsidR="007D61A6" w:rsidRPr="00AF1EC4" w:rsidRDefault="005274FF" w:rsidP="003A3B73">
            <w:pPr>
              <w:snapToGrid w:val="0"/>
              <w:jc w:val="center"/>
              <w:rPr>
                <w:rFonts w:ascii="Times New Roman" w:hAnsi="Times New Roman" w:cs="Times New Roman"/>
                <w:b/>
                <w:i/>
                <w:iCs/>
                <w:sz w:val="24"/>
                <w:szCs w:val="24"/>
              </w:rPr>
            </w:pPr>
            <w:r>
              <w:rPr>
                <w:rFonts w:ascii="Times New Roman" w:hAnsi="Times New Roman" w:cs="Times New Roman"/>
                <w:b/>
                <w:i/>
                <w:iCs/>
                <w:sz w:val="24"/>
                <w:szCs w:val="24"/>
              </w:rPr>
              <w:t>48</w:t>
            </w:r>
          </w:p>
        </w:tc>
      </w:tr>
      <w:tr w:rsidR="00AF1EC4" w:rsidRPr="00AF1EC4" w14:paraId="6031DECE" w14:textId="77777777" w:rsidTr="003A3B73">
        <w:tc>
          <w:tcPr>
            <w:tcW w:w="4316" w:type="pct"/>
            <w:tcBorders>
              <w:top w:val="single" w:sz="4" w:space="0" w:color="000000"/>
              <w:left w:val="single" w:sz="4" w:space="0" w:color="000000"/>
              <w:bottom w:val="single" w:sz="4" w:space="0" w:color="000000"/>
            </w:tcBorders>
          </w:tcPr>
          <w:p w14:paraId="56CE1D72" w14:textId="77777777" w:rsidR="007D61A6" w:rsidRPr="00AF1EC4" w:rsidRDefault="007D61A6" w:rsidP="003A3B73">
            <w:pPr>
              <w:snapToGrid w:val="0"/>
              <w:jc w:val="both"/>
              <w:rPr>
                <w:rFonts w:ascii="Times New Roman" w:hAnsi="Times New Roman" w:cs="Times New Roman"/>
                <w:sz w:val="24"/>
                <w:szCs w:val="24"/>
              </w:rPr>
            </w:pPr>
            <w:r w:rsidRPr="00AF1EC4">
              <w:rPr>
                <w:rFonts w:ascii="Times New Roman" w:hAnsi="Times New Roman" w:cs="Times New Roman"/>
                <w:sz w:val="24"/>
                <w:szCs w:val="24"/>
              </w:rPr>
              <w:t>в том числе:</w:t>
            </w:r>
          </w:p>
        </w:tc>
        <w:tc>
          <w:tcPr>
            <w:tcW w:w="684" w:type="pct"/>
            <w:tcBorders>
              <w:top w:val="single" w:sz="4" w:space="0" w:color="000000"/>
              <w:left w:val="single" w:sz="4" w:space="0" w:color="000000"/>
              <w:bottom w:val="single" w:sz="4" w:space="0" w:color="000000"/>
              <w:right w:val="single" w:sz="4" w:space="0" w:color="000000"/>
            </w:tcBorders>
          </w:tcPr>
          <w:p w14:paraId="3C4C8FB5" w14:textId="77777777" w:rsidR="007D61A6" w:rsidRPr="00AF1EC4" w:rsidRDefault="007D61A6" w:rsidP="003A3B73">
            <w:pPr>
              <w:snapToGrid w:val="0"/>
              <w:jc w:val="center"/>
              <w:rPr>
                <w:rFonts w:ascii="Times New Roman" w:hAnsi="Times New Roman" w:cs="Times New Roman"/>
                <w:i/>
                <w:iCs/>
                <w:sz w:val="24"/>
                <w:szCs w:val="24"/>
              </w:rPr>
            </w:pPr>
          </w:p>
        </w:tc>
      </w:tr>
      <w:tr w:rsidR="00AF1EC4" w:rsidRPr="00AF1EC4" w14:paraId="7A6BF555" w14:textId="77777777" w:rsidTr="003A3B73">
        <w:tc>
          <w:tcPr>
            <w:tcW w:w="4316" w:type="pct"/>
            <w:tcBorders>
              <w:top w:val="single" w:sz="4" w:space="0" w:color="000000"/>
              <w:left w:val="single" w:sz="4" w:space="0" w:color="000000"/>
              <w:bottom w:val="single" w:sz="4" w:space="0" w:color="000000"/>
            </w:tcBorders>
          </w:tcPr>
          <w:p w14:paraId="743D6CAF" w14:textId="77777777" w:rsidR="007D61A6" w:rsidRPr="00AF1EC4" w:rsidRDefault="007D61A6" w:rsidP="003A3B73">
            <w:pPr>
              <w:snapToGrid w:val="0"/>
              <w:jc w:val="both"/>
              <w:rPr>
                <w:rFonts w:ascii="Times New Roman" w:hAnsi="Times New Roman" w:cs="Times New Roman"/>
                <w:sz w:val="24"/>
                <w:szCs w:val="24"/>
              </w:rPr>
            </w:pPr>
            <w:r w:rsidRPr="00AF1EC4">
              <w:rPr>
                <w:rFonts w:ascii="Times New Roman" w:hAnsi="Times New Roman" w:cs="Times New Roman"/>
                <w:sz w:val="24"/>
                <w:szCs w:val="24"/>
              </w:rPr>
              <w:t xml:space="preserve">теоретического обучения  </w:t>
            </w:r>
          </w:p>
        </w:tc>
        <w:tc>
          <w:tcPr>
            <w:tcW w:w="684" w:type="pct"/>
            <w:tcBorders>
              <w:top w:val="single" w:sz="4" w:space="0" w:color="000000"/>
              <w:left w:val="single" w:sz="4" w:space="0" w:color="000000"/>
              <w:bottom w:val="single" w:sz="4" w:space="0" w:color="000000"/>
              <w:right w:val="single" w:sz="4" w:space="0" w:color="000000"/>
            </w:tcBorders>
          </w:tcPr>
          <w:p w14:paraId="737F6C55" w14:textId="4161A20F" w:rsidR="007D61A6" w:rsidRPr="00AF1EC4" w:rsidRDefault="005274FF" w:rsidP="003A3B73">
            <w:pPr>
              <w:snapToGrid w:val="0"/>
              <w:jc w:val="center"/>
              <w:rPr>
                <w:rFonts w:ascii="Times New Roman" w:hAnsi="Times New Roman" w:cs="Times New Roman"/>
                <w:b/>
                <w:i/>
                <w:iCs/>
                <w:sz w:val="24"/>
                <w:szCs w:val="24"/>
              </w:rPr>
            </w:pPr>
            <w:r>
              <w:rPr>
                <w:rFonts w:ascii="Times New Roman" w:hAnsi="Times New Roman" w:cs="Times New Roman"/>
                <w:b/>
                <w:i/>
                <w:iCs/>
                <w:sz w:val="24"/>
                <w:szCs w:val="24"/>
              </w:rPr>
              <w:t>18</w:t>
            </w:r>
          </w:p>
        </w:tc>
      </w:tr>
      <w:tr w:rsidR="00AF1EC4" w:rsidRPr="00AF1EC4" w14:paraId="269220A3" w14:textId="77777777" w:rsidTr="003A3B73">
        <w:tc>
          <w:tcPr>
            <w:tcW w:w="4316" w:type="pct"/>
            <w:tcBorders>
              <w:top w:val="single" w:sz="4" w:space="0" w:color="000000"/>
              <w:left w:val="single" w:sz="4" w:space="0" w:color="000000"/>
              <w:bottom w:val="single" w:sz="4" w:space="0" w:color="000000"/>
            </w:tcBorders>
          </w:tcPr>
          <w:p w14:paraId="1AAFB2D8" w14:textId="77777777" w:rsidR="007D61A6" w:rsidRPr="00AF1EC4" w:rsidRDefault="007D61A6" w:rsidP="003A3B73">
            <w:pPr>
              <w:snapToGrid w:val="0"/>
              <w:jc w:val="both"/>
              <w:rPr>
                <w:rFonts w:ascii="Times New Roman" w:hAnsi="Times New Roman" w:cs="Times New Roman"/>
                <w:sz w:val="24"/>
                <w:szCs w:val="24"/>
              </w:rPr>
            </w:pPr>
            <w:r w:rsidRPr="00AF1EC4">
              <w:rPr>
                <w:rFonts w:ascii="Times New Roman" w:hAnsi="Times New Roman" w:cs="Times New Roman"/>
                <w:sz w:val="24"/>
                <w:szCs w:val="24"/>
              </w:rPr>
              <w:t>лабораторные занятия</w:t>
            </w:r>
          </w:p>
        </w:tc>
        <w:tc>
          <w:tcPr>
            <w:tcW w:w="684" w:type="pct"/>
            <w:tcBorders>
              <w:top w:val="single" w:sz="4" w:space="0" w:color="000000"/>
              <w:left w:val="single" w:sz="4" w:space="0" w:color="000000"/>
              <w:bottom w:val="single" w:sz="4" w:space="0" w:color="000000"/>
              <w:right w:val="single" w:sz="4" w:space="0" w:color="000000"/>
            </w:tcBorders>
          </w:tcPr>
          <w:p w14:paraId="616CD0C6" w14:textId="77777777" w:rsidR="007D61A6" w:rsidRPr="00AF1EC4" w:rsidRDefault="007D61A6" w:rsidP="003A3B73">
            <w:pPr>
              <w:snapToGrid w:val="0"/>
              <w:jc w:val="center"/>
              <w:rPr>
                <w:rFonts w:ascii="Times New Roman" w:hAnsi="Times New Roman" w:cs="Times New Roman"/>
                <w:b/>
                <w:bCs/>
                <w:i/>
                <w:iCs/>
                <w:sz w:val="24"/>
                <w:szCs w:val="24"/>
              </w:rPr>
            </w:pPr>
            <w:r w:rsidRPr="00AF1EC4">
              <w:rPr>
                <w:rFonts w:ascii="Times New Roman" w:hAnsi="Times New Roman" w:cs="Times New Roman"/>
                <w:b/>
                <w:bCs/>
                <w:i/>
                <w:iCs/>
                <w:sz w:val="24"/>
                <w:szCs w:val="24"/>
              </w:rPr>
              <w:t>-</w:t>
            </w:r>
          </w:p>
        </w:tc>
      </w:tr>
      <w:tr w:rsidR="00AF1EC4" w:rsidRPr="00AF1EC4" w14:paraId="43A1FDD9" w14:textId="77777777" w:rsidTr="003A3B73">
        <w:tc>
          <w:tcPr>
            <w:tcW w:w="4316" w:type="pct"/>
            <w:tcBorders>
              <w:top w:val="single" w:sz="4" w:space="0" w:color="000000"/>
              <w:left w:val="single" w:sz="4" w:space="0" w:color="000000"/>
              <w:bottom w:val="single" w:sz="4" w:space="0" w:color="000000"/>
            </w:tcBorders>
          </w:tcPr>
          <w:p w14:paraId="4EFAC57C" w14:textId="77777777" w:rsidR="007D61A6" w:rsidRPr="00AF1EC4" w:rsidRDefault="007D61A6" w:rsidP="003A3B73">
            <w:pPr>
              <w:snapToGrid w:val="0"/>
              <w:jc w:val="both"/>
              <w:rPr>
                <w:rFonts w:ascii="Times New Roman" w:hAnsi="Times New Roman" w:cs="Times New Roman"/>
                <w:b/>
                <w:i/>
                <w:sz w:val="24"/>
                <w:szCs w:val="24"/>
              </w:rPr>
            </w:pPr>
            <w:r w:rsidRPr="00AF1EC4">
              <w:rPr>
                <w:rFonts w:ascii="Times New Roman" w:hAnsi="Times New Roman" w:cs="Times New Roman"/>
                <w:b/>
                <w:i/>
                <w:sz w:val="24"/>
                <w:szCs w:val="24"/>
              </w:rPr>
              <w:t>Практическая подготовка</w:t>
            </w:r>
          </w:p>
        </w:tc>
        <w:tc>
          <w:tcPr>
            <w:tcW w:w="684" w:type="pct"/>
            <w:tcBorders>
              <w:top w:val="single" w:sz="4" w:space="0" w:color="000000"/>
              <w:left w:val="single" w:sz="4" w:space="0" w:color="000000"/>
              <w:bottom w:val="single" w:sz="4" w:space="0" w:color="000000"/>
              <w:right w:val="single" w:sz="4" w:space="0" w:color="000000"/>
            </w:tcBorders>
          </w:tcPr>
          <w:p w14:paraId="05770FB3" w14:textId="496A0D00" w:rsidR="007D61A6" w:rsidRPr="00AF1EC4" w:rsidRDefault="005274FF" w:rsidP="003A3B73">
            <w:pPr>
              <w:snapToGrid w:val="0"/>
              <w:jc w:val="center"/>
              <w:rPr>
                <w:rFonts w:ascii="Times New Roman" w:hAnsi="Times New Roman" w:cs="Times New Roman"/>
                <w:b/>
                <w:bCs/>
                <w:i/>
                <w:iCs/>
                <w:sz w:val="24"/>
                <w:szCs w:val="24"/>
              </w:rPr>
            </w:pPr>
            <w:r>
              <w:rPr>
                <w:rFonts w:ascii="Times New Roman" w:hAnsi="Times New Roman" w:cs="Times New Roman"/>
                <w:b/>
                <w:bCs/>
                <w:i/>
                <w:iCs/>
                <w:sz w:val="24"/>
                <w:szCs w:val="24"/>
              </w:rPr>
              <w:t>14</w:t>
            </w:r>
          </w:p>
        </w:tc>
      </w:tr>
      <w:tr w:rsidR="00AF1EC4" w:rsidRPr="00AF1EC4" w14:paraId="23E10EE2" w14:textId="77777777" w:rsidTr="003A3B73">
        <w:tc>
          <w:tcPr>
            <w:tcW w:w="4316" w:type="pct"/>
            <w:tcBorders>
              <w:top w:val="single" w:sz="4" w:space="0" w:color="000000"/>
              <w:left w:val="single" w:sz="4" w:space="0" w:color="000000"/>
              <w:bottom w:val="single" w:sz="4" w:space="0" w:color="000000"/>
            </w:tcBorders>
          </w:tcPr>
          <w:p w14:paraId="38945409" w14:textId="77777777" w:rsidR="007D61A6" w:rsidRPr="00AF1EC4" w:rsidRDefault="007D61A6" w:rsidP="003A3B73">
            <w:pPr>
              <w:jc w:val="both"/>
              <w:rPr>
                <w:rFonts w:ascii="Times New Roman" w:hAnsi="Times New Roman" w:cs="Times New Roman"/>
                <w:sz w:val="24"/>
                <w:szCs w:val="24"/>
              </w:rPr>
            </w:pPr>
            <w:r w:rsidRPr="00AF1EC4">
              <w:rPr>
                <w:rFonts w:ascii="Times New Roman" w:hAnsi="Times New Roman" w:cs="Times New Roman"/>
                <w:sz w:val="24"/>
                <w:szCs w:val="24"/>
              </w:rPr>
              <w:t>практические занятия</w:t>
            </w:r>
          </w:p>
        </w:tc>
        <w:tc>
          <w:tcPr>
            <w:tcW w:w="684" w:type="pct"/>
            <w:tcBorders>
              <w:top w:val="single" w:sz="4" w:space="0" w:color="000000"/>
              <w:left w:val="single" w:sz="4" w:space="0" w:color="000000"/>
              <w:bottom w:val="single" w:sz="4" w:space="0" w:color="000000"/>
              <w:right w:val="single" w:sz="4" w:space="0" w:color="000000"/>
            </w:tcBorders>
          </w:tcPr>
          <w:p w14:paraId="2D68ADD2" w14:textId="2CF89BB0" w:rsidR="007D61A6" w:rsidRPr="00AF1EC4" w:rsidRDefault="007D61A6" w:rsidP="003A3B73">
            <w:pPr>
              <w:snapToGrid w:val="0"/>
              <w:jc w:val="center"/>
              <w:rPr>
                <w:rFonts w:ascii="Times New Roman" w:hAnsi="Times New Roman" w:cs="Times New Roman"/>
                <w:b/>
                <w:bCs/>
                <w:i/>
                <w:iCs/>
                <w:sz w:val="24"/>
                <w:szCs w:val="24"/>
              </w:rPr>
            </w:pPr>
          </w:p>
        </w:tc>
      </w:tr>
      <w:tr w:rsidR="00AF1EC4" w:rsidRPr="00AF1EC4" w14:paraId="3015BECE" w14:textId="77777777" w:rsidTr="003A3B73">
        <w:tc>
          <w:tcPr>
            <w:tcW w:w="4316" w:type="pct"/>
            <w:tcBorders>
              <w:top w:val="single" w:sz="4" w:space="0" w:color="000000"/>
              <w:left w:val="single" w:sz="4" w:space="0" w:color="000000"/>
              <w:bottom w:val="single" w:sz="4" w:space="0" w:color="000000"/>
            </w:tcBorders>
          </w:tcPr>
          <w:p w14:paraId="0C04B36B" w14:textId="77777777" w:rsidR="007D61A6" w:rsidRPr="00AF1EC4" w:rsidRDefault="007D61A6" w:rsidP="003A3B73">
            <w:pPr>
              <w:jc w:val="both"/>
              <w:rPr>
                <w:rFonts w:ascii="Times New Roman" w:hAnsi="Times New Roman" w:cs="Times New Roman"/>
                <w:sz w:val="24"/>
                <w:szCs w:val="24"/>
              </w:rPr>
            </w:pPr>
            <w:r w:rsidRPr="00AF1EC4">
              <w:rPr>
                <w:rFonts w:ascii="Times New Roman" w:hAnsi="Times New Roman" w:cs="Times New Roman"/>
                <w:sz w:val="24"/>
                <w:szCs w:val="24"/>
              </w:rPr>
              <w:t>контрольные работы</w:t>
            </w:r>
          </w:p>
        </w:tc>
        <w:tc>
          <w:tcPr>
            <w:tcW w:w="684" w:type="pct"/>
            <w:tcBorders>
              <w:top w:val="single" w:sz="4" w:space="0" w:color="000000"/>
              <w:left w:val="single" w:sz="4" w:space="0" w:color="000000"/>
              <w:bottom w:val="single" w:sz="4" w:space="0" w:color="000000"/>
              <w:right w:val="single" w:sz="4" w:space="0" w:color="000000"/>
            </w:tcBorders>
          </w:tcPr>
          <w:p w14:paraId="2B63D601" w14:textId="77777777" w:rsidR="007D61A6" w:rsidRPr="00AF1EC4" w:rsidRDefault="007D61A6" w:rsidP="003A3B73">
            <w:pPr>
              <w:snapToGrid w:val="0"/>
              <w:jc w:val="center"/>
              <w:rPr>
                <w:rFonts w:ascii="Times New Roman" w:hAnsi="Times New Roman" w:cs="Times New Roman"/>
                <w:b/>
                <w:bCs/>
                <w:i/>
                <w:iCs/>
                <w:sz w:val="24"/>
                <w:szCs w:val="24"/>
              </w:rPr>
            </w:pPr>
            <w:r w:rsidRPr="00AF1EC4">
              <w:rPr>
                <w:rFonts w:ascii="Times New Roman" w:hAnsi="Times New Roman" w:cs="Times New Roman"/>
                <w:b/>
                <w:bCs/>
                <w:i/>
                <w:iCs/>
                <w:sz w:val="24"/>
                <w:szCs w:val="24"/>
              </w:rPr>
              <w:t>-</w:t>
            </w:r>
          </w:p>
        </w:tc>
      </w:tr>
      <w:tr w:rsidR="00AF1EC4" w:rsidRPr="00AF1EC4" w14:paraId="1271143E" w14:textId="77777777" w:rsidTr="003A3B73">
        <w:tc>
          <w:tcPr>
            <w:tcW w:w="4316" w:type="pct"/>
            <w:tcBorders>
              <w:top w:val="single" w:sz="4" w:space="0" w:color="000000"/>
              <w:left w:val="single" w:sz="4" w:space="0" w:color="000000"/>
              <w:bottom w:val="single" w:sz="4" w:space="0" w:color="000000"/>
            </w:tcBorders>
          </w:tcPr>
          <w:p w14:paraId="4D45A187" w14:textId="77777777" w:rsidR="007D61A6" w:rsidRPr="00AF1EC4" w:rsidRDefault="007D61A6" w:rsidP="003A3B73">
            <w:pPr>
              <w:snapToGrid w:val="0"/>
              <w:jc w:val="both"/>
              <w:rPr>
                <w:rFonts w:ascii="Times New Roman" w:hAnsi="Times New Roman" w:cs="Times New Roman"/>
                <w:b/>
                <w:sz w:val="24"/>
                <w:szCs w:val="24"/>
              </w:rPr>
            </w:pPr>
            <w:r w:rsidRPr="00AF1EC4">
              <w:rPr>
                <w:rFonts w:ascii="Times New Roman" w:hAnsi="Times New Roman" w:cs="Times New Roman"/>
                <w:b/>
                <w:sz w:val="24"/>
                <w:szCs w:val="24"/>
              </w:rPr>
              <w:t>Самостоятельная учебная работа обучающегося (всего)</w:t>
            </w:r>
          </w:p>
        </w:tc>
        <w:tc>
          <w:tcPr>
            <w:tcW w:w="684" w:type="pct"/>
            <w:tcBorders>
              <w:top w:val="single" w:sz="4" w:space="0" w:color="000000"/>
              <w:left w:val="single" w:sz="4" w:space="0" w:color="000000"/>
              <w:bottom w:val="single" w:sz="4" w:space="0" w:color="000000"/>
              <w:right w:val="single" w:sz="4" w:space="0" w:color="000000"/>
            </w:tcBorders>
          </w:tcPr>
          <w:p w14:paraId="035296D5" w14:textId="77777777" w:rsidR="007D61A6" w:rsidRPr="00AF1EC4" w:rsidRDefault="007D61A6" w:rsidP="003A3B73">
            <w:pPr>
              <w:snapToGrid w:val="0"/>
              <w:jc w:val="center"/>
              <w:rPr>
                <w:rFonts w:ascii="Times New Roman" w:hAnsi="Times New Roman" w:cs="Times New Roman"/>
                <w:b/>
                <w:i/>
                <w:iCs/>
                <w:sz w:val="24"/>
                <w:szCs w:val="24"/>
              </w:rPr>
            </w:pPr>
            <w:r w:rsidRPr="00AF1EC4">
              <w:rPr>
                <w:rFonts w:ascii="Times New Roman" w:hAnsi="Times New Roman" w:cs="Times New Roman"/>
                <w:b/>
                <w:i/>
                <w:iCs/>
                <w:sz w:val="24"/>
                <w:szCs w:val="24"/>
              </w:rPr>
              <w:t>16</w:t>
            </w:r>
          </w:p>
        </w:tc>
      </w:tr>
      <w:tr w:rsidR="00AF1EC4" w:rsidRPr="00AF1EC4" w14:paraId="17B56967" w14:textId="77777777" w:rsidTr="003A3B73">
        <w:tc>
          <w:tcPr>
            <w:tcW w:w="5000" w:type="pct"/>
            <w:gridSpan w:val="2"/>
            <w:tcBorders>
              <w:top w:val="single" w:sz="4" w:space="0" w:color="000000"/>
              <w:left w:val="single" w:sz="4" w:space="0" w:color="000000"/>
              <w:bottom w:val="single" w:sz="4" w:space="0" w:color="000000"/>
              <w:right w:val="single" w:sz="4" w:space="0" w:color="000000"/>
            </w:tcBorders>
          </w:tcPr>
          <w:p w14:paraId="17223E1C" w14:textId="77777777" w:rsidR="007D61A6" w:rsidRPr="00AF1EC4" w:rsidRDefault="007D61A6" w:rsidP="003A3B73">
            <w:pPr>
              <w:snapToGrid w:val="0"/>
              <w:ind w:firstLine="142"/>
              <w:jc w:val="both"/>
              <w:rPr>
                <w:rFonts w:ascii="Times New Roman" w:hAnsi="Times New Roman" w:cs="Times New Roman"/>
                <w:i/>
                <w:iCs/>
                <w:sz w:val="24"/>
                <w:szCs w:val="24"/>
              </w:rPr>
            </w:pPr>
            <w:r w:rsidRPr="00AF1EC4">
              <w:rPr>
                <w:rFonts w:ascii="Times New Roman" w:hAnsi="Times New Roman" w:cs="Times New Roman"/>
                <w:b/>
                <w:sz w:val="24"/>
                <w:szCs w:val="24"/>
              </w:rPr>
              <w:t xml:space="preserve">Итоговая аттестация в </w:t>
            </w:r>
            <w:proofErr w:type="gramStart"/>
            <w:r w:rsidRPr="00AF1EC4">
              <w:rPr>
                <w:rFonts w:ascii="Times New Roman" w:hAnsi="Times New Roman" w:cs="Times New Roman"/>
                <w:b/>
                <w:sz w:val="24"/>
                <w:szCs w:val="24"/>
              </w:rPr>
              <w:t>форме  зачета</w:t>
            </w:r>
            <w:proofErr w:type="gramEnd"/>
          </w:p>
        </w:tc>
      </w:tr>
    </w:tbl>
    <w:p w14:paraId="259954DC" w14:textId="77777777" w:rsidR="007D61A6" w:rsidRPr="00AF1EC4" w:rsidRDefault="007D61A6" w:rsidP="007D6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14:paraId="0659377E" w14:textId="77777777" w:rsidR="007D61A6" w:rsidRPr="00AF1EC4" w:rsidRDefault="007D61A6" w:rsidP="007D61A6">
      <w:pPr>
        <w:ind w:firstLine="567"/>
        <w:rPr>
          <w:rFonts w:ascii="Times New Roman" w:hAnsi="Times New Roman" w:cs="Times New Roman"/>
          <w:b/>
          <w:i/>
          <w:sz w:val="24"/>
          <w:szCs w:val="24"/>
        </w:rPr>
        <w:sectPr w:rsidR="007D61A6" w:rsidRPr="00AF1EC4" w:rsidSect="007D61A6">
          <w:footerReference w:type="default" r:id="rId7"/>
          <w:pgSz w:w="11906" w:h="16838"/>
          <w:pgMar w:top="1134" w:right="1134" w:bottom="1134" w:left="1134" w:header="708" w:footer="708" w:gutter="0"/>
          <w:pgNumType w:start="0"/>
          <w:cols w:space="720"/>
          <w:titlePg/>
          <w:docGrid w:linePitch="299"/>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0"/>
        <w:gridCol w:w="104"/>
        <w:gridCol w:w="6926"/>
        <w:gridCol w:w="18"/>
        <w:gridCol w:w="1167"/>
        <w:gridCol w:w="1093"/>
        <w:gridCol w:w="2404"/>
      </w:tblGrid>
      <w:tr w:rsidR="00AF1EC4" w:rsidRPr="00AF1EC4" w14:paraId="187E7E79" w14:textId="77777777" w:rsidTr="005274FF">
        <w:trPr>
          <w:trHeight w:val="20"/>
        </w:trPr>
        <w:tc>
          <w:tcPr>
            <w:tcW w:w="875" w:type="pct"/>
            <w:gridSpan w:val="2"/>
            <w:shd w:val="clear" w:color="auto" w:fill="auto"/>
            <w:vAlign w:val="center"/>
          </w:tcPr>
          <w:p w14:paraId="0AA7BE28" w14:textId="6DA6F518" w:rsidR="007D61A6" w:rsidRPr="00AF1EC4" w:rsidRDefault="007D61A6" w:rsidP="00341CF1">
            <w:pPr>
              <w:keepNext/>
              <w:keepLines/>
              <w:jc w:val="center"/>
              <w:rPr>
                <w:rFonts w:ascii="Times New Roman" w:hAnsi="Times New Roman" w:cs="Times New Roman"/>
                <w:b/>
                <w:bCs/>
                <w:i/>
                <w:sz w:val="24"/>
                <w:szCs w:val="24"/>
              </w:rPr>
            </w:pPr>
            <w:r w:rsidRPr="00AF1EC4">
              <w:rPr>
                <w:rFonts w:ascii="Times New Roman" w:hAnsi="Times New Roman" w:cs="Times New Roman"/>
                <w:b/>
                <w:sz w:val="24"/>
                <w:szCs w:val="24"/>
              </w:rPr>
              <w:lastRenderedPageBreak/>
              <w:t>2.2. Тематический план и содержание учебной дисциплины «</w:t>
            </w:r>
            <w:proofErr w:type="spellStart"/>
            <w:proofErr w:type="gramStart"/>
            <w:r w:rsidRPr="00AF1EC4">
              <w:rPr>
                <w:rFonts w:ascii="Times New Roman" w:hAnsi="Times New Roman" w:cs="Times New Roman"/>
                <w:b/>
                <w:sz w:val="24"/>
                <w:szCs w:val="24"/>
              </w:rPr>
              <w:t>История»</w:t>
            </w:r>
            <w:r w:rsidRPr="00AF1EC4">
              <w:rPr>
                <w:rFonts w:ascii="Times New Roman" w:hAnsi="Times New Roman" w:cs="Times New Roman"/>
                <w:b/>
                <w:bCs/>
                <w:i/>
                <w:sz w:val="24"/>
                <w:szCs w:val="24"/>
              </w:rPr>
              <w:t>Наименование</w:t>
            </w:r>
            <w:proofErr w:type="spellEnd"/>
            <w:proofErr w:type="gramEnd"/>
            <w:r w:rsidRPr="00AF1EC4">
              <w:rPr>
                <w:rFonts w:ascii="Times New Roman" w:hAnsi="Times New Roman" w:cs="Times New Roman"/>
                <w:b/>
                <w:bCs/>
                <w:i/>
                <w:sz w:val="24"/>
                <w:szCs w:val="24"/>
              </w:rPr>
              <w:t xml:space="preserve"> разделов и тем</w:t>
            </w:r>
          </w:p>
        </w:tc>
        <w:tc>
          <w:tcPr>
            <w:tcW w:w="2427" w:type="pct"/>
            <w:gridSpan w:val="2"/>
            <w:shd w:val="clear" w:color="auto" w:fill="auto"/>
            <w:vAlign w:val="center"/>
          </w:tcPr>
          <w:p w14:paraId="6036AE7D" w14:textId="77777777" w:rsidR="007D61A6" w:rsidRPr="00AF1EC4" w:rsidRDefault="007D61A6" w:rsidP="00341CF1">
            <w:pPr>
              <w:keepNext/>
              <w:keepLines/>
              <w:jc w:val="center"/>
              <w:rPr>
                <w:rFonts w:ascii="Times New Roman" w:hAnsi="Times New Roman" w:cs="Times New Roman"/>
                <w:b/>
                <w:bCs/>
                <w:i/>
                <w:sz w:val="24"/>
                <w:szCs w:val="24"/>
              </w:rPr>
            </w:pPr>
            <w:r w:rsidRPr="00AF1EC4">
              <w:rPr>
                <w:rFonts w:ascii="Times New Roman" w:hAnsi="Times New Roman" w:cs="Times New Roman"/>
                <w:b/>
                <w:bCs/>
                <w:i/>
                <w:sz w:val="24"/>
                <w:szCs w:val="24"/>
              </w:rPr>
              <w:t>Содержание учебного материала и формы организации деятельности обучающихся</w:t>
            </w:r>
          </w:p>
        </w:tc>
        <w:tc>
          <w:tcPr>
            <w:tcW w:w="401" w:type="pct"/>
            <w:vAlign w:val="center"/>
          </w:tcPr>
          <w:p w14:paraId="2CD0E6D3" w14:textId="77777777" w:rsidR="007D61A6" w:rsidRPr="00AF1EC4" w:rsidRDefault="007D61A6" w:rsidP="00341CF1">
            <w:pPr>
              <w:keepNext/>
              <w:keepLines/>
              <w:jc w:val="center"/>
              <w:rPr>
                <w:rFonts w:ascii="Times New Roman" w:hAnsi="Times New Roman" w:cs="Times New Roman"/>
                <w:b/>
                <w:bCs/>
                <w:i/>
                <w:sz w:val="24"/>
                <w:szCs w:val="24"/>
              </w:rPr>
            </w:pPr>
          </w:p>
        </w:tc>
        <w:tc>
          <w:tcPr>
            <w:tcW w:w="472" w:type="pct"/>
            <w:shd w:val="clear" w:color="auto" w:fill="auto"/>
            <w:vAlign w:val="center"/>
          </w:tcPr>
          <w:p w14:paraId="6533F854" w14:textId="77777777" w:rsidR="007D61A6" w:rsidRPr="00AF1EC4" w:rsidRDefault="007D61A6" w:rsidP="00341CF1">
            <w:pPr>
              <w:keepNext/>
              <w:keepLines/>
              <w:jc w:val="center"/>
              <w:rPr>
                <w:rFonts w:ascii="Times New Roman" w:hAnsi="Times New Roman" w:cs="Times New Roman"/>
                <w:b/>
                <w:bCs/>
                <w:i/>
                <w:sz w:val="24"/>
                <w:szCs w:val="24"/>
              </w:rPr>
            </w:pPr>
            <w:r w:rsidRPr="00AF1EC4">
              <w:rPr>
                <w:rFonts w:ascii="Times New Roman" w:hAnsi="Times New Roman" w:cs="Times New Roman"/>
                <w:b/>
                <w:bCs/>
                <w:i/>
                <w:sz w:val="24"/>
                <w:szCs w:val="24"/>
              </w:rPr>
              <w:t>Объем часов</w:t>
            </w:r>
          </w:p>
        </w:tc>
        <w:tc>
          <w:tcPr>
            <w:tcW w:w="825" w:type="pct"/>
            <w:vAlign w:val="center"/>
          </w:tcPr>
          <w:p w14:paraId="15CA99E4" w14:textId="77777777" w:rsidR="007D61A6" w:rsidRPr="00AF1EC4" w:rsidRDefault="007D61A6" w:rsidP="00341CF1">
            <w:pPr>
              <w:keepNext/>
              <w:keepLines/>
              <w:jc w:val="center"/>
              <w:rPr>
                <w:rFonts w:ascii="Times New Roman" w:hAnsi="Times New Roman" w:cs="Times New Roman"/>
                <w:b/>
                <w:bCs/>
                <w:i/>
                <w:sz w:val="24"/>
                <w:szCs w:val="24"/>
              </w:rPr>
            </w:pPr>
            <w:r w:rsidRPr="00AF1EC4">
              <w:rPr>
                <w:rFonts w:ascii="Times New Roman" w:hAnsi="Times New Roman" w:cs="Times New Roman"/>
                <w:b/>
                <w:bCs/>
                <w:i/>
                <w:sz w:val="24"/>
                <w:szCs w:val="24"/>
              </w:rPr>
              <w:t>Осваиваемые элементы компетенций</w:t>
            </w:r>
          </w:p>
        </w:tc>
      </w:tr>
      <w:tr w:rsidR="00AF1EC4" w:rsidRPr="00AF1EC4" w14:paraId="37A2ED47" w14:textId="77777777" w:rsidTr="005274FF">
        <w:trPr>
          <w:trHeight w:val="20"/>
        </w:trPr>
        <w:tc>
          <w:tcPr>
            <w:tcW w:w="875" w:type="pct"/>
            <w:gridSpan w:val="2"/>
            <w:shd w:val="clear" w:color="auto" w:fill="auto"/>
          </w:tcPr>
          <w:p w14:paraId="47C695BD" w14:textId="77777777" w:rsidR="007D61A6" w:rsidRPr="00AF1EC4" w:rsidRDefault="007D61A6" w:rsidP="00341CF1">
            <w:pPr>
              <w:keepNext/>
              <w:keepLines/>
              <w:jc w:val="center"/>
              <w:rPr>
                <w:rFonts w:ascii="Times New Roman" w:hAnsi="Times New Roman" w:cs="Times New Roman"/>
                <w:b/>
                <w:bCs/>
                <w:i/>
                <w:sz w:val="24"/>
                <w:szCs w:val="24"/>
              </w:rPr>
            </w:pPr>
            <w:r w:rsidRPr="00AF1EC4">
              <w:rPr>
                <w:rFonts w:ascii="Times New Roman" w:hAnsi="Times New Roman" w:cs="Times New Roman"/>
                <w:b/>
                <w:bCs/>
                <w:i/>
                <w:sz w:val="24"/>
                <w:szCs w:val="24"/>
              </w:rPr>
              <w:t>1</w:t>
            </w:r>
          </w:p>
        </w:tc>
        <w:tc>
          <w:tcPr>
            <w:tcW w:w="2828" w:type="pct"/>
            <w:gridSpan w:val="3"/>
            <w:shd w:val="clear" w:color="auto" w:fill="auto"/>
          </w:tcPr>
          <w:p w14:paraId="286B4CD4" w14:textId="77777777" w:rsidR="007D61A6" w:rsidRPr="00AF1EC4" w:rsidRDefault="007D61A6" w:rsidP="00341CF1">
            <w:pPr>
              <w:keepNext/>
              <w:keepLines/>
              <w:jc w:val="center"/>
              <w:rPr>
                <w:rFonts w:ascii="Times New Roman" w:hAnsi="Times New Roman" w:cs="Times New Roman"/>
                <w:b/>
                <w:bCs/>
                <w:i/>
                <w:sz w:val="24"/>
                <w:szCs w:val="24"/>
              </w:rPr>
            </w:pPr>
            <w:r w:rsidRPr="00AF1EC4">
              <w:rPr>
                <w:rFonts w:ascii="Times New Roman" w:hAnsi="Times New Roman" w:cs="Times New Roman"/>
                <w:b/>
                <w:bCs/>
                <w:i/>
                <w:sz w:val="24"/>
                <w:szCs w:val="24"/>
              </w:rPr>
              <w:t>2</w:t>
            </w:r>
          </w:p>
        </w:tc>
        <w:tc>
          <w:tcPr>
            <w:tcW w:w="472" w:type="pct"/>
            <w:shd w:val="clear" w:color="auto" w:fill="auto"/>
          </w:tcPr>
          <w:p w14:paraId="376F1A56" w14:textId="77777777" w:rsidR="007D61A6" w:rsidRPr="00AF1EC4" w:rsidRDefault="007D61A6" w:rsidP="00341CF1">
            <w:pPr>
              <w:keepNext/>
              <w:keepLines/>
              <w:jc w:val="center"/>
              <w:rPr>
                <w:rFonts w:ascii="Times New Roman" w:hAnsi="Times New Roman" w:cs="Times New Roman"/>
                <w:b/>
                <w:bCs/>
                <w:i/>
                <w:sz w:val="24"/>
                <w:szCs w:val="24"/>
              </w:rPr>
            </w:pPr>
            <w:r w:rsidRPr="00AF1EC4">
              <w:rPr>
                <w:rFonts w:ascii="Times New Roman" w:hAnsi="Times New Roman" w:cs="Times New Roman"/>
                <w:b/>
                <w:bCs/>
                <w:i/>
                <w:sz w:val="24"/>
                <w:szCs w:val="24"/>
              </w:rPr>
              <w:t>3</w:t>
            </w:r>
          </w:p>
        </w:tc>
        <w:tc>
          <w:tcPr>
            <w:tcW w:w="825" w:type="pct"/>
          </w:tcPr>
          <w:p w14:paraId="3C522D5C" w14:textId="77777777" w:rsidR="007D61A6" w:rsidRPr="00AF1EC4" w:rsidRDefault="007D61A6" w:rsidP="00341CF1">
            <w:pPr>
              <w:keepNext/>
              <w:keepLines/>
              <w:jc w:val="center"/>
              <w:rPr>
                <w:rFonts w:ascii="Times New Roman" w:hAnsi="Times New Roman" w:cs="Times New Roman"/>
                <w:b/>
                <w:bCs/>
                <w:i/>
                <w:sz w:val="24"/>
                <w:szCs w:val="24"/>
              </w:rPr>
            </w:pPr>
            <w:r w:rsidRPr="00AF1EC4">
              <w:rPr>
                <w:rFonts w:ascii="Times New Roman" w:hAnsi="Times New Roman" w:cs="Times New Roman"/>
                <w:b/>
                <w:bCs/>
                <w:i/>
                <w:sz w:val="24"/>
                <w:szCs w:val="24"/>
              </w:rPr>
              <w:t>4</w:t>
            </w:r>
          </w:p>
        </w:tc>
      </w:tr>
      <w:tr w:rsidR="00AF1EC4" w:rsidRPr="00AF1EC4" w14:paraId="641B000F" w14:textId="77777777" w:rsidTr="005274FF">
        <w:trPr>
          <w:trHeight w:val="20"/>
        </w:trPr>
        <w:tc>
          <w:tcPr>
            <w:tcW w:w="3703" w:type="pct"/>
            <w:gridSpan w:val="5"/>
            <w:shd w:val="clear" w:color="auto" w:fill="auto"/>
          </w:tcPr>
          <w:p w14:paraId="007581E2" w14:textId="77777777" w:rsidR="007D61A6" w:rsidRPr="00AF1EC4" w:rsidRDefault="007D61A6" w:rsidP="00341CF1">
            <w:pPr>
              <w:keepNext/>
              <w:keepLines/>
              <w:jc w:val="both"/>
              <w:rPr>
                <w:rFonts w:ascii="Times New Roman" w:hAnsi="Times New Roman" w:cs="Times New Roman"/>
                <w:sz w:val="24"/>
                <w:szCs w:val="24"/>
              </w:rPr>
            </w:pPr>
            <w:r w:rsidRPr="00AF1EC4">
              <w:rPr>
                <w:rFonts w:ascii="Times New Roman" w:hAnsi="Times New Roman" w:cs="Times New Roman"/>
                <w:b/>
                <w:bCs/>
                <w:sz w:val="24"/>
                <w:szCs w:val="24"/>
              </w:rPr>
              <w:t xml:space="preserve">Раздел 1. СССР в середине </w:t>
            </w:r>
            <w:r w:rsidRPr="00AF1EC4">
              <w:rPr>
                <w:rFonts w:ascii="Times New Roman" w:hAnsi="Times New Roman" w:cs="Times New Roman"/>
                <w:b/>
                <w:bCs/>
                <w:sz w:val="24"/>
                <w:szCs w:val="24"/>
                <w:lang w:val="en-US"/>
              </w:rPr>
              <w:t>XX</w:t>
            </w:r>
            <w:r w:rsidRPr="00AF1EC4">
              <w:rPr>
                <w:rFonts w:ascii="Times New Roman" w:hAnsi="Times New Roman" w:cs="Times New Roman"/>
                <w:b/>
                <w:bCs/>
                <w:sz w:val="24"/>
                <w:szCs w:val="24"/>
              </w:rPr>
              <w:t xml:space="preserve"> в. </w:t>
            </w:r>
          </w:p>
        </w:tc>
        <w:tc>
          <w:tcPr>
            <w:tcW w:w="472" w:type="pct"/>
            <w:shd w:val="clear" w:color="auto" w:fill="auto"/>
          </w:tcPr>
          <w:p w14:paraId="37045A59" w14:textId="77777777" w:rsidR="007D61A6" w:rsidRPr="00AF1EC4" w:rsidRDefault="007D61A6" w:rsidP="00341CF1">
            <w:pPr>
              <w:keepNext/>
              <w:keepLines/>
              <w:jc w:val="center"/>
              <w:rPr>
                <w:rFonts w:ascii="Times New Roman" w:hAnsi="Times New Roman" w:cs="Times New Roman"/>
                <w:b/>
                <w:sz w:val="24"/>
                <w:szCs w:val="24"/>
              </w:rPr>
            </w:pPr>
            <w:r w:rsidRPr="00AF1EC4">
              <w:rPr>
                <w:rFonts w:ascii="Times New Roman" w:hAnsi="Times New Roman" w:cs="Times New Roman"/>
                <w:b/>
                <w:sz w:val="24"/>
                <w:szCs w:val="24"/>
              </w:rPr>
              <w:t>32</w:t>
            </w:r>
          </w:p>
        </w:tc>
        <w:tc>
          <w:tcPr>
            <w:tcW w:w="825" w:type="pct"/>
          </w:tcPr>
          <w:p w14:paraId="3D0AD85B"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5E751EC3" w14:textId="77777777" w:rsidTr="005274FF">
        <w:trPr>
          <w:trHeight w:val="20"/>
        </w:trPr>
        <w:tc>
          <w:tcPr>
            <w:tcW w:w="875" w:type="pct"/>
            <w:gridSpan w:val="2"/>
            <w:vMerge w:val="restart"/>
            <w:shd w:val="clear" w:color="auto" w:fill="auto"/>
          </w:tcPr>
          <w:p w14:paraId="7ADE39F4" w14:textId="77777777" w:rsidR="007D61A6" w:rsidRPr="00AF1EC4" w:rsidRDefault="007D61A6" w:rsidP="00341CF1">
            <w:pPr>
              <w:keepNext/>
              <w:keepLines/>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Тема 1.1.</w:t>
            </w:r>
          </w:p>
          <w:p w14:paraId="3A62452B" w14:textId="77777777" w:rsidR="007D61A6" w:rsidRPr="00AF1EC4" w:rsidRDefault="007D61A6" w:rsidP="00341CF1">
            <w:pPr>
              <w:keepNext/>
              <w:keepLines/>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Вторая мировая война.</w:t>
            </w:r>
          </w:p>
          <w:p w14:paraId="67046274" w14:textId="77777777" w:rsidR="007D61A6" w:rsidRPr="00AF1EC4" w:rsidRDefault="007D61A6" w:rsidP="00341CF1">
            <w:pPr>
              <w:keepNext/>
              <w:keepLines/>
              <w:jc w:val="both"/>
              <w:rPr>
                <w:rFonts w:ascii="Times New Roman" w:hAnsi="Times New Roman" w:cs="Times New Roman"/>
                <w:b/>
                <w:bCs/>
                <w:sz w:val="24"/>
                <w:szCs w:val="24"/>
              </w:rPr>
            </w:pPr>
            <w:r w:rsidRPr="00AF1EC4">
              <w:rPr>
                <w:rFonts w:ascii="Times New Roman" w:eastAsia="Times New Roman" w:hAnsi="Times New Roman" w:cs="Times New Roman"/>
                <w:b/>
                <w:bCs/>
                <w:sz w:val="24"/>
                <w:szCs w:val="24"/>
              </w:rPr>
              <w:t>Великая Отечественная война советского народа</w:t>
            </w:r>
          </w:p>
        </w:tc>
        <w:tc>
          <w:tcPr>
            <w:tcW w:w="2427" w:type="pct"/>
            <w:gridSpan w:val="2"/>
            <w:shd w:val="clear" w:color="auto" w:fill="auto"/>
            <w:vAlign w:val="center"/>
          </w:tcPr>
          <w:p w14:paraId="2E41E232"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Содержание учебного материала</w:t>
            </w:r>
          </w:p>
        </w:tc>
        <w:tc>
          <w:tcPr>
            <w:tcW w:w="401" w:type="pct"/>
            <w:shd w:val="clear" w:color="auto" w:fill="auto"/>
            <w:vAlign w:val="center"/>
          </w:tcPr>
          <w:p w14:paraId="308F5AC7" w14:textId="77777777" w:rsidR="007D61A6" w:rsidRPr="00AF1EC4" w:rsidRDefault="007D61A6" w:rsidP="00341CF1">
            <w:pPr>
              <w:keepNext/>
              <w:keepLines/>
              <w:jc w:val="center"/>
              <w:rPr>
                <w:rFonts w:ascii="Times New Roman" w:hAnsi="Times New Roman" w:cs="Times New Roman"/>
                <w:b/>
                <w:bCs/>
                <w:i/>
                <w:sz w:val="24"/>
                <w:szCs w:val="24"/>
              </w:rPr>
            </w:pPr>
            <w:r w:rsidRPr="00AF1EC4">
              <w:rPr>
                <w:rFonts w:ascii="Times New Roman" w:hAnsi="Times New Roman" w:cs="Times New Roman"/>
                <w:b/>
                <w:bCs/>
                <w:i/>
                <w:sz w:val="24"/>
                <w:szCs w:val="24"/>
              </w:rPr>
              <w:t>Уровень освоения</w:t>
            </w:r>
          </w:p>
        </w:tc>
        <w:tc>
          <w:tcPr>
            <w:tcW w:w="472" w:type="pct"/>
            <w:shd w:val="clear" w:color="auto" w:fill="auto"/>
          </w:tcPr>
          <w:p w14:paraId="069A4A21" w14:textId="77777777" w:rsidR="007D61A6" w:rsidRPr="00AF1EC4" w:rsidRDefault="007D61A6" w:rsidP="00341CF1">
            <w:pPr>
              <w:keepNext/>
              <w:keepLines/>
              <w:jc w:val="center"/>
              <w:rPr>
                <w:rFonts w:ascii="Times New Roman" w:hAnsi="Times New Roman" w:cs="Times New Roman"/>
                <w:b/>
                <w:sz w:val="24"/>
                <w:szCs w:val="24"/>
              </w:rPr>
            </w:pPr>
          </w:p>
        </w:tc>
        <w:tc>
          <w:tcPr>
            <w:tcW w:w="825" w:type="pct"/>
          </w:tcPr>
          <w:p w14:paraId="681A928D"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3C315466" w14:textId="77777777" w:rsidTr="005274FF">
        <w:trPr>
          <w:trHeight w:val="20"/>
        </w:trPr>
        <w:tc>
          <w:tcPr>
            <w:tcW w:w="875" w:type="pct"/>
            <w:gridSpan w:val="2"/>
            <w:vMerge/>
            <w:shd w:val="clear" w:color="auto" w:fill="auto"/>
          </w:tcPr>
          <w:p w14:paraId="4E29FC20" w14:textId="77777777" w:rsidR="007D61A6" w:rsidRPr="00AF1EC4" w:rsidRDefault="007D61A6" w:rsidP="00341CF1">
            <w:pPr>
              <w:keepNext/>
              <w:keepLines/>
              <w:jc w:val="both"/>
              <w:rPr>
                <w:rFonts w:ascii="Times New Roman" w:hAnsi="Times New Roman" w:cs="Times New Roman"/>
                <w:b/>
                <w:bCs/>
                <w:sz w:val="24"/>
                <w:szCs w:val="24"/>
              </w:rPr>
            </w:pPr>
          </w:p>
        </w:tc>
        <w:tc>
          <w:tcPr>
            <w:tcW w:w="2427" w:type="pct"/>
            <w:gridSpan w:val="2"/>
            <w:shd w:val="clear" w:color="auto" w:fill="auto"/>
          </w:tcPr>
          <w:p w14:paraId="3BBA36EF" w14:textId="77777777" w:rsidR="007D61A6" w:rsidRPr="00AF1EC4" w:rsidRDefault="007D61A6" w:rsidP="00341CF1">
            <w:pPr>
              <w:keepNext/>
              <w:keepLines/>
              <w:jc w:val="both"/>
              <w:rPr>
                <w:rFonts w:ascii="Times New Roman" w:hAnsi="Times New Roman" w:cs="Times New Roman"/>
                <w:b/>
                <w:bCs/>
                <w:sz w:val="24"/>
                <w:szCs w:val="24"/>
              </w:rPr>
            </w:pPr>
            <w:r w:rsidRPr="00AF1EC4">
              <w:rPr>
                <w:rFonts w:ascii="Times New Roman" w:hAnsi="Times New Roman" w:cs="Times New Roman"/>
                <w:bCs/>
                <w:sz w:val="24"/>
                <w:szCs w:val="24"/>
              </w:rPr>
              <w:t xml:space="preserve">Мир накануне Второй мировой войны. Первый период мировой войны (сентябрь 1939 – июнь 1941 гг.), причины, предпосылки, события. </w:t>
            </w:r>
            <w:r w:rsidRPr="00AF1EC4">
              <w:rPr>
                <w:rFonts w:ascii="Times New Roman" w:hAnsi="Times New Roman" w:cs="Times New Roman"/>
                <w:sz w:val="24"/>
                <w:szCs w:val="24"/>
              </w:rPr>
              <w:t xml:space="preserve">Нападение Германии на Польшу и начало Второй мировой войны. Подготовка Германии к войне против СССР. План «Барбаросса».  Второй период мировой войны (июнь 1941 – ноябрь 1942 гг.). Начало Великой Отечественной войны. Причины неудач Красной Армии в начальный период. Битва за Москву.   </w:t>
            </w:r>
            <w:r w:rsidRPr="00AF1EC4">
              <w:rPr>
                <w:rFonts w:ascii="Times New Roman" w:hAnsi="Times New Roman" w:cs="Times New Roman"/>
                <w:bCs/>
                <w:sz w:val="24"/>
                <w:szCs w:val="24"/>
              </w:rPr>
              <w:t>Оборонительный этап Сталинград</w:t>
            </w:r>
            <w:r w:rsidRPr="00AF1EC4">
              <w:rPr>
                <w:rFonts w:ascii="Times New Roman" w:hAnsi="Times New Roman" w:cs="Times New Roman"/>
                <w:bCs/>
                <w:sz w:val="24"/>
                <w:szCs w:val="24"/>
              </w:rPr>
              <w:softHyphen/>
              <w:t xml:space="preserve">ской битвы. </w:t>
            </w:r>
            <w:r w:rsidRPr="00AF1EC4">
              <w:rPr>
                <w:rFonts w:ascii="Times New Roman" w:hAnsi="Times New Roman" w:cs="Times New Roman"/>
                <w:sz w:val="24"/>
                <w:szCs w:val="24"/>
              </w:rPr>
              <w:t>Третий период мировой войны (ноябрь 1942 – июнь 1944 гг.). Перелом на Восточном фронте. Переход Красной Армии в контрнаступление. Разгром немецко-фашистских войск под Сталинградом, Вторая Ржевско-Сычёвская операция, Курская битва, Битва за Днепр. Патриотический подвиг советских граждан в тылу: регионы – фронту.</w:t>
            </w:r>
          </w:p>
        </w:tc>
        <w:tc>
          <w:tcPr>
            <w:tcW w:w="401" w:type="pct"/>
            <w:shd w:val="clear" w:color="auto" w:fill="auto"/>
          </w:tcPr>
          <w:p w14:paraId="71DA4A75" w14:textId="77777777" w:rsidR="007D61A6" w:rsidRPr="00AF1EC4" w:rsidRDefault="007D61A6" w:rsidP="00341CF1">
            <w:pPr>
              <w:keepNext/>
              <w:keepLines/>
              <w:jc w:val="both"/>
              <w:rPr>
                <w:rFonts w:ascii="Times New Roman" w:hAnsi="Times New Roman" w:cs="Times New Roman"/>
                <w:b/>
                <w:bCs/>
                <w:sz w:val="24"/>
                <w:szCs w:val="24"/>
              </w:rPr>
            </w:pPr>
            <w:r w:rsidRPr="00AF1EC4">
              <w:rPr>
                <w:rFonts w:ascii="Times New Roman" w:hAnsi="Times New Roman" w:cs="Times New Roman"/>
                <w:b/>
                <w:bCs/>
                <w:sz w:val="24"/>
                <w:szCs w:val="24"/>
              </w:rPr>
              <w:t>1</w:t>
            </w:r>
          </w:p>
        </w:tc>
        <w:tc>
          <w:tcPr>
            <w:tcW w:w="472" w:type="pct"/>
            <w:shd w:val="clear" w:color="auto" w:fill="auto"/>
          </w:tcPr>
          <w:p w14:paraId="5E677053" w14:textId="77777777" w:rsidR="007D61A6" w:rsidRPr="00AF1EC4" w:rsidRDefault="007D61A6" w:rsidP="00341CF1">
            <w:pPr>
              <w:keepNext/>
              <w:keepLines/>
              <w:jc w:val="center"/>
              <w:rPr>
                <w:rFonts w:ascii="Times New Roman" w:hAnsi="Times New Roman" w:cs="Times New Roman"/>
                <w:b/>
                <w:sz w:val="24"/>
                <w:szCs w:val="24"/>
              </w:rPr>
            </w:pPr>
            <w:r w:rsidRPr="00AF1EC4">
              <w:rPr>
                <w:rFonts w:ascii="Times New Roman" w:hAnsi="Times New Roman" w:cs="Times New Roman"/>
                <w:b/>
                <w:sz w:val="24"/>
                <w:szCs w:val="24"/>
              </w:rPr>
              <w:t>1</w:t>
            </w:r>
          </w:p>
        </w:tc>
        <w:tc>
          <w:tcPr>
            <w:tcW w:w="825" w:type="pct"/>
            <w:vMerge w:val="restart"/>
          </w:tcPr>
          <w:p w14:paraId="414D09E0" w14:textId="77777777" w:rsidR="007D61A6" w:rsidRPr="00AF1EC4" w:rsidRDefault="007D61A6" w:rsidP="00341CF1">
            <w:pPr>
              <w:keepNext/>
              <w:keepLines/>
              <w:suppressAutoHyphens/>
              <w:jc w:val="both"/>
              <w:rPr>
                <w:rFonts w:ascii="Times New Roman" w:hAnsi="Times New Roman" w:cs="Times New Roman"/>
                <w:bCs/>
                <w:sz w:val="24"/>
                <w:szCs w:val="24"/>
              </w:rPr>
            </w:pPr>
            <w:r w:rsidRPr="00AF1EC4">
              <w:rPr>
                <w:rFonts w:ascii="Times New Roman" w:hAnsi="Times New Roman" w:cs="Times New Roman"/>
                <w:b/>
                <w:i/>
                <w:sz w:val="24"/>
                <w:szCs w:val="24"/>
              </w:rPr>
              <w:t>Знать:</w:t>
            </w:r>
            <w:r w:rsidRPr="00AF1EC4">
              <w:rPr>
                <w:rFonts w:ascii="Times New Roman" w:hAnsi="Times New Roman" w:cs="Times New Roman"/>
                <w:bCs/>
                <w:sz w:val="24"/>
                <w:szCs w:val="24"/>
              </w:rPr>
              <w:t xml:space="preserve"> -</w:t>
            </w:r>
            <w:proofErr w:type="gramStart"/>
            <w:r w:rsidRPr="00AF1EC4">
              <w:rPr>
                <w:rFonts w:ascii="Times New Roman" w:hAnsi="Times New Roman" w:cs="Times New Roman"/>
                <w:bCs/>
                <w:sz w:val="24"/>
                <w:szCs w:val="24"/>
              </w:rPr>
              <w:t>СССР  и</w:t>
            </w:r>
            <w:proofErr w:type="gramEnd"/>
            <w:r w:rsidRPr="00AF1EC4">
              <w:rPr>
                <w:rFonts w:ascii="Times New Roman" w:hAnsi="Times New Roman" w:cs="Times New Roman"/>
                <w:bCs/>
                <w:sz w:val="24"/>
                <w:szCs w:val="24"/>
              </w:rPr>
              <w:t xml:space="preserve"> мир в годы Второй мировой войны;</w:t>
            </w:r>
          </w:p>
          <w:p w14:paraId="4380BB87"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b/>
                <w:i/>
                <w:sz w:val="24"/>
                <w:szCs w:val="24"/>
              </w:rPr>
              <w:t>Уметь:</w:t>
            </w:r>
            <w:r w:rsidRPr="00AF1EC4">
              <w:rPr>
                <w:rFonts w:ascii="Times New Roman" w:hAnsi="Times New Roman" w:cs="Times New Roman"/>
                <w:sz w:val="24"/>
                <w:szCs w:val="24"/>
              </w:rPr>
              <w:t xml:space="preserve"> - </w:t>
            </w:r>
          </w:p>
          <w:p w14:paraId="3CA70C20"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-выявлять взаимосвязь отечественных, региональных, мировых социально-экономических, политических и культурных проблем;</w:t>
            </w:r>
          </w:p>
          <w:p w14:paraId="6F88F88C" w14:textId="77777777" w:rsidR="007D61A6" w:rsidRPr="00AF1EC4" w:rsidRDefault="007D61A6" w:rsidP="00341CF1">
            <w:pPr>
              <w:keepNext/>
              <w:keepLines/>
              <w:tabs>
                <w:tab w:val="left" w:pos="1560"/>
                <w:tab w:val="right" w:pos="2283"/>
              </w:tabs>
              <w:suppressAutoHyphens/>
              <w:jc w:val="both"/>
              <w:rPr>
                <w:rFonts w:ascii="Times New Roman" w:hAnsi="Times New Roman" w:cs="Times New Roman"/>
                <w:b/>
                <w:i/>
                <w:sz w:val="24"/>
                <w:szCs w:val="24"/>
              </w:rPr>
            </w:pPr>
          </w:p>
          <w:p w14:paraId="74B3F34A" w14:textId="77777777" w:rsidR="007D61A6" w:rsidRPr="00AF1EC4" w:rsidRDefault="007D61A6" w:rsidP="00341CF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AF1EC4">
              <w:rPr>
                <w:rFonts w:ascii="Times New Roman" w:hAnsi="Times New Roman" w:cs="Times New Roman"/>
                <w:sz w:val="24"/>
                <w:szCs w:val="24"/>
              </w:rPr>
              <w:t>ЛР1, ЛР2, ЛР3, ЛР5</w:t>
            </w:r>
          </w:p>
          <w:p w14:paraId="36895565" w14:textId="77777777" w:rsidR="007D61A6" w:rsidRPr="00AF1EC4" w:rsidRDefault="007D61A6" w:rsidP="00341CF1">
            <w:pPr>
              <w:keepNext/>
              <w:keepLines/>
              <w:tabs>
                <w:tab w:val="left" w:pos="1560"/>
                <w:tab w:val="right" w:pos="2283"/>
              </w:tabs>
              <w:suppressAutoHyphens/>
              <w:jc w:val="both"/>
              <w:rPr>
                <w:rFonts w:ascii="Times New Roman" w:hAnsi="Times New Roman" w:cs="Times New Roman"/>
                <w:b/>
                <w:i/>
                <w:sz w:val="24"/>
                <w:szCs w:val="24"/>
              </w:rPr>
            </w:pPr>
          </w:p>
          <w:p w14:paraId="4D9DD2BE" w14:textId="77777777" w:rsidR="007D61A6" w:rsidRPr="00AF1EC4" w:rsidRDefault="007D61A6" w:rsidP="00341CF1">
            <w:pPr>
              <w:keepNext/>
              <w:keepLines/>
              <w:tabs>
                <w:tab w:val="left" w:pos="1560"/>
                <w:tab w:val="right" w:pos="2283"/>
              </w:tabs>
              <w:suppressAutoHyphens/>
              <w:jc w:val="both"/>
              <w:rPr>
                <w:rFonts w:ascii="Times New Roman" w:hAnsi="Times New Roman" w:cs="Times New Roman"/>
                <w:b/>
                <w:i/>
                <w:sz w:val="24"/>
                <w:szCs w:val="24"/>
              </w:rPr>
            </w:pPr>
            <w:r w:rsidRPr="00AF1EC4">
              <w:rPr>
                <w:rFonts w:ascii="Times New Roman" w:hAnsi="Times New Roman" w:cs="Times New Roman"/>
                <w:b/>
                <w:i/>
                <w:sz w:val="24"/>
                <w:szCs w:val="24"/>
              </w:rPr>
              <w:tab/>
            </w:r>
            <w:r w:rsidRPr="00AF1EC4">
              <w:rPr>
                <w:rFonts w:ascii="Times New Roman" w:hAnsi="Times New Roman" w:cs="Times New Roman"/>
                <w:b/>
                <w:i/>
                <w:sz w:val="24"/>
                <w:szCs w:val="24"/>
              </w:rPr>
              <w:tab/>
            </w:r>
          </w:p>
          <w:p w14:paraId="3AAA8EB4" w14:textId="77777777" w:rsidR="007D61A6" w:rsidRPr="00AF1EC4" w:rsidRDefault="007D61A6" w:rsidP="00341CF1">
            <w:pPr>
              <w:keepNext/>
              <w:keepLines/>
              <w:jc w:val="both"/>
              <w:rPr>
                <w:rFonts w:ascii="Times New Roman" w:hAnsi="Times New Roman" w:cs="Times New Roman"/>
                <w:b/>
                <w:i/>
                <w:sz w:val="24"/>
                <w:szCs w:val="24"/>
              </w:rPr>
            </w:pPr>
          </w:p>
        </w:tc>
      </w:tr>
      <w:tr w:rsidR="00AF1EC4" w:rsidRPr="00AF1EC4" w14:paraId="4274CC60" w14:textId="77777777" w:rsidTr="005274FF">
        <w:trPr>
          <w:trHeight w:val="20"/>
        </w:trPr>
        <w:tc>
          <w:tcPr>
            <w:tcW w:w="875" w:type="pct"/>
            <w:gridSpan w:val="2"/>
            <w:vMerge/>
            <w:shd w:val="clear" w:color="auto" w:fill="auto"/>
          </w:tcPr>
          <w:p w14:paraId="4B7FB20F"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7CDEBD97"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Лабораторные занятия</w:t>
            </w:r>
          </w:p>
        </w:tc>
        <w:tc>
          <w:tcPr>
            <w:tcW w:w="472" w:type="pct"/>
            <w:shd w:val="clear" w:color="auto" w:fill="auto"/>
          </w:tcPr>
          <w:p w14:paraId="081C4963" w14:textId="77777777" w:rsidR="007D61A6" w:rsidRPr="00AF1EC4" w:rsidRDefault="007D61A6" w:rsidP="00341CF1">
            <w:pPr>
              <w:keepNext/>
              <w:keepLines/>
              <w:jc w:val="center"/>
              <w:rPr>
                <w:rFonts w:ascii="Times New Roman" w:hAnsi="Times New Roman" w:cs="Times New Roman"/>
                <w:b/>
                <w:sz w:val="24"/>
                <w:szCs w:val="24"/>
              </w:rPr>
            </w:pPr>
          </w:p>
        </w:tc>
        <w:tc>
          <w:tcPr>
            <w:tcW w:w="825" w:type="pct"/>
            <w:vMerge/>
          </w:tcPr>
          <w:p w14:paraId="4038146F"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00394DA4" w14:textId="77777777" w:rsidTr="005274FF">
        <w:trPr>
          <w:trHeight w:val="20"/>
        </w:trPr>
        <w:tc>
          <w:tcPr>
            <w:tcW w:w="875" w:type="pct"/>
            <w:gridSpan w:val="2"/>
            <w:vMerge/>
            <w:shd w:val="clear" w:color="auto" w:fill="auto"/>
          </w:tcPr>
          <w:p w14:paraId="15D167DA"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1D89DC08"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 xml:space="preserve">Практические занятия </w:t>
            </w:r>
          </w:p>
        </w:tc>
        <w:tc>
          <w:tcPr>
            <w:tcW w:w="472" w:type="pct"/>
            <w:vMerge w:val="restart"/>
            <w:shd w:val="clear" w:color="auto" w:fill="auto"/>
          </w:tcPr>
          <w:p w14:paraId="4CCADD79" w14:textId="77777777" w:rsidR="007D61A6" w:rsidRPr="00AF1EC4" w:rsidRDefault="007D61A6" w:rsidP="00341CF1">
            <w:pPr>
              <w:keepNext/>
              <w:keepLines/>
              <w:jc w:val="center"/>
              <w:rPr>
                <w:rFonts w:ascii="Times New Roman" w:hAnsi="Times New Roman" w:cs="Times New Roman"/>
                <w:b/>
                <w:sz w:val="24"/>
                <w:szCs w:val="24"/>
              </w:rPr>
            </w:pPr>
            <w:r w:rsidRPr="00AF1EC4">
              <w:rPr>
                <w:rFonts w:ascii="Times New Roman" w:hAnsi="Times New Roman" w:cs="Times New Roman"/>
                <w:b/>
                <w:sz w:val="24"/>
                <w:szCs w:val="24"/>
              </w:rPr>
              <w:t>3</w:t>
            </w:r>
          </w:p>
        </w:tc>
        <w:tc>
          <w:tcPr>
            <w:tcW w:w="825" w:type="pct"/>
            <w:vMerge/>
          </w:tcPr>
          <w:p w14:paraId="1D9F3823"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3A64D0D0" w14:textId="77777777" w:rsidTr="005274FF">
        <w:trPr>
          <w:trHeight w:val="20"/>
        </w:trPr>
        <w:tc>
          <w:tcPr>
            <w:tcW w:w="875" w:type="pct"/>
            <w:gridSpan w:val="2"/>
            <w:vMerge/>
            <w:shd w:val="clear" w:color="auto" w:fill="auto"/>
          </w:tcPr>
          <w:p w14:paraId="31644586"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6ECC0151"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eastAsia="Times New Roman" w:hAnsi="Times New Roman" w:cs="Times New Roman"/>
                <w:bCs/>
                <w:sz w:val="24"/>
                <w:szCs w:val="24"/>
                <w:lang w:eastAsia="ru-RU"/>
              </w:rPr>
              <w:t xml:space="preserve">Практическая работа №1 </w:t>
            </w:r>
            <w:r w:rsidRPr="00AF1EC4">
              <w:rPr>
                <w:rFonts w:ascii="Times New Roman" w:hAnsi="Times New Roman" w:cs="Times New Roman"/>
                <w:sz w:val="24"/>
                <w:szCs w:val="24"/>
              </w:rPr>
              <w:t xml:space="preserve">Характеристика периодов Второй мировой войны    с 1939 по 1944 г. </w:t>
            </w:r>
          </w:p>
        </w:tc>
        <w:tc>
          <w:tcPr>
            <w:tcW w:w="472" w:type="pct"/>
            <w:vMerge/>
            <w:shd w:val="clear" w:color="auto" w:fill="auto"/>
          </w:tcPr>
          <w:p w14:paraId="235B6E46" w14:textId="77777777" w:rsidR="007D61A6" w:rsidRPr="00AF1EC4" w:rsidRDefault="007D61A6" w:rsidP="00341CF1">
            <w:pPr>
              <w:keepNext/>
              <w:keepLines/>
              <w:jc w:val="center"/>
              <w:rPr>
                <w:rFonts w:ascii="Times New Roman" w:hAnsi="Times New Roman" w:cs="Times New Roman"/>
                <w:b/>
                <w:sz w:val="24"/>
                <w:szCs w:val="24"/>
              </w:rPr>
            </w:pPr>
          </w:p>
        </w:tc>
        <w:tc>
          <w:tcPr>
            <w:tcW w:w="825" w:type="pct"/>
            <w:vMerge/>
          </w:tcPr>
          <w:p w14:paraId="05A23200"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36CF4BA2" w14:textId="77777777" w:rsidTr="005274FF">
        <w:trPr>
          <w:trHeight w:val="20"/>
        </w:trPr>
        <w:tc>
          <w:tcPr>
            <w:tcW w:w="875" w:type="pct"/>
            <w:gridSpan w:val="2"/>
            <w:vMerge/>
            <w:shd w:val="clear" w:color="auto" w:fill="auto"/>
          </w:tcPr>
          <w:p w14:paraId="48AB98D9"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7A139C23"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72" w:type="pct"/>
            <w:shd w:val="clear" w:color="auto" w:fill="auto"/>
          </w:tcPr>
          <w:p w14:paraId="5D59ECB7" w14:textId="77777777" w:rsidR="007D61A6" w:rsidRPr="00AF1EC4" w:rsidRDefault="007D61A6" w:rsidP="00341CF1">
            <w:pPr>
              <w:keepNext/>
              <w:keepLines/>
              <w:jc w:val="center"/>
              <w:rPr>
                <w:rFonts w:ascii="Times New Roman" w:hAnsi="Times New Roman" w:cs="Times New Roman"/>
                <w:b/>
                <w:sz w:val="24"/>
                <w:szCs w:val="24"/>
              </w:rPr>
            </w:pPr>
            <w:r w:rsidRPr="00AF1EC4">
              <w:rPr>
                <w:rFonts w:ascii="Times New Roman" w:hAnsi="Times New Roman" w:cs="Times New Roman"/>
                <w:b/>
                <w:i/>
                <w:sz w:val="24"/>
                <w:szCs w:val="24"/>
              </w:rPr>
              <w:t>(3)</w:t>
            </w:r>
          </w:p>
        </w:tc>
        <w:tc>
          <w:tcPr>
            <w:tcW w:w="825" w:type="pct"/>
            <w:vMerge/>
          </w:tcPr>
          <w:p w14:paraId="5DDB0803"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5EDBF988" w14:textId="77777777" w:rsidTr="005274FF">
        <w:trPr>
          <w:trHeight w:val="20"/>
        </w:trPr>
        <w:tc>
          <w:tcPr>
            <w:tcW w:w="875" w:type="pct"/>
            <w:gridSpan w:val="2"/>
            <w:vMerge/>
            <w:shd w:val="clear" w:color="auto" w:fill="auto"/>
          </w:tcPr>
          <w:p w14:paraId="499558F2"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0182269E"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Контрольные работы</w:t>
            </w:r>
          </w:p>
        </w:tc>
        <w:tc>
          <w:tcPr>
            <w:tcW w:w="472" w:type="pct"/>
            <w:shd w:val="clear" w:color="auto" w:fill="auto"/>
            <w:vAlign w:val="center"/>
          </w:tcPr>
          <w:p w14:paraId="791021AF"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7AE92FCE"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37A91D93" w14:textId="77777777" w:rsidTr="005274FF">
        <w:trPr>
          <w:trHeight w:val="20"/>
        </w:trPr>
        <w:tc>
          <w:tcPr>
            <w:tcW w:w="875" w:type="pct"/>
            <w:gridSpan w:val="2"/>
            <w:vMerge/>
            <w:shd w:val="clear" w:color="auto" w:fill="auto"/>
          </w:tcPr>
          <w:p w14:paraId="3800AE73"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0D3135AA"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Самостоятельная работа студентов</w:t>
            </w:r>
          </w:p>
          <w:p w14:paraId="33E483F7" w14:textId="77777777" w:rsidR="007D61A6" w:rsidRPr="00AF1EC4" w:rsidRDefault="007D61A6" w:rsidP="00341CF1">
            <w:pPr>
              <w:keepNext/>
              <w:keepLines/>
              <w:jc w:val="both"/>
              <w:rPr>
                <w:rFonts w:ascii="Times New Roman" w:hAnsi="Times New Roman" w:cs="Times New Roman"/>
                <w:sz w:val="24"/>
                <w:szCs w:val="24"/>
              </w:rPr>
            </w:pPr>
            <w:r w:rsidRPr="00AF1EC4">
              <w:rPr>
                <w:rFonts w:ascii="Times New Roman" w:hAnsi="Times New Roman" w:cs="Times New Roman"/>
                <w:sz w:val="24"/>
                <w:szCs w:val="24"/>
              </w:rPr>
              <w:t xml:space="preserve">Подготовка </w:t>
            </w:r>
            <w:proofErr w:type="gramStart"/>
            <w:r w:rsidRPr="00AF1EC4">
              <w:rPr>
                <w:rFonts w:ascii="Times New Roman" w:hAnsi="Times New Roman" w:cs="Times New Roman"/>
                <w:sz w:val="24"/>
                <w:szCs w:val="24"/>
              </w:rPr>
              <w:t>презентаций</w:t>
            </w:r>
            <w:r w:rsidRPr="00AF1EC4">
              <w:rPr>
                <w:rFonts w:ascii="Times New Roman" w:hAnsi="Times New Roman" w:cs="Times New Roman"/>
                <w:bCs/>
                <w:sz w:val="24"/>
                <w:szCs w:val="24"/>
              </w:rPr>
              <w:t xml:space="preserve">  по</w:t>
            </w:r>
            <w:proofErr w:type="gramEnd"/>
            <w:r w:rsidRPr="00AF1EC4">
              <w:rPr>
                <w:rFonts w:ascii="Times New Roman" w:hAnsi="Times New Roman" w:cs="Times New Roman"/>
                <w:bCs/>
                <w:sz w:val="24"/>
                <w:szCs w:val="24"/>
              </w:rPr>
              <w:t xml:space="preserve"> теме</w:t>
            </w:r>
            <w:r w:rsidRPr="00AF1EC4">
              <w:rPr>
                <w:rFonts w:ascii="Times New Roman" w:hAnsi="Times New Roman" w:cs="Times New Roman"/>
                <w:b/>
                <w:bCs/>
                <w:sz w:val="24"/>
                <w:szCs w:val="24"/>
              </w:rPr>
              <w:t xml:space="preserve">: </w:t>
            </w:r>
            <w:r w:rsidRPr="00AF1EC4">
              <w:rPr>
                <w:rFonts w:ascii="Times New Roman" w:hAnsi="Times New Roman" w:cs="Times New Roman"/>
                <w:bCs/>
                <w:sz w:val="24"/>
                <w:szCs w:val="24"/>
              </w:rPr>
              <w:t>«</w:t>
            </w:r>
            <w:r w:rsidRPr="00AF1EC4">
              <w:rPr>
                <w:rFonts w:ascii="Times New Roman" w:eastAsia="Times New Roman" w:hAnsi="Times New Roman" w:cs="Times New Roman"/>
                <w:bCs/>
                <w:sz w:val="24"/>
                <w:szCs w:val="24"/>
              </w:rPr>
              <w:t>Вторая мировая война.  Великая Отечественная война советского народа</w:t>
            </w:r>
            <w:r w:rsidRPr="00AF1EC4">
              <w:rPr>
                <w:rFonts w:ascii="Times New Roman" w:hAnsi="Times New Roman" w:cs="Times New Roman"/>
                <w:sz w:val="24"/>
                <w:szCs w:val="24"/>
              </w:rPr>
              <w:t>».</w:t>
            </w:r>
          </w:p>
        </w:tc>
        <w:tc>
          <w:tcPr>
            <w:tcW w:w="472" w:type="pct"/>
            <w:shd w:val="clear" w:color="auto" w:fill="auto"/>
            <w:vAlign w:val="center"/>
          </w:tcPr>
          <w:p w14:paraId="60A75FF6"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4</w:t>
            </w:r>
          </w:p>
        </w:tc>
        <w:tc>
          <w:tcPr>
            <w:tcW w:w="825" w:type="pct"/>
            <w:vMerge/>
          </w:tcPr>
          <w:p w14:paraId="10195A47"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526505DD" w14:textId="77777777" w:rsidTr="005274FF">
        <w:trPr>
          <w:trHeight w:val="20"/>
        </w:trPr>
        <w:tc>
          <w:tcPr>
            <w:tcW w:w="875" w:type="pct"/>
            <w:gridSpan w:val="2"/>
            <w:vMerge w:val="restart"/>
            <w:shd w:val="clear" w:color="auto" w:fill="auto"/>
          </w:tcPr>
          <w:p w14:paraId="6DE06AB0" w14:textId="77777777" w:rsidR="007D61A6" w:rsidRPr="00AF1EC4" w:rsidRDefault="007D61A6" w:rsidP="00341CF1">
            <w:pPr>
              <w:keepNext/>
              <w:keepLines/>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Тема 1.2.</w:t>
            </w:r>
          </w:p>
          <w:p w14:paraId="5569DD6B" w14:textId="77777777" w:rsidR="007D61A6" w:rsidRPr="00AF1EC4" w:rsidRDefault="007D61A6" w:rsidP="00341CF1">
            <w:pPr>
              <w:keepNext/>
              <w:keepLines/>
              <w:jc w:val="both"/>
              <w:rPr>
                <w:rFonts w:ascii="Times New Roman" w:eastAsia="Times New Roman" w:hAnsi="Times New Roman" w:cs="Times New Roman"/>
                <w:b/>
                <w:bCs/>
                <w:sz w:val="24"/>
                <w:szCs w:val="24"/>
              </w:rPr>
            </w:pPr>
            <w:r w:rsidRPr="00AF1EC4">
              <w:rPr>
                <w:rFonts w:ascii="Times New Roman" w:hAnsi="Times New Roman" w:cs="Times New Roman"/>
                <w:b/>
                <w:sz w:val="24"/>
                <w:szCs w:val="24"/>
              </w:rPr>
              <w:t>Победа СССР в Великой Отечественной войне. Окончание Второй мировой войны</w:t>
            </w:r>
            <w:r w:rsidRPr="00AF1EC4">
              <w:rPr>
                <w:rFonts w:ascii="Times New Roman" w:eastAsia="Times New Roman" w:hAnsi="Times New Roman" w:cs="Times New Roman"/>
                <w:b/>
                <w:bCs/>
                <w:sz w:val="24"/>
                <w:szCs w:val="24"/>
              </w:rPr>
              <w:t xml:space="preserve"> </w:t>
            </w:r>
          </w:p>
          <w:p w14:paraId="596038E5" w14:textId="77777777" w:rsidR="007D61A6" w:rsidRPr="00AF1EC4" w:rsidRDefault="007D61A6" w:rsidP="00341CF1">
            <w:pPr>
              <w:keepNext/>
              <w:keepLines/>
              <w:jc w:val="both"/>
              <w:rPr>
                <w:rFonts w:ascii="Times New Roman" w:hAnsi="Times New Roman" w:cs="Times New Roman"/>
                <w:b/>
                <w:bCs/>
                <w:sz w:val="24"/>
                <w:szCs w:val="24"/>
              </w:rPr>
            </w:pPr>
          </w:p>
        </w:tc>
        <w:tc>
          <w:tcPr>
            <w:tcW w:w="2427" w:type="pct"/>
            <w:gridSpan w:val="2"/>
            <w:shd w:val="clear" w:color="auto" w:fill="auto"/>
            <w:vAlign w:val="center"/>
          </w:tcPr>
          <w:p w14:paraId="5B73A007"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Содержание учебного материала</w:t>
            </w:r>
          </w:p>
        </w:tc>
        <w:tc>
          <w:tcPr>
            <w:tcW w:w="401" w:type="pct"/>
            <w:shd w:val="clear" w:color="auto" w:fill="auto"/>
            <w:vAlign w:val="center"/>
          </w:tcPr>
          <w:p w14:paraId="7DCF0987" w14:textId="77777777" w:rsidR="007D61A6" w:rsidRPr="00AF1EC4" w:rsidRDefault="007D61A6" w:rsidP="00341CF1">
            <w:pPr>
              <w:keepNext/>
              <w:keepLines/>
              <w:jc w:val="center"/>
              <w:rPr>
                <w:rFonts w:ascii="Times New Roman" w:hAnsi="Times New Roman" w:cs="Times New Roman"/>
                <w:b/>
                <w:bCs/>
                <w:i/>
                <w:sz w:val="24"/>
                <w:szCs w:val="24"/>
              </w:rPr>
            </w:pPr>
            <w:r w:rsidRPr="00AF1EC4">
              <w:rPr>
                <w:rFonts w:ascii="Times New Roman" w:hAnsi="Times New Roman" w:cs="Times New Roman"/>
                <w:b/>
                <w:bCs/>
                <w:i/>
                <w:sz w:val="24"/>
                <w:szCs w:val="24"/>
              </w:rPr>
              <w:t>Уровень освоения</w:t>
            </w:r>
          </w:p>
        </w:tc>
        <w:tc>
          <w:tcPr>
            <w:tcW w:w="472" w:type="pct"/>
            <w:shd w:val="clear" w:color="auto" w:fill="auto"/>
            <w:vAlign w:val="center"/>
          </w:tcPr>
          <w:p w14:paraId="0AAD69D8" w14:textId="77777777" w:rsidR="007D61A6" w:rsidRPr="00AF1EC4" w:rsidRDefault="007D61A6" w:rsidP="00341CF1">
            <w:pPr>
              <w:keepNext/>
              <w:keepLines/>
              <w:jc w:val="center"/>
              <w:rPr>
                <w:rFonts w:ascii="Times New Roman" w:hAnsi="Times New Roman" w:cs="Times New Roman"/>
                <w:b/>
                <w:bCs/>
                <w:i/>
                <w:sz w:val="24"/>
                <w:szCs w:val="24"/>
              </w:rPr>
            </w:pPr>
          </w:p>
        </w:tc>
        <w:tc>
          <w:tcPr>
            <w:tcW w:w="825" w:type="pct"/>
            <w:vMerge w:val="restart"/>
          </w:tcPr>
          <w:p w14:paraId="39C2493A" w14:textId="77777777" w:rsidR="007D61A6" w:rsidRPr="00AF1EC4" w:rsidRDefault="007D61A6" w:rsidP="00341CF1">
            <w:pPr>
              <w:keepNext/>
              <w:keepLines/>
              <w:suppressAutoHyphens/>
              <w:jc w:val="both"/>
              <w:rPr>
                <w:rFonts w:ascii="Times New Roman" w:hAnsi="Times New Roman" w:cs="Times New Roman"/>
                <w:bCs/>
                <w:sz w:val="24"/>
                <w:szCs w:val="24"/>
              </w:rPr>
            </w:pPr>
            <w:r w:rsidRPr="00AF1EC4">
              <w:rPr>
                <w:rFonts w:ascii="Times New Roman" w:hAnsi="Times New Roman" w:cs="Times New Roman"/>
                <w:b/>
                <w:i/>
                <w:sz w:val="24"/>
                <w:szCs w:val="24"/>
              </w:rPr>
              <w:t>Знать:</w:t>
            </w:r>
            <w:r w:rsidRPr="00AF1EC4">
              <w:rPr>
                <w:rFonts w:ascii="Times New Roman" w:hAnsi="Times New Roman" w:cs="Times New Roman"/>
                <w:bCs/>
                <w:sz w:val="24"/>
                <w:szCs w:val="24"/>
              </w:rPr>
              <w:t xml:space="preserve"> -</w:t>
            </w:r>
            <w:proofErr w:type="gramStart"/>
            <w:r w:rsidRPr="00AF1EC4">
              <w:rPr>
                <w:rFonts w:ascii="Times New Roman" w:hAnsi="Times New Roman" w:cs="Times New Roman"/>
                <w:bCs/>
                <w:sz w:val="24"/>
                <w:szCs w:val="24"/>
              </w:rPr>
              <w:t>СССР  и</w:t>
            </w:r>
            <w:proofErr w:type="gramEnd"/>
            <w:r w:rsidRPr="00AF1EC4">
              <w:rPr>
                <w:rFonts w:ascii="Times New Roman" w:hAnsi="Times New Roman" w:cs="Times New Roman"/>
                <w:bCs/>
                <w:sz w:val="24"/>
                <w:szCs w:val="24"/>
              </w:rPr>
              <w:t xml:space="preserve"> мир в годы Второй мировой войны;</w:t>
            </w:r>
          </w:p>
          <w:p w14:paraId="6D801407"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 xml:space="preserve"> </w:t>
            </w:r>
            <w:r w:rsidRPr="00AF1EC4">
              <w:rPr>
                <w:rFonts w:ascii="Times New Roman" w:hAnsi="Times New Roman" w:cs="Times New Roman"/>
                <w:b/>
                <w:i/>
                <w:sz w:val="24"/>
                <w:szCs w:val="24"/>
              </w:rPr>
              <w:t>Уметь:</w:t>
            </w:r>
            <w:r w:rsidRPr="00AF1EC4">
              <w:rPr>
                <w:rFonts w:ascii="Times New Roman" w:hAnsi="Times New Roman" w:cs="Times New Roman"/>
                <w:sz w:val="24"/>
                <w:szCs w:val="24"/>
              </w:rPr>
              <w:t xml:space="preserve"> - </w:t>
            </w:r>
          </w:p>
          <w:p w14:paraId="658D4834"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-выявлять взаимосвязь отечественных, региональных, мировых социально-экономических, политических и культурных проблем;</w:t>
            </w:r>
          </w:p>
          <w:p w14:paraId="7817CFE0" w14:textId="77777777" w:rsidR="007D61A6" w:rsidRPr="00AF1EC4" w:rsidRDefault="007D61A6" w:rsidP="00341CF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p w14:paraId="448EAE2C" w14:textId="77777777" w:rsidR="007D61A6" w:rsidRPr="00AF1EC4" w:rsidRDefault="007D61A6" w:rsidP="00341CF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p w14:paraId="30BCBA1B" w14:textId="77777777" w:rsidR="007D61A6" w:rsidRPr="00AF1EC4" w:rsidRDefault="007D61A6" w:rsidP="00341CF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AF1EC4">
              <w:rPr>
                <w:rFonts w:ascii="Times New Roman" w:hAnsi="Times New Roman" w:cs="Times New Roman"/>
                <w:sz w:val="24"/>
                <w:szCs w:val="24"/>
              </w:rPr>
              <w:t>ЛР1, ЛР2, ЛР3, ЛР5</w:t>
            </w:r>
          </w:p>
          <w:p w14:paraId="533C7BC5"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60305ECB" w14:textId="77777777" w:rsidTr="005274FF">
        <w:trPr>
          <w:trHeight w:val="20"/>
        </w:trPr>
        <w:tc>
          <w:tcPr>
            <w:tcW w:w="875" w:type="pct"/>
            <w:gridSpan w:val="2"/>
            <w:vMerge/>
            <w:shd w:val="clear" w:color="auto" w:fill="auto"/>
          </w:tcPr>
          <w:p w14:paraId="089ECC33" w14:textId="77777777" w:rsidR="007D61A6" w:rsidRPr="00AF1EC4" w:rsidRDefault="007D61A6" w:rsidP="00341CF1">
            <w:pPr>
              <w:keepNext/>
              <w:keepLines/>
              <w:jc w:val="both"/>
              <w:rPr>
                <w:rFonts w:ascii="Times New Roman" w:hAnsi="Times New Roman" w:cs="Times New Roman"/>
                <w:b/>
                <w:bCs/>
                <w:sz w:val="24"/>
                <w:szCs w:val="24"/>
              </w:rPr>
            </w:pPr>
          </w:p>
        </w:tc>
        <w:tc>
          <w:tcPr>
            <w:tcW w:w="2427" w:type="pct"/>
            <w:gridSpan w:val="2"/>
            <w:shd w:val="clear" w:color="auto" w:fill="auto"/>
          </w:tcPr>
          <w:p w14:paraId="4F0C7CFE" w14:textId="77777777" w:rsidR="007D61A6" w:rsidRPr="00AF1EC4" w:rsidRDefault="007D61A6" w:rsidP="00341CF1">
            <w:pPr>
              <w:keepNext/>
              <w:keepLines/>
              <w:jc w:val="both"/>
              <w:rPr>
                <w:rFonts w:ascii="Times New Roman" w:hAnsi="Times New Roman" w:cs="Times New Roman"/>
                <w:bCs/>
                <w:sz w:val="24"/>
                <w:szCs w:val="24"/>
              </w:rPr>
            </w:pPr>
            <w:r w:rsidRPr="00AF1EC4">
              <w:rPr>
                <w:rFonts w:ascii="Times New Roman" w:hAnsi="Times New Roman" w:cs="Times New Roman"/>
                <w:sz w:val="24"/>
                <w:szCs w:val="24"/>
              </w:rPr>
              <w:t xml:space="preserve">Четвёртый период мировой войны (июнь 1944 гг. – май 1945 гг.). Западный фронт: </w:t>
            </w:r>
            <w:r w:rsidRPr="00AF1EC4">
              <w:rPr>
                <w:rFonts w:ascii="Times New Roman" w:hAnsi="Times New Roman" w:cs="Times New Roman"/>
                <w:bCs/>
                <w:sz w:val="24"/>
                <w:szCs w:val="24"/>
              </w:rPr>
              <w:t>открытие второго фронта союзными силами США, Великобритании и Канады. Восточный фронт: освобождение всей территории СССР и ряда европейских стран. Берлинская операция</w:t>
            </w:r>
            <w:r w:rsidRPr="00AF1EC4">
              <w:rPr>
                <w:rFonts w:ascii="Times New Roman" w:hAnsi="Times New Roman" w:cs="Times New Roman"/>
                <w:b/>
                <w:bCs/>
                <w:sz w:val="24"/>
                <w:szCs w:val="24"/>
              </w:rPr>
              <w:t>.</w:t>
            </w:r>
            <w:r w:rsidRPr="00AF1EC4">
              <w:rPr>
                <w:rFonts w:ascii="Times New Roman" w:hAnsi="Times New Roman" w:cs="Times New Roman"/>
                <w:sz w:val="24"/>
                <w:szCs w:val="24"/>
              </w:rPr>
              <w:t xml:space="preserve"> Капитуляция фашистской Германии. Итоги, значение и цена победы СССР в Великой Отечественной войне. </w:t>
            </w:r>
            <w:r w:rsidRPr="00AF1EC4">
              <w:rPr>
                <w:rFonts w:ascii="Times New Roman" w:hAnsi="Times New Roman" w:cs="Times New Roman"/>
                <w:bCs/>
                <w:sz w:val="24"/>
                <w:szCs w:val="24"/>
              </w:rPr>
              <w:t>Пятый период мировой войны (май 1945 – сентябрь 1945 гг.). Последняя компания Второй мировой войны: вступление СССР в войну с Японией; атомная бомбардировка Хиросимы и Нагасаки вооружёнными силами США; боевые действия СССР в ходе войны против Японии; разгром квантунской армии советскими войсками и капитуляция милитаристской Японии. Итоги, последствия и уроки Второй мировой войны.</w:t>
            </w:r>
          </w:p>
        </w:tc>
        <w:tc>
          <w:tcPr>
            <w:tcW w:w="401" w:type="pct"/>
            <w:shd w:val="clear" w:color="auto" w:fill="auto"/>
          </w:tcPr>
          <w:p w14:paraId="2D240C84" w14:textId="77777777" w:rsidR="007D61A6" w:rsidRPr="00AF1EC4" w:rsidRDefault="007D61A6" w:rsidP="00341CF1">
            <w:pPr>
              <w:keepNext/>
              <w:keepLines/>
              <w:jc w:val="center"/>
              <w:rPr>
                <w:rFonts w:ascii="Times New Roman" w:hAnsi="Times New Roman" w:cs="Times New Roman"/>
                <w:b/>
                <w:bCs/>
                <w:sz w:val="24"/>
                <w:szCs w:val="24"/>
              </w:rPr>
            </w:pPr>
            <w:r w:rsidRPr="00AF1EC4">
              <w:rPr>
                <w:rFonts w:ascii="Times New Roman" w:hAnsi="Times New Roman" w:cs="Times New Roman"/>
                <w:b/>
                <w:bCs/>
                <w:sz w:val="24"/>
                <w:szCs w:val="24"/>
              </w:rPr>
              <w:t>1</w:t>
            </w:r>
          </w:p>
        </w:tc>
        <w:tc>
          <w:tcPr>
            <w:tcW w:w="472" w:type="pct"/>
            <w:shd w:val="clear" w:color="auto" w:fill="auto"/>
          </w:tcPr>
          <w:p w14:paraId="5B01018A" w14:textId="77777777" w:rsidR="007D61A6" w:rsidRPr="00AF1EC4" w:rsidRDefault="007D61A6" w:rsidP="00341CF1">
            <w:pPr>
              <w:keepNext/>
              <w:keepLines/>
              <w:jc w:val="center"/>
              <w:rPr>
                <w:rFonts w:ascii="Times New Roman" w:hAnsi="Times New Roman" w:cs="Times New Roman"/>
                <w:b/>
                <w:bCs/>
                <w:sz w:val="24"/>
                <w:szCs w:val="24"/>
              </w:rPr>
            </w:pPr>
            <w:r w:rsidRPr="00AF1EC4">
              <w:rPr>
                <w:rFonts w:ascii="Times New Roman" w:hAnsi="Times New Roman" w:cs="Times New Roman"/>
                <w:b/>
                <w:bCs/>
                <w:sz w:val="24"/>
                <w:szCs w:val="24"/>
              </w:rPr>
              <w:t>1</w:t>
            </w:r>
          </w:p>
        </w:tc>
        <w:tc>
          <w:tcPr>
            <w:tcW w:w="825" w:type="pct"/>
            <w:vMerge/>
          </w:tcPr>
          <w:p w14:paraId="50A4DFF3"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30E66A37" w14:textId="77777777" w:rsidTr="005274FF">
        <w:trPr>
          <w:trHeight w:val="20"/>
        </w:trPr>
        <w:tc>
          <w:tcPr>
            <w:tcW w:w="875" w:type="pct"/>
            <w:gridSpan w:val="2"/>
            <w:vMerge/>
            <w:shd w:val="clear" w:color="auto" w:fill="auto"/>
          </w:tcPr>
          <w:p w14:paraId="3AB172B4"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448A3EE1"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Лабораторные занятия</w:t>
            </w:r>
          </w:p>
        </w:tc>
        <w:tc>
          <w:tcPr>
            <w:tcW w:w="472" w:type="pct"/>
            <w:shd w:val="clear" w:color="auto" w:fill="auto"/>
          </w:tcPr>
          <w:p w14:paraId="069B0F44" w14:textId="77777777" w:rsidR="007D61A6" w:rsidRPr="00AF1EC4" w:rsidRDefault="007D61A6" w:rsidP="00341CF1">
            <w:pPr>
              <w:keepNext/>
              <w:keepLines/>
              <w:jc w:val="center"/>
              <w:rPr>
                <w:rFonts w:ascii="Times New Roman" w:hAnsi="Times New Roman" w:cs="Times New Roman"/>
                <w:b/>
                <w:sz w:val="24"/>
                <w:szCs w:val="24"/>
              </w:rPr>
            </w:pPr>
          </w:p>
        </w:tc>
        <w:tc>
          <w:tcPr>
            <w:tcW w:w="825" w:type="pct"/>
            <w:vMerge/>
          </w:tcPr>
          <w:p w14:paraId="05A548CC"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3323CE15" w14:textId="77777777" w:rsidTr="005274FF">
        <w:trPr>
          <w:trHeight w:val="20"/>
        </w:trPr>
        <w:tc>
          <w:tcPr>
            <w:tcW w:w="875" w:type="pct"/>
            <w:gridSpan w:val="2"/>
            <w:vMerge/>
            <w:shd w:val="clear" w:color="auto" w:fill="auto"/>
          </w:tcPr>
          <w:p w14:paraId="12858AFD"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2831B892"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 xml:space="preserve">Практические занятия </w:t>
            </w:r>
          </w:p>
        </w:tc>
        <w:tc>
          <w:tcPr>
            <w:tcW w:w="472" w:type="pct"/>
            <w:vMerge w:val="restart"/>
            <w:shd w:val="clear" w:color="auto" w:fill="auto"/>
          </w:tcPr>
          <w:p w14:paraId="16827668" w14:textId="77777777" w:rsidR="007D61A6" w:rsidRPr="00AF1EC4" w:rsidRDefault="007D61A6" w:rsidP="00341CF1">
            <w:pPr>
              <w:keepNext/>
              <w:keepLines/>
              <w:jc w:val="center"/>
              <w:rPr>
                <w:rFonts w:ascii="Times New Roman" w:hAnsi="Times New Roman" w:cs="Times New Roman"/>
                <w:b/>
                <w:sz w:val="24"/>
                <w:szCs w:val="24"/>
              </w:rPr>
            </w:pPr>
            <w:r w:rsidRPr="00AF1EC4">
              <w:rPr>
                <w:rFonts w:ascii="Times New Roman" w:hAnsi="Times New Roman" w:cs="Times New Roman"/>
                <w:b/>
                <w:sz w:val="24"/>
                <w:szCs w:val="24"/>
              </w:rPr>
              <w:t>3</w:t>
            </w:r>
          </w:p>
        </w:tc>
        <w:tc>
          <w:tcPr>
            <w:tcW w:w="825" w:type="pct"/>
            <w:vMerge/>
          </w:tcPr>
          <w:p w14:paraId="2605448E"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7A7B63F9" w14:textId="77777777" w:rsidTr="005274FF">
        <w:trPr>
          <w:trHeight w:val="20"/>
        </w:trPr>
        <w:tc>
          <w:tcPr>
            <w:tcW w:w="875" w:type="pct"/>
            <w:gridSpan w:val="2"/>
            <w:vMerge/>
            <w:shd w:val="clear" w:color="auto" w:fill="auto"/>
          </w:tcPr>
          <w:p w14:paraId="7FA5D4F1"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17E70F2C"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eastAsia="Times New Roman" w:hAnsi="Times New Roman" w:cs="Times New Roman"/>
                <w:bCs/>
                <w:sz w:val="24"/>
                <w:szCs w:val="24"/>
                <w:lang w:eastAsia="ru-RU"/>
              </w:rPr>
              <w:t xml:space="preserve">Практическая работа №2 </w:t>
            </w:r>
            <w:r w:rsidRPr="00AF1EC4">
              <w:rPr>
                <w:rFonts w:ascii="Times New Roman" w:hAnsi="Times New Roman" w:cs="Times New Roman"/>
                <w:sz w:val="24"/>
                <w:szCs w:val="24"/>
              </w:rPr>
              <w:t xml:space="preserve">«Анализ итогов и уроков </w:t>
            </w:r>
            <w:proofErr w:type="gramStart"/>
            <w:r w:rsidRPr="00AF1EC4">
              <w:rPr>
                <w:rFonts w:ascii="Times New Roman" w:hAnsi="Times New Roman" w:cs="Times New Roman"/>
                <w:sz w:val="24"/>
                <w:szCs w:val="24"/>
              </w:rPr>
              <w:t>Второй  мировой</w:t>
            </w:r>
            <w:proofErr w:type="gramEnd"/>
            <w:r w:rsidRPr="00AF1EC4">
              <w:rPr>
                <w:rFonts w:ascii="Times New Roman" w:hAnsi="Times New Roman" w:cs="Times New Roman"/>
                <w:sz w:val="24"/>
                <w:szCs w:val="24"/>
              </w:rPr>
              <w:t xml:space="preserve"> войны».</w:t>
            </w:r>
          </w:p>
        </w:tc>
        <w:tc>
          <w:tcPr>
            <w:tcW w:w="472" w:type="pct"/>
            <w:vMerge/>
            <w:shd w:val="clear" w:color="auto" w:fill="auto"/>
          </w:tcPr>
          <w:p w14:paraId="163DDAF0" w14:textId="77777777" w:rsidR="007D61A6" w:rsidRPr="00AF1EC4" w:rsidRDefault="007D61A6" w:rsidP="00341CF1">
            <w:pPr>
              <w:keepNext/>
              <w:keepLines/>
              <w:jc w:val="center"/>
              <w:rPr>
                <w:rFonts w:ascii="Times New Roman" w:hAnsi="Times New Roman" w:cs="Times New Roman"/>
                <w:b/>
                <w:sz w:val="24"/>
                <w:szCs w:val="24"/>
              </w:rPr>
            </w:pPr>
          </w:p>
        </w:tc>
        <w:tc>
          <w:tcPr>
            <w:tcW w:w="825" w:type="pct"/>
            <w:vMerge/>
          </w:tcPr>
          <w:p w14:paraId="5E04D565"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470BE5DD" w14:textId="77777777" w:rsidTr="005274FF">
        <w:trPr>
          <w:trHeight w:val="20"/>
        </w:trPr>
        <w:tc>
          <w:tcPr>
            <w:tcW w:w="875" w:type="pct"/>
            <w:gridSpan w:val="2"/>
            <w:vMerge/>
            <w:shd w:val="clear" w:color="auto" w:fill="auto"/>
          </w:tcPr>
          <w:p w14:paraId="6AB730F4"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10DDF741"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72" w:type="pct"/>
            <w:shd w:val="clear" w:color="auto" w:fill="auto"/>
          </w:tcPr>
          <w:p w14:paraId="2E6340B2" w14:textId="77777777" w:rsidR="007D61A6" w:rsidRPr="00AF1EC4" w:rsidRDefault="007D61A6" w:rsidP="00341CF1">
            <w:pPr>
              <w:keepNext/>
              <w:keepLines/>
              <w:jc w:val="center"/>
              <w:rPr>
                <w:rFonts w:ascii="Times New Roman" w:hAnsi="Times New Roman" w:cs="Times New Roman"/>
                <w:b/>
                <w:sz w:val="24"/>
                <w:szCs w:val="24"/>
              </w:rPr>
            </w:pPr>
            <w:r w:rsidRPr="00AF1EC4">
              <w:rPr>
                <w:rFonts w:ascii="Times New Roman" w:hAnsi="Times New Roman" w:cs="Times New Roman"/>
                <w:b/>
                <w:i/>
                <w:sz w:val="24"/>
                <w:szCs w:val="24"/>
              </w:rPr>
              <w:t>(3)</w:t>
            </w:r>
          </w:p>
        </w:tc>
        <w:tc>
          <w:tcPr>
            <w:tcW w:w="825" w:type="pct"/>
            <w:vMerge/>
          </w:tcPr>
          <w:p w14:paraId="30B5BC77"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1F04A626" w14:textId="77777777" w:rsidTr="005274FF">
        <w:trPr>
          <w:trHeight w:val="20"/>
        </w:trPr>
        <w:tc>
          <w:tcPr>
            <w:tcW w:w="875" w:type="pct"/>
            <w:gridSpan w:val="2"/>
            <w:vMerge/>
            <w:shd w:val="clear" w:color="auto" w:fill="auto"/>
          </w:tcPr>
          <w:p w14:paraId="2E7E37D0"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3B2FE8F3"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Контрольные работы</w:t>
            </w:r>
          </w:p>
        </w:tc>
        <w:tc>
          <w:tcPr>
            <w:tcW w:w="472" w:type="pct"/>
            <w:shd w:val="clear" w:color="auto" w:fill="auto"/>
            <w:vAlign w:val="center"/>
          </w:tcPr>
          <w:p w14:paraId="38088992"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3A9270F8"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7DBBAE50" w14:textId="77777777" w:rsidTr="005274FF">
        <w:trPr>
          <w:trHeight w:val="20"/>
        </w:trPr>
        <w:tc>
          <w:tcPr>
            <w:tcW w:w="875" w:type="pct"/>
            <w:gridSpan w:val="2"/>
            <w:vMerge/>
            <w:shd w:val="clear" w:color="auto" w:fill="auto"/>
          </w:tcPr>
          <w:p w14:paraId="1066C14C"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51122AA5"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Самостоятельная работа студентов</w:t>
            </w:r>
          </w:p>
          <w:p w14:paraId="40FAD1F6" w14:textId="77777777" w:rsidR="007D61A6" w:rsidRPr="00AF1EC4" w:rsidRDefault="007D61A6" w:rsidP="00341CF1">
            <w:pPr>
              <w:keepNext/>
              <w:keepLines/>
              <w:jc w:val="both"/>
              <w:rPr>
                <w:rFonts w:ascii="Times New Roman" w:hAnsi="Times New Roman" w:cs="Times New Roman"/>
                <w:sz w:val="24"/>
                <w:szCs w:val="24"/>
              </w:rPr>
            </w:pPr>
            <w:r w:rsidRPr="00AF1EC4">
              <w:rPr>
                <w:rFonts w:ascii="Times New Roman" w:hAnsi="Times New Roman" w:cs="Times New Roman"/>
                <w:sz w:val="24"/>
                <w:szCs w:val="24"/>
              </w:rPr>
              <w:t xml:space="preserve">Составление конспектов по теме: </w:t>
            </w:r>
            <w:r w:rsidRPr="00AF1EC4">
              <w:rPr>
                <w:rFonts w:ascii="Times New Roman" w:hAnsi="Times New Roman" w:cs="Times New Roman"/>
                <w:b/>
                <w:sz w:val="24"/>
                <w:szCs w:val="24"/>
              </w:rPr>
              <w:t>«</w:t>
            </w:r>
            <w:r w:rsidRPr="00AF1EC4">
              <w:rPr>
                <w:rFonts w:ascii="Times New Roman" w:hAnsi="Times New Roman" w:cs="Times New Roman"/>
                <w:sz w:val="24"/>
                <w:szCs w:val="24"/>
              </w:rPr>
              <w:t>Победа СССР в Великой Отечественной войне. Окончание Второй мировой войны</w:t>
            </w:r>
            <w:r w:rsidRPr="00AF1EC4">
              <w:rPr>
                <w:rFonts w:ascii="Times New Roman" w:hAnsi="Times New Roman" w:cs="Times New Roman"/>
                <w:bCs/>
                <w:sz w:val="24"/>
                <w:szCs w:val="24"/>
              </w:rPr>
              <w:t>»</w:t>
            </w:r>
          </w:p>
        </w:tc>
        <w:tc>
          <w:tcPr>
            <w:tcW w:w="472" w:type="pct"/>
            <w:shd w:val="clear" w:color="auto" w:fill="auto"/>
            <w:vAlign w:val="center"/>
          </w:tcPr>
          <w:p w14:paraId="715591EC"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4</w:t>
            </w:r>
          </w:p>
        </w:tc>
        <w:tc>
          <w:tcPr>
            <w:tcW w:w="825" w:type="pct"/>
            <w:vMerge/>
          </w:tcPr>
          <w:p w14:paraId="7ACBF67A"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1A3C3CC7" w14:textId="77777777" w:rsidTr="005274FF">
        <w:trPr>
          <w:trHeight w:val="20"/>
        </w:trPr>
        <w:tc>
          <w:tcPr>
            <w:tcW w:w="875" w:type="pct"/>
            <w:gridSpan w:val="2"/>
            <w:vMerge w:val="restart"/>
            <w:shd w:val="clear" w:color="auto" w:fill="auto"/>
          </w:tcPr>
          <w:p w14:paraId="241B26FB" w14:textId="77777777" w:rsidR="007D61A6" w:rsidRPr="00AF1EC4" w:rsidRDefault="007D61A6" w:rsidP="00341CF1">
            <w:pPr>
              <w:keepNext/>
              <w:keepLines/>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Тема 1.3</w:t>
            </w:r>
          </w:p>
          <w:p w14:paraId="40B31EA9" w14:textId="77777777" w:rsidR="007D61A6" w:rsidRPr="00AF1EC4" w:rsidRDefault="007D61A6" w:rsidP="00341CF1">
            <w:pPr>
              <w:keepNext/>
              <w:keepLines/>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Мир после</w:t>
            </w:r>
          </w:p>
          <w:p w14:paraId="32AC0B11" w14:textId="77777777" w:rsidR="007D61A6" w:rsidRPr="00AF1EC4" w:rsidRDefault="007D61A6" w:rsidP="00341CF1">
            <w:pPr>
              <w:keepNext/>
              <w:keepLines/>
              <w:jc w:val="both"/>
              <w:rPr>
                <w:rFonts w:ascii="Times New Roman" w:hAnsi="Times New Roman" w:cs="Times New Roman"/>
                <w:b/>
                <w:bCs/>
                <w:sz w:val="24"/>
                <w:szCs w:val="24"/>
              </w:rPr>
            </w:pPr>
            <w:r w:rsidRPr="00AF1EC4">
              <w:rPr>
                <w:rFonts w:ascii="Times New Roman" w:eastAsia="Times New Roman" w:hAnsi="Times New Roman" w:cs="Times New Roman"/>
                <w:b/>
                <w:bCs/>
                <w:sz w:val="24"/>
                <w:szCs w:val="24"/>
              </w:rPr>
              <w:t>Второй мировой войны</w:t>
            </w:r>
          </w:p>
        </w:tc>
        <w:tc>
          <w:tcPr>
            <w:tcW w:w="2427" w:type="pct"/>
            <w:gridSpan w:val="2"/>
            <w:shd w:val="clear" w:color="auto" w:fill="auto"/>
            <w:vAlign w:val="center"/>
          </w:tcPr>
          <w:p w14:paraId="0D316492"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Содержание учебного материала</w:t>
            </w:r>
          </w:p>
        </w:tc>
        <w:tc>
          <w:tcPr>
            <w:tcW w:w="401" w:type="pct"/>
            <w:shd w:val="clear" w:color="auto" w:fill="auto"/>
            <w:vAlign w:val="center"/>
          </w:tcPr>
          <w:p w14:paraId="3AEBDCE7" w14:textId="77777777" w:rsidR="007D61A6" w:rsidRPr="00AF1EC4" w:rsidRDefault="007D61A6" w:rsidP="00341CF1">
            <w:pPr>
              <w:keepNext/>
              <w:keepLines/>
              <w:jc w:val="center"/>
              <w:rPr>
                <w:rFonts w:ascii="Times New Roman" w:hAnsi="Times New Roman" w:cs="Times New Roman"/>
                <w:b/>
                <w:bCs/>
                <w:i/>
                <w:sz w:val="24"/>
                <w:szCs w:val="24"/>
              </w:rPr>
            </w:pPr>
            <w:r w:rsidRPr="00AF1EC4">
              <w:rPr>
                <w:rFonts w:ascii="Times New Roman" w:hAnsi="Times New Roman" w:cs="Times New Roman"/>
                <w:b/>
                <w:bCs/>
                <w:i/>
                <w:sz w:val="24"/>
                <w:szCs w:val="24"/>
              </w:rPr>
              <w:t>Уровень освоения</w:t>
            </w:r>
          </w:p>
        </w:tc>
        <w:tc>
          <w:tcPr>
            <w:tcW w:w="472" w:type="pct"/>
            <w:shd w:val="clear" w:color="auto" w:fill="auto"/>
            <w:vAlign w:val="center"/>
          </w:tcPr>
          <w:p w14:paraId="058655AD" w14:textId="77777777" w:rsidR="007D61A6" w:rsidRPr="00AF1EC4" w:rsidRDefault="007D61A6" w:rsidP="00341CF1">
            <w:pPr>
              <w:keepNext/>
              <w:keepLines/>
              <w:jc w:val="center"/>
              <w:rPr>
                <w:rFonts w:ascii="Times New Roman" w:hAnsi="Times New Roman" w:cs="Times New Roman"/>
                <w:b/>
                <w:bCs/>
                <w:i/>
                <w:sz w:val="24"/>
                <w:szCs w:val="24"/>
              </w:rPr>
            </w:pPr>
          </w:p>
        </w:tc>
        <w:tc>
          <w:tcPr>
            <w:tcW w:w="825" w:type="pct"/>
            <w:vMerge w:val="restart"/>
          </w:tcPr>
          <w:p w14:paraId="0D917377" w14:textId="77777777" w:rsidR="007D61A6" w:rsidRPr="00AF1EC4" w:rsidRDefault="007D61A6" w:rsidP="00341CF1">
            <w:pPr>
              <w:keepNext/>
              <w:keepLines/>
              <w:suppressAutoHyphens/>
              <w:jc w:val="both"/>
              <w:rPr>
                <w:rFonts w:ascii="Times New Roman" w:hAnsi="Times New Roman" w:cs="Times New Roman"/>
                <w:bCs/>
                <w:sz w:val="24"/>
                <w:szCs w:val="24"/>
              </w:rPr>
            </w:pPr>
            <w:r w:rsidRPr="00AF1EC4">
              <w:rPr>
                <w:rFonts w:ascii="Times New Roman" w:hAnsi="Times New Roman" w:cs="Times New Roman"/>
                <w:b/>
                <w:i/>
                <w:sz w:val="24"/>
                <w:szCs w:val="24"/>
              </w:rPr>
              <w:t>Знать:</w:t>
            </w:r>
            <w:r w:rsidRPr="00AF1EC4">
              <w:rPr>
                <w:rFonts w:ascii="Times New Roman" w:hAnsi="Times New Roman" w:cs="Times New Roman"/>
                <w:bCs/>
                <w:sz w:val="24"/>
                <w:szCs w:val="24"/>
              </w:rPr>
              <w:t xml:space="preserve"> </w:t>
            </w:r>
          </w:p>
          <w:p w14:paraId="200756C0" w14:textId="77777777" w:rsidR="007D61A6" w:rsidRPr="00AF1EC4" w:rsidRDefault="007D61A6" w:rsidP="00341CF1">
            <w:pPr>
              <w:keepNext/>
              <w:keepLines/>
              <w:suppressAutoHyphens/>
              <w:jc w:val="both"/>
              <w:rPr>
                <w:rFonts w:ascii="Times New Roman" w:hAnsi="Times New Roman" w:cs="Times New Roman"/>
                <w:bCs/>
                <w:sz w:val="24"/>
                <w:szCs w:val="24"/>
              </w:rPr>
            </w:pPr>
            <w:r w:rsidRPr="00AF1EC4">
              <w:rPr>
                <w:rFonts w:ascii="Times New Roman" w:hAnsi="Times New Roman" w:cs="Times New Roman"/>
                <w:bCs/>
                <w:sz w:val="24"/>
                <w:szCs w:val="24"/>
              </w:rPr>
              <w:t>- СССР в 1945–1953 гг.  Начало «холодной войны»;</w:t>
            </w:r>
          </w:p>
          <w:p w14:paraId="5497D845"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b/>
                <w:i/>
                <w:sz w:val="24"/>
                <w:szCs w:val="24"/>
              </w:rPr>
              <w:t>Уметь:</w:t>
            </w:r>
            <w:r w:rsidRPr="00AF1EC4">
              <w:rPr>
                <w:rFonts w:ascii="Times New Roman" w:hAnsi="Times New Roman" w:cs="Times New Roman"/>
                <w:sz w:val="24"/>
                <w:szCs w:val="24"/>
              </w:rPr>
              <w:t xml:space="preserve"> - </w:t>
            </w:r>
          </w:p>
          <w:p w14:paraId="6050A4B5"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-выявлять взаимосвязь отечественных, региональных, мировых социально-экономических, политических и культурных проблем;</w:t>
            </w:r>
          </w:p>
          <w:p w14:paraId="10CBA533" w14:textId="77777777" w:rsidR="007D61A6" w:rsidRPr="00AF1EC4" w:rsidRDefault="007D61A6" w:rsidP="00341CF1">
            <w:pPr>
              <w:keepNext/>
              <w:keepLines/>
              <w:rPr>
                <w:rFonts w:ascii="Times New Roman" w:hAnsi="Times New Roman" w:cs="Times New Roman"/>
                <w:sz w:val="24"/>
                <w:szCs w:val="24"/>
              </w:rPr>
            </w:pPr>
          </w:p>
          <w:p w14:paraId="6F8D4926" w14:textId="77777777" w:rsidR="007D61A6" w:rsidRPr="00AF1EC4" w:rsidRDefault="007D61A6" w:rsidP="00341CF1">
            <w:pPr>
              <w:keepNext/>
              <w:keepLines/>
              <w:rPr>
                <w:rFonts w:ascii="Times New Roman" w:hAnsi="Times New Roman" w:cs="Times New Roman"/>
                <w:sz w:val="24"/>
                <w:szCs w:val="24"/>
              </w:rPr>
            </w:pPr>
            <w:r w:rsidRPr="00AF1EC4">
              <w:rPr>
                <w:rFonts w:ascii="Times New Roman" w:hAnsi="Times New Roman" w:cs="Times New Roman"/>
                <w:sz w:val="24"/>
                <w:szCs w:val="24"/>
              </w:rPr>
              <w:t>ЛР7, ЛР8, ЛР11, ЛР15</w:t>
            </w:r>
          </w:p>
        </w:tc>
      </w:tr>
      <w:tr w:rsidR="00AF1EC4" w:rsidRPr="00AF1EC4" w14:paraId="59ADD355" w14:textId="77777777" w:rsidTr="005274FF">
        <w:trPr>
          <w:trHeight w:val="20"/>
        </w:trPr>
        <w:tc>
          <w:tcPr>
            <w:tcW w:w="875" w:type="pct"/>
            <w:gridSpan w:val="2"/>
            <w:vMerge/>
            <w:shd w:val="clear" w:color="auto" w:fill="auto"/>
          </w:tcPr>
          <w:p w14:paraId="13F46F71" w14:textId="77777777" w:rsidR="007D61A6" w:rsidRPr="00AF1EC4" w:rsidRDefault="007D61A6" w:rsidP="00341CF1">
            <w:pPr>
              <w:keepNext/>
              <w:keepLines/>
              <w:jc w:val="both"/>
              <w:rPr>
                <w:rFonts w:ascii="Times New Roman" w:hAnsi="Times New Roman" w:cs="Times New Roman"/>
                <w:b/>
                <w:bCs/>
                <w:sz w:val="24"/>
                <w:szCs w:val="24"/>
              </w:rPr>
            </w:pPr>
          </w:p>
        </w:tc>
        <w:tc>
          <w:tcPr>
            <w:tcW w:w="2427" w:type="pct"/>
            <w:gridSpan w:val="2"/>
            <w:shd w:val="clear" w:color="auto" w:fill="auto"/>
          </w:tcPr>
          <w:p w14:paraId="23641107" w14:textId="77777777" w:rsidR="007D61A6" w:rsidRPr="00AF1EC4" w:rsidRDefault="007D61A6" w:rsidP="00341CF1">
            <w:pPr>
              <w:keepNext/>
              <w:keepLines/>
              <w:jc w:val="both"/>
              <w:rPr>
                <w:rFonts w:ascii="Times New Roman" w:hAnsi="Times New Roman" w:cs="Times New Roman"/>
                <w:bCs/>
                <w:sz w:val="24"/>
                <w:szCs w:val="24"/>
              </w:rPr>
            </w:pPr>
            <w:r w:rsidRPr="00AF1EC4">
              <w:rPr>
                <w:rFonts w:ascii="Times New Roman" w:hAnsi="Times New Roman" w:cs="Times New Roman"/>
                <w:bCs/>
                <w:sz w:val="24"/>
                <w:szCs w:val="24"/>
              </w:rPr>
              <w:t xml:space="preserve">СССР в послевоенное десятилетие. Восстановление и развитие народного хозяйства регионов СССР.   </w:t>
            </w:r>
            <w:r w:rsidRPr="00AF1EC4">
              <w:rPr>
                <w:rFonts w:ascii="Times New Roman" w:hAnsi="Times New Roman" w:cs="Times New Roman"/>
                <w:sz w:val="24"/>
                <w:szCs w:val="24"/>
              </w:rPr>
              <w:t xml:space="preserve">Меры по улучшению жизни населения. </w:t>
            </w:r>
            <w:r w:rsidRPr="00AF1EC4">
              <w:rPr>
                <w:rFonts w:ascii="Times New Roman" w:hAnsi="Times New Roman" w:cs="Times New Roman"/>
                <w:bCs/>
                <w:sz w:val="24"/>
                <w:szCs w:val="24"/>
              </w:rPr>
              <w:t xml:space="preserve">Политическая система СССР в послевоенные годы.  </w:t>
            </w:r>
            <w:r w:rsidRPr="00AF1EC4">
              <w:rPr>
                <w:rFonts w:ascii="Times New Roman" w:hAnsi="Times New Roman" w:cs="Times New Roman"/>
                <w:sz w:val="24"/>
                <w:szCs w:val="24"/>
              </w:rPr>
              <w:t xml:space="preserve">Идеология, наука, культура и спорт в послевоенные годы.  </w:t>
            </w:r>
            <w:r w:rsidRPr="00AF1EC4">
              <w:rPr>
                <w:rFonts w:ascii="Times New Roman" w:hAnsi="Times New Roman" w:cs="Times New Roman"/>
                <w:bCs/>
                <w:sz w:val="24"/>
                <w:szCs w:val="24"/>
              </w:rPr>
              <w:t>Послевоенное устройство мира. Начало «холодной войны».</w:t>
            </w:r>
            <w:r w:rsidRPr="00AF1EC4">
              <w:rPr>
                <w:rFonts w:ascii="Times New Roman" w:hAnsi="Times New Roman" w:cs="Times New Roman"/>
                <w:sz w:val="24"/>
                <w:szCs w:val="24"/>
              </w:rPr>
              <w:t xml:space="preserve"> Раскол Европы </w:t>
            </w:r>
            <w:proofErr w:type="gramStart"/>
            <w:r w:rsidRPr="00AF1EC4">
              <w:rPr>
                <w:rFonts w:ascii="Times New Roman" w:hAnsi="Times New Roman" w:cs="Times New Roman"/>
                <w:sz w:val="24"/>
                <w:szCs w:val="24"/>
              </w:rPr>
              <w:t>и  оформление</w:t>
            </w:r>
            <w:proofErr w:type="gramEnd"/>
            <w:r w:rsidRPr="00AF1EC4">
              <w:rPr>
                <w:rFonts w:ascii="Times New Roman" w:hAnsi="Times New Roman" w:cs="Times New Roman"/>
                <w:sz w:val="24"/>
                <w:szCs w:val="24"/>
              </w:rPr>
              <w:t xml:space="preserve"> биполярного мира.</w:t>
            </w:r>
            <w:r w:rsidRPr="00AF1EC4">
              <w:rPr>
                <w:rFonts w:ascii="Times New Roman" w:hAnsi="Times New Roman" w:cs="Times New Roman"/>
                <w:bCs/>
                <w:sz w:val="24"/>
                <w:szCs w:val="24"/>
              </w:rPr>
              <w:t xml:space="preserve"> </w:t>
            </w:r>
            <w:r w:rsidRPr="00AF1EC4">
              <w:rPr>
                <w:rFonts w:ascii="Times New Roman" w:hAnsi="Times New Roman" w:cs="Times New Roman"/>
                <w:sz w:val="24"/>
                <w:szCs w:val="24"/>
              </w:rPr>
              <w:t xml:space="preserve">Место и роль СССР в послевоенном мире. Внешняя политика СССР в 1945—1953 гг.  СССР и страны Азии. Корейская война. </w:t>
            </w:r>
          </w:p>
        </w:tc>
        <w:tc>
          <w:tcPr>
            <w:tcW w:w="401" w:type="pct"/>
            <w:shd w:val="clear" w:color="auto" w:fill="auto"/>
          </w:tcPr>
          <w:p w14:paraId="50EDFE40" w14:textId="77777777" w:rsidR="007D61A6" w:rsidRPr="00AF1EC4" w:rsidRDefault="007D61A6" w:rsidP="00341CF1">
            <w:pPr>
              <w:keepNext/>
              <w:keepLines/>
              <w:jc w:val="center"/>
              <w:rPr>
                <w:rFonts w:ascii="Times New Roman" w:hAnsi="Times New Roman" w:cs="Times New Roman"/>
                <w:b/>
                <w:bCs/>
                <w:sz w:val="24"/>
                <w:szCs w:val="24"/>
              </w:rPr>
            </w:pPr>
            <w:r w:rsidRPr="00AF1EC4">
              <w:rPr>
                <w:rFonts w:ascii="Times New Roman" w:hAnsi="Times New Roman" w:cs="Times New Roman"/>
                <w:b/>
                <w:bCs/>
                <w:sz w:val="24"/>
                <w:szCs w:val="24"/>
              </w:rPr>
              <w:t>1</w:t>
            </w:r>
          </w:p>
        </w:tc>
        <w:tc>
          <w:tcPr>
            <w:tcW w:w="472" w:type="pct"/>
            <w:shd w:val="clear" w:color="auto" w:fill="auto"/>
          </w:tcPr>
          <w:p w14:paraId="553FCCBE" w14:textId="77777777" w:rsidR="007D61A6" w:rsidRPr="00AF1EC4" w:rsidRDefault="007D61A6" w:rsidP="00341CF1">
            <w:pPr>
              <w:keepNext/>
              <w:keepLines/>
              <w:jc w:val="center"/>
              <w:rPr>
                <w:rFonts w:ascii="Times New Roman" w:hAnsi="Times New Roman" w:cs="Times New Roman"/>
                <w:b/>
                <w:bCs/>
                <w:sz w:val="24"/>
                <w:szCs w:val="24"/>
              </w:rPr>
            </w:pPr>
            <w:r w:rsidRPr="00AF1EC4">
              <w:rPr>
                <w:rFonts w:ascii="Times New Roman" w:hAnsi="Times New Roman" w:cs="Times New Roman"/>
                <w:b/>
                <w:bCs/>
                <w:sz w:val="24"/>
                <w:szCs w:val="24"/>
              </w:rPr>
              <w:t>1</w:t>
            </w:r>
          </w:p>
        </w:tc>
        <w:tc>
          <w:tcPr>
            <w:tcW w:w="825" w:type="pct"/>
            <w:vMerge/>
          </w:tcPr>
          <w:p w14:paraId="0B9E79A8"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78DF61F0" w14:textId="77777777" w:rsidTr="005274FF">
        <w:trPr>
          <w:trHeight w:val="20"/>
        </w:trPr>
        <w:tc>
          <w:tcPr>
            <w:tcW w:w="875" w:type="pct"/>
            <w:gridSpan w:val="2"/>
            <w:vMerge/>
            <w:shd w:val="clear" w:color="auto" w:fill="auto"/>
          </w:tcPr>
          <w:p w14:paraId="7C9151A5"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6DF62B1D"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Лабораторные занятия</w:t>
            </w:r>
          </w:p>
        </w:tc>
        <w:tc>
          <w:tcPr>
            <w:tcW w:w="472" w:type="pct"/>
            <w:shd w:val="clear" w:color="auto" w:fill="auto"/>
          </w:tcPr>
          <w:p w14:paraId="17E0E143" w14:textId="77777777" w:rsidR="007D61A6" w:rsidRPr="00AF1EC4" w:rsidRDefault="007D61A6" w:rsidP="00341CF1">
            <w:pPr>
              <w:keepNext/>
              <w:keepLines/>
              <w:jc w:val="center"/>
              <w:rPr>
                <w:rFonts w:ascii="Times New Roman" w:hAnsi="Times New Roman" w:cs="Times New Roman"/>
                <w:b/>
                <w:sz w:val="24"/>
                <w:szCs w:val="24"/>
              </w:rPr>
            </w:pPr>
          </w:p>
        </w:tc>
        <w:tc>
          <w:tcPr>
            <w:tcW w:w="825" w:type="pct"/>
            <w:vMerge/>
          </w:tcPr>
          <w:p w14:paraId="292E8635"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675A3E55" w14:textId="77777777" w:rsidTr="005274FF">
        <w:trPr>
          <w:trHeight w:val="20"/>
        </w:trPr>
        <w:tc>
          <w:tcPr>
            <w:tcW w:w="875" w:type="pct"/>
            <w:gridSpan w:val="2"/>
            <w:vMerge/>
            <w:shd w:val="clear" w:color="auto" w:fill="auto"/>
          </w:tcPr>
          <w:p w14:paraId="2CBD275B"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6F9B8893"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 xml:space="preserve">Практические занятия </w:t>
            </w:r>
          </w:p>
        </w:tc>
        <w:tc>
          <w:tcPr>
            <w:tcW w:w="472" w:type="pct"/>
            <w:vMerge w:val="restart"/>
            <w:shd w:val="clear" w:color="auto" w:fill="auto"/>
          </w:tcPr>
          <w:p w14:paraId="3CD36A49" w14:textId="77777777" w:rsidR="007D61A6" w:rsidRPr="00AF1EC4" w:rsidRDefault="007D61A6" w:rsidP="00341CF1">
            <w:pPr>
              <w:keepNext/>
              <w:keepLines/>
              <w:jc w:val="center"/>
              <w:rPr>
                <w:rFonts w:ascii="Times New Roman" w:hAnsi="Times New Roman" w:cs="Times New Roman"/>
                <w:b/>
                <w:sz w:val="24"/>
                <w:szCs w:val="24"/>
              </w:rPr>
            </w:pPr>
            <w:r w:rsidRPr="00AF1EC4">
              <w:rPr>
                <w:rFonts w:ascii="Times New Roman" w:hAnsi="Times New Roman" w:cs="Times New Roman"/>
                <w:b/>
                <w:sz w:val="24"/>
                <w:szCs w:val="24"/>
              </w:rPr>
              <w:t>3</w:t>
            </w:r>
          </w:p>
        </w:tc>
        <w:tc>
          <w:tcPr>
            <w:tcW w:w="825" w:type="pct"/>
            <w:vMerge/>
          </w:tcPr>
          <w:p w14:paraId="15A1482A"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65E03494" w14:textId="77777777" w:rsidTr="005274FF">
        <w:trPr>
          <w:trHeight w:val="20"/>
        </w:trPr>
        <w:tc>
          <w:tcPr>
            <w:tcW w:w="875" w:type="pct"/>
            <w:gridSpan w:val="2"/>
            <w:vMerge/>
            <w:shd w:val="clear" w:color="auto" w:fill="auto"/>
          </w:tcPr>
          <w:p w14:paraId="0C16433C"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4D1E0E0B"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eastAsia="Times New Roman" w:hAnsi="Times New Roman" w:cs="Times New Roman"/>
                <w:bCs/>
                <w:sz w:val="24"/>
                <w:szCs w:val="24"/>
                <w:lang w:eastAsia="ru-RU"/>
              </w:rPr>
              <w:t xml:space="preserve">Практическая работа №3 </w:t>
            </w:r>
            <w:r w:rsidRPr="00AF1EC4">
              <w:rPr>
                <w:rFonts w:ascii="Times New Roman" w:hAnsi="Times New Roman" w:cs="Times New Roman"/>
                <w:sz w:val="24"/>
                <w:szCs w:val="24"/>
              </w:rPr>
              <w:t xml:space="preserve">«Оценка развития внутренней и внешней политики СССР в </w:t>
            </w:r>
            <w:proofErr w:type="gramStart"/>
            <w:r w:rsidRPr="00AF1EC4">
              <w:rPr>
                <w:rFonts w:ascii="Times New Roman" w:hAnsi="Times New Roman" w:cs="Times New Roman"/>
                <w:sz w:val="24"/>
                <w:szCs w:val="24"/>
              </w:rPr>
              <w:t>1945  -</w:t>
            </w:r>
            <w:proofErr w:type="gramEnd"/>
            <w:r w:rsidRPr="00AF1EC4">
              <w:rPr>
                <w:rFonts w:ascii="Times New Roman" w:hAnsi="Times New Roman" w:cs="Times New Roman"/>
                <w:sz w:val="24"/>
                <w:szCs w:val="24"/>
              </w:rPr>
              <w:t xml:space="preserve">  </w:t>
            </w:r>
            <w:proofErr w:type="gramStart"/>
            <w:r w:rsidRPr="00AF1EC4">
              <w:rPr>
                <w:rFonts w:ascii="Times New Roman" w:hAnsi="Times New Roman" w:cs="Times New Roman"/>
                <w:sz w:val="24"/>
                <w:szCs w:val="24"/>
              </w:rPr>
              <w:t>1953  гг.</w:t>
            </w:r>
            <w:proofErr w:type="gramEnd"/>
            <w:r w:rsidRPr="00AF1EC4">
              <w:rPr>
                <w:rFonts w:ascii="Times New Roman" w:hAnsi="Times New Roman" w:cs="Times New Roman"/>
                <w:sz w:val="24"/>
                <w:szCs w:val="24"/>
              </w:rPr>
              <w:t>».</w:t>
            </w:r>
          </w:p>
        </w:tc>
        <w:tc>
          <w:tcPr>
            <w:tcW w:w="472" w:type="pct"/>
            <w:vMerge/>
            <w:shd w:val="clear" w:color="auto" w:fill="auto"/>
          </w:tcPr>
          <w:p w14:paraId="150D8D25" w14:textId="77777777" w:rsidR="007D61A6" w:rsidRPr="00AF1EC4" w:rsidRDefault="007D61A6" w:rsidP="00341CF1">
            <w:pPr>
              <w:keepNext/>
              <w:keepLines/>
              <w:jc w:val="center"/>
              <w:rPr>
                <w:rFonts w:ascii="Times New Roman" w:hAnsi="Times New Roman" w:cs="Times New Roman"/>
                <w:b/>
                <w:sz w:val="24"/>
                <w:szCs w:val="24"/>
              </w:rPr>
            </w:pPr>
          </w:p>
        </w:tc>
        <w:tc>
          <w:tcPr>
            <w:tcW w:w="825" w:type="pct"/>
            <w:vMerge/>
          </w:tcPr>
          <w:p w14:paraId="43EC936A"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7335E69E" w14:textId="77777777" w:rsidTr="005274FF">
        <w:trPr>
          <w:trHeight w:val="20"/>
        </w:trPr>
        <w:tc>
          <w:tcPr>
            <w:tcW w:w="875" w:type="pct"/>
            <w:gridSpan w:val="2"/>
            <w:vMerge/>
            <w:shd w:val="clear" w:color="auto" w:fill="auto"/>
          </w:tcPr>
          <w:p w14:paraId="654E0142"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7C93259A"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72" w:type="pct"/>
            <w:shd w:val="clear" w:color="auto" w:fill="auto"/>
          </w:tcPr>
          <w:p w14:paraId="341682FA" w14:textId="77777777" w:rsidR="007D61A6" w:rsidRPr="00AF1EC4" w:rsidRDefault="007D61A6" w:rsidP="00341CF1">
            <w:pPr>
              <w:keepNext/>
              <w:keepLines/>
              <w:jc w:val="center"/>
              <w:rPr>
                <w:rFonts w:ascii="Times New Roman" w:hAnsi="Times New Roman" w:cs="Times New Roman"/>
                <w:b/>
                <w:sz w:val="24"/>
                <w:szCs w:val="24"/>
              </w:rPr>
            </w:pPr>
            <w:r w:rsidRPr="00AF1EC4">
              <w:rPr>
                <w:rFonts w:ascii="Times New Roman" w:hAnsi="Times New Roman" w:cs="Times New Roman"/>
                <w:b/>
                <w:i/>
                <w:sz w:val="24"/>
                <w:szCs w:val="24"/>
              </w:rPr>
              <w:t>(3)</w:t>
            </w:r>
          </w:p>
        </w:tc>
        <w:tc>
          <w:tcPr>
            <w:tcW w:w="825" w:type="pct"/>
            <w:vMerge/>
          </w:tcPr>
          <w:p w14:paraId="5EAB7860"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22D57728" w14:textId="77777777" w:rsidTr="005274FF">
        <w:trPr>
          <w:trHeight w:val="20"/>
        </w:trPr>
        <w:tc>
          <w:tcPr>
            <w:tcW w:w="875" w:type="pct"/>
            <w:gridSpan w:val="2"/>
            <w:vMerge/>
            <w:shd w:val="clear" w:color="auto" w:fill="auto"/>
          </w:tcPr>
          <w:p w14:paraId="75DD433E"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44698780"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Контрольные работы</w:t>
            </w:r>
          </w:p>
        </w:tc>
        <w:tc>
          <w:tcPr>
            <w:tcW w:w="472" w:type="pct"/>
            <w:shd w:val="clear" w:color="auto" w:fill="auto"/>
            <w:vAlign w:val="center"/>
          </w:tcPr>
          <w:p w14:paraId="1F801B95"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10AEF40E"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79A7ADDC" w14:textId="77777777" w:rsidTr="005274FF">
        <w:trPr>
          <w:trHeight w:val="20"/>
        </w:trPr>
        <w:tc>
          <w:tcPr>
            <w:tcW w:w="875" w:type="pct"/>
            <w:gridSpan w:val="2"/>
            <w:vMerge/>
            <w:shd w:val="clear" w:color="auto" w:fill="auto"/>
          </w:tcPr>
          <w:p w14:paraId="72490A9A"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7728A450"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Самостоятельная работа студентов</w:t>
            </w:r>
          </w:p>
          <w:p w14:paraId="6D348054" w14:textId="77777777" w:rsidR="007D61A6" w:rsidRPr="00AF1EC4" w:rsidRDefault="007D61A6" w:rsidP="00341CF1">
            <w:pPr>
              <w:keepNext/>
              <w:keepLines/>
              <w:rPr>
                <w:rFonts w:ascii="Times New Roman" w:hAnsi="Times New Roman" w:cs="Times New Roman"/>
                <w:b/>
                <w:i/>
                <w:sz w:val="24"/>
                <w:szCs w:val="24"/>
              </w:rPr>
            </w:pPr>
            <w:r w:rsidRPr="00AF1EC4">
              <w:rPr>
                <w:rFonts w:ascii="Times New Roman" w:hAnsi="Times New Roman" w:cs="Times New Roman"/>
                <w:sz w:val="24"/>
                <w:szCs w:val="24"/>
              </w:rPr>
              <w:t xml:space="preserve">Составление кроссворда по </w:t>
            </w:r>
            <w:proofErr w:type="gramStart"/>
            <w:r w:rsidRPr="00AF1EC4">
              <w:rPr>
                <w:rFonts w:ascii="Times New Roman" w:hAnsi="Times New Roman" w:cs="Times New Roman"/>
                <w:sz w:val="24"/>
                <w:szCs w:val="24"/>
              </w:rPr>
              <w:t>теме:  «</w:t>
            </w:r>
            <w:proofErr w:type="gramEnd"/>
            <w:r w:rsidRPr="00AF1EC4">
              <w:rPr>
                <w:rFonts w:ascii="Times New Roman" w:eastAsia="Times New Roman" w:hAnsi="Times New Roman" w:cs="Times New Roman"/>
                <w:bCs/>
                <w:sz w:val="24"/>
                <w:szCs w:val="24"/>
              </w:rPr>
              <w:t xml:space="preserve">Мир </w:t>
            </w:r>
            <w:proofErr w:type="gramStart"/>
            <w:r w:rsidRPr="00AF1EC4">
              <w:rPr>
                <w:rFonts w:ascii="Times New Roman" w:eastAsia="Times New Roman" w:hAnsi="Times New Roman" w:cs="Times New Roman"/>
                <w:bCs/>
                <w:sz w:val="24"/>
                <w:szCs w:val="24"/>
              </w:rPr>
              <w:t>после  Второй</w:t>
            </w:r>
            <w:proofErr w:type="gramEnd"/>
            <w:r w:rsidRPr="00AF1EC4">
              <w:rPr>
                <w:rFonts w:ascii="Times New Roman" w:eastAsia="Times New Roman" w:hAnsi="Times New Roman" w:cs="Times New Roman"/>
                <w:bCs/>
                <w:sz w:val="24"/>
                <w:szCs w:val="24"/>
              </w:rPr>
              <w:t xml:space="preserve"> мировой войны</w:t>
            </w:r>
            <w:r w:rsidRPr="00AF1EC4">
              <w:rPr>
                <w:rFonts w:ascii="Times New Roman" w:hAnsi="Times New Roman" w:cs="Times New Roman"/>
                <w:bCs/>
                <w:sz w:val="24"/>
                <w:szCs w:val="24"/>
              </w:rPr>
              <w:t>»</w:t>
            </w:r>
          </w:p>
        </w:tc>
        <w:tc>
          <w:tcPr>
            <w:tcW w:w="472" w:type="pct"/>
            <w:shd w:val="clear" w:color="auto" w:fill="auto"/>
            <w:vAlign w:val="center"/>
          </w:tcPr>
          <w:p w14:paraId="122C0CAE"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4</w:t>
            </w:r>
          </w:p>
        </w:tc>
        <w:tc>
          <w:tcPr>
            <w:tcW w:w="825" w:type="pct"/>
            <w:vMerge/>
          </w:tcPr>
          <w:p w14:paraId="3EEF33EC"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3200C693" w14:textId="77777777" w:rsidTr="005274FF">
        <w:trPr>
          <w:trHeight w:val="20"/>
        </w:trPr>
        <w:tc>
          <w:tcPr>
            <w:tcW w:w="875" w:type="pct"/>
            <w:gridSpan w:val="2"/>
            <w:vMerge w:val="restart"/>
            <w:shd w:val="clear" w:color="auto" w:fill="auto"/>
          </w:tcPr>
          <w:p w14:paraId="30C5DBEA" w14:textId="77777777" w:rsidR="007D61A6" w:rsidRPr="00AF1EC4" w:rsidRDefault="007D61A6" w:rsidP="00341CF1">
            <w:pPr>
              <w:keepNext/>
              <w:keepLines/>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Тема 1.4.</w:t>
            </w:r>
          </w:p>
          <w:p w14:paraId="319277C0" w14:textId="77777777" w:rsidR="007D61A6" w:rsidRPr="00AF1EC4" w:rsidRDefault="007D61A6" w:rsidP="00341CF1">
            <w:pPr>
              <w:keepNext/>
              <w:keepLines/>
              <w:jc w:val="both"/>
              <w:rPr>
                <w:rFonts w:ascii="Times New Roman" w:hAnsi="Times New Roman" w:cs="Times New Roman"/>
                <w:b/>
                <w:bCs/>
                <w:sz w:val="24"/>
                <w:szCs w:val="24"/>
              </w:rPr>
            </w:pPr>
            <w:r w:rsidRPr="00AF1EC4">
              <w:rPr>
                <w:rFonts w:ascii="Times New Roman" w:eastAsia="Times New Roman" w:hAnsi="Times New Roman" w:cs="Times New Roman"/>
                <w:b/>
                <w:bCs/>
                <w:sz w:val="24"/>
                <w:szCs w:val="24"/>
              </w:rPr>
              <w:t xml:space="preserve">СССР и </w:t>
            </w:r>
            <w:proofErr w:type="gramStart"/>
            <w:r w:rsidRPr="00AF1EC4">
              <w:rPr>
                <w:rFonts w:ascii="Times New Roman" w:eastAsia="Times New Roman" w:hAnsi="Times New Roman" w:cs="Times New Roman"/>
                <w:b/>
                <w:bCs/>
                <w:sz w:val="24"/>
                <w:szCs w:val="24"/>
              </w:rPr>
              <w:t>мир  в</w:t>
            </w:r>
            <w:proofErr w:type="gramEnd"/>
            <w:r w:rsidRPr="00AF1EC4">
              <w:rPr>
                <w:rFonts w:ascii="Times New Roman" w:eastAsia="Times New Roman" w:hAnsi="Times New Roman" w:cs="Times New Roman"/>
                <w:b/>
                <w:bCs/>
                <w:sz w:val="24"/>
                <w:szCs w:val="24"/>
              </w:rPr>
              <w:t xml:space="preserve"> 1950-х – 1960-х гг.</w:t>
            </w:r>
          </w:p>
        </w:tc>
        <w:tc>
          <w:tcPr>
            <w:tcW w:w="2427" w:type="pct"/>
            <w:gridSpan w:val="2"/>
            <w:shd w:val="clear" w:color="auto" w:fill="auto"/>
            <w:vAlign w:val="center"/>
          </w:tcPr>
          <w:p w14:paraId="5B08CF20"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Содержание учебного материала</w:t>
            </w:r>
          </w:p>
        </w:tc>
        <w:tc>
          <w:tcPr>
            <w:tcW w:w="401" w:type="pct"/>
            <w:shd w:val="clear" w:color="auto" w:fill="auto"/>
            <w:vAlign w:val="center"/>
          </w:tcPr>
          <w:p w14:paraId="7BFED850" w14:textId="77777777" w:rsidR="007D61A6" w:rsidRPr="00AF1EC4" w:rsidRDefault="007D61A6" w:rsidP="00341CF1">
            <w:pPr>
              <w:keepNext/>
              <w:keepLines/>
              <w:jc w:val="center"/>
              <w:rPr>
                <w:rFonts w:ascii="Times New Roman" w:hAnsi="Times New Roman" w:cs="Times New Roman"/>
                <w:b/>
                <w:bCs/>
                <w:i/>
                <w:sz w:val="24"/>
                <w:szCs w:val="24"/>
              </w:rPr>
            </w:pPr>
            <w:r w:rsidRPr="00AF1EC4">
              <w:rPr>
                <w:rFonts w:ascii="Times New Roman" w:hAnsi="Times New Roman" w:cs="Times New Roman"/>
                <w:b/>
                <w:bCs/>
                <w:i/>
                <w:sz w:val="24"/>
                <w:szCs w:val="24"/>
              </w:rPr>
              <w:t>Уровень освоения</w:t>
            </w:r>
          </w:p>
        </w:tc>
        <w:tc>
          <w:tcPr>
            <w:tcW w:w="472" w:type="pct"/>
            <w:shd w:val="clear" w:color="auto" w:fill="auto"/>
            <w:vAlign w:val="center"/>
          </w:tcPr>
          <w:p w14:paraId="7ABD5F28" w14:textId="77777777" w:rsidR="007D61A6" w:rsidRPr="00AF1EC4" w:rsidRDefault="007D61A6" w:rsidP="00341CF1">
            <w:pPr>
              <w:keepNext/>
              <w:keepLines/>
              <w:jc w:val="center"/>
              <w:rPr>
                <w:rFonts w:ascii="Times New Roman" w:hAnsi="Times New Roman" w:cs="Times New Roman"/>
                <w:b/>
                <w:bCs/>
                <w:i/>
                <w:sz w:val="24"/>
                <w:szCs w:val="24"/>
              </w:rPr>
            </w:pPr>
          </w:p>
        </w:tc>
        <w:tc>
          <w:tcPr>
            <w:tcW w:w="825" w:type="pct"/>
            <w:vMerge w:val="restart"/>
          </w:tcPr>
          <w:p w14:paraId="4DF88987" w14:textId="77777777" w:rsidR="007D61A6" w:rsidRPr="00AF1EC4" w:rsidRDefault="007D61A6" w:rsidP="00341CF1">
            <w:pPr>
              <w:keepNext/>
              <w:keepLines/>
              <w:suppressAutoHyphens/>
              <w:jc w:val="both"/>
              <w:rPr>
                <w:rFonts w:ascii="Times New Roman" w:hAnsi="Times New Roman" w:cs="Times New Roman"/>
                <w:bCs/>
                <w:sz w:val="24"/>
                <w:szCs w:val="24"/>
              </w:rPr>
            </w:pPr>
            <w:r w:rsidRPr="00AF1EC4">
              <w:rPr>
                <w:rFonts w:ascii="Times New Roman" w:hAnsi="Times New Roman" w:cs="Times New Roman"/>
                <w:b/>
                <w:i/>
                <w:sz w:val="24"/>
                <w:szCs w:val="24"/>
              </w:rPr>
              <w:t>Знать:</w:t>
            </w:r>
            <w:r w:rsidRPr="00AF1EC4">
              <w:rPr>
                <w:rFonts w:ascii="Times New Roman" w:hAnsi="Times New Roman" w:cs="Times New Roman"/>
                <w:bCs/>
                <w:sz w:val="24"/>
                <w:szCs w:val="24"/>
              </w:rPr>
              <w:t xml:space="preserve"> </w:t>
            </w:r>
          </w:p>
          <w:p w14:paraId="52C0CD98" w14:textId="77777777" w:rsidR="007D61A6" w:rsidRPr="00AF1EC4" w:rsidRDefault="007D61A6" w:rsidP="00341CF1">
            <w:pPr>
              <w:keepNext/>
              <w:keepLines/>
              <w:suppressAutoHyphens/>
              <w:jc w:val="both"/>
              <w:rPr>
                <w:rFonts w:ascii="Times New Roman" w:hAnsi="Times New Roman" w:cs="Times New Roman"/>
                <w:bCs/>
                <w:sz w:val="24"/>
                <w:szCs w:val="24"/>
              </w:rPr>
            </w:pPr>
            <w:r w:rsidRPr="00AF1EC4">
              <w:rPr>
                <w:rFonts w:ascii="Times New Roman" w:hAnsi="Times New Roman" w:cs="Times New Roman"/>
                <w:bCs/>
                <w:sz w:val="24"/>
                <w:szCs w:val="24"/>
              </w:rPr>
              <w:t>- СССР в 1953–1964 гг.   «Оттепель»;</w:t>
            </w:r>
          </w:p>
          <w:p w14:paraId="499C19FC"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b/>
                <w:i/>
                <w:sz w:val="24"/>
                <w:szCs w:val="24"/>
              </w:rPr>
              <w:t>Уметь:</w:t>
            </w:r>
            <w:r w:rsidRPr="00AF1EC4">
              <w:rPr>
                <w:rFonts w:ascii="Times New Roman" w:hAnsi="Times New Roman" w:cs="Times New Roman"/>
                <w:sz w:val="24"/>
                <w:szCs w:val="24"/>
              </w:rPr>
              <w:t xml:space="preserve"> - </w:t>
            </w:r>
          </w:p>
          <w:p w14:paraId="049DA341"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-выявлять взаимосвязь отечественных, региональных, мировых социально-экономических, политических и культурных проблем;</w:t>
            </w:r>
          </w:p>
          <w:p w14:paraId="2E8CABC3" w14:textId="77777777" w:rsidR="007D61A6" w:rsidRPr="00AF1EC4" w:rsidRDefault="007D61A6" w:rsidP="00341CF1">
            <w:pPr>
              <w:keepNext/>
              <w:keepLines/>
              <w:rPr>
                <w:rFonts w:ascii="Times New Roman" w:hAnsi="Times New Roman" w:cs="Times New Roman"/>
                <w:sz w:val="24"/>
                <w:szCs w:val="24"/>
              </w:rPr>
            </w:pPr>
          </w:p>
          <w:p w14:paraId="65A625B0" w14:textId="77777777" w:rsidR="007D61A6" w:rsidRPr="00AF1EC4" w:rsidRDefault="007D61A6" w:rsidP="00341CF1">
            <w:pPr>
              <w:keepNext/>
              <w:keepLines/>
              <w:rPr>
                <w:rFonts w:ascii="Times New Roman" w:hAnsi="Times New Roman" w:cs="Times New Roman"/>
                <w:sz w:val="24"/>
                <w:szCs w:val="24"/>
              </w:rPr>
            </w:pPr>
            <w:r w:rsidRPr="00AF1EC4">
              <w:rPr>
                <w:rFonts w:ascii="Times New Roman" w:hAnsi="Times New Roman" w:cs="Times New Roman"/>
                <w:sz w:val="24"/>
                <w:szCs w:val="24"/>
              </w:rPr>
              <w:t>ЛР7, ЛР8, ЛР11, ЛР15</w:t>
            </w:r>
          </w:p>
        </w:tc>
      </w:tr>
      <w:tr w:rsidR="00AF1EC4" w:rsidRPr="00AF1EC4" w14:paraId="451ADEFC" w14:textId="77777777" w:rsidTr="005274FF">
        <w:trPr>
          <w:trHeight w:val="20"/>
        </w:trPr>
        <w:tc>
          <w:tcPr>
            <w:tcW w:w="875" w:type="pct"/>
            <w:gridSpan w:val="2"/>
            <w:vMerge/>
            <w:shd w:val="clear" w:color="auto" w:fill="auto"/>
          </w:tcPr>
          <w:p w14:paraId="62CED5FC" w14:textId="77777777" w:rsidR="007D61A6" w:rsidRPr="00AF1EC4" w:rsidRDefault="007D61A6" w:rsidP="00341CF1">
            <w:pPr>
              <w:keepNext/>
              <w:keepLines/>
              <w:jc w:val="both"/>
              <w:rPr>
                <w:rFonts w:ascii="Times New Roman" w:hAnsi="Times New Roman" w:cs="Times New Roman"/>
                <w:b/>
                <w:bCs/>
                <w:sz w:val="24"/>
                <w:szCs w:val="24"/>
              </w:rPr>
            </w:pPr>
          </w:p>
        </w:tc>
        <w:tc>
          <w:tcPr>
            <w:tcW w:w="2427" w:type="pct"/>
            <w:gridSpan w:val="2"/>
            <w:shd w:val="clear" w:color="auto" w:fill="auto"/>
          </w:tcPr>
          <w:p w14:paraId="33F4038F" w14:textId="77777777" w:rsidR="007D61A6" w:rsidRPr="00AF1EC4" w:rsidRDefault="007D61A6" w:rsidP="00341CF1">
            <w:pPr>
              <w:keepNext/>
              <w:keepLines/>
              <w:jc w:val="both"/>
              <w:rPr>
                <w:rFonts w:ascii="Times New Roman" w:hAnsi="Times New Roman" w:cs="Times New Roman"/>
                <w:bCs/>
                <w:sz w:val="24"/>
                <w:szCs w:val="24"/>
              </w:rPr>
            </w:pPr>
            <w:r w:rsidRPr="00AF1EC4">
              <w:rPr>
                <w:rFonts w:ascii="Times New Roman" w:hAnsi="Times New Roman" w:cs="Times New Roman"/>
                <w:sz w:val="24"/>
                <w:szCs w:val="24"/>
              </w:rPr>
              <w:t xml:space="preserve">Новое руководство </w:t>
            </w:r>
            <w:proofErr w:type="gramStart"/>
            <w:r w:rsidRPr="00AF1EC4">
              <w:rPr>
                <w:rFonts w:ascii="Times New Roman" w:hAnsi="Times New Roman" w:cs="Times New Roman"/>
                <w:sz w:val="24"/>
                <w:szCs w:val="24"/>
              </w:rPr>
              <w:t>страны  в</w:t>
            </w:r>
            <w:proofErr w:type="gramEnd"/>
            <w:r w:rsidRPr="00AF1EC4">
              <w:rPr>
                <w:rFonts w:ascii="Times New Roman" w:hAnsi="Times New Roman" w:cs="Times New Roman"/>
                <w:sz w:val="24"/>
                <w:szCs w:val="24"/>
              </w:rPr>
              <w:t xml:space="preserve"> 1950-х.  Смена политического курса </w:t>
            </w:r>
            <w:proofErr w:type="spellStart"/>
            <w:r w:rsidRPr="00AF1EC4">
              <w:rPr>
                <w:rFonts w:ascii="Times New Roman" w:hAnsi="Times New Roman" w:cs="Times New Roman"/>
                <w:sz w:val="24"/>
                <w:szCs w:val="24"/>
              </w:rPr>
              <w:t>Н.С.Хрущевым</w:t>
            </w:r>
            <w:proofErr w:type="spellEnd"/>
            <w:r w:rsidRPr="00AF1EC4">
              <w:rPr>
                <w:rFonts w:ascii="Times New Roman" w:hAnsi="Times New Roman" w:cs="Times New Roman"/>
                <w:sz w:val="24"/>
                <w:szCs w:val="24"/>
              </w:rPr>
              <w:t xml:space="preserve">. ХХ съезд партии и разоблачение культа личности Сталина. Социально-экономические преобразования </w:t>
            </w:r>
            <w:proofErr w:type="gramStart"/>
            <w:r w:rsidRPr="00AF1EC4">
              <w:rPr>
                <w:rFonts w:ascii="Times New Roman" w:hAnsi="Times New Roman" w:cs="Times New Roman"/>
                <w:sz w:val="24"/>
                <w:szCs w:val="24"/>
              </w:rPr>
              <w:t>в  СССР</w:t>
            </w:r>
            <w:proofErr w:type="gramEnd"/>
            <w:r w:rsidRPr="00AF1EC4">
              <w:rPr>
                <w:rFonts w:ascii="Times New Roman" w:hAnsi="Times New Roman" w:cs="Times New Roman"/>
                <w:sz w:val="24"/>
                <w:szCs w:val="24"/>
              </w:rPr>
              <w:t xml:space="preserve">. Изменения в повседневной жизни. Научно-техническая революция в СССР. XXII съезд КПСС и Программа построения коммунизма в СССР. Изменения во внешней политике. СССР и страны Запада. Международные военно-политические кризисы (Суэцкий кризис 1956 г., Берлинский кризис 1961 г., Карибский кризис 1962 г.). Позиция СССР и стратегия ядерного сдерживания. Конец оттепели. </w:t>
            </w:r>
          </w:p>
        </w:tc>
        <w:tc>
          <w:tcPr>
            <w:tcW w:w="401" w:type="pct"/>
            <w:shd w:val="clear" w:color="auto" w:fill="auto"/>
          </w:tcPr>
          <w:p w14:paraId="333944B7" w14:textId="77777777" w:rsidR="007D61A6" w:rsidRPr="00AF1EC4" w:rsidRDefault="007D61A6" w:rsidP="00341CF1">
            <w:pPr>
              <w:keepNext/>
              <w:keepLines/>
              <w:jc w:val="center"/>
              <w:rPr>
                <w:rFonts w:ascii="Times New Roman" w:hAnsi="Times New Roman" w:cs="Times New Roman"/>
                <w:b/>
                <w:bCs/>
                <w:sz w:val="24"/>
                <w:szCs w:val="24"/>
              </w:rPr>
            </w:pPr>
            <w:r w:rsidRPr="00AF1EC4">
              <w:rPr>
                <w:rFonts w:ascii="Times New Roman" w:hAnsi="Times New Roman" w:cs="Times New Roman"/>
                <w:b/>
                <w:bCs/>
                <w:sz w:val="24"/>
                <w:szCs w:val="24"/>
              </w:rPr>
              <w:t>1</w:t>
            </w:r>
          </w:p>
        </w:tc>
        <w:tc>
          <w:tcPr>
            <w:tcW w:w="472" w:type="pct"/>
            <w:shd w:val="clear" w:color="auto" w:fill="auto"/>
          </w:tcPr>
          <w:p w14:paraId="370DEA10" w14:textId="77777777" w:rsidR="007D61A6" w:rsidRPr="00AF1EC4" w:rsidRDefault="007D61A6" w:rsidP="00341CF1">
            <w:pPr>
              <w:keepNext/>
              <w:keepLines/>
              <w:jc w:val="center"/>
              <w:rPr>
                <w:rFonts w:ascii="Times New Roman" w:hAnsi="Times New Roman" w:cs="Times New Roman"/>
                <w:b/>
                <w:bCs/>
                <w:sz w:val="24"/>
                <w:szCs w:val="24"/>
              </w:rPr>
            </w:pPr>
            <w:r w:rsidRPr="00AF1EC4">
              <w:rPr>
                <w:rFonts w:ascii="Times New Roman" w:hAnsi="Times New Roman" w:cs="Times New Roman"/>
                <w:b/>
                <w:bCs/>
                <w:sz w:val="24"/>
                <w:szCs w:val="24"/>
              </w:rPr>
              <w:t>1</w:t>
            </w:r>
          </w:p>
        </w:tc>
        <w:tc>
          <w:tcPr>
            <w:tcW w:w="825" w:type="pct"/>
            <w:vMerge/>
          </w:tcPr>
          <w:p w14:paraId="2BD92987"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590B6FD1" w14:textId="77777777" w:rsidTr="005274FF">
        <w:trPr>
          <w:trHeight w:val="20"/>
        </w:trPr>
        <w:tc>
          <w:tcPr>
            <w:tcW w:w="875" w:type="pct"/>
            <w:gridSpan w:val="2"/>
            <w:vMerge/>
            <w:shd w:val="clear" w:color="auto" w:fill="auto"/>
          </w:tcPr>
          <w:p w14:paraId="32E93334"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375E1A92"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Лабораторные занятия</w:t>
            </w:r>
          </w:p>
        </w:tc>
        <w:tc>
          <w:tcPr>
            <w:tcW w:w="472" w:type="pct"/>
            <w:shd w:val="clear" w:color="auto" w:fill="auto"/>
          </w:tcPr>
          <w:p w14:paraId="302E3439" w14:textId="77777777" w:rsidR="007D61A6" w:rsidRPr="00AF1EC4" w:rsidRDefault="007D61A6" w:rsidP="00341CF1">
            <w:pPr>
              <w:keepNext/>
              <w:keepLines/>
              <w:jc w:val="center"/>
              <w:rPr>
                <w:rFonts w:ascii="Times New Roman" w:hAnsi="Times New Roman" w:cs="Times New Roman"/>
                <w:b/>
                <w:sz w:val="24"/>
                <w:szCs w:val="24"/>
              </w:rPr>
            </w:pPr>
          </w:p>
        </w:tc>
        <w:tc>
          <w:tcPr>
            <w:tcW w:w="825" w:type="pct"/>
            <w:vMerge/>
          </w:tcPr>
          <w:p w14:paraId="779638BC"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49B454B2" w14:textId="77777777" w:rsidTr="005274FF">
        <w:trPr>
          <w:trHeight w:val="20"/>
        </w:trPr>
        <w:tc>
          <w:tcPr>
            <w:tcW w:w="875" w:type="pct"/>
            <w:gridSpan w:val="2"/>
            <w:vMerge/>
            <w:shd w:val="clear" w:color="auto" w:fill="auto"/>
          </w:tcPr>
          <w:p w14:paraId="26CD97F1"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384ACB6C"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 xml:space="preserve">Практические занятия </w:t>
            </w:r>
          </w:p>
        </w:tc>
        <w:tc>
          <w:tcPr>
            <w:tcW w:w="472" w:type="pct"/>
            <w:vMerge w:val="restart"/>
            <w:shd w:val="clear" w:color="auto" w:fill="auto"/>
          </w:tcPr>
          <w:p w14:paraId="286AC407" w14:textId="77777777" w:rsidR="007D61A6" w:rsidRPr="00AF1EC4" w:rsidRDefault="007D61A6" w:rsidP="00341CF1">
            <w:pPr>
              <w:keepNext/>
              <w:keepLines/>
              <w:jc w:val="center"/>
              <w:rPr>
                <w:rFonts w:ascii="Times New Roman" w:hAnsi="Times New Roman" w:cs="Times New Roman"/>
                <w:b/>
                <w:sz w:val="24"/>
                <w:szCs w:val="24"/>
              </w:rPr>
            </w:pPr>
            <w:r w:rsidRPr="00AF1EC4">
              <w:rPr>
                <w:rFonts w:ascii="Times New Roman" w:hAnsi="Times New Roman" w:cs="Times New Roman"/>
                <w:b/>
                <w:sz w:val="24"/>
                <w:szCs w:val="24"/>
              </w:rPr>
              <w:t>3</w:t>
            </w:r>
          </w:p>
        </w:tc>
        <w:tc>
          <w:tcPr>
            <w:tcW w:w="825" w:type="pct"/>
            <w:vMerge/>
          </w:tcPr>
          <w:p w14:paraId="22EF198F"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5DA1FA1E" w14:textId="77777777" w:rsidTr="005274FF">
        <w:trPr>
          <w:trHeight w:val="20"/>
        </w:trPr>
        <w:tc>
          <w:tcPr>
            <w:tcW w:w="875" w:type="pct"/>
            <w:gridSpan w:val="2"/>
            <w:vMerge/>
            <w:shd w:val="clear" w:color="auto" w:fill="auto"/>
          </w:tcPr>
          <w:p w14:paraId="26221106"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03F3DD4A"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eastAsia="Times New Roman" w:hAnsi="Times New Roman" w:cs="Times New Roman"/>
                <w:bCs/>
                <w:sz w:val="24"/>
                <w:szCs w:val="24"/>
                <w:lang w:eastAsia="ru-RU"/>
              </w:rPr>
              <w:t xml:space="preserve">Практическая работа №4 </w:t>
            </w:r>
            <w:r w:rsidRPr="00AF1EC4">
              <w:rPr>
                <w:rFonts w:ascii="Times New Roman" w:hAnsi="Times New Roman" w:cs="Times New Roman"/>
                <w:sz w:val="24"/>
                <w:szCs w:val="24"/>
              </w:rPr>
              <w:t>«</w:t>
            </w:r>
            <w:proofErr w:type="gramStart"/>
            <w:r w:rsidRPr="00AF1EC4">
              <w:rPr>
                <w:rFonts w:ascii="Times New Roman" w:hAnsi="Times New Roman" w:cs="Times New Roman"/>
                <w:sz w:val="24"/>
                <w:szCs w:val="24"/>
              </w:rPr>
              <w:t>Характеристика  внутренней</w:t>
            </w:r>
            <w:proofErr w:type="gramEnd"/>
            <w:r w:rsidRPr="00AF1EC4">
              <w:rPr>
                <w:rFonts w:ascii="Times New Roman" w:hAnsi="Times New Roman" w:cs="Times New Roman"/>
                <w:sz w:val="24"/>
                <w:szCs w:val="24"/>
              </w:rPr>
              <w:t xml:space="preserve"> и внешней политики СССР в </w:t>
            </w:r>
            <w:proofErr w:type="gramStart"/>
            <w:r w:rsidRPr="00AF1EC4">
              <w:rPr>
                <w:rFonts w:ascii="Times New Roman" w:hAnsi="Times New Roman" w:cs="Times New Roman"/>
                <w:sz w:val="24"/>
                <w:szCs w:val="24"/>
              </w:rPr>
              <w:t>1953  -</w:t>
            </w:r>
            <w:proofErr w:type="gramEnd"/>
            <w:r w:rsidRPr="00AF1EC4">
              <w:rPr>
                <w:rFonts w:ascii="Times New Roman" w:hAnsi="Times New Roman" w:cs="Times New Roman"/>
                <w:sz w:val="24"/>
                <w:szCs w:val="24"/>
              </w:rPr>
              <w:t xml:space="preserve">  </w:t>
            </w:r>
            <w:proofErr w:type="gramStart"/>
            <w:r w:rsidRPr="00AF1EC4">
              <w:rPr>
                <w:rFonts w:ascii="Times New Roman" w:hAnsi="Times New Roman" w:cs="Times New Roman"/>
                <w:sz w:val="24"/>
                <w:szCs w:val="24"/>
              </w:rPr>
              <w:t>1964  гг.</w:t>
            </w:r>
            <w:proofErr w:type="gramEnd"/>
            <w:r w:rsidRPr="00AF1EC4">
              <w:rPr>
                <w:rFonts w:ascii="Times New Roman" w:hAnsi="Times New Roman" w:cs="Times New Roman"/>
                <w:sz w:val="24"/>
                <w:szCs w:val="24"/>
              </w:rPr>
              <w:t>».</w:t>
            </w:r>
          </w:p>
        </w:tc>
        <w:tc>
          <w:tcPr>
            <w:tcW w:w="472" w:type="pct"/>
            <w:vMerge/>
            <w:shd w:val="clear" w:color="auto" w:fill="auto"/>
          </w:tcPr>
          <w:p w14:paraId="3D7D05A6" w14:textId="77777777" w:rsidR="007D61A6" w:rsidRPr="00AF1EC4" w:rsidRDefault="007D61A6" w:rsidP="00341CF1">
            <w:pPr>
              <w:keepNext/>
              <w:keepLines/>
              <w:jc w:val="center"/>
              <w:rPr>
                <w:rFonts w:ascii="Times New Roman" w:hAnsi="Times New Roman" w:cs="Times New Roman"/>
                <w:b/>
                <w:sz w:val="24"/>
                <w:szCs w:val="24"/>
              </w:rPr>
            </w:pPr>
          </w:p>
        </w:tc>
        <w:tc>
          <w:tcPr>
            <w:tcW w:w="825" w:type="pct"/>
            <w:vMerge/>
          </w:tcPr>
          <w:p w14:paraId="004E79C4"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3933B1F5" w14:textId="77777777" w:rsidTr="005274FF">
        <w:trPr>
          <w:trHeight w:val="20"/>
        </w:trPr>
        <w:tc>
          <w:tcPr>
            <w:tcW w:w="875" w:type="pct"/>
            <w:gridSpan w:val="2"/>
            <w:vMerge/>
            <w:shd w:val="clear" w:color="auto" w:fill="auto"/>
          </w:tcPr>
          <w:p w14:paraId="2A05274B"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22C13AAB"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72" w:type="pct"/>
            <w:shd w:val="clear" w:color="auto" w:fill="auto"/>
          </w:tcPr>
          <w:p w14:paraId="69F48477" w14:textId="77777777" w:rsidR="007D61A6" w:rsidRPr="00AF1EC4" w:rsidRDefault="007D61A6" w:rsidP="00341CF1">
            <w:pPr>
              <w:keepNext/>
              <w:keepLines/>
              <w:jc w:val="center"/>
              <w:rPr>
                <w:rFonts w:ascii="Times New Roman" w:hAnsi="Times New Roman" w:cs="Times New Roman"/>
                <w:b/>
                <w:sz w:val="24"/>
                <w:szCs w:val="24"/>
              </w:rPr>
            </w:pPr>
            <w:r w:rsidRPr="00AF1EC4">
              <w:rPr>
                <w:rFonts w:ascii="Times New Roman" w:hAnsi="Times New Roman" w:cs="Times New Roman"/>
                <w:b/>
                <w:i/>
                <w:sz w:val="24"/>
                <w:szCs w:val="24"/>
              </w:rPr>
              <w:t>(3)</w:t>
            </w:r>
          </w:p>
        </w:tc>
        <w:tc>
          <w:tcPr>
            <w:tcW w:w="825" w:type="pct"/>
            <w:vMerge/>
          </w:tcPr>
          <w:p w14:paraId="648ABAF8"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1116C605" w14:textId="77777777" w:rsidTr="005274FF">
        <w:trPr>
          <w:trHeight w:val="20"/>
        </w:trPr>
        <w:tc>
          <w:tcPr>
            <w:tcW w:w="875" w:type="pct"/>
            <w:gridSpan w:val="2"/>
            <w:vMerge/>
            <w:shd w:val="clear" w:color="auto" w:fill="auto"/>
          </w:tcPr>
          <w:p w14:paraId="0F3ED322"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78366BA2"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Контрольные работы</w:t>
            </w:r>
          </w:p>
        </w:tc>
        <w:tc>
          <w:tcPr>
            <w:tcW w:w="472" w:type="pct"/>
            <w:shd w:val="clear" w:color="auto" w:fill="auto"/>
            <w:vAlign w:val="center"/>
          </w:tcPr>
          <w:p w14:paraId="5ACC0D1A"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611F83F9"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1AB0F267" w14:textId="77777777" w:rsidTr="005274FF">
        <w:trPr>
          <w:trHeight w:val="20"/>
        </w:trPr>
        <w:tc>
          <w:tcPr>
            <w:tcW w:w="875" w:type="pct"/>
            <w:gridSpan w:val="2"/>
            <w:vMerge/>
            <w:shd w:val="clear" w:color="auto" w:fill="auto"/>
          </w:tcPr>
          <w:p w14:paraId="31B76A23"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646F7CA8" w14:textId="77777777" w:rsidR="007D61A6" w:rsidRPr="00AF1EC4" w:rsidRDefault="007D61A6" w:rsidP="00341CF1">
            <w:pPr>
              <w:keepNext/>
              <w:keepLines/>
              <w:rPr>
                <w:rFonts w:ascii="Times New Roman" w:hAnsi="Times New Roman" w:cs="Times New Roman"/>
                <w:sz w:val="24"/>
                <w:szCs w:val="24"/>
              </w:rPr>
            </w:pPr>
            <w:r w:rsidRPr="00AF1EC4">
              <w:rPr>
                <w:rFonts w:ascii="Times New Roman" w:hAnsi="Times New Roman" w:cs="Times New Roman"/>
                <w:b/>
                <w:bCs/>
                <w:i/>
                <w:sz w:val="24"/>
                <w:szCs w:val="24"/>
              </w:rPr>
              <w:t>Самостоятельная работа студентов</w:t>
            </w:r>
            <w:r w:rsidRPr="00AF1EC4">
              <w:rPr>
                <w:rFonts w:ascii="Times New Roman" w:hAnsi="Times New Roman" w:cs="Times New Roman"/>
                <w:sz w:val="24"/>
                <w:szCs w:val="24"/>
              </w:rPr>
              <w:t xml:space="preserve"> </w:t>
            </w:r>
          </w:p>
          <w:p w14:paraId="240E1EDC" w14:textId="77777777" w:rsidR="007D61A6" w:rsidRPr="00AF1EC4" w:rsidRDefault="007D61A6" w:rsidP="00341CF1">
            <w:pPr>
              <w:keepNext/>
              <w:keepLines/>
              <w:rPr>
                <w:rFonts w:ascii="Times New Roman" w:hAnsi="Times New Roman" w:cs="Times New Roman"/>
                <w:b/>
                <w:i/>
                <w:sz w:val="24"/>
                <w:szCs w:val="24"/>
              </w:rPr>
            </w:pPr>
            <w:r w:rsidRPr="00AF1EC4">
              <w:rPr>
                <w:rFonts w:ascii="Times New Roman" w:hAnsi="Times New Roman" w:cs="Times New Roman"/>
                <w:sz w:val="24"/>
                <w:szCs w:val="24"/>
              </w:rPr>
              <w:t xml:space="preserve">Составление тезисов по </w:t>
            </w:r>
            <w:proofErr w:type="gramStart"/>
            <w:r w:rsidRPr="00AF1EC4">
              <w:rPr>
                <w:rFonts w:ascii="Times New Roman" w:hAnsi="Times New Roman" w:cs="Times New Roman"/>
                <w:sz w:val="24"/>
                <w:szCs w:val="24"/>
              </w:rPr>
              <w:t>теме:  «</w:t>
            </w:r>
            <w:proofErr w:type="gramEnd"/>
            <w:r w:rsidRPr="00AF1EC4">
              <w:rPr>
                <w:rFonts w:ascii="Times New Roman" w:eastAsia="Times New Roman" w:hAnsi="Times New Roman" w:cs="Times New Roman"/>
                <w:bCs/>
                <w:sz w:val="24"/>
                <w:szCs w:val="24"/>
              </w:rPr>
              <w:t xml:space="preserve">СССР и </w:t>
            </w:r>
            <w:proofErr w:type="gramStart"/>
            <w:r w:rsidRPr="00AF1EC4">
              <w:rPr>
                <w:rFonts w:ascii="Times New Roman" w:eastAsia="Times New Roman" w:hAnsi="Times New Roman" w:cs="Times New Roman"/>
                <w:bCs/>
                <w:sz w:val="24"/>
                <w:szCs w:val="24"/>
              </w:rPr>
              <w:t>мир  в</w:t>
            </w:r>
            <w:proofErr w:type="gramEnd"/>
            <w:r w:rsidRPr="00AF1EC4">
              <w:rPr>
                <w:rFonts w:ascii="Times New Roman" w:eastAsia="Times New Roman" w:hAnsi="Times New Roman" w:cs="Times New Roman"/>
                <w:bCs/>
                <w:sz w:val="24"/>
                <w:szCs w:val="24"/>
              </w:rPr>
              <w:t xml:space="preserve"> 1950-х – 1960-х гг.</w:t>
            </w:r>
            <w:r w:rsidRPr="00AF1EC4">
              <w:rPr>
                <w:rFonts w:ascii="Times New Roman" w:hAnsi="Times New Roman" w:cs="Times New Roman"/>
                <w:bCs/>
                <w:sz w:val="24"/>
                <w:szCs w:val="24"/>
              </w:rPr>
              <w:t>».</w:t>
            </w:r>
          </w:p>
        </w:tc>
        <w:tc>
          <w:tcPr>
            <w:tcW w:w="472" w:type="pct"/>
            <w:shd w:val="clear" w:color="auto" w:fill="auto"/>
          </w:tcPr>
          <w:p w14:paraId="4CC2B1FE"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4</w:t>
            </w:r>
          </w:p>
        </w:tc>
        <w:tc>
          <w:tcPr>
            <w:tcW w:w="825" w:type="pct"/>
            <w:vMerge/>
          </w:tcPr>
          <w:p w14:paraId="64332F78"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37369E65" w14:textId="77777777" w:rsidTr="005274FF">
        <w:trPr>
          <w:trHeight w:val="20"/>
        </w:trPr>
        <w:tc>
          <w:tcPr>
            <w:tcW w:w="3703" w:type="pct"/>
            <w:gridSpan w:val="5"/>
            <w:shd w:val="clear" w:color="auto" w:fill="auto"/>
          </w:tcPr>
          <w:p w14:paraId="11500ACD" w14:textId="77777777" w:rsidR="007D61A6" w:rsidRPr="00AF1EC4" w:rsidRDefault="007D61A6" w:rsidP="00341CF1">
            <w:pPr>
              <w:keepNext/>
              <w:keepLines/>
              <w:rPr>
                <w:rFonts w:ascii="Times New Roman" w:hAnsi="Times New Roman" w:cs="Times New Roman"/>
                <w:b/>
                <w:sz w:val="24"/>
                <w:szCs w:val="24"/>
              </w:rPr>
            </w:pPr>
            <w:r w:rsidRPr="00AF1EC4">
              <w:rPr>
                <w:rFonts w:ascii="Times New Roman" w:hAnsi="Times New Roman" w:cs="Times New Roman"/>
                <w:b/>
                <w:bCs/>
                <w:sz w:val="24"/>
                <w:szCs w:val="24"/>
              </w:rPr>
              <w:t xml:space="preserve">Раздел 2. СССР в конце </w:t>
            </w:r>
            <w:r w:rsidRPr="00AF1EC4">
              <w:rPr>
                <w:rFonts w:ascii="Times New Roman" w:hAnsi="Times New Roman" w:cs="Times New Roman"/>
                <w:b/>
                <w:bCs/>
                <w:sz w:val="24"/>
                <w:szCs w:val="24"/>
                <w:lang w:val="en-US"/>
              </w:rPr>
              <w:t>XX</w:t>
            </w:r>
            <w:r w:rsidRPr="00AF1EC4">
              <w:rPr>
                <w:rFonts w:ascii="Times New Roman" w:hAnsi="Times New Roman" w:cs="Times New Roman"/>
                <w:b/>
                <w:bCs/>
                <w:sz w:val="24"/>
                <w:szCs w:val="24"/>
              </w:rPr>
              <w:t xml:space="preserve"> в.</w:t>
            </w:r>
          </w:p>
        </w:tc>
        <w:tc>
          <w:tcPr>
            <w:tcW w:w="472" w:type="pct"/>
            <w:shd w:val="clear" w:color="auto" w:fill="auto"/>
          </w:tcPr>
          <w:p w14:paraId="46BB027C" w14:textId="77777777" w:rsidR="007D61A6" w:rsidRPr="00AF1EC4" w:rsidRDefault="007D61A6" w:rsidP="00341CF1">
            <w:pPr>
              <w:keepNext/>
              <w:keepLines/>
              <w:jc w:val="center"/>
              <w:rPr>
                <w:rFonts w:ascii="Times New Roman" w:hAnsi="Times New Roman" w:cs="Times New Roman"/>
                <w:b/>
                <w:sz w:val="24"/>
                <w:szCs w:val="24"/>
              </w:rPr>
            </w:pPr>
            <w:r w:rsidRPr="00AF1EC4">
              <w:rPr>
                <w:rFonts w:ascii="Times New Roman" w:hAnsi="Times New Roman" w:cs="Times New Roman"/>
                <w:b/>
                <w:sz w:val="24"/>
                <w:szCs w:val="24"/>
              </w:rPr>
              <w:t>8</w:t>
            </w:r>
          </w:p>
        </w:tc>
        <w:tc>
          <w:tcPr>
            <w:tcW w:w="825" w:type="pct"/>
            <w:vMerge/>
          </w:tcPr>
          <w:p w14:paraId="0F5B28BD"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1F7A4589" w14:textId="77777777" w:rsidTr="005274FF">
        <w:trPr>
          <w:trHeight w:val="20"/>
        </w:trPr>
        <w:tc>
          <w:tcPr>
            <w:tcW w:w="875" w:type="pct"/>
            <w:gridSpan w:val="2"/>
            <w:vMerge w:val="restart"/>
            <w:shd w:val="clear" w:color="auto" w:fill="auto"/>
          </w:tcPr>
          <w:p w14:paraId="45676A53" w14:textId="77777777" w:rsidR="007D61A6" w:rsidRPr="00AF1EC4" w:rsidRDefault="007D61A6" w:rsidP="00341CF1">
            <w:pPr>
              <w:keepNext/>
              <w:keepLines/>
              <w:contextualSpacing/>
              <w:rPr>
                <w:rFonts w:ascii="Times New Roman" w:hAnsi="Times New Roman" w:cs="Times New Roman"/>
                <w:b/>
                <w:bCs/>
                <w:sz w:val="24"/>
                <w:szCs w:val="24"/>
              </w:rPr>
            </w:pPr>
            <w:r w:rsidRPr="00AF1EC4">
              <w:rPr>
                <w:rFonts w:ascii="Times New Roman" w:hAnsi="Times New Roman" w:cs="Times New Roman"/>
                <w:b/>
                <w:bCs/>
                <w:sz w:val="24"/>
                <w:szCs w:val="24"/>
              </w:rPr>
              <w:t xml:space="preserve">Тема 2.1. </w:t>
            </w:r>
            <w:r w:rsidRPr="00AF1EC4">
              <w:rPr>
                <w:rFonts w:ascii="Times New Roman" w:eastAsia="Times New Roman" w:hAnsi="Times New Roman" w:cs="Times New Roman"/>
                <w:b/>
                <w:bCs/>
                <w:sz w:val="24"/>
                <w:szCs w:val="24"/>
              </w:rPr>
              <w:t xml:space="preserve">СССР и </w:t>
            </w:r>
            <w:proofErr w:type="gramStart"/>
            <w:r w:rsidRPr="00AF1EC4">
              <w:rPr>
                <w:rFonts w:ascii="Times New Roman" w:eastAsia="Times New Roman" w:hAnsi="Times New Roman" w:cs="Times New Roman"/>
                <w:b/>
                <w:bCs/>
                <w:sz w:val="24"/>
                <w:szCs w:val="24"/>
              </w:rPr>
              <w:t>мир  в</w:t>
            </w:r>
            <w:proofErr w:type="gramEnd"/>
            <w:r w:rsidRPr="00AF1EC4">
              <w:rPr>
                <w:rFonts w:ascii="Times New Roman" w:eastAsia="Times New Roman" w:hAnsi="Times New Roman" w:cs="Times New Roman"/>
                <w:b/>
                <w:bCs/>
                <w:sz w:val="24"/>
                <w:szCs w:val="24"/>
              </w:rPr>
              <w:t xml:space="preserve"> конце 1970-х – начале 1980-х гг.</w:t>
            </w:r>
          </w:p>
        </w:tc>
        <w:tc>
          <w:tcPr>
            <w:tcW w:w="2427" w:type="pct"/>
            <w:gridSpan w:val="2"/>
            <w:shd w:val="clear" w:color="auto" w:fill="auto"/>
            <w:vAlign w:val="center"/>
          </w:tcPr>
          <w:p w14:paraId="2B66BFA1"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Содержание учебного материала</w:t>
            </w:r>
          </w:p>
        </w:tc>
        <w:tc>
          <w:tcPr>
            <w:tcW w:w="401" w:type="pct"/>
            <w:shd w:val="clear" w:color="auto" w:fill="auto"/>
            <w:vAlign w:val="center"/>
          </w:tcPr>
          <w:p w14:paraId="1FD25649" w14:textId="77777777" w:rsidR="007D61A6" w:rsidRPr="00AF1EC4" w:rsidRDefault="007D61A6" w:rsidP="00341CF1">
            <w:pPr>
              <w:keepNext/>
              <w:keepLines/>
              <w:jc w:val="center"/>
              <w:rPr>
                <w:rFonts w:ascii="Times New Roman" w:hAnsi="Times New Roman" w:cs="Times New Roman"/>
                <w:b/>
                <w:bCs/>
                <w:i/>
                <w:sz w:val="24"/>
                <w:szCs w:val="24"/>
              </w:rPr>
            </w:pPr>
            <w:r w:rsidRPr="00AF1EC4">
              <w:rPr>
                <w:rFonts w:ascii="Times New Roman" w:hAnsi="Times New Roman" w:cs="Times New Roman"/>
                <w:b/>
                <w:bCs/>
                <w:i/>
                <w:sz w:val="24"/>
                <w:szCs w:val="24"/>
              </w:rPr>
              <w:t>Уровень освоения</w:t>
            </w:r>
          </w:p>
        </w:tc>
        <w:tc>
          <w:tcPr>
            <w:tcW w:w="472" w:type="pct"/>
            <w:shd w:val="clear" w:color="auto" w:fill="auto"/>
            <w:vAlign w:val="center"/>
          </w:tcPr>
          <w:p w14:paraId="6344FD58" w14:textId="77777777" w:rsidR="007D61A6" w:rsidRPr="00AF1EC4" w:rsidRDefault="007D61A6" w:rsidP="00341CF1">
            <w:pPr>
              <w:keepNext/>
              <w:keepLines/>
              <w:jc w:val="center"/>
              <w:rPr>
                <w:rFonts w:ascii="Times New Roman" w:hAnsi="Times New Roman" w:cs="Times New Roman"/>
                <w:b/>
                <w:bCs/>
                <w:i/>
                <w:sz w:val="24"/>
                <w:szCs w:val="24"/>
              </w:rPr>
            </w:pPr>
          </w:p>
        </w:tc>
        <w:tc>
          <w:tcPr>
            <w:tcW w:w="825" w:type="pct"/>
            <w:vMerge w:val="restart"/>
          </w:tcPr>
          <w:p w14:paraId="68B7F61A" w14:textId="77777777" w:rsidR="007D61A6" w:rsidRPr="00AF1EC4" w:rsidRDefault="007D61A6" w:rsidP="00341CF1">
            <w:pPr>
              <w:keepNext/>
              <w:keepLines/>
              <w:suppressAutoHyphens/>
              <w:jc w:val="both"/>
              <w:rPr>
                <w:rFonts w:ascii="Times New Roman" w:hAnsi="Times New Roman" w:cs="Times New Roman"/>
                <w:bCs/>
                <w:sz w:val="24"/>
                <w:szCs w:val="24"/>
              </w:rPr>
            </w:pPr>
            <w:r w:rsidRPr="00AF1EC4">
              <w:rPr>
                <w:rFonts w:ascii="Times New Roman" w:hAnsi="Times New Roman" w:cs="Times New Roman"/>
                <w:b/>
                <w:i/>
                <w:sz w:val="24"/>
                <w:szCs w:val="24"/>
              </w:rPr>
              <w:t>Знать:</w:t>
            </w:r>
            <w:r w:rsidRPr="00AF1EC4">
              <w:rPr>
                <w:rFonts w:ascii="Times New Roman" w:hAnsi="Times New Roman" w:cs="Times New Roman"/>
                <w:bCs/>
                <w:sz w:val="24"/>
                <w:szCs w:val="24"/>
              </w:rPr>
              <w:t xml:space="preserve"> </w:t>
            </w:r>
          </w:p>
          <w:p w14:paraId="74693B2E" w14:textId="77777777" w:rsidR="007D61A6" w:rsidRPr="00AF1EC4" w:rsidRDefault="007D61A6" w:rsidP="00341CF1">
            <w:pPr>
              <w:keepNext/>
              <w:keepLines/>
              <w:suppressAutoHyphens/>
              <w:jc w:val="both"/>
              <w:rPr>
                <w:rFonts w:ascii="Times New Roman" w:hAnsi="Times New Roman" w:cs="Times New Roman"/>
                <w:bCs/>
                <w:sz w:val="24"/>
                <w:szCs w:val="24"/>
              </w:rPr>
            </w:pPr>
            <w:r w:rsidRPr="00AF1EC4">
              <w:rPr>
                <w:rFonts w:ascii="Times New Roman" w:hAnsi="Times New Roman" w:cs="Times New Roman"/>
                <w:bCs/>
                <w:sz w:val="24"/>
                <w:szCs w:val="24"/>
              </w:rPr>
              <w:t xml:space="preserve">- СССР в 1964–1985 гг.   </w:t>
            </w:r>
            <w:r w:rsidRPr="00AF1EC4">
              <w:rPr>
                <w:rFonts w:ascii="Times New Roman" w:hAnsi="Times New Roman" w:cs="Times New Roman"/>
                <w:sz w:val="24"/>
                <w:szCs w:val="24"/>
              </w:rPr>
              <w:t>Успехи советской науки, образования   и здравоохранения;</w:t>
            </w:r>
          </w:p>
          <w:p w14:paraId="04103798"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b/>
                <w:i/>
                <w:sz w:val="24"/>
                <w:szCs w:val="24"/>
              </w:rPr>
              <w:t>Уметь:</w:t>
            </w:r>
            <w:r w:rsidRPr="00AF1EC4">
              <w:rPr>
                <w:rFonts w:ascii="Times New Roman" w:hAnsi="Times New Roman" w:cs="Times New Roman"/>
                <w:sz w:val="24"/>
                <w:szCs w:val="24"/>
              </w:rPr>
              <w:t xml:space="preserve"> - </w:t>
            </w:r>
          </w:p>
          <w:p w14:paraId="7D317AA3"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-выявлять взаимосвязь отечественных, региональных, мировых социально-экономических, политических и культурных проблем;</w:t>
            </w:r>
          </w:p>
          <w:p w14:paraId="6E3AB6CC" w14:textId="77777777" w:rsidR="007D61A6" w:rsidRPr="00AF1EC4" w:rsidRDefault="007D61A6" w:rsidP="00341CF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p w14:paraId="5D83AC6A" w14:textId="77777777" w:rsidR="007D61A6" w:rsidRPr="00AF1EC4" w:rsidRDefault="007D61A6" w:rsidP="00341CF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AF1EC4">
              <w:rPr>
                <w:rFonts w:ascii="Times New Roman" w:hAnsi="Times New Roman" w:cs="Times New Roman"/>
                <w:sz w:val="24"/>
                <w:szCs w:val="24"/>
              </w:rPr>
              <w:t>ЛР1, ЛР2, ЛР3, ЛР5</w:t>
            </w:r>
          </w:p>
        </w:tc>
      </w:tr>
      <w:tr w:rsidR="00AF1EC4" w:rsidRPr="00AF1EC4" w14:paraId="2EA12640" w14:textId="77777777" w:rsidTr="005274FF">
        <w:trPr>
          <w:trHeight w:val="20"/>
        </w:trPr>
        <w:tc>
          <w:tcPr>
            <w:tcW w:w="875" w:type="pct"/>
            <w:gridSpan w:val="2"/>
            <w:vMerge/>
            <w:shd w:val="clear" w:color="auto" w:fill="auto"/>
          </w:tcPr>
          <w:p w14:paraId="30CA693E" w14:textId="77777777" w:rsidR="007D61A6" w:rsidRPr="00AF1EC4" w:rsidRDefault="007D61A6" w:rsidP="00341CF1">
            <w:pPr>
              <w:keepNext/>
              <w:keepLines/>
              <w:contextualSpacing/>
              <w:rPr>
                <w:rFonts w:ascii="Times New Roman" w:hAnsi="Times New Roman" w:cs="Times New Roman"/>
                <w:b/>
                <w:bCs/>
                <w:sz w:val="24"/>
                <w:szCs w:val="24"/>
              </w:rPr>
            </w:pPr>
          </w:p>
        </w:tc>
        <w:tc>
          <w:tcPr>
            <w:tcW w:w="2427" w:type="pct"/>
            <w:gridSpan w:val="2"/>
            <w:shd w:val="clear" w:color="auto" w:fill="auto"/>
          </w:tcPr>
          <w:p w14:paraId="60344C82" w14:textId="77777777" w:rsidR="007D61A6" w:rsidRPr="00AF1EC4" w:rsidRDefault="007D61A6" w:rsidP="00341CF1">
            <w:pPr>
              <w:keepNext/>
              <w:keepLines/>
              <w:jc w:val="both"/>
              <w:rPr>
                <w:rFonts w:ascii="Times New Roman" w:hAnsi="Times New Roman" w:cs="Times New Roman"/>
                <w:sz w:val="24"/>
                <w:szCs w:val="24"/>
              </w:rPr>
            </w:pPr>
            <w:r w:rsidRPr="00AF1EC4">
              <w:rPr>
                <w:rFonts w:ascii="Times New Roman" w:hAnsi="Times New Roman" w:cs="Times New Roman"/>
                <w:sz w:val="24"/>
                <w:szCs w:val="24"/>
              </w:rPr>
              <w:t>Политический курс Л.И. Брежнева. Конституция СССР 1977 г.</w:t>
            </w:r>
          </w:p>
          <w:p w14:paraId="51680106" w14:textId="77777777" w:rsidR="007D61A6" w:rsidRPr="00AF1EC4" w:rsidRDefault="007D61A6" w:rsidP="00341CF1">
            <w:pPr>
              <w:keepNext/>
              <w:keepLines/>
              <w:jc w:val="both"/>
              <w:rPr>
                <w:rFonts w:ascii="Times New Roman" w:hAnsi="Times New Roman" w:cs="Times New Roman"/>
                <w:bCs/>
                <w:sz w:val="24"/>
                <w:szCs w:val="24"/>
              </w:rPr>
            </w:pPr>
            <w:r w:rsidRPr="00AF1EC4">
              <w:rPr>
                <w:rFonts w:ascii="Times New Roman" w:hAnsi="Times New Roman" w:cs="Times New Roman"/>
                <w:sz w:val="24"/>
                <w:szCs w:val="24"/>
              </w:rPr>
              <w:t xml:space="preserve">Социально-экономическое развитие СССР: достижения </w:t>
            </w:r>
            <w:proofErr w:type="gramStart"/>
            <w:r w:rsidRPr="00AF1EC4">
              <w:rPr>
                <w:rFonts w:ascii="Times New Roman" w:hAnsi="Times New Roman" w:cs="Times New Roman"/>
                <w:sz w:val="24"/>
                <w:szCs w:val="24"/>
              </w:rPr>
              <w:t>и  проблемы</w:t>
            </w:r>
            <w:proofErr w:type="gramEnd"/>
            <w:r w:rsidRPr="00AF1EC4">
              <w:rPr>
                <w:rFonts w:ascii="Times New Roman" w:hAnsi="Times New Roman" w:cs="Times New Roman"/>
                <w:sz w:val="24"/>
                <w:szCs w:val="24"/>
              </w:rPr>
              <w:t>. Успехи советской науки, образования   и здравоохранения. Идеология и культура.  Повседневная жизнь советского общества.   Внешняя политика в 1964-1985 гг.  Разрядка международной напряженности. Ввод советских войск в Афганистан и новый виток «холодной войны».</w:t>
            </w:r>
          </w:p>
        </w:tc>
        <w:tc>
          <w:tcPr>
            <w:tcW w:w="401" w:type="pct"/>
            <w:shd w:val="clear" w:color="auto" w:fill="auto"/>
          </w:tcPr>
          <w:p w14:paraId="1DFC2F4E" w14:textId="77777777" w:rsidR="007D61A6" w:rsidRPr="00AF1EC4" w:rsidRDefault="007D61A6" w:rsidP="00341CF1">
            <w:pPr>
              <w:keepNext/>
              <w:keepLines/>
              <w:jc w:val="center"/>
              <w:rPr>
                <w:rFonts w:ascii="Times New Roman" w:hAnsi="Times New Roman" w:cs="Times New Roman"/>
                <w:b/>
                <w:bCs/>
                <w:sz w:val="24"/>
                <w:szCs w:val="24"/>
              </w:rPr>
            </w:pPr>
            <w:r w:rsidRPr="00AF1EC4">
              <w:rPr>
                <w:rFonts w:ascii="Times New Roman" w:hAnsi="Times New Roman" w:cs="Times New Roman"/>
                <w:b/>
                <w:bCs/>
                <w:sz w:val="24"/>
                <w:szCs w:val="24"/>
              </w:rPr>
              <w:t>1</w:t>
            </w:r>
          </w:p>
        </w:tc>
        <w:tc>
          <w:tcPr>
            <w:tcW w:w="472" w:type="pct"/>
            <w:shd w:val="clear" w:color="auto" w:fill="auto"/>
          </w:tcPr>
          <w:p w14:paraId="6EAF7AEE" w14:textId="77777777" w:rsidR="007D61A6" w:rsidRPr="00AF1EC4" w:rsidRDefault="007D61A6" w:rsidP="00341CF1">
            <w:pPr>
              <w:keepNext/>
              <w:keepLines/>
              <w:jc w:val="center"/>
              <w:rPr>
                <w:rFonts w:ascii="Times New Roman" w:hAnsi="Times New Roman" w:cs="Times New Roman"/>
                <w:b/>
                <w:bCs/>
                <w:sz w:val="24"/>
                <w:szCs w:val="24"/>
              </w:rPr>
            </w:pPr>
            <w:r w:rsidRPr="00AF1EC4">
              <w:rPr>
                <w:rFonts w:ascii="Times New Roman" w:hAnsi="Times New Roman" w:cs="Times New Roman"/>
                <w:b/>
                <w:bCs/>
                <w:sz w:val="24"/>
                <w:szCs w:val="24"/>
              </w:rPr>
              <w:t>1</w:t>
            </w:r>
          </w:p>
        </w:tc>
        <w:tc>
          <w:tcPr>
            <w:tcW w:w="825" w:type="pct"/>
            <w:vMerge/>
          </w:tcPr>
          <w:p w14:paraId="5D0BF41F" w14:textId="77777777" w:rsidR="007D61A6" w:rsidRPr="00AF1EC4" w:rsidRDefault="007D61A6" w:rsidP="00341CF1">
            <w:pPr>
              <w:keepNext/>
              <w:keepLines/>
              <w:jc w:val="both"/>
              <w:rPr>
                <w:rFonts w:ascii="Times New Roman" w:hAnsi="Times New Roman" w:cs="Times New Roman"/>
                <w:bCs/>
                <w:sz w:val="24"/>
                <w:szCs w:val="24"/>
              </w:rPr>
            </w:pPr>
          </w:p>
        </w:tc>
      </w:tr>
      <w:tr w:rsidR="00AF1EC4" w:rsidRPr="00AF1EC4" w14:paraId="2309F00A" w14:textId="77777777" w:rsidTr="005274FF">
        <w:trPr>
          <w:trHeight w:val="20"/>
        </w:trPr>
        <w:tc>
          <w:tcPr>
            <w:tcW w:w="875" w:type="pct"/>
            <w:gridSpan w:val="2"/>
            <w:vMerge/>
            <w:shd w:val="clear" w:color="auto" w:fill="auto"/>
          </w:tcPr>
          <w:p w14:paraId="774528AF" w14:textId="77777777" w:rsidR="007D61A6" w:rsidRPr="00AF1EC4" w:rsidRDefault="007D61A6" w:rsidP="00341CF1">
            <w:pPr>
              <w:keepNext/>
              <w:keepLines/>
              <w:contextualSpacing/>
              <w:rPr>
                <w:rFonts w:ascii="Times New Roman" w:hAnsi="Times New Roman" w:cs="Times New Roman"/>
                <w:b/>
                <w:bCs/>
                <w:sz w:val="24"/>
                <w:szCs w:val="24"/>
              </w:rPr>
            </w:pPr>
          </w:p>
        </w:tc>
        <w:tc>
          <w:tcPr>
            <w:tcW w:w="2828" w:type="pct"/>
            <w:gridSpan w:val="3"/>
            <w:shd w:val="clear" w:color="auto" w:fill="auto"/>
          </w:tcPr>
          <w:p w14:paraId="3336ADB2"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Лабораторные занятия</w:t>
            </w:r>
          </w:p>
        </w:tc>
        <w:tc>
          <w:tcPr>
            <w:tcW w:w="472" w:type="pct"/>
            <w:shd w:val="clear" w:color="auto" w:fill="auto"/>
          </w:tcPr>
          <w:p w14:paraId="53B263B3" w14:textId="77777777" w:rsidR="007D61A6" w:rsidRPr="00AF1EC4" w:rsidRDefault="007D61A6" w:rsidP="00341CF1">
            <w:pPr>
              <w:keepNext/>
              <w:keepLines/>
              <w:jc w:val="center"/>
              <w:rPr>
                <w:rFonts w:ascii="Times New Roman" w:hAnsi="Times New Roman" w:cs="Times New Roman"/>
                <w:b/>
                <w:sz w:val="24"/>
                <w:szCs w:val="24"/>
              </w:rPr>
            </w:pPr>
          </w:p>
        </w:tc>
        <w:tc>
          <w:tcPr>
            <w:tcW w:w="825" w:type="pct"/>
            <w:vMerge/>
          </w:tcPr>
          <w:p w14:paraId="7DA7A24A" w14:textId="77777777" w:rsidR="007D61A6" w:rsidRPr="00AF1EC4" w:rsidRDefault="007D61A6" w:rsidP="00341CF1">
            <w:pPr>
              <w:keepNext/>
              <w:keepLines/>
              <w:jc w:val="both"/>
              <w:rPr>
                <w:rFonts w:ascii="Times New Roman" w:hAnsi="Times New Roman" w:cs="Times New Roman"/>
                <w:bCs/>
                <w:sz w:val="24"/>
                <w:szCs w:val="24"/>
              </w:rPr>
            </w:pPr>
          </w:p>
        </w:tc>
      </w:tr>
      <w:tr w:rsidR="00AF1EC4" w:rsidRPr="00AF1EC4" w14:paraId="1E9C5CEC" w14:textId="77777777" w:rsidTr="005274FF">
        <w:trPr>
          <w:trHeight w:val="20"/>
        </w:trPr>
        <w:tc>
          <w:tcPr>
            <w:tcW w:w="875" w:type="pct"/>
            <w:gridSpan w:val="2"/>
            <w:vMerge/>
            <w:shd w:val="clear" w:color="auto" w:fill="auto"/>
          </w:tcPr>
          <w:p w14:paraId="4F4A6C8D" w14:textId="77777777" w:rsidR="007D61A6" w:rsidRPr="00AF1EC4" w:rsidRDefault="007D61A6" w:rsidP="00341CF1">
            <w:pPr>
              <w:keepNext/>
              <w:keepLines/>
              <w:contextualSpacing/>
              <w:rPr>
                <w:rFonts w:ascii="Times New Roman" w:hAnsi="Times New Roman" w:cs="Times New Roman"/>
                <w:b/>
                <w:bCs/>
                <w:sz w:val="24"/>
                <w:szCs w:val="24"/>
              </w:rPr>
            </w:pPr>
          </w:p>
        </w:tc>
        <w:tc>
          <w:tcPr>
            <w:tcW w:w="2828" w:type="pct"/>
            <w:gridSpan w:val="3"/>
            <w:shd w:val="clear" w:color="auto" w:fill="auto"/>
          </w:tcPr>
          <w:p w14:paraId="75332A8C"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 xml:space="preserve">Практические занятия </w:t>
            </w:r>
          </w:p>
        </w:tc>
        <w:tc>
          <w:tcPr>
            <w:tcW w:w="472" w:type="pct"/>
            <w:vMerge w:val="restart"/>
            <w:shd w:val="clear" w:color="auto" w:fill="auto"/>
          </w:tcPr>
          <w:p w14:paraId="46F42815" w14:textId="77777777" w:rsidR="007D61A6" w:rsidRPr="00AF1EC4" w:rsidRDefault="007D61A6" w:rsidP="00341CF1">
            <w:pPr>
              <w:keepNext/>
              <w:keepLines/>
              <w:jc w:val="center"/>
              <w:rPr>
                <w:rFonts w:ascii="Times New Roman" w:hAnsi="Times New Roman" w:cs="Times New Roman"/>
                <w:b/>
                <w:sz w:val="24"/>
                <w:szCs w:val="24"/>
              </w:rPr>
            </w:pPr>
            <w:r w:rsidRPr="00AF1EC4">
              <w:rPr>
                <w:rFonts w:ascii="Times New Roman" w:hAnsi="Times New Roman" w:cs="Times New Roman"/>
                <w:b/>
                <w:sz w:val="24"/>
                <w:szCs w:val="24"/>
              </w:rPr>
              <w:t>3</w:t>
            </w:r>
          </w:p>
        </w:tc>
        <w:tc>
          <w:tcPr>
            <w:tcW w:w="825" w:type="pct"/>
            <w:vMerge/>
          </w:tcPr>
          <w:p w14:paraId="1FB284C6" w14:textId="77777777" w:rsidR="007D61A6" w:rsidRPr="00AF1EC4" w:rsidRDefault="007D61A6" w:rsidP="00341CF1">
            <w:pPr>
              <w:keepNext/>
              <w:keepLines/>
              <w:jc w:val="both"/>
              <w:rPr>
                <w:rFonts w:ascii="Times New Roman" w:hAnsi="Times New Roman" w:cs="Times New Roman"/>
                <w:bCs/>
                <w:sz w:val="24"/>
                <w:szCs w:val="24"/>
              </w:rPr>
            </w:pPr>
          </w:p>
        </w:tc>
      </w:tr>
      <w:tr w:rsidR="00AF1EC4" w:rsidRPr="00AF1EC4" w14:paraId="04C0BD68" w14:textId="77777777" w:rsidTr="005274FF">
        <w:trPr>
          <w:trHeight w:val="20"/>
        </w:trPr>
        <w:tc>
          <w:tcPr>
            <w:tcW w:w="875" w:type="pct"/>
            <w:gridSpan w:val="2"/>
            <w:vMerge/>
            <w:shd w:val="clear" w:color="auto" w:fill="auto"/>
          </w:tcPr>
          <w:p w14:paraId="6FA59E07" w14:textId="77777777" w:rsidR="007D61A6" w:rsidRPr="00AF1EC4" w:rsidRDefault="007D61A6" w:rsidP="00341CF1">
            <w:pPr>
              <w:keepNext/>
              <w:keepLines/>
              <w:contextualSpacing/>
              <w:rPr>
                <w:rFonts w:ascii="Times New Roman" w:hAnsi="Times New Roman" w:cs="Times New Roman"/>
                <w:b/>
                <w:bCs/>
                <w:sz w:val="24"/>
                <w:szCs w:val="24"/>
              </w:rPr>
            </w:pPr>
          </w:p>
        </w:tc>
        <w:tc>
          <w:tcPr>
            <w:tcW w:w="2828" w:type="pct"/>
            <w:gridSpan w:val="3"/>
            <w:shd w:val="clear" w:color="auto" w:fill="auto"/>
          </w:tcPr>
          <w:p w14:paraId="3FAC59A5" w14:textId="77777777" w:rsidR="007D61A6" w:rsidRPr="00AF1EC4" w:rsidRDefault="007D61A6" w:rsidP="00341CF1">
            <w:pPr>
              <w:keepNext/>
              <w:keepLines/>
              <w:rPr>
                <w:rFonts w:ascii="Times New Roman" w:hAnsi="Times New Roman" w:cs="Times New Roman"/>
                <w:b/>
                <w:bCs/>
                <w:i/>
                <w:sz w:val="24"/>
                <w:szCs w:val="24"/>
              </w:rPr>
            </w:pPr>
            <w:r w:rsidRPr="00AF1EC4">
              <w:rPr>
                <w:rFonts w:ascii="Times New Roman" w:eastAsia="Times New Roman" w:hAnsi="Times New Roman" w:cs="Times New Roman"/>
                <w:bCs/>
                <w:sz w:val="24"/>
                <w:szCs w:val="24"/>
                <w:lang w:eastAsia="ru-RU"/>
              </w:rPr>
              <w:t xml:space="preserve">Практическая работа №5 </w:t>
            </w:r>
            <w:r w:rsidRPr="00AF1EC4">
              <w:rPr>
                <w:rFonts w:ascii="Times New Roman" w:hAnsi="Times New Roman" w:cs="Times New Roman"/>
                <w:sz w:val="24"/>
                <w:szCs w:val="24"/>
              </w:rPr>
              <w:t xml:space="preserve">«Анализ итогов </w:t>
            </w:r>
            <w:proofErr w:type="gramStart"/>
            <w:r w:rsidRPr="00AF1EC4">
              <w:rPr>
                <w:rFonts w:ascii="Times New Roman" w:hAnsi="Times New Roman" w:cs="Times New Roman"/>
                <w:sz w:val="24"/>
                <w:szCs w:val="24"/>
              </w:rPr>
              <w:t>развития  СССР</w:t>
            </w:r>
            <w:proofErr w:type="gramEnd"/>
            <w:r w:rsidRPr="00AF1EC4">
              <w:rPr>
                <w:rFonts w:ascii="Times New Roman" w:hAnsi="Times New Roman" w:cs="Times New Roman"/>
                <w:sz w:val="24"/>
                <w:szCs w:val="24"/>
              </w:rPr>
              <w:t xml:space="preserve"> в </w:t>
            </w:r>
            <w:proofErr w:type="gramStart"/>
            <w:r w:rsidRPr="00AF1EC4">
              <w:rPr>
                <w:rFonts w:ascii="Times New Roman" w:hAnsi="Times New Roman" w:cs="Times New Roman"/>
                <w:sz w:val="24"/>
                <w:szCs w:val="24"/>
              </w:rPr>
              <w:t>1962  -</w:t>
            </w:r>
            <w:proofErr w:type="gramEnd"/>
            <w:r w:rsidRPr="00AF1EC4">
              <w:rPr>
                <w:rFonts w:ascii="Times New Roman" w:hAnsi="Times New Roman" w:cs="Times New Roman"/>
                <w:sz w:val="24"/>
                <w:szCs w:val="24"/>
              </w:rPr>
              <w:t xml:space="preserve">  1985 гг.».</w:t>
            </w:r>
          </w:p>
        </w:tc>
        <w:tc>
          <w:tcPr>
            <w:tcW w:w="472" w:type="pct"/>
            <w:vMerge/>
            <w:shd w:val="clear" w:color="auto" w:fill="auto"/>
          </w:tcPr>
          <w:p w14:paraId="51F7E662" w14:textId="77777777" w:rsidR="007D61A6" w:rsidRPr="00AF1EC4" w:rsidRDefault="007D61A6" w:rsidP="00341CF1">
            <w:pPr>
              <w:keepNext/>
              <w:keepLines/>
              <w:jc w:val="center"/>
              <w:rPr>
                <w:rFonts w:ascii="Times New Roman" w:hAnsi="Times New Roman" w:cs="Times New Roman"/>
                <w:b/>
                <w:bCs/>
                <w:sz w:val="24"/>
                <w:szCs w:val="24"/>
              </w:rPr>
            </w:pPr>
          </w:p>
        </w:tc>
        <w:tc>
          <w:tcPr>
            <w:tcW w:w="825" w:type="pct"/>
            <w:vMerge/>
          </w:tcPr>
          <w:p w14:paraId="2E4E1678" w14:textId="77777777" w:rsidR="007D61A6" w:rsidRPr="00AF1EC4" w:rsidRDefault="007D61A6" w:rsidP="00341CF1">
            <w:pPr>
              <w:keepNext/>
              <w:keepLines/>
              <w:jc w:val="both"/>
              <w:rPr>
                <w:rFonts w:ascii="Times New Roman" w:hAnsi="Times New Roman" w:cs="Times New Roman"/>
                <w:bCs/>
                <w:sz w:val="24"/>
                <w:szCs w:val="24"/>
              </w:rPr>
            </w:pPr>
          </w:p>
        </w:tc>
      </w:tr>
      <w:tr w:rsidR="00AF1EC4" w:rsidRPr="00AF1EC4" w14:paraId="0C6CCA2B" w14:textId="77777777" w:rsidTr="005274FF">
        <w:trPr>
          <w:trHeight w:val="20"/>
        </w:trPr>
        <w:tc>
          <w:tcPr>
            <w:tcW w:w="875" w:type="pct"/>
            <w:gridSpan w:val="2"/>
            <w:vMerge/>
            <w:shd w:val="clear" w:color="auto" w:fill="auto"/>
          </w:tcPr>
          <w:p w14:paraId="712F0104" w14:textId="77777777" w:rsidR="007D61A6" w:rsidRPr="00AF1EC4" w:rsidRDefault="007D61A6" w:rsidP="00341CF1">
            <w:pPr>
              <w:keepNext/>
              <w:keepLines/>
              <w:contextualSpacing/>
              <w:rPr>
                <w:rFonts w:ascii="Times New Roman" w:hAnsi="Times New Roman" w:cs="Times New Roman"/>
                <w:b/>
                <w:bCs/>
                <w:sz w:val="24"/>
                <w:szCs w:val="24"/>
              </w:rPr>
            </w:pPr>
          </w:p>
        </w:tc>
        <w:tc>
          <w:tcPr>
            <w:tcW w:w="2828" w:type="pct"/>
            <w:gridSpan w:val="3"/>
            <w:shd w:val="clear" w:color="auto" w:fill="auto"/>
          </w:tcPr>
          <w:p w14:paraId="3346E62C"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72" w:type="pct"/>
            <w:shd w:val="clear" w:color="auto" w:fill="auto"/>
          </w:tcPr>
          <w:p w14:paraId="41F8F93B" w14:textId="77777777" w:rsidR="007D61A6" w:rsidRPr="00AF1EC4" w:rsidRDefault="007D61A6" w:rsidP="00341CF1">
            <w:pPr>
              <w:keepNext/>
              <w:keepLines/>
              <w:jc w:val="center"/>
              <w:rPr>
                <w:rFonts w:ascii="Times New Roman" w:hAnsi="Times New Roman" w:cs="Times New Roman"/>
                <w:b/>
                <w:sz w:val="24"/>
                <w:szCs w:val="24"/>
              </w:rPr>
            </w:pPr>
            <w:r w:rsidRPr="00AF1EC4">
              <w:rPr>
                <w:rFonts w:ascii="Times New Roman" w:hAnsi="Times New Roman" w:cs="Times New Roman"/>
                <w:b/>
                <w:i/>
                <w:sz w:val="24"/>
                <w:szCs w:val="24"/>
              </w:rPr>
              <w:t>(3)</w:t>
            </w:r>
          </w:p>
        </w:tc>
        <w:tc>
          <w:tcPr>
            <w:tcW w:w="825" w:type="pct"/>
            <w:vMerge/>
          </w:tcPr>
          <w:p w14:paraId="077E1EB5" w14:textId="77777777" w:rsidR="007D61A6" w:rsidRPr="00AF1EC4" w:rsidRDefault="007D61A6" w:rsidP="00341CF1">
            <w:pPr>
              <w:keepNext/>
              <w:keepLines/>
              <w:jc w:val="both"/>
              <w:rPr>
                <w:rFonts w:ascii="Times New Roman" w:hAnsi="Times New Roman" w:cs="Times New Roman"/>
                <w:bCs/>
                <w:sz w:val="24"/>
                <w:szCs w:val="24"/>
              </w:rPr>
            </w:pPr>
          </w:p>
        </w:tc>
      </w:tr>
      <w:tr w:rsidR="00AF1EC4" w:rsidRPr="00AF1EC4" w14:paraId="016BD57C" w14:textId="77777777" w:rsidTr="005274FF">
        <w:trPr>
          <w:trHeight w:val="20"/>
        </w:trPr>
        <w:tc>
          <w:tcPr>
            <w:tcW w:w="875" w:type="pct"/>
            <w:gridSpan w:val="2"/>
            <w:vMerge/>
            <w:shd w:val="clear" w:color="auto" w:fill="auto"/>
          </w:tcPr>
          <w:p w14:paraId="449480E1" w14:textId="77777777" w:rsidR="007D61A6" w:rsidRPr="00AF1EC4" w:rsidRDefault="007D61A6" w:rsidP="00341CF1">
            <w:pPr>
              <w:keepNext/>
              <w:keepLines/>
              <w:contextualSpacing/>
              <w:rPr>
                <w:rFonts w:ascii="Times New Roman" w:hAnsi="Times New Roman" w:cs="Times New Roman"/>
                <w:b/>
                <w:bCs/>
                <w:sz w:val="24"/>
                <w:szCs w:val="24"/>
              </w:rPr>
            </w:pPr>
          </w:p>
        </w:tc>
        <w:tc>
          <w:tcPr>
            <w:tcW w:w="2828" w:type="pct"/>
            <w:gridSpan w:val="3"/>
            <w:shd w:val="clear" w:color="auto" w:fill="auto"/>
          </w:tcPr>
          <w:p w14:paraId="1021067E"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Контрольные работы</w:t>
            </w:r>
          </w:p>
        </w:tc>
        <w:tc>
          <w:tcPr>
            <w:tcW w:w="472" w:type="pct"/>
            <w:shd w:val="clear" w:color="auto" w:fill="auto"/>
            <w:vAlign w:val="center"/>
          </w:tcPr>
          <w:p w14:paraId="5E02BF94"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2A7C6643" w14:textId="77777777" w:rsidR="007D61A6" w:rsidRPr="00AF1EC4" w:rsidRDefault="007D61A6" w:rsidP="00341CF1">
            <w:pPr>
              <w:keepNext/>
              <w:keepLines/>
              <w:jc w:val="both"/>
              <w:rPr>
                <w:rFonts w:ascii="Times New Roman" w:hAnsi="Times New Roman" w:cs="Times New Roman"/>
                <w:bCs/>
                <w:sz w:val="24"/>
                <w:szCs w:val="24"/>
              </w:rPr>
            </w:pPr>
          </w:p>
        </w:tc>
      </w:tr>
      <w:tr w:rsidR="00AF1EC4" w:rsidRPr="00AF1EC4" w14:paraId="0BA4C694" w14:textId="77777777" w:rsidTr="005274FF">
        <w:trPr>
          <w:trHeight w:val="20"/>
        </w:trPr>
        <w:tc>
          <w:tcPr>
            <w:tcW w:w="875" w:type="pct"/>
            <w:gridSpan w:val="2"/>
            <w:vMerge/>
            <w:shd w:val="clear" w:color="auto" w:fill="auto"/>
          </w:tcPr>
          <w:p w14:paraId="20E9B1EB" w14:textId="77777777" w:rsidR="007D61A6" w:rsidRPr="00AF1EC4" w:rsidRDefault="007D61A6" w:rsidP="00341CF1">
            <w:pPr>
              <w:keepNext/>
              <w:keepLines/>
              <w:contextualSpacing/>
              <w:rPr>
                <w:rFonts w:ascii="Times New Roman" w:hAnsi="Times New Roman" w:cs="Times New Roman"/>
                <w:b/>
                <w:bCs/>
                <w:sz w:val="24"/>
                <w:szCs w:val="24"/>
              </w:rPr>
            </w:pPr>
          </w:p>
        </w:tc>
        <w:tc>
          <w:tcPr>
            <w:tcW w:w="2828" w:type="pct"/>
            <w:gridSpan w:val="3"/>
            <w:shd w:val="clear" w:color="auto" w:fill="auto"/>
          </w:tcPr>
          <w:p w14:paraId="405B3CDE" w14:textId="77777777" w:rsidR="007D61A6" w:rsidRPr="00AF1EC4" w:rsidRDefault="007D61A6" w:rsidP="00341CF1">
            <w:pPr>
              <w:keepNext/>
              <w:keepLines/>
              <w:rPr>
                <w:rFonts w:ascii="Times New Roman" w:hAnsi="Times New Roman" w:cs="Times New Roman"/>
                <w:b/>
                <w:i/>
                <w:sz w:val="24"/>
                <w:szCs w:val="24"/>
              </w:rPr>
            </w:pPr>
            <w:r w:rsidRPr="00AF1EC4">
              <w:rPr>
                <w:rFonts w:ascii="Times New Roman" w:hAnsi="Times New Roman" w:cs="Times New Roman"/>
                <w:b/>
                <w:bCs/>
                <w:i/>
                <w:sz w:val="24"/>
                <w:szCs w:val="24"/>
              </w:rPr>
              <w:t>Самостоятельная работа студентов</w:t>
            </w:r>
          </w:p>
        </w:tc>
        <w:tc>
          <w:tcPr>
            <w:tcW w:w="472" w:type="pct"/>
            <w:shd w:val="clear" w:color="auto" w:fill="auto"/>
          </w:tcPr>
          <w:p w14:paraId="073AF458"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w:t>
            </w:r>
          </w:p>
        </w:tc>
        <w:tc>
          <w:tcPr>
            <w:tcW w:w="825" w:type="pct"/>
            <w:vMerge/>
          </w:tcPr>
          <w:p w14:paraId="7BBC8E1C" w14:textId="77777777" w:rsidR="007D61A6" w:rsidRPr="00AF1EC4" w:rsidRDefault="007D61A6" w:rsidP="00341CF1">
            <w:pPr>
              <w:keepNext/>
              <w:keepLines/>
              <w:jc w:val="both"/>
              <w:rPr>
                <w:rFonts w:ascii="Times New Roman" w:hAnsi="Times New Roman" w:cs="Times New Roman"/>
                <w:bCs/>
                <w:sz w:val="24"/>
                <w:szCs w:val="24"/>
              </w:rPr>
            </w:pPr>
          </w:p>
        </w:tc>
      </w:tr>
      <w:tr w:rsidR="00AF1EC4" w:rsidRPr="00AF1EC4" w14:paraId="2410AEF2" w14:textId="77777777" w:rsidTr="005274FF">
        <w:trPr>
          <w:trHeight w:val="20"/>
        </w:trPr>
        <w:tc>
          <w:tcPr>
            <w:tcW w:w="875" w:type="pct"/>
            <w:gridSpan w:val="2"/>
            <w:vMerge w:val="restart"/>
            <w:shd w:val="clear" w:color="auto" w:fill="auto"/>
          </w:tcPr>
          <w:p w14:paraId="4B62DFBA" w14:textId="77777777" w:rsidR="007D61A6" w:rsidRPr="00AF1EC4" w:rsidRDefault="007D61A6" w:rsidP="00341CF1">
            <w:pPr>
              <w:keepNext/>
              <w:keepLines/>
              <w:contextualSpacing/>
              <w:rPr>
                <w:rFonts w:ascii="Times New Roman" w:hAnsi="Times New Roman" w:cs="Times New Roman"/>
                <w:b/>
                <w:bCs/>
                <w:i/>
                <w:sz w:val="24"/>
                <w:szCs w:val="24"/>
              </w:rPr>
            </w:pPr>
            <w:r w:rsidRPr="00AF1EC4">
              <w:rPr>
                <w:rFonts w:ascii="Times New Roman" w:hAnsi="Times New Roman" w:cs="Times New Roman"/>
                <w:b/>
                <w:bCs/>
                <w:sz w:val="24"/>
                <w:szCs w:val="24"/>
              </w:rPr>
              <w:t>Тема 2.2. Преобразования в СССР 1985-1989 гг.</w:t>
            </w:r>
          </w:p>
        </w:tc>
        <w:tc>
          <w:tcPr>
            <w:tcW w:w="2427" w:type="pct"/>
            <w:gridSpan w:val="2"/>
            <w:shd w:val="clear" w:color="auto" w:fill="auto"/>
            <w:vAlign w:val="center"/>
          </w:tcPr>
          <w:p w14:paraId="2B2DB2BF"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Содержание учебного материала</w:t>
            </w:r>
          </w:p>
        </w:tc>
        <w:tc>
          <w:tcPr>
            <w:tcW w:w="401" w:type="pct"/>
            <w:shd w:val="clear" w:color="auto" w:fill="auto"/>
            <w:vAlign w:val="center"/>
          </w:tcPr>
          <w:p w14:paraId="132F0A81" w14:textId="77777777" w:rsidR="007D61A6" w:rsidRPr="00AF1EC4" w:rsidRDefault="007D61A6" w:rsidP="00341CF1">
            <w:pPr>
              <w:keepNext/>
              <w:keepLines/>
              <w:jc w:val="center"/>
              <w:rPr>
                <w:rFonts w:ascii="Times New Roman" w:hAnsi="Times New Roman" w:cs="Times New Roman"/>
                <w:b/>
                <w:bCs/>
                <w:i/>
                <w:sz w:val="24"/>
                <w:szCs w:val="24"/>
              </w:rPr>
            </w:pPr>
            <w:r w:rsidRPr="00AF1EC4">
              <w:rPr>
                <w:rFonts w:ascii="Times New Roman" w:hAnsi="Times New Roman" w:cs="Times New Roman"/>
                <w:b/>
                <w:bCs/>
                <w:i/>
                <w:sz w:val="24"/>
                <w:szCs w:val="24"/>
              </w:rPr>
              <w:t>Уровень освоения</w:t>
            </w:r>
          </w:p>
        </w:tc>
        <w:tc>
          <w:tcPr>
            <w:tcW w:w="472" w:type="pct"/>
            <w:shd w:val="clear" w:color="auto" w:fill="auto"/>
            <w:vAlign w:val="center"/>
          </w:tcPr>
          <w:p w14:paraId="0EB2A46C" w14:textId="77777777" w:rsidR="007D61A6" w:rsidRPr="00AF1EC4" w:rsidRDefault="007D61A6" w:rsidP="00341CF1">
            <w:pPr>
              <w:keepNext/>
              <w:keepLines/>
              <w:jc w:val="center"/>
              <w:rPr>
                <w:rFonts w:ascii="Times New Roman" w:hAnsi="Times New Roman" w:cs="Times New Roman"/>
                <w:b/>
                <w:bCs/>
                <w:sz w:val="24"/>
                <w:szCs w:val="24"/>
              </w:rPr>
            </w:pPr>
          </w:p>
        </w:tc>
        <w:tc>
          <w:tcPr>
            <w:tcW w:w="825" w:type="pct"/>
            <w:vMerge w:val="restart"/>
          </w:tcPr>
          <w:p w14:paraId="765A877E" w14:textId="77777777" w:rsidR="007D61A6" w:rsidRPr="00AF1EC4" w:rsidRDefault="007D61A6" w:rsidP="00341CF1">
            <w:pPr>
              <w:keepNext/>
              <w:keepLines/>
              <w:suppressAutoHyphens/>
              <w:jc w:val="both"/>
              <w:rPr>
                <w:rFonts w:ascii="Times New Roman" w:hAnsi="Times New Roman" w:cs="Times New Roman"/>
                <w:bCs/>
                <w:sz w:val="24"/>
                <w:szCs w:val="24"/>
              </w:rPr>
            </w:pPr>
            <w:r w:rsidRPr="00AF1EC4">
              <w:rPr>
                <w:rFonts w:ascii="Times New Roman" w:hAnsi="Times New Roman" w:cs="Times New Roman"/>
                <w:b/>
                <w:i/>
                <w:sz w:val="24"/>
                <w:szCs w:val="24"/>
              </w:rPr>
              <w:t>Знать:</w:t>
            </w:r>
            <w:r w:rsidRPr="00AF1EC4">
              <w:rPr>
                <w:rFonts w:ascii="Times New Roman" w:hAnsi="Times New Roman" w:cs="Times New Roman"/>
                <w:bCs/>
                <w:sz w:val="24"/>
                <w:szCs w:val="24"/>
              </w:rPr>
              <w:t xml:space="preserve"> </w:t>
            </w:r>
          </w:p>
          <w:p w14:paraId="0A0CD8D3" w14:textId="77777777" w:rsidR="007D61A6" w:rsidRPr="00AF1EC4" w:rsidRDefault="007D61A6" w:rsidP="00341CF1">
            <w:pPr>
              <w:keepNext/>
              <w:keepLines/>
              <w:suppressAutoHyphens/>
              <w:jc w:val="both"/>
              <w:rPr>
                <w:rFonts w:ascii="Times New Roman" w:hAnsi="Times New Roman" w:cs="Times New Roman"/>
                <w:sz w:val="24"/>
                <w:szCs w:val="24"/>
              </w:rPr>
            </w:pPr>
            <w:r w:rsidRPr="00AF1EC4">
              <w:rPr>
                <w:rFonts w:ascii="Times New Roman" w:hAnsi="Times New Roman" w:cs="Times New Roman"/>
                <w:bCs/>
                <w:sz w:val="24"/>
                <w:szCs w:val="24"/>
              </w:rPr>
              <w:t>- СССР в 1985–1991 гг. Перестройка: реформы М.С. Горбачева;</w:t>
            </w:r>
          </w:p>
          <w:p w14:paraId="29E6C76F"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b/>
                <w:i/>
                <w:sz w:val="24"/>
                <w:szCs w:val="24"/>
              </w:rPr>
              <w:t>Уметь:</w:t>
            </w:r>
            <w:r w:rsidRPr="00AF1EC4">
              <w:rPr>
                <w:rFonts w:ascii="Times New Roman" w:hAnsi="Times New Roman" w:cs="Times New Roman"/>
                <w:sz w:val="24"/>
                <w:szCs w:val="24"/>
              </w:rPr>
              <w:t xml:space="preserve"> - </w:t>
            </w:r>
          </w:p>
          <w:p w14:paraId="157DAA52"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-выявлять взаимосвязь отечественных, региональных, мировых социально-экономических, политических и культурных проблем;</w:t>
            </w:r>
          </w:p>
          <w:p w14:paraId="10FBB9B9" w14:textId="77777777" w:rsidR="007D61A6" w:rsidRPr="00AF1EC4" w:rsidRDefault="007D61A6" w:rsidP="00341CF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AF1EC4">
              <w:rPr>
                <w:rFonts w:ascii="Times New Roman" w:hAnsi="Times New Roman" w:cs="Times New Roman"/>
                <w:sz w:val="24"/>
                <w:szCs w:val="24"/>
              </w:rPr>
              <w:t>ЛР1, ЛР2, ЛР3, ЛР5</w:t>
            </w:r>
          </w:p>
        </w:tc>
      </w:tr>
      <w:tr w:rsidR="00AF1EC4" w:rsidRPr="00AF1EC4" w14:paraId="4214DDAD" w14:textId="77777777" w:rsidTr="005274FF">
        <w:trPr>
          <w:trHeight w:val="20"/>
        </w:trPr>
        <w:tc>
          <w:tcPr>
            <w:tcW w:w="875" w:type="pct"/>
            <w:gridSpan w:val="2"/>
            <w:vMerge/>
            <w:shd w:val="clear" w:color="auto" w:fill="auto"/>
          </w:tcPr>
          <w:p w14:paraId="2F14515B" w14:textId="77777777" w:rsidR="007D61A6" w:rsidRPr="00AF1EC4" w:rsidRDefault="007D61A6" w:rsidP="00341CF1">
            <w:pPr>
              <w:keepNext/>
              <w:keepLines/>
              <w:jc w:val="both"/>
              <w:rPr>
                <w:rFonts w:ascii="Times New Roman" w:hAnsi="Times New Roman" w:cs="Times New Roman"/>
                <w:b/>
                <w:bCs/>
                <w:i/>
                <w:sz w:val="24"/>
                <w:szCs w:val="24"/>
              </w:rPr>
            </w:pPr>
          </w:p>
        </w:tc>
        <w:tc>
          <w:tcPr>
            <w:tcW w:w="2427" w:type="pct"/>
            <w:gridSpan w:val="2"/>
            <w:shd w:val="clear" w:color="auto" w:fill="auto"/>
          </w:tcPr>
          <w:p w14:paraId="3981E8ED" w14:textId="77777777" w:rsidR="007D61A6" w:rsidRPr="00AF1EC4" w:rsidRDefault="007D61A6" w:rsidP="00341CF1">
            <w:pPr>
              <w:keepNext/>
              <w:keepLines/>
              <w:contextualSpacing/>
              <w:jc w:val="both"/>
              <w:rPr>
                <w:rFonts w:ascii="Times New Roman" w:hAnsi="Times New Roman" w:cs="Times New Roman"/>
                <w:bCs/>
                <w:sz w:val="24"/>
                <w:szCs w:val="24"/>
              </w:rPr>
            </w:pPr>
            <w:r w:rsidRPr="00AF1EC4">
              <w:rPr>
                <w:rFonts w:ascii="Times New Roman" w:hAnsi="Times New Roman" w:cs="Times New Roman"/>
                <w:sz w:val="24"/>
                <w:szCs w:val="24"/>
              </w:rPr>
              <w:t xml:space="preserve">Мир </w:t>
            </w:r>
            <w:proofErr w:type="gramStart"/>
            <w:r w:rsidRPr="00AF1EC4">
              <w:rPr>
                <w:rFonts w:ascii="Times New Roman" w:hAnsi="Times New Roman" w:cs="Times New Roman"/>
                <w:sz w:val="24"/>
                <w:szCs w:val="24"/>
              </w:rPr>
              <w:t>в  начале</w:t>
            </w:r>
            <w:proofErr w:type="gramEnd"/>
            <w:r w:rsidRPr="00AF1EC4">
              <w:rPr>
                <w:rFonts w:ascii="Times New Roman" w:hAnsi="Times New Roman" w:cs="Times New Roman"/>
                <w:sz w:val="24"/>
                <w:szCs w:val="24"/>
              </w:rPr>
              <w:t xml:space="preserve"> 1980-</w:t>
            </w:r>
            <w:proofErr w:type="gramStart"/>
            <w:r w:rsidRPr="00AF1EC4">
              <w:rPr>
                <w:rFonts w:ascii="Times New Roman" w:hAnsi="Times New Roman" w:cs="Times New Roman"/>
                <w:sz w:val="24"/>
                <w:szCs w:val="24"/>
              </w:rPr>
              <w:t>х  гг.</w:t>
            </w:r>
            <w:proofErr w:type="gramEnd"/>
            <w:r w:rsidRPr="00AF1EC4">
              <w:rPr>
                <w:rFonts w:ascii="Times New Roman" w:hAnsi="Times New Roman" w:cs="Times New Roman"/>
                <w:sz w:val="24"/>
                <w:szCs w:val="24"/>
              </w:rPr>
              <w:t xml:space="preserve"> Нарастание кризисных явлений </w:t>
            </w:r>
            <w:proofErr w:type="gramStart"/>
            <w:r w:rsidRPr="00AF1EC4">
              <w:rPr>
                <w:rFonts w:ascii="Times New Roman" w:hAnsi="Times New Roman" w:cs="Times New Roman"/>
                <w:sz w:val="24"/>
                <w:szCs w:val="24"/>
              </w:rPr>
              <w:t>в  СССР</w:t>
            </w:r>
            <w:proofErr w:type="gramEnd"/>
            <w:r w:rsidRPr="00AF1EC4">
              <w:rPr>
                <w:rFonts w:ascii="Times New Roman" w:hAnsi="Times New Roman" w:cs="Times New Roman"/>
                <w:sz w:val="24"/>
                <w:szCs w:val="24"/>
              </w:rPr>
              <w:t>.  М. Горбачёв и его окружение: курс на реформы. Социально-экономическое развитие СССР в 1985—1989 гг. Перемены в духовной сфере в годы перестройки. Реформа политической системы СССР и её итоги. Новое политическое мышление и перемены во внешней политике.</w:t>
            </w:r>
          </w:p>
        </w:tc>
        <w:tc>
          <w:tcPr>
            <w:tcW w:w="401" w:type="pct"/>
            <w:vAlign w:val="center"/>
          </w:tcPr>
          <w:p w14:paraId="47D18FE8"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1</w:t>
            </w:r>
          </w:p>
        </w:tc>
        <w:tc>
          <w:tcPr>
            <w:tcW w:w="472" w:type="pct"/>
            <w:shd w:val="clear" w:color="auto" w:fill="auto"/>
            <w:vAlign w:val="center"/>
          </w:tcPr>
          <w:p w14:paraId="4D8A9FE1"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2</w:t>
            </w:r>
          </w:p>
        </w:tc>
        <w:tc>
          <w:tcPr>
            <w:tcW w:w="825" w:type="pct"/>
            <w:vMerge/>
          </w:tcPr>
          <w:p w14:paraId="5A246A75" w14:textId="77777777" w:rsidR="007D61A6" w:rsidRPr="00AF1EC4" w:rsidRDefault="007D61A6" w:rsidP="00341CF1">
            <w:pPr>
              <w:keepNext/>
              <w:keepLines/>
              <w:rPr>
                <w:rFonts w:ascii="Times New Roman" w:hAnsi="Times New Roman" w:cs="Times New Roman"/>
                <w:b/>
                <w:i/>
                <w:sz w:val="24"/>
                <w:szCs w:val="24"/>
              </w:rPr>
            </w:pPr>
          </w:p>
        </w:tc>
      </w:tr>
      <w:tr w:rsidR="00AF1EC4" w:rsidRPr="00AF1EC4" w14:paraId="42A6B7CD" w14:textId="77777777" w:rsidTr="005274FF">
        <w:trPr>
          <w:trHeight w:val="20"/>
        </w:trPr>
        <w:tc>
          <w:tcPr>
            <w:tcW w:w="875" w:type="pct"/>
            <w:gridSpan w:val="2"/>
            <w:vMerge/>
            <w:shd w:val="clear" w:color="auto" w:fill="auto"/>
          </w:tcPr>
          <w:p w14:paraId="35890127" w14:textId="77777777" w:rsidR="007D61A6" w:rsidRPr="00AF1EC4" w:rsidRDefault="007D61A6" w:rsidP="00341CF1">
            <w:pPr>
              <w:keepNext/>
              <w:keepLines/>
              <w:jc w:val="both"/>
              <w:rPr>
                <w:rFonts w:ascii="Times New Roman" w:hAnsi="Times New Roman" w:cs="Times New Roman"/>
                <w:b/>
                <w:bCs/>
                <w:i/>
                <w:sz w:val="24"/>
                <w:szCs w:val="24"/>
              </w:rPr>
            </w:pPr>
          </w:p>
        </w:tc>
        <w:tc>
          <w:tcPr>
            <w:tcW w:w="2828" w:type="pct"/>
            <w:gridSpan w:val="3"/>
            <w:shd w:val="clear" w:color="auto" w:fill="auto"/>
          </w:tcPr>
          <w:p w14:paraId="63FDFDB2"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Лабораторные занятия</w:t>
            </w:r>
          </w:p>
        </w:tc>
        <w:tc>
          <w:tcPr>
            <w:tcW w:w="472" w:type="pct"/>
            <w:shd w:val="clear" w:color="auto" w:fill="auto"/>
            <w:vAlign w:val="center"/>
          </w:tcPr>
          <w:p w14:paraId="21FA8F46" w14:textId="77777777" w:rsidR="007D61A6" w:rsidRPr="00AF1EC4" w:rsidRDefault="007D61A6" w:rsidP="00341CF1">
            <w:pPr>
              <w:keepNext/>
              <w:keepLines/>
              <w:jc w:val="center"/>
              <w:rPr>
                <w:rFonts w:ascii="Times New Roman" w:hAnsi="Times New Roman" w:cs="Times New Roman"/>
                <w:b/>
                <w:i/>
                <w:sz w:val="24"/>
                <w:szCs w:val="24"/>
              </w:rPr>
            </w:pPr>
            <w:r w:rsidRPr="00AF1EC4">
              <w:rPr>
                <w:rFonts w:ascii="Times New Roman" w:hAnsi="Times New Roman" w:cs="Times New Roman"/>
                <w:b/>
                <w:i/>
                <w:sz w:val="24"/>
                <w:szCs w:val="24"/>
              </w:rPr>
              <w:t>-</w:t>
            </w:r>
          </w:p>
        </w:tc>
        <w:tc>
          <w:tcPr>
            <w:tcW w:w="825" w:type="pct"/>
            <w:vMerge/>
          </w:tcPr>
          <w:p w14:paraId="245742B4" w14:textId="77777777" w:rsidR="007D61A6" w:rsidRPr="00AF1EC4" w:rsidRDefault="007D61A6" w:rsidP="00341CF1">
            <w:pPr>
              <w:keepNext/>
              <w:keepLines/>
              <w:rPr>
                <w:rFonts w:ascii="Times New Roman" w:hAnsi="Times New Roman" w:cs="Times New Roman"/>
                <w:b/>
                <w:i/>
                <w:sz w:val="24"/>
                <w:szCs w:val="24"/>
              </w:rPr>
            </w:pPr>
          </w:p>
        </w:tc>
      </w:tr>
      <w:tr w:rsidR="00AF1EC4" w:rsidRPr="00AF1EC4" w14:paraId="275A8963" w14:textId="77777777" w:rsidTr="005274FF">
        <w:trPr>
          <w:trHeight w:val="20"/>
        </w:trPr>
        <w:tc>
          <w:tcPr>
            <w:tcW w:w="875" w:type="pct"/>
            <w:gridSpan w:val="2"/>
            <w:vMerge/>
            <w:shd w:val="clear" w:color="auto" w:fill="auto"/>
          </w:tcPr>
          <w:p w14:paraId="10E60719" w14:textId="77777777" w:rsidR="007D61A6" w:rsidRPr="00AF1EC4" w:rsidRDefault="007D61A6" w:rsidP="00341CF1">
            <w:pPr>
              <w:keepNext/>
              <w:keepLines/>
              <w:jc w:val="both"/>
              <w:rPr>
                <w:rFonts w:ascii="Times New Roman" w:hAnsi="Times New Roman" w:cs="Times New Roman"/>
                <w:b/>
                <w:bCs/>
                <w:i/>
                <w:sz w:val="24"/>
                <w:szCs w:val="24"/>
              </w:rPr>
            </w:pPr>
          </w:p>
        </w:tc>
        <w:tc>
          <w:tcPr>
            <w:tcW w:w="2828" w:type="pct"/>
            <w:gridSpan w:val="3"/>
            <w:shd w:val="clear" w:color="auto" w:fill="auto"/>
          </w:tcPr>
          <w:p w14:paraId="63AAF277"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 xml:space="preserve">Практические занятия </w:t>
            </w:r>
          </w:p>
        </w:tc>
        <w:tc>
          <w:tcPr>
            <w:tcW w:w="472" w:type="pct"/>
            <w:vMerge w:val="restart"/>
            <w:shd w:val="clear" w:color="auto" w:fill="auto"/>
            <w:vAlign w:val="center"/>
          </w:tcPr>
          <w:p w14:paraId="3024BBC3" w14:textId="77777777" w:rsidR="007D61A6" w:rsidRPr="00AF1EC4" w:rsidRDefault="007D61A6" w:rsidP="00341CF1">
            <w:pPr>
              <w:keepNext/>
              <w:keepLines/>
              <w:suppressAutoHyphens/>
              <w:jc w:val="center"/>
              <w:rPr>
                <w:rFonts w:ascii="Times New Roman" w:hAnsi="Times New Roman" w:cs="Times New Roman"/>
                <w:i/>
                <w:sz w:val="24"/>
                <w:szCs w:val="24"/>
              </w:rPr>
            </w:pPr>
            <w:r w:rsidRPr="00AF1EC4">
              <w:rPr>
                <w:rFonts w:ascii="Times New Roman" w:eastAsia="Times New Roman" w:hAnsi="Times New Roman" w:cs="Times New Roman"/>
                <w:sz w:val="24"/>
                <w:szCs w:val="24"/>
                <w:lang w:eastAsia="ru-RU"/>
              </w:rPr>
              <w:t>2</w:t>
            </w:r>
          </w:p>
        </w:tc>
        <w:tc>
          <w:tcPr>
            <w:tcW w:w="825" w:type="pct"/>
            <w:vMerge/>
          </w:tcPr>
          <w:p w14:paraId="0C43FD56" w14:textId="77777777" w:rsidR="007D61A6" w:rsidRPr="00AF1EC4" w:rsidRDefault="007D61A6" w:rsidP="00341CF1">
            <w:pPr>
              <w:keepNext/>
              <w:keepLines/>
              <w:rPr>
                <w:rFonts w:ascii="Times New Roman" w:hAnsi="Times New Roman" w:cs="Times New Roman"/>
                <w:b/>
                <w:i/>
                <w:sz w:val="24"/>
                <w:szCs w:val="24"/>
              </w:rPr>
            </w:pPr>
          </w:p>
        </w:tc>
      </w:tr>
      <w:tr w:rsidR="00AF1EC4" w:rsidRPr="00AF1EC4" w14:paraId="4489E926" w14:textId="77777777" w:rsidTr="005274FF">
        <w:trPr>
          <w:trHeight w:val="20"/>
        </w:trPr>
        <w:tc>
          <w:tcPr>
            <w:tcW w:w="875" w:type="pct"/>
            <w:gridSpan w:val="2"/>
            <w:vMerge/>
            <w:shd w:val="clear" w:color="auto" w:fill="auto"/>
          </w:tcPr>
          <w:p w14:paraId="575556D5" w14:textId="77777777" w:rsidR="007D61A6" w:rsidRPr="00AF1EC4" w:rsidRDefault="007D61A6" w:rsidP="00341CF1">
            <w:pPr>
              <w:keepNext/>
              <w:keepLines/>
              <w:jc w:val="both"/>
              <w:rPr>
                <w:rFonts w:ascii="Times New Roman" w:hAnsi="Times New Roman" w:cs="Times New Roman"/>
                <w:b/>
                <w:bCs/>
                <w:i/>
                <w:sz w:val="24"/>
                <w:szCs w:val="24"/>
              </w:rPr>
            </w:pPr>
          </w:p>
        </w:tc>
        <w:tc>
          <w:tcPr>
            <w:tcW w:w="2828" w:type="pct"/>
            <w:gridSpan w:val="3"/>
            <w:shd w:val="clear" w:color="auto" w:fill="auto"/>
          </w:tcPr>
          <w:p w14:paraId="7FF1083C" w14:textId="77777777" w:rsidR="007D61A6" w:rsidRPr="00AF1EC4" w:rsidRDefault="007D61A6" w:rsidP="00341CF1">
            <w:pPr>
              <w:keepNext/>
              <w:keepLines/>
              <w:jc w:val="both"/>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Cs/>
                <w:sz w:val="24"/>
                <w:szCs w:val="24"/>
                <w:lang w:eastAsia="ru-RU"/>
              </w:rPr>
              <w:t xml:space="preserve">Практическая работа №6 </w:t>
            </w:r>
            <w:proofErr w:type="gramStart"/>
            <w:r w:rsidRPr="00AF1EC4">
              <w:rPr>
                <w:rFonts w:ascii="Times New Roman" w:hAnsi="Times New Roman" w:cs="Times New Roman"/>
                <w:sz w:val="24"/>
                <w:szCs w:val="24"/>
              </w:rPr>
              <w:t>« Характеристика</w:t>
            </w:r>
            <w:proofErr w:type="gramEnd"/>
            <w:r w:rsidRPr="00AF1EC4">
              <w:rPr>
                <w:rFonts w:ascii="Times New Roman" w:hAnsi="Times New Roman" w:cs="Times New Roman"/>
                <w:sz w:val="24"/>
                <w:szCs w:val="24"/>
              </w:rPr>
              <w:t xml:space="preserve"> причин, </w:t>
            </w:r>
            <w:proofErr w:type="gramStart"/>
            <w:r w:rsidRPr="00AF1EC4">
              <w:rPr>
                <w:rFonts w:ascii="Times New Roman" w:hAnsi="Times New Roman" w:cs="Times New Roman"/>
                <w:sz w:val="24"/>
                <w:szCs w:val="24"/>
              </w:rPr>
              <w:t>хода  и</w:t>
            </w:r>
            <w:proofErr w:type="gramEnd"/>
            <w:r w:rsidRPr="00AF1EC4">
              <w:rPr>
                <w:rFonts w:ascii="Times New Roman" w:hAnsi="Times New Roman" w:cs="Times New Roman"/>
                <w:sz w:val="24"/>
                <w:szCs w:val="24"/>
              </w:rPr>
              <w:t xml:space="preserve">  итогов Перестройки в СССР».</w:t>
            </w:r>
          </w:p>
        </w:tc>
        <w:tc>
          <w:tcPr>
            <w:tcW w:w="472" w:type="pct"/>
            <w:vMerge/>
            <w:shd w:val="clear" w:color="auto" w:fill="auto"/>
            <w:vAlign w:val="center"/>
          </w:tcPr>
          <w:p w14:paraId="5CD5E459" w14:textId="77777777" w:rsidR="007D61A6" w:rsidRPr="00AF1EC4" w:rsidRDefault="007D61A6" w:rsidP="00341CF1">
            <w:pPr>
              <w:keepNext/>
              <w:keepLines/>
              <w:suppressAutoHyphens/>
              <w:jc w:val="center"/>
              <w:rPr>
                <w:rFonts w:ascii="Times New Roman" w:eastAsia="Times New Roman" w:hAnsi="Times New Roman" w:cs="Times New Roman"/>
                <w:sz w:val="24"/>
                <w:szCs w:val="24"/>
                <w:lang w:eastAsia="ru-RU"/>
              </w:rPr>
            </w:pPr>
          </w:p>
        </w:tc>
        <w:tc>
          <w:tcPr>
            <w:tcW w:w="825" w:type="pct"/>
            <w:vMerge/>
          </w:tcPr>
          <w:p w14:paraId="14A62298" w14:textId="77777777" w:rsidR="007D61A6" w:rsidRPr="00AF1EC4" w:rsidRDefault="007D61A6" w:rsidP="00341CF1">
            <w:pPr>
              <w:keepNext/>
              <w:keepLines/>
              <w:rPr>
                <w:rFonts w:ascii="Times New Roman" w:hAnsi="Times New Roman" w:cs="Times New Roman"/>
                <w:b/>
                <w:i/>
                <w:sz w:val="24"/>
                <w:szCs w:val="24"/>
              </w:rPr>
            </w:pPr>
          </w:p>
        </w:tc>
      </w:tr>
      <w:tr w:rsidR="00AF1EC4" w:rsidRPr="00AF1EC4" w14:paraId="5DBEC308" w14:textId="77777777" w:rsidTr="005274FF">
        <w:trPr>
          <w:trHeight w:val="20"/>
        </w:trPr>
        <w:tc>
          <w:tcPr>
            <w:tcW w:w="875" w:type="pct"/>
            <w:gridSpan w:val="2"/>
            <w:vMerge/>
            <w:shd w:val="clear" w:color="auto" w:fill="auto"/>
          </w:tcPr>
          <w:p w14:paraId="79C23F07" w14:textId="77777777" w:rsidR="007D61A6" w:rsidRPr="00AF1EC4" w:rsidRDefault="007D61A6" w:rsidP="00341CF1">
            <w:pPr>
              <w:keepNext/>
              <w:keepLines/>
              <w:jc w:val="both"/>
              <w:rPr>
                <w:rFonts w:ascii="Times New Roman" w:hAnsi="Times New Roman" w:cs="Times New Roman"/>
                <w:b/>
                <w:bCs/>
                <w:i/>
                <w:sz w:val="24"/>
                <w:szCs w:val="24"/>
              </w:rPr>
            </w:pPr>
          </w:p>
        </w:tc>
        <w:tc>
          <w:tcPr>
            <w:tcW w:w="2828" w:type="pct"/>
            <w:gridSpan w:val="3"/>
            <w:shd w:val="clear" w:color="auto" w:fill="auto"/>
          </w:tcPr>
          <w:p w14:paraId="2BF8E2C9"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72" w:type="pct"/>
            <w:shd w:val="clear" w:color="auto" w:fill="auto"/>
            <w:vAlign w:val="center"/>
          </w:tcPr>
          <w:p w14:paraId="0620FA96"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b/>
                <w:i/>
                <w:sz w:val="24"/>
                <w:szCs w:val="24"/>
              </w:rPr>
              <w:t>(2)</w:t>
            </w:r>
          </w:p>
        </w:tc>
        <w:tc>
          <w:tcPr>
            <w:tcW w:w="825" w:type="pct"/>
            <w:vMerge/>
          </w:tcPr>
          <w:p w14:paraId="3A39FD7F" w14:textId="77777777" w:rsidR="007D61A6" w:rsidRPr="00AF1EC4" w:rsidRDefault="007D61A6" w:rsidP="00341CF1">
            <w:pPr>
              <w:keepNext/>
              <w:keepLines/>
              <w:rPr>
                <w:rFonts w:ascii="Times New Roman" w:hAnsi="Times New Roman" w:cs="Times New Roman"/>
                <w:b/>
                <w:i/>
                <w:sz w:val="24"/>
                <w:szCs w:val="24"/>
              </w:rPr>
            </w:pPr>
          </w:p>
        </w:tc>
      </w:tr>
      <w:tr w:rsidR="00AF1EC4" w:rsidRPr="00AF1EC4" w14:paraId="27EB0C21" w14:textId="77777777" w:rsidTr="005274FF">
        <w:trPr>
          <w:trHeight w:val="20"/>
        </w:trPr>
        <w:tc>
          <w:tcPr>
            <w:tcW w:w="875" w:type="pct"/>
            <w:gridSpan w:val="2"/>
            <w:vMerge/>
            <w:shd w:val="clear" w:color="auto" w:fill="auto"/>
          </w:tcPr>
          <w:p w14:paraId="7A4CF833" w14:textId="77777777" w:rsidR="007D61A6" w:rsidRPr="00AF1EC4" w:rsidRDefault="007D61A6" w:rsidP="00341CF1">
            <w:pPr>
              <w:keepNext/>
              <w:keepLines/>
              <w:jc w:val="both"/>
              <w:rPr>
                <w:rFonts w:ascii="Times New Roman" w:hAnsi="Times New Roman" w:cs="Times New Roman"/>
                <w:b/>
                <w:bCs/>
                <w:i/>
                <w:sz w:val="24"/>
                <w:szCs w:val="24"/>
              </w:rPr>
            </w:pPr>
          </w:p>
        </w:tc>
        <w:tc>
          <w:tcPr>
            <w:tcW w:w="2828" w:type="pct"/>
            <w:gridSpan w:val="3"/>
            <w:shd w:val="clear" w:color="auto" w:fill="auto"/>
          </w:tcPr>
          <w:p w14:paraId="75DAA4C0"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Контрольные работы</w:t>
            </w:r>
          </w:p>
        </w:tc>
        <w:tc>
          <w:tcPr>
            <w:tcW w:w="472" w:type="pct"/>
            <w:shd w:val="clear" w:color="auto" w:fill="auto"/>
            <w:vAlign w:val="center"/>
          </w:tcPr>
          <w:p w14:paraId="5FEF4D10"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7A6C4DA1" w14:textId="77777777" w:rsidR="007D61A6" w:rsidRPr="00AF1EC4" w:rsidRDefault="007D61A6" w:rsidP="00341CF1">
            <w:pPr>
              <w:keepNext/>
              <w:keepLines/>
              <w:rPr>
                <w:rFonts w:ascii="Times New Roman" w:hAnsi="Times New Roman" w:cs="Times New Roman"/>
                <w:b/>
                <w:i/>
                <w:sz w:val="24"/>
                <w:szCs w:val="24"/>
              </w:rPr>
            </w:pPr>
          </w:p>
        </w:tc>
      </w:tr>
      <w:tr w:rsidR="00AF1EC4" w:rsidRPr="00AF1EC4" w14:paraId="19AFEE53" w14:textId="77777777" w:rsidTr="005274FF">
        <w:trPr>
          <w:trHeight w:val="20"/>
        </w:trPr>
        <w:tc>
          <w:tcPr>
            <w:tcW w:w="875" w:type="pct"/>
            <w:gridSpan w:val="2"/>
            <w:vMerge/>
            <w:shd w:val="clear" w:color="auto" w:fill="auto"/>
          </w:tcPr>
          <w:p w14:paraId="7F3D2487" w14:textId="77777777" w:rsidR="007D61A6" w:rsidRPr="00AF1EC4" w:rsidRDefault="007D61A6" w:rsidP="00341CF1">
            <w:pPr>
              <w:keepNext/>
              <w:keepLines/>
              <w:jc w:val="both"/>
              <w:rPr>
                <w:rFonts w:ascii="Times New Roman" w:hAnsi="Times New Roman" w:cs="Times New Roman"/>
                <w:b/>
                <w:bCs/>
                <w:i/>
                <w:sz w:val="24"/>
                <w:szCs w:val="24"/>
              </w:rPr>
            </w:pPr>
          </w:p>
        </w:tc>
        <w:tc>
          <w:tcPr>
            <w:tcW w:w="2828" w:type="pct"/>
            <w:gridSpan w:val="3"/>
            <w:shd w:val="clear" w:color="auto" w:fill="auto"/>
          </w:tcPr>
          <w:p w14:paraId="67AF4760" w14:textId="77777777" w:rsidR="007D61A6" w:rsidRPr="00AF1EC4" w:rsidRDefault="007D61A6" w:rsidP="00341CF1">
            <w:pPr>
              <w:keepNext/>
              <w:keepLines/>
              <w:jc w:val="both"/>
              <w:rPr>
                <w:rFonts w:ascii="Times New Roman" w:hAnsi="Times New Roman" w:cs="Times New Roman"/>
                <w:b/>
                <w:i/>
                <w:sz w:val="24"/>
                <w:szCs w:val="24"/>
              </w:rPr>
            </w:pPr>
          </w:p>
        </w:tc>
        <w:tc>
          <w:tcPr>
            <w:tcW w:w="472" w:type="pct"/>
            <w:shd w:val="clear" w:color="auto" w:fill="auto"/>
          </w:tcPr>
          <w:p w14:paraId="4A52234A"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w:t>
            </w:r>
          </w:p>
        </w:tc>
        <w:tc>
          <w:tcPr>
            <w:tcW w:w="825" w:type="pct"/>
            <w:vMerge/>
          </w:tcPr>
          <w:p w14:paraId="4C20998F" w14:textId="77777777" w:rsidR="007D61A6" w:rsidRPr="00AF1EC4" w:rsidRDefault="007D61A6" w:rsidP="00341CF1">
            <w:pPr>
              <w:keepNext/>
              <w:keepLines/>
              <w:rPr>
                <w:rFonts w:ascii="Times New Roman" w:hAnsi="Times New Roman" w:cs="Times New Roman"/>
                <w:b/>
                <w:i/>
                <w:sz w:val="24"/>
                <w:szCs w:val="24"/>
              </w:rPr>
            </w:pPr>
          </w:p>
        </w:tc>
      </w:tr>
      <w:tr w:rsidR="00AF1EC4" w:rsidRPr="00AF1EC4" w14:paraId="75131C27" w14:textId="77777777" w:rsidTr="005274FF">
        <w:trPr>
          <w:trHeight w:val="20"/>
        </w:trPr>
        <w:tc>
          <w:tcPr>
            <w:tcW w:w="3703" w:type="pct"/>
            <w:gridSpan w:val="5"/>
            <w:shd w:val="clear" w:color="auto" w:fill="auto"/>
          </w:tcPr>
          <w:p w14:paraId="0D56A4CC"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sz w:val="24"/>
                <w:szCs w:val="24"/>
              </w:rPr>
              <w:t xml:space="preserve">Раздел 3.  Россия в </w:t>
            </w:r>
            <w:proofErr w:type="spellStart"/>
            <w:r w:rsidRPr="00AF1EC4">
              <w:rPr>
                <w:rFonts w:ascii="Times New Roman" w:hAnsi="Times New Roman" w:cs="Times New Roman"/>
                <w:b/>
                <w:bCs/>
                <w:sz w:val="24"/>
                <w:szCs w:val="24"/>
              </w:rPr>
              <w:t>постпеперестроечный</w:t>
            </w:r>
            <w:proofErr w:type="spellEnd"/>
            <w:r w:rsidRPr="00AF1EC4">
              <w:rPr>
                <w:rFonts w:ascii="Times New Roman" w:hAnsi="Times New Roman" w:cs="Times New Roman"/>
                <w:b/>
                <w:bCs/>
                <w:sz w:val="24"/>
                <w:szCs w:val="24"/>
              </w:rPr>
              <w:t xml:space="preserve"> период.</w:t>
            </w:r>
          </w:p>
        </w:tc>
        <w:tc>
          <w:tcPr>
            <w:tcW w:w="472" w:type="pct"/>
            <w:shd w:val="clear" w:color="auto" w:fill="auto"/>
            <w:vAlign w:val="center"/>
          </w:tcPr>
          <w:p w14:paraId="4FFCD3E4" w14:textId="77777777" w:rsidR="007D61A6" w:rsidRPr="00AF1EC4" w:rsidRDefault="007D61A6" w:rsidP="00341CF1">
            <w:pPr>
              <w:keepNext/>
              <w:keepLines/>
              <w:jc w:val="center"/>
              <w:rPr>
                <w:rFonts w:ascii="Times New Roman" w:hAnsi="Times New Roman" w:cs="Times New Roman"/>
                <w:b/>
                <w:bCs/>
                <w:sz w:val="24"/>
                <w:szCs w:val="24"/>
              </w:rPr>
            </w:pPr>
            <w:r w:rsidRPr="00AF1EC4">
              <w:rPr>
                <w:rFonts w:ascii="Times New Roman" w:hAnsi="Times New Roman" w:cs="Times New Roman"/>
                <w:b/>
                <w:bCs/>
                <w:sz w:val="24"/>
                <w:szCs w:val="24"/>
              </w:rPr>
              <w:t>6</w:t>
            </w:r>
          </w:p>
        </w:tc>
        <w:tc>
          <w:tcPr>
            <w:tcW w:w="825" w:type="pct"/>
            <w:vMerge w:val="restart"/>
          </w:tcPr>
          <w:p w14:paraId="3159AAFE" w14:textId="77777777" w:rsidR="007D61A6" w:rsidRPr="00AF1EC4" w:rsidRDefault="007D61A6" w:rsidP="00341CF1">
            <w:pPr>
              <w:keepNext/>
              <w:keepLines/>
              <w:suppressAutoHyphens/>
              <w:jc w:val="both"/>
              <w:rPr>
                <w:rFonts w:ascii="Times New Roman" w:hAnsi="Times New Roman" w:cs="Times New Roman"/>
                <w:sz w:val="24"/>
                <w:szCs w:val="24"/>
              </w:rPr>
            </w:pPr>
            <w:r w:rsidRPr="00AF1EC4">
              <w:rPr>
                <w:rFonts w:ascii="Times New Roman" w:hAnsi="Times New Roman" w:cs="Times New Roman"/>
                <w:b/>
                <w:i/>
                <w:sz w:val="24"/>
                <w:szCs w:val="24"/>
              </w:rPr>
              <w:t>Знать:</w:t>
            </w:r>
            <w:r w:rsidRPr="00AF1EC4">
              <w:rPr>
                <w:rFonts w:ascii="Times New Roman" w:hAnsi="Times New Roman" w:cs="Times New Roman"/>
                <w:bCs/>
                <w:sz w:val="24"/>
                <w:szCs w:val="24"/>
              </w:rPr>
              <w:t xml:space="preserve"> </w:t>
            </w:r>
          </w:p>
          <w:p w14:paraId="5801B1F5" w14:textId="77777777" w:rsidR="007D61A6" w:rsidRPr="00AF1EC4" w:rsidRDefault="007D61A6" w:rsidP="00341CF1">
            <w:pPr>
              <w:keepNext/>
              <w:keepLines/>
              <w:suppressAutoHyphens/>
              <w:jc w:val="both"/>
              <w:rPr>
                <w:rFonts w:ascii="Times New Roman" w:hAnsi="Times New Roman" w:cs="Times New Roman"/>
                <w:sz w:val="24"/>
                <w:szCs w:val="24"/>
              </w:rPr>
            </w:pPr>
            <w:r w:rsidRPr="00AF1EC4">
              <w:rPr>
                <w:rFonts w:ascii="Times New Roman" w:hAnsi="Times New Roman" w:cs="Times New Roman"/>
                <w:bCs/>
                <w:sz w:val="24"/>
                <w:szCs w:val="24"/>
              </w:rPr>
              <w:t>- Децентрализация власти КПСС. Распад СССР. 1990–1991 гг.;</w:t>
            </w:r>
          </w:p>
          <w:p w14:paraId="5414DC1E"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 xml:space="preserve"> </w:t>
            </w:r>
            <w:r w:rsidRPr="00AF1EC4">
              <w:rPr>
                <w:rFonts w:ascii="Times New Roman" w:hAnsi="Times New Roman" w:cs="Times New Roman"/>
                <w:b/>
                <w:i/>
                <w:sz w:val="24"/>
                <w:szCs w:val="24"/>
              </w:rPr>
              <w:t>Уметь:</w:t>
            </w:r>
            <w:r w:rsidRPr="00AF1EC4">
              <w:rPr>
                <w:rFonts w:ascii="Times New Roman" w:hAnsi="Times New Roman" w:cs="Times New Roman"/>
                <w:sz w:val="24"/>
                <w:szCs w:val="24"/>
              </w:rPr>
              <w:t xml:space="preserve"> - </w:t>
            </w:r>
          </w:p>
          <w:p w14:paraId="3F4D5C1E"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-выявлять взаимосвязь отечественных, региональных, мировых социально-экономических, политических и культурных проблем;</w:t>
            </w:r>
          </w:p>
          <w:p w14:paraId="15D3AFFC" w14:textId="77777777" w:rsidR="007D61A6" w:rsidRPr="00AF1EC4" w:rsidRDefault="007D61A6" w:rsidP="00341CF1">
            <w:pPr>
              <w:keepNext/>
              <w:keepLines/>
              <w:rPr>
                <w:rFonts w:ascii="Times New Roman" w:hAnsi="Times New Roman" w:cs="Times New Roman"/>
                <w:b/>
                <w:i/>
                <w:sz w:val="24"/>
                <w:szCs w:val="24"/>
              </w:rPr>
            </w:pPr>
            <w:r w:rsidRPr="00AF1EC4">
              <w:rPr>
                <w:rFonts w:ascii="Times New Roman" w:hAnsi="Times New Roman" w:cs="Times New Roman"/>
                <w:sz w:val="24"/>
                <w:szCs w:val="24"/>
              </w:rPr>
              <w:t>ЛР7, ЛР8, ЛР11, ЛР15</w:t>
            </w:r>
          </w:p>
        </w:tc>
      </w:tr>
      <w:tr w:rsidR="00AF1EC4" w:rsidRPr="00AF1EC4" w14:paraId="41916EC6" w14:textId="77777777" w:rsidTr="005274FF">
        <w:trPr>
          <w:trHeight w:val="20"/>
        </w:trPr>
        <w:tc>
          <w:tcPr>
            <w:tcW w:w="875" w:type="pct"/>
            <w:gridSpan w:val="2"/>
            <w:vMerge w:val="restart"/>
            <w:shd w:val="clear" w:color="auto" w:fill="auto"/>
          </w:tcPr>
          <w:p w14:paraId="792BFA8D" w14:textId="77777777" w:rsidR="007D61A6" w:rsidRPr="00AF1EC4" w:rsidRDefault="007D61A6" w:rsidP="00341CF1">
            <w:pPr>
              <w:pStyle w:val="Default"/>
              <w:keepNext/>
              <w:keepLines/>
              <w:rPr>
                <w:b/>
                <w:color w:val="auto"/>
              </w:rPr>
            </w:pPr>
            <w:r w:rsidRPr="00AF1EC4">
              <w:rPr>
                <w:b/>
                <w:bCs/>
                <w:color w:val="auto"/>
              </w:rPr>
              <w:t xml:space="preserve">Тема 3.1. </w:t>
            </w:r>
            <w:r w:rsidRPr="00AF1EC4">
              <w:rPr>
                <w:b/>
                <w:color w:val="auto"/>
              </w:rPr>
              <w:t xml:space="preserve">«Парад суверенитетов». </w:t>
            </w:r>
          </w:p>
          <w:p w14:paraId="2737F321" w14:textId="77777777" w:rsidR="007D61A6" w:rsidRPr="00AF1EC4" w:rsidRDefault="007D61A6" w:rsidP="00341CF1">
            <w:pPr>
              <w:pStyle w:val="Default"/>
              <w:keepNext/>
              <w:keepLines/>
              <w:rPr>
                <w:color w:val="auto"/>
              </w:rPr>
            </w:pPr>
          </w:p>
          <w:p w14:paraId="2876EEDD" w14:textId="77777777" w:rsidR="007D61A6" w:rsidRPr="00AF1EC4" w:rsidRDefault="007D61A6" w:rsidP="00341CF1">
            <w:pPr>
              <w:keepNext/>
              <w:keepLines/>
              <w:jc w:val="both"/>
              <w:rPr>
                <w:rFonts w:ascii="Times New Roman" w:hAnsi="Times New Roman" w:cs="Times New Roman"/>
                <w:b/>
                <w:sz w:val="24"/>
                <w:szCs w:val="24"/>
              </w:rPr>
            </w:pPr>
          </w:p>
          <w:p w14:paraId="75B65EC3" w14:textId="77777777" w:rsidR="007D61A6" w:rsidRPr="00AF1EC4" w:rsidRDefault="007D61A6" w:rsidP="00341CF1">
            <w:pPr>
              <w:keepNext/>
              <w:keepLines/>
              <w:contextualSpacing/>
              <w:jc w:val="both"/>
              <w:rPr>
                <w:rFonts w:ascii="Times New Roman" w:hAnsi="Times New Roman" w:cs="Times New Roman"/>
                <w:b/>
                <w:bCs/>
                <w:i/>
                <w:sz w:val="24"/>
                <w:szCs w:val="24"/>
              </w:rPr>
            </w:pPr>
          </w:p>
        </w:tc>
        <w:tc>
          <w:tcPr>
            <w:tcW w:w="2427" w:type="pct"/>
            <w:gridSpan w:val="2"/>
            <w:shd w:val="clear" w:color="auto" w:fill="auto"/>
            <w:vAlign w:val="center"/>
          </w:tcPr>
          <w:p w14:paraId="705E4DCE"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Содержание учебного материала</w:t>
            </w:r>
          </w:p>
        </w:tc>
        <w:tc>
          <w:tcPr>
            <w:tcW w:w="401" w:type="pct"/>
            <w:vAlign w:val="center"/>
          </w:tcPr>
          <w:p w14:paraId="6CDBD87C" w14:textId="77777777" w:rsidR="007D61A6" w:rsidRPr="00AF1EC4" w:rsidRDefault="007D61A6" w:rsidP="00341CF1">
            <w:pPr>
              <w:keepNext/>
              <w:keepLines/>
              <w:jc w:val="center"/>
              <w:rPr>
                <w:rFonts w:ascii="Times New Roman" w:hAnsi="Times New Roman" w:cs="Times New Roman"/>
                <w:b/>
                <w:bCs/>
                <w:i/>
                <w:sz w:val="24"/>
                <w:szCs w:val="24"/>
              </w:rPr>
            </w:pPr>
            <w:r w:rsidRPr="00AF1EC4">
              <w:rPr>
                <w:rFonts w:ascii="Times New Roman" w:hAnsi="Times New Roman" w:cs="Times New Roman"/>
                <w:b/>
                <w:bCs/>
                <w:i/>
                <w:sz w:val="24"/>
                <w:szCs w:val="24"/>
              </w:rPr>
              <w:t>Уровень освоения</w:t>
            </w:r>
          </w:p>
        </w:tc>
        <w:tc>
          <w:tcPr>
            <w:tcW w:w="472" w:type="pct"/>
            <w:shd w:val="clear" w:color="auto" w:fill="auto"/>
            <w:vAlign w:val="center"/>
          </w:tcPr>
          <w:p w14:paraId="490D089A" w14:textId="77777777" w:rsidR="007D61A6" w:rsidRPr="00AF1EC4" w:rsidRDefault="007D61A6" w:rsidP="00341CF1">
            <w:pPr>
              <w:keepNext/>
              <w:keepLines/>
              <w:jc w:val="center"/>
              <w:rPr>
                <w:rFonts w:ascii="Times New Roman" w:hAnsi="Times New Roman" w:cs="Times New Roman"/>
                <w:b/>
                <w:bCs/>
                <w:i/>
                <w:sz w:val="24"/>
                <w:szCs w:val="24"/>
              </w:rPr>
            </w:pPr>
          </w:p>
        </w:tc>
        <w:tc>
          <w:tcPr>
            <w:tcW w:w="825" w:type="pct"/>
            <w:vMerge/>
          </w:tcPr>
          <w:p w14:paraId="140FEA05" w14:textId="77777777" w:rsidR="007D61A6" w:rsidRPr="00AF1EC4" w:rsidRDefault="007D61A6" w:rsidP="00341CF1">
            <w:pPr>
              <w:keepNext/>
              <w:keepLines/>
              <w:tabs>
                <w:tab w:val="left" w:pos="266"/>
              </w:tabs>
              <w:jc w:val="both"/>
              <w:rPr>
                <w:rFonts w:ascii="Times New Roman" w:hAnsi="Times New Roman" w:cs="Times New Roman"/>
                <w:b/>
                <w:sz w:val="24"/>
                <w:szCs w:val="24"/>
              </w:rPr>
            </w:pPr>
          </w:p>
        </w:tc>
      </w:tr>
      <w:tr w:rsidR="00AF1EC4" w:rsidRPr="00AF1EC4" w14:paraId="60AF1B90" w14:textId="77777777" w:rsidTr="005274FF">
        <w:trPr>
          <w:trHeight w:val="20"/>
        </w:trPr>
        <w:tc>
          <w:tcPr>
            <w:tcW w:w="875" w:type="pct"/>
            <w:gridSpan w:val="2"/>
            <w:vMerge/>
            <w:shd w:val="clear" w:color="auto" w:fill="auto"/>
          </w:tcPr>
          <w:p w14:paraId="03537B2C" w14:textId="77777777" w:rsidR="007D61A6" w:rsidRPr="00AF1EC4" w:rsidRDefault="007D61A6" w:rsidP="00341CF1">
            <w:pPr>
              <w:keepNext/>
              <w:keepLines/>
              <w:jc w:val="both"/>
              <w:rPr>
                <w:rFonts w:ascii="Times New Roman" w:hAnsi="Times New Roman" w:cs="Times New Roman"/>
                <w:b/>
                <w:bCs/>
                <w:i/>
                <w:sz w:val="24"/>
                <w:szCs w:val="24"/>
              </w:rPr>
            </w:pPr>
          </w:p>
        </w:tc>
        <w:tc>
          <w:tcPr>
            <w:tcW w:w="2427" w:type="pct"/>
            <w:gridSpan w:val="2"/>
            <w:shd w:val="clear" w:color="auto" w:fill="auto"/>
          </w:tcPr>
          <w:p w14:paraId="34A90746" w14:textId="77777777" w:rsidR="007D61A6" w:rsidRPr="00AF1EC4" w:rsidRDefault="007D61A6" w:rsidP="00341CF1">
            <w:pPr>
              <w:keepNext/>
              <w:keepLines/>
              <w:jc w:val="both"/>
              <w:rPr>
                <w:rFonts w:ascii="Times New Roman" w:hAnsi="Times New Roman" w:cs="Times New Roman"/>
                <w:sz w:val="24"/>
                <w:szCs w:val="24"/>
              </w:rPr>
            </w:pPr>
            <w:r w:rsidRPr="00AF1EC4">
              <w:rPr>
                <w:rFonts w:ascii="Times New Roman" w:hAnsi="Times New Roman" w:cs="Times New Roman"/>
                <w:sz w:val="24"/>
                <w:szCs w:val="24"/>
              </w:rPr>
              <w:t xml:space="preserve">Кризис межнациональный отношений. Обострение межнациональных конфликтов. Отделение Прибалтики, Белоруссии, Грузии, Азербайджана, Молдавии, Украины. Декларация о суверенитете РСФСР.  Оценка референдума 1991 года о сохранении СССР в обновлённом виде. Проект нового Союзного договора. ГКЧП и августовский политический кризис 1991 г. </w:t>
            </w:r>
          </w:p>
        </w:tc>
        <w:tc>
          <w:tcPr>
            <w:tcW w:w="401" w:type="pct"/>
            <w:vAlign w:val="center"/>
          </w:tcPr>
          <w:p w14:paraId="5388DC6D"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1</w:t>
            </w:r>
          </w:p>
        </w:tc>
        <w:tc>
          <w:tcPr>
            <w:tcW w:w="472" w:type="pct"/>
            <w:shd w:val="clear" w:color="auto" w:fill="auto"/>
            <w:vAlign w:val="center"/>
          </w:tcPr>
          <w:p w14:paraId="447D23D4"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1</w:t>
            </w:r>
          </w:p>
        </w:tc>
        <w:tc>
          <w:tcPr>
            <w:tcW w:w="825" w:type="pct"/>
            <w:vMerge/>
          </w:tcPr>
          <w:p w14:paraId="0FD45AE1" w14:textId="77777777" w:rsidR="007D61A6" w:rsidRPr="00AF1EC4" w:rsidRDefault="007D61A6" w:rsidP="00341CF1">
            <w:pPr>
              <w:keepNext/>
              <w:keepLines/>
              <w:contextualSpacing/>
              <w:rPr>
                <w:rFonts w:ascii="Times New Roman" w:hAnsi="Times New Roman" w:cs="Times New Roman"/>
                <w:b/>
                <w:bCs/>
                <w:i/>
                <w:sz w:val="24"/>
                <w:szCs w:val="24"/>
              </w:rPr>
            </w:pPr>
          </w:p>
        </w:tc>
      </w:tr>
      <w:tr w:rsidR="00AF1EC4" w:rsidRPr="00AF1EC4" w14:paraId="128C64BA" w14:textId="77777777" w:rsidTr="005274FF">
        <w:trPr>
          <w:trHeight w:val="20"/>
        </w:trPr>
        <w:tc>
          <w:tcPr>
            <w:tcW w:w="875" w:type="pct"/>
            <w:gridSpan w:val="2"/>
            <w:vMerge/>
            <w:shd w:val="clear" w:color="auto" w:fill="auto"/>
          </w:tcPr>
          <w:p w14:paraId="38C15B80" w14:textId="77777777" w:rsidR="007D61A6" w:rsidRPr="00AF1EC4" w:rsidRDefault="007D61A6" w:rsidP="00341CF1">
            <w:pPr>
              <w:keepNext/>
              <w:keepLines/>
              <w:jc w:val="both"/>
              <w:rPr>
                <w:rFonts w:ascii="Times New Roman" w:hAnsi="Times New Roman" w:cs="Times New Roman"/>
                <w:b/>
                <w:bCs/>
                <w:i/>
                <w:sz w:val="24"/>
                <w:szCs w:val="24"/>
              </w:rPr>
            </w:pPr>
          </w:p>
        </w:tc>
        <w:tc>
          <w:tcPr>
            <w:tcW w:w="2828" w:type="pct"/>
            <w:gridSpan w:val="3"/>
            <w:shd w:val="clear" w:color="auto" w:fill="auto"/>
          </w:tcPr>
          <w:p w14:paraId="6CDFFE76"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Лабораторные занятия</w:t>
            </w:r>
          </w:p>
        </w:tc>
        <w:tc>
          <w:tcPr>
            <w:tcW w:w="472" w:type="pct"/>
            <w:shd w:val="clear" w:color="auto" w:fill="auto"/>
            <w:vAlign w:val="center"/>
          </w:tcPr>
          <w:p w14:paraId="6831E136" w14:textId="77777777" w:rsidR="007D61A6" w:rsidRPr="00AF1EC4" w:rsidRDefault="007D61A6" w:rsidP="00341CF1">
            <w:pPr>
              <w:keepNext/>
              <w:keepLines/>
              <w:jc w:val="center"/>
              <w:rPr>
                <w:rFonts w:ascii="Times New Roman" w:hAnsi="Times New Roman" w:cs="Times New Roman"/>
                <w:b/>
                <w:bCs/>
                <w:i/>
                <w:sz w:val="24"/>
                <w:szCs w:val="24"/>
              </w:rPr>
            </w:pPr>
            <w:r w:rsidRPr="00AF1EC4">
              <w:rPr>
                <w:rFonts w:ascii="Times New Roman" w:hAnsi="Times New Roman" w:cs="Times New Roman"/>
                <w:b/>
                <w:bCs/>
                <w:i/>
                <w:sz w:val="24"/>
                <w:szCs w:val="24"/>
              </w:rPr>
              <w:t>-</w:t>
            </w:r>
          </w:p>
        </w:tc>
        <w:tc>
          <w:tcPr>
            <w:tcW w:w="825" w:type="pct"/>
            <w:vMerge/>
          </w:tcPr>
          <w:p w14:paraId="5C99C7A1" w14:textId="77777777" w:rsidR="007D61A6" w:rsidRPr="00AF1EC4" w:rsidRDefault="007D61A6" w:rsidP="00341CF1">
            <w:pPr>
              <w:keepNext/>
              <w:keepLines/>
              <w:contextualSpacing/>
              <w:rPr>
                <w:rFonts w:ascii="Times New Roman" w:hAnsi="Times New Roman" w:cs="Times New Roman"/>
                <w:b/>
                <w:bCs/>
                <w:i/>
                <w:sz w:val="24"/>
                <w:szCs w:val="24"/>
              </w:rPr>
            </w:pPr>
          </w:p>
        </w:tc>
      </w:tr>
      <w:tr w:rsidR="00AF1EC4" w:rsidRPr="00AF1EC4" w14:paraId="7E995591" w14:textId="77777777" w:rsidTr="005274FF">
        <w:trPr>
          <w:trHeight w:val="20"/>
        </w:trPr>
        <w:tc>
          <w:tcPr>
            <w:tcW w:w="875" w:type="pct"/>
            <w:gridSpan w:val="2"/>
            <w:vMerge/>
            <w:shd w:val="clear" w:color="auto" w:fill="auto"/>
          </w:tcPr>
          <w:p w14:paraId="2F00E300" w14:textId="77777777" w:rsidR="007D61A6" w:rsidRPr="00AF1EC4" w:rsidRDefault="007D61A6" w:rsidP="00341CF1">
            <w:pPr>
              <w:keepNext/>
              <w:keepLines/>
              <w:jc w:val="both"/>
              <w:rPr>
                <w:rFonts w:ascii="Times New Roman" w:hAnsi="Times New Roman" w:cs="Times New Roman"/>
                <w:b/>
                <w:bCs/>
                <w:i/>
                <w:sz w:val="24"/>
                <w:szCs w:val="24"/>
              </w:rPr>
            </w:pPr>
          </w:p>
        </w:tc>
        <w:tc>
          <w:tcPr>
            <w:tcW w:w="2828" w:type="pct"/>
            <w:gridSpan w:val="3"/>
            <w:shd w:val="clear" w:color="auto" w:fill="auto"/>
          </w:tcPr>
          <w:p w14:paraId="50115004"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 xml:space="preserve">Практические занятия </w:t>
            </w:r>
          </w:p>
        </w:tc>
        <w:tc>
          <w:tcPr>
            <w:tcW w:w="472" w:type="pct"/>
            <w:vMerge w:val="restart"/>
            <w:shd w:val="clear" w:color="auto" w:fill="auto"/>
            <w:vAlign w:val="center"/>
          </w:tcPr>
          <w:p w14:paraId="43377B33"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1</w:t>
            </w:r>
          </w:p>
        </w:tc>
        <w:tc>
          <w:tcPr>
            <w:tcW w:w="825" w:type="pct"/>
            <w:vMerge/>
          </w:tcPr>
          <w:p w14:paraId="427E33E3" w14:textId="77777777" w:rsidR="007D61A6" w:rsidRPr="00AF1EC4" w:rsidRDefault="007D61A6" w:rsidP="00341CF1">
            <w:pPr>
              <w:keepNext/>
              <w:keepLines/>
              <w:contextualSpacing/>
              <w:rPr>
                <w:rFonts w:ascii="Times New Roman" w:hAnsi="Times New Roman" w:cs="Times New Roman"/>
                <w:b/>
                <w:bCs/>
                <w:i/>
                <w:sz w:val="24"/>
                <w:szCs w:val="24"/>
              </w:rPr>
            </w:pPr>
          </w:p>
        </w:tc>
      </w:tr>
      <w:tr w:rsidR="00AF1EC4" w:rsidRPr="00AF1EC4" w14:paraId="7CE523DC" w14:textId="77777777" w:rsidTr="005274FF">
        <w:trPr>
          <w:trHeight w:val="20"/>
        </w:trPr>
        <w:tc>
          <w:tcPr>
            <w:tcW w:w="875" w:type="pct"/>
            <w:gridSpan w:val="2"/>
            <w:vMerge/>
            <w:shd w:val="clear" w:color="auto" w:fill="auto"/>
          </w:tcPr>
          <w:p w14:paraId="5B748E2A" w14:textId="77777777" w:rsidR="007D61A6" w:rsidRPr="00AF1EC4" w:rsidRDefault="007D61A6" w:rsidP="00341CF1">
            <w:pPr>
              <w:keepNext/>
              <w:keepLines/>
              <w:jc w:val="both"/>
              <w:rPr>
                <w:rFonts w:ascii="Times New Roman" w:hAnsi="Times New Roman" w:cs="Times New Roman"/>
                <w:b/>
                <w:bCs/>
                <w:i/>
                <w:sz w:val="24"/>
                <w:szCs w:val="24"/>
              </w:rPr>
            </w:pPr>
          </w:p>
        </w:tc>
        <w:tc>
          <w:tcPr>
            <w:tcW w:w="2828" w:type="pct"/>
            <w:gridSpan w:val="3"/>
            <w:shd w:val="clear" w:color="auto" w:fill="auto"/>
          </w:tcPr>
          <w:p w14:paraId="217ED014" w14:textId="77777777" w:rsidR="007D61A6" w:rsidRPr="00AF1EC4" w:rsidRDefault="007D61A6" w:rsidP="00341CF1">
            <w:pPr>
              <w:pStyle w:val="Default"/>
              <w:keepNext/>
              <w:keepLines/>
              <w:rPr>
                <w:bCs/>
                <w:color w:val="auto"/>
              </w:rPr>
            </w:pPr>
            <w:r w:rsidRPr="00AF1EC4">
              <w:rPr>
                <w:rFonts w:eastAsia="Times New Roman"/>
                <w:bCs/>
                <w:color w:val="auto"/>
                <w:lang w:eastAsia="ru-RU"/>
              </w:rPr>
              <w:t xml:space="preserve">Практическая работа №7 </w:t>
            </w:r>
            <w:r w:rsidRPr="00AF1EC4">
              <w:rPr>
                <w:color w:val="auto"/>
              </w:rPr>
              <w:t>«Оценка итогов «парада суверенитетов».</w:t>
            </w:r>
          </w:p>
        </w:tc>
        <w:tc>
          <w:tcPr>
            <w:tcW w:w="472" w:type="pct"/>
            <w:vMerge/>
            <w:shd w:val="clear" w:color="auto" w:fill="auto"/>
            <w:vAlign w:val="center"/>
          </w:tcPr>
          <w:p w14:paraId="19015B8C" w14:textId="77777777" w:rsidR="007D61A6" w:rsidRPr="00AF1EC4" w:rsidRDefault="007D61A6" w:rsidP="00341CF1">
            <w:pPr>
              <w:keepNext/>
              <w:keepLines/>
              <w:jc w:val="center"/>
              <w:rPr>
                <w:rFonts w:ascii="Times New Roman" w:hAnsi="Times New Roman" w:cs="Times New Roman"/>
                <w:bCs/>
                <w:sz w:val="24"/>
                <w:szCs w:val="24"/>
              </w:rPr>
            </w:pPr>
          </w:p>
        </w:tc>
        <w:tc>
          <w:tcPr>
            <w:tcW w:w="825" w:type="pct"/>
            <w:vMerge/>
          </w:tcPr>
          <w:p w14:paraId="6421B9E3" w14:textId="77777777" w:rsidR="007D61A6" w:rsidRPr="00AF1EC4" w:rsidRDefault="007D61A6" w:rsidP="00341CF1">
            <w:pPr>
              <w:keepNext/>
              <w:keepLines/>
              <w:contextualSpacing/>
              <w:rPr>
                <w:rFonts w:ascii="Times New Roman" w:hAnsi="Times New Roman" w:cs="Times New Roman"/>
                <w:b/>
                <w:bCs/>
                <w:i/>
                <w:sz w:val="24"/>
                <w:szCs w:val="24"/>
              </w:rPr>
            </w:pPr>
          </w:p>
        </w:tc>
      </w:tr>
      <w:tr w:rsidR="00AF1EC4" w:rsidRPr="00AF1EC4" w14:paraId="167A98A3" w14:textId="77777777" w:rsidTr="005274FF">
        <w:trPr>
          <w:trHeight w:val="20"/>
        </w:trPr>
        <w:tc>
          <w:tcPr>
            <w:tcW w:w="875" w:type="pct"/>
            <w:gridSpan w:val="2"/>
            <w:vMerge/>
            <w:shd w:val="clear" w:color="auto" w:fill="auto"/>
          </w:tcPr>
          <w:p w14:paraId="7D9DAC6C" w14:textId="77777777" w:rsidR="007D61A6" w:rsidRPr="00AF1EC4" w:rsidRDefault="007D61A6" w:rsidP="00341CF1">
            <w:pPr>
              <w:keepNext/>
              <w:keepLines/>
              <w:jc w:val="both"/>
              <w:rPr>
                <w:rFonts w:ascii="Times New Roman" w:hAnsi="Times New Roman" w:cs="Times New Roman"/>
                <w:b/>
                <w:bCs/>
                <w:i/>
                <w:sz w:val="24"/>
                <w:szCs w:val="24"/>
              </w:rPr>
            </w:pPr>
          </w:p>
        </w:tc>
        <w:tc>
          <w:tcPr>
            <w:tcW w:w="2828" w:type="pct"/>
            <w:gridSpan w:val="3"/>
            <w:shd w:val="clear" w:color="auto" w:fill="auto"/>
          </w:tcPr>
          <w:p w14:paraId="24ECB508"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72" w:type="pct"/>
            <w:shd w:val="clear" w:color="auto" w:fill="auto"/>
            <w:vAlign w:val="center"/>
          </w:tcPr>
          <w:p w14:paraId="27E9A8E2"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
                <w:i/>
                <w:sz w:val="24"/>
                <w:szCs w:val="24"/>
              </w:rPr>
              <w:t xml:space="preserve"> (1)</w:t>
            </w:r>
          </w:p>
        </w:tc>
        <w:tc>
          <w:tcPr>
            <w:tcW w:w="825" w:type="pct"/>
            <w:vMerge/>
          </w:tcPr>
          <w:p w14:paraId="4A00A9B0" w14:textId="77777777" w:rsidR="007D61A6" w:rsidRPr="00AF1EC4" w:rsidRDefault="007D61A6" w:rsidP="00341CF1">
            <w:pPr>
              <w:keepNext/>
              <w:keepLines/>
              <w:contextualSpacing/>
              <w:rPr>
                <w:rFonts w:ascii="Times New Roman" w:hAnsi="Times New Roman" w:cs="Times New Roman"/>
                <w:b/>
                <w:bCs/>
                <w:i/>
                <w:sz w:val="24"/>
                <w:szCs w:val="24"/>
              </w:rPr>
            </w:pPr>
          </w:p>
        </w:tc>
      </w:tr>
      <w:tr w:rsidR="00AF1EC4" w:rsidRPr="00AF1EC4" w14:paraId="694212CC" w14:textId="77777777" w:rsidTr="005274FF">
        <w:trPr>
          <w:trHeight w:val="20"/>
        </w:trPr>
        <w:tc>
          <w:tcPr>
            <w:tcW w:w="875" w:type="pct"/>
            <w:gridSpan w:val="2"/>
            <w:vMerge/>
            <w:shd w:val="clear" w:color="auto" w:fill="auto"/>
          </w:tcPr>
          <w:p w14:paraId="783E5491" w14:textId="77777777" w:rsidR="007D61A6" w:rsidRPr="00AF1EC4" w:rsidRDefault="007D61A6" w:rsidP="00341CF1">
            <w:pPr>
              <w:keepNext/>
              <w:keepLines/>
              <w:jc w:val="both"/>
              <w:rPr>
                <w:rFonts w:ascii="Times New Roman" w:hAnsi="Times New Roman" w:cs="Times New Roman"/>
                <w:b/>
                <w:bCs/>
                <w:i/>
                <w:sz w:val="24"/>
                <w:szCs w:val="24"/>
              </w:rPr>
            </w:pPr>
          </w:p>
        </w:tc>
        <w:tc>
          <w:tcPr>
            <w:tcW w:w="2828" w:type="pct"/>
            <w:gridSpan w:val="3"/>
            <w:shd w:val="clear" w:color="auto" w:fill="auto"/>
          </w:tcPr>
          <w:p w14:paraId="0A3F3717"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Контрольные работы</w:t>
            </w:r>
          </w:p>
        </w:tc>
        <w:tc>
          <w:tcPr>
            <w:tcW w:w="472" w:type="pct"/>
            <w:shd w:val="clear" w:color="auto" w:fill="auto"/>
            <w:vAlign w:val="center"/>
          </w:tcPr>
          <w:p w14:paraId="36311CF0"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w:t>
            </w:r>
          </w:p>
        </w:tc>
        <w:tc>
          <w:tcPr>
            <w:tcW w:w="825" w:type="pct"/>
            <w:vMerge/>
          </w:tcPr>
          <w:p w14:paraId="152FE3C7" w14:textId="77777777" w:rsidR="007D61A6" w:rsidRPr="00AF1EC4" w:rsidRDefault="007D61A6" w:rsidP="00341CF1">
            <w:pPr>
              <w:keepNext/>
              <w:keepLines/>
              <w:contextualSpacing/>
              <w:rPr>
                <w:rFonts w:ascii="Times New Roman" w:hAnsi="Times New Roman" w:cs="Times New Roman"/>
                <w:b/>
                <w:bCs/>
                <w:i/>
                <w:sz w:val="24"/>
                <w:szCs w:val="24"/>
              </w:rPr>
            </w:pPr>
          </w:p>
        </w:tc>
      </w:tr>
      <w:tr w:rsidR="00AF1EC4" w:rsidRPr="00AF1EC4" w14:paraId="38D274E5" w14:textId="77777777" w:rsidTr="005274FF">
        <w:trPr>
          <w:trHeight w:val="20"/>
        </w:trPr>
        <w:tc>
          <w:tcPr>
            <w:tcW w:w="875" w:type="pct"/>
            <w:gridSpan w:val="2"/>
            <w:vMerge/>
            <w:shd w:val="clear" w:color="auto" w:fill="auto"/>
          </w:tcPr>
          <w:p w14:paraId="26D7FD38" w14:textId="77777777" w:rsidR="007D61A6" w:rsidRPr="00AF1EC4" w:rsidRDefault="007D61A6" w:rsidP="00341CF1">
            <w:pPr>
              <w:keepNext/>
              <w:keepLines/>
              <w:jc w:val="both"/>
              <w:rPr>
                <w:rFonts w:ascii="Times New Roman" w:hAnsi="Times New Roman" w:cs="Times New Roman"/>
                <w:b/>
                <w:bCs/>
                <w:i/>
                <w:sz w:val="24"/>
                <w:szCs w:val="24"/>
              </w:rPr>
            </w:pPr>
          </w:p>
        </w:tc>
        <w:tc>
          <w:tcPr>
            <w:tcW w:w="2828" w:type="pct"/>
            <w:gridSpan w:val="3"/>
            <w:shd w:val="clear" w:color="auto" w:fill="auto"/>
          </w:tcPr>
          <w:p w14:paraId="471A1068"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Самостоятельная работа студентов</w:t>
            </w:r>
          </w:p>
          <w:p w14:paraId="4DF42F10" w14:textId="77777777" w:rsidR="007D61A6" w:rsidRPr="00AF1EC4" w:rsidRDefault="007D61A6" w:rsidP="00341CF1">
            <w:pPr>
              <w:keepNext/>
              <w:keepLines/>
              <w:jc w:val="both"/>
              <w:rPr>
                <w:rFonts w:ascii="Times New Roman" w:hAnsi="Times New Roman" w:cs="Times New Roman"/>
                <w:b/>
                <w:i/>
                <w:sz w:val="24"/>
                <w:szCs w:val="24"/>
              </w:rPr>
            </w:pPr>
          </w:p>
        </w:tc>
        <w:tc>
          <w:tcPr>
            <w:tcW w:w="472" w:type="pct"/>
            <w:shd w:val="clear" w:color="auto" w:fill="auto"/>
            <w:vAlign w:val="center"/>
          </w:tcPr>
          <w:p w14:paraId="2BBE4504"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w:t>
            </w:r>
          </w:p>
        </w:tc>
        <w:tc>
          <w:tcPr>
            <w:tcW w:w="825" w:type="pct"/>
            <w:vMerge/>
          </w:tcPr>
          <w:p w14:paraId="3D6A79E1" w14:textId="77777777" w:rsidR="007D61A6" w:rsidRPr="00AF1EC4" w:rsidRDefault="007D61A6" w:rsidP="00341CF1">
            <w:pPr>
              <w:keepNext/>
              <w:keepLines/>
              <w:contextualSpacing/>
              <w:rPr>
                <w:rFonts w:ascii="Times New Roman" w:hAnsi="Times New Roman" w:cs="Times New Roman"/>
                <w:b/>
                <w:bCs/>
                <w:i/>
                <w:sz w:val="24"/>
                <w:szCs w:val="24"/>
              </w:rPr>
            </w:pPr>
          </w:p>
        </w:tc>
      </w:tr>
      <w:tr w:rsidR="00AF1EC4" w:rsidRPr="00AF1EC4" w14:paraId="5C549903" w14:textId="77777777" w:rsidTr="005274FF">
        <w:trPr>
          <w:trHeight w:val="20"/>
        </w:trPr>
        <w:tc>
          <w:tcPr>
            <w:tcW w:w="875" w:type="pct"/>
            <w:gridSpan w:val="2"/>
            <w:vMerge w:val="restart"/>
            <w:shd w:val="clear" w:color="auto" w:fill="auto"/>
          </w:tcPr>
          <w:p w14:paraId="7CDB4BF4" w14:textId="77777777" w:rsidR="007D61A6" w:rsidRPr="00AF1EC4" w:rsidRDefault="007D61A6" w:rsidP="00341CF1">
            <w:pPr>
              <w:pStyle w:val="Default"/>
              <w:keepNext/>
              <w:keepLines/>
              <w:rPr>
                <w:b/>
                <w:bCs/>
                <w:color w:val="auto"/>
              </w:rPr>
            </w:pPr>
            <w:r w:rsidRPr="00AF1EC4">
              <w:rPr>
                <w:b/>
                <w:bCs/>
                <w:color w:val="auto"/>
              </w:rPr>
              <w:lastRenderedPageBreak/>
              <w:t xml:space="preserve">Тема 3.2. </w:t>
            </w:r>
            <w:r w:rsidRPr="00AF1EC4">
              <w:rPr>
                <w:b/>
                <w:color w:val="auto"/>
              </w:rPr>
              <w:t>Политический кризис начала 1990-х гг.</w:t>
            </w:r>
          </w:p>
        </w:tc>
        <w:tc>
          <w:tcPr>
            <w:tcW w:w="2427" w:type="pct"/>
            <w:gridSpan w:val="2"/>
            <w:shd w:val="clear" w:color="auto" w:fill="auto"/>
            <w:vAlign w:val="center"/>
          </w:tcPr>
          <w:p w14:paraId="03FDDCE2"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Содержание учебного материала</w:t>
            </w:r>
          </w:p>
        </w:tc>
        <w:tc>
          <w:tcPr>
            <w:tcW w:w="401" w:type="pct"/>
            <w:shd w:val="clear" w:color="auto" w:fill="auto"/>
            <w:vAlign w:val="center"/>
          </w:tcPr>
          <w:p w14:paraId="3D0F8CB7"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Уровень освоения</w:t>
            </w:r>
          </w:p>
        </w:tc>
        <w:tc>
          <w:tcPr>
            <w:tcW w:w="472" w:type="pct"/>
            <w:shd w:val="clear" w:color="auto" w:fill="auto"/>
            <w:vAlign w:val="center"/>
          </w:tcPr>
          <w:p w14:paraId="18960E51" w14:textId="77777777" w:rsidR="007D61A6" w:rsidRPr="00AF1EC4" w:rsidRDefault="007D61A6" w:rsidP="00341CF1">
            <w:pPr>
              <w:keepNext/>
              <w:keepLines/>
              <w:jc w:val="both"/>
              <w:rPr>
                <w:rFonts w:ascii="Times New Roman" w:hAnsi="Times New Roman" w:cs="Times New Roman"/>
                <w:b/>
                <w:bCs/>
                <w:i/>
                <w:sz w:val="24"/>
                <w:szCs w:val="24"/>
              </w:rPr>
            </w:pPr>
          </w:p>
        </w:tc>
        <w:tc>
          <w:tcPr>
            <w:tcW w:w="825" w:type="pct"/>
            <w:vMerge w:val="restart"/>
          </w:tcPr>
          <w:p w14:paraId="4FAFF7FE" w14:textId="77777777" w:rsidR="007D61A6" w:rsidRPr="00AF1EC4" w:rsidRDefault="007D61A6" w:rsidP="00341CF1">
            <w:pPr>
              <w:keepNext/>
              <w:keepLines/>
              <w:suppressAutoHyphens/>
              <w:jc w:val="both"/>
              <w:rPr>
                <w:rFonts w:ascii="Times New Roman" w:hAnsi="Times New Roman" w:cs="Times New Roman"/>
                <w:sz w:val="24"/>
                <w:szCs w:val="24"/>
              </w:rPr>
            </w:pPr>
            <w:r w:rsidRPr="00AF1EC4">
              <w:rPr>
                <w:rFonts w:ascii="Times New Roman" w:hAnsi="Times New Roman" w:cs="Times New Roman"/>
                <w:b/>
                <w:i/>
                <w:sz w:val="24"/>
                <w:szCs w:val="24"/>
              </w:rPr>
              <w:t>Знать:</w:t>
            </w:r>
            <w:r w:rsidRPr="00AF1EC4">
              <w:rPr>
                <w:rFonts w:ascii="Times New Roman" w:hAnsi="Times New Roman" w:cs="Times New Roman"/>
                <w:bCs/>
                <w:sz w:val="24"/>
                <w:szCs w:val="24"/>
              </w:rPr>
              <w:t xml:space="preserve"> </w:t>
            </w:r>
          </w:p>
          <w:p w14:paraId="2CC99873" w14:textId="77777777" w:rsidR="007D61A6" w:rsidRPr="00AF1EC4" w:rsidRDefault="007D61A6" w:rsidP="00341CF1">
            <w:pPr>
              <w:keepNext/>
              <w:keepLines/>
              <w:suppressAutoHyphens/>
              <w:jc w:val="both"/>
              <w:rPr>
                <w:rFonts w:ascii="Times New Roman" w:hAnsi="Times New Roman" w:cs="Times New Roman"/>
                <w:sz w:val="24"/>
                <w:szCs w:val="24"/>
              </w:rPr>
            </w:pPr>
            <w:r w:rsidRPr="00AF1EC4">
              <w:rPr>
                <w:rFonts w:ascii="Times New Roman" w:hAnsi="Times New Roman" w:cs="Times New Roman"/>
                <w:bCs/>
                <w:sz w:val="24"/>
                <w:szCs w:val="24"/>
              </w:rPr>
              <w:t>- Децентрализация власти КПСС. Распад СССР. 1990–1991 гг.;</w:t>
            </w:r>
          </w:p>
          <w:p w14:paraId="4CEA5110"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b/>
                <w:i/>
                <w:sz w:val="24"/>
                <w:szCs w:val="24"/>
              </w:rPr>
              <w:t>Уметь:</w:t>
            </w:r>
            <w:r w:rsidRPr="00AF1EC4">
              <w:rPr>
                <w:rFonts w:ascii="Times New Roman" w:hAnsi="Times New Roman" w:cs="Times New Roman"/>
                <w:sz w:val="24"/>
                <w:szCs w:val="24"/>
              </w:rPr>
              <w:t xml:space="preserve"> - </w:t>
            </w:r>
          </w:p>
          <w:p w14:paraId="5434B21F"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-выявлять взаимосвязь отечественных, региональных, мировых социально-экономических, политических и культурных проблем;</w:t>
            </w:r>
          </w:p>
          <w:p w14:paraId="04A22AE7" w14:textId="77777777" w:rsidR="007D61A6" w:rsidRPr="00AF1EC4" w:rsidRDefault="007D61A6" w:rsidP="00341CF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i/>
                <w:sz w:val="24"/>
                <w:szCs w:val="24"/>
              </w:rPr>
            </w:pPr>
            <w:r w:rsidRPr="00AF1EC4">
              <w:rPr>
                <w:rFonts w:ascii="Times New Roman" w:hAnsi="Times New Roman" w:cs="Times New Roman"/>
                <w:sz w:val="24"/>
                <w:szCs w:val="24"/>
              </w:rPr>
              <w:t>ЛР7, ЛР8, ЛР11, ЛР15</w:t>
            </w:r>
          </w:p>
        </w:tc>
      </w:tr>
      <w:tr w:rsidR="00AF1EC4" w:rsidRPr="00AF1EC4" w14:paraId="0664C8B2" w14:textId="77777777" w:rsidTr="005274FF">
        <w:trPr>
          <w:trHeight w:val="20"/>
        </w:trPr>
        <w:tc>
          <w:tcPr>
            <w:tcW w:w="875" w:type="pct"/>
            <w:gridSpan w:val="2"/>
            <w:vMerge/>
            <w:shd w:val="clear" w:color="auto" w:fill="auto"/>
          </w:tcPr>
          <w:p w14:paraId="347EF1AA" w14:textId="77777777" w:rsidR="007D61A6" w:rsidRPr="00AF1EC4" w:rsidRDefault="007D61A6" w:rsidP="00341CF1">
            <w:pPr>
              <w:keepNext/>
              <w:keepLines/>
              <w:jc w:val="both"/>
              <w:rPr>
                <w:rFonts w:ascii="Times New Roman" w:hAnsi="Times New Roman" w:cs="Times New Roman"/>
                <w:b/>
                <w:bCs/>
                <w:sz w:val="24"/>
                <w:szCs w:val="24"/>
              </w:rPr>
            </w:pPr>
          </w:p>
        </w:tc>
        <w:tc>
          <w:tcPr>
            <w:tcW w:w="2427" w:type="pct"/>
            <w:gridSpan w:val="2"/>
            <w:shd w:val="clear" w:color="auto" w:fill="auto"/>
            <w:vAlign w:val="center"/>
          </w:tcPr>
          <w:p w14:paraId="0509DDFA"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sz w:val="24"/>
                <w:szCs w:val="24"/>
              </w:rPr>
              <w:t xml:space="preserve">Первый съезд Народных депутатов </w:t>
            </w:r>
            <w:r w:rsidRPr="00AF1EC4">
              <w:rPr>
                <w:rFonts w:ascii="Times New Roman" w:hAnsi="Times New Roman" w:cs="Times New Roman"/>
                <w:bCs/>
                <w:sz w:val="24"/>
                <w:szCs w:val="24"/>
              </w:rPr>
              <w:t>РСФСР.</w:t>
            </w:r>
            <w:r w:rsidRPr="00AF1EC4">
              <w:rPr>
                <w:rFonts w:ascii="Times New Roman" w:hAnsi="Times New Roman" w:cs="Times New Roman"/>
                <w:sz w:val="24"/>
                <w:szCs w:val="24"/>
              </w:rPr>
              <w:t xml:space="preserve"> Рассмотрение событий августовский политический кризис 1991 г. Цели </w:t>
            </w:r>
            <w:proofErr w:type="gramStart"/>
            <w:r w:rsidRPr="00AF1EC4">
              <w:rPr>
                <w:rFonts w:ascii="Times New Roman" w:hAnsi="Times New Roman" w:cs="Times New Roman"/>
                <w:sz w:val="24"/>
                <w:szCs w:val="24"/>
              </w:rPr>
              <w:t>ГКЧП,  хронологии</w:t>
            </w:r>
            <w:proofErr w:type="gramEnd"/>
            <w:r w:rsidRPr="00AF1EC4">
              <w:rPr>
                <w:rFonts w:ascii="Times New Roman" w:hAnsi="Times New Roman" w:cs="Times New Roman"/>
                <w:sz w:val="24"/>
                <w:szCs w:val="24"/>
              </w:rPr>
              <w:t xml:space="preserve"> развития основных событий, реакции россиян и мирового сообщества на происходящие события.  Итоги августовских событий для политического, социального, духовного развития российского общества. Подписания Беловежских соглашений и создания СНГ. Последствия распада СССР.</w:t>
            </w:r>
          </w:p>
        </w:tc>
        <w:tc>
          <w:tcPr>
            <w:tcW w:w="401" w:type="pct"/>
            <w:shd w:val="clear" w:color="auto" w:fill="auto"/>
            <w:vAlign w:val="center"/>
          </w:tcPr>
          <w:p w14:paraId="669583C7"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1</w:t>
            </w:r>
          </w:p>
        </w:tc>
        <w:tc>
          <w:tcPr>
            <w:tcW w:w="472" w:type="pct"/>
            <w:shd w:val="clear" w:color="auto" w:fill="auto"/>
            <w:vAlign w:val="center"/>
          </w:tcPr>
          <w:p w14:paraId="10ED5FD5"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1</w:t>
            </w:r>
          </w:p>
        </w:tc>
        <w:tc>
          <w:tcPr>
            <w:tcW w:w="825" w:type="pct"/>
            <w:vMerge/>
          </w:tcPr>
          <w:p w14:paraId="7D822F7D" w14:textId="77777777" w:rsidR="007D61A6" w:rsidRPr="00AF1EC4" w:rsidRDefault="007D61A6" w:rsidP="00341CF1">
            <w:pPr>
              <w:keepNext/>
              <w:keepLines/>
              <w:contextualSpacing/>
              <w:rPr>
                <w:rFonts w:ascii="Times New Roman" w:hAnsi="Times New Roman" w:cs="Times New Roman"/>
                <w:b/>
                <w:bCs/>
                <w:i/>
                <w:sz w:val="24"/>
                <w:szCs w:val="24"/>
              </w:rPr>
            </w:pPr>
          </w:p>
        </w:tc>
      </w:tr>
      <w:tr w:rsidR="00AF1EC4" w:rsidRPr="00AF1EC4" w14:paraId="4494C29D" w14:textId="77777777" w:rsidTr="005274FF">
        <w:trPr>
          <w:trHeight w:val="20"/>
        </w:trPr>
        <w:tc>
          <w:tcPr>
            <w:tcW w:w="875" w:type="pct"/>
            <w:gridSpan w:val="2"/>
            <w:vMerge/>
            <w:shd w:val="clear" w:color="auto" w:fill="auto"/>
          </w:tcPr>
          <w:p w14:paraId="637418EC"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77ED01C7"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Лабораторные занятия</w:t>
            </w:r>
          </w:p>
        </w:tc>
        <w:tc>
          <w:tcPr>
            <w:tcW w:w="472" w:type="pct"/>
            <w:shd w:val="clear" w:color="auto" w:fill="auto"/>
            <w:vAlign w:val="center"/>
          </w:tcPr>
          <w:p w14:paraId="5A6A2CA6" w14:textId="77777777" w:rsidR="007D61A6" w:rsidRPr="00AF1EC4" w:rsidRDefault="007D61A6" w:rsidP="00341CF1">
            <w:pPr>
              <w:keepNext/>
              <w:keepLines/>
              <w:jc w:val="center"/>
              <w:rPr>
                <w:rFonts w:ascii="Times New Roman" w:hAnsi="Times New Roman" w:cs="Times New Roman"/>
                <w:b/>
                <w:i/>
                <w:sz w:val="24"/>
                <w:szCs w:val="24"/>
              </w:rPr>
            </w:pPr>
            <w:r w:rsidRPr="00AF1EC4">
              <w:rPr>
                <w:rFonts w:ascii="Times New Roman" w:hAnsi="Times New Roman" w:cs="Times New Roman"/>
                <w:b/>
                <w:i/>
                <w:sz w:val="24"/>
                <w:szCs w:val="24"/>
              </w:rPr>
              <w:t>-</w:t>
            </w:r>
          </w:p>
        </w:tc>
        <w:tc>
          <w:tcPr>
            <w:tcW w:w="825" w:type="pct"/>
            <w:vMerge/>
          </w:tcPr>
          <w:p w14:paraId="363FB1CC" w14:textId="77777777" w:rsidR="007D61A6" w:rsidRPr="00AF1EC4" w:rsidRDefault="007D61A6" w:rsidP="00341CF1">
            <w:pPr>
              <w:keepNext/>
              <w:keepLines/>
              <w:contextualSpacing/>
              <w:rPr>
                <w:rFonts w:ascii="Times New Roman" w:hAnsi="Times New Roman" w:cs="Times New Roman"/>
                <w:b/>
                <w:bCs/>
                <w:i/>
                <w:sz w:val="24"/>
                <w:szCs w:val="24"/>
              </w:rPr>
            </w:pPr>
          </w:p>
        </w:tc>
      </w:tr>
      <w:tr w:rsidR="00AF1EC4" w:rsidRPr="00AF1EC4" w14:paraId="768F58E6" w14:textId="77777777" w:rsidTr="005274FF">
        <w:trPr>
          <w:trHeight w:val="20"/>
        </w:trPr>
        <w:tc>
          <w:tcPr>
            <w:tcW w:w="875" w:type="pct"/>
            <w:gridSpan w:val="2"/>
            <w:vMerge/>
            <w:shd w:val="clear" w:color="auto" w:fill="auto"/>
          </w:tcPr>
          <w:p w14:paraId="19FAE345"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48ED8690"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 xml:space="preserve">Практические занятия </w:t>
            </w:r>
          </w:p>
        </w:tc>
        <w:tc>
          <w:tcPr>
            <w:tcW w:w="472" w:type="pct"/>
            <w:vMerge w:val="restart"/>
            <w:shd w:val="clear" w:color="auto" w:fill="auto"/>
            <w:vAlign w:val="center"/>
          </w:tcPr>
          <w:p w14:paraId="5B501A80" w14:textId="77777777" w:rsidR="007D61A6" w:rsidRPr="00AF1EC4" w:rsidRDefault="007D61A6" w:rsidP="00341CF1">
            <w:pPr>
              <w:keepNext/>
              <w:keepLines/>
              <w:suppressAutoHyphens/>
              <w:jc w:val="center"/>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1</w:t>
            </w:r>
          </w:p>
        </w:tc>
        <w:tc>
          <w:tcPr>
            <w:tcW w:w="825" w:type="pct"/>
            <w:vMerge/>
          </w:tcPr>
          <w:p w14:paraId="2B1598B0" w14:textId="77777777" w:rsidR="007D61A6" w:rsidRPr="00AF1EC4" w:rsidRDefault="007D61A6" w:rsidP="00341CF1">
            <w:pPr>
              <w:keepNext/>
              <w:keepLines/>
              <w:contextualSpacing/>
              <w:rPr>
                <w:rFonts w:ascii="Times New Roman" w:hAnsi="Times New Roman" w:cs="Times New Roman"/>
                <w:b/>
                <w:bCs/>
                <w:i/>
                <w:sz w:val="24"/>
                <w:szCs w:val="24"/>
              </w:rPr>
            </w:pPr>
          </w:p>
        </w:tc>
      </w:tr>
      <w:tr w:rsidR="00AF1EC4" w:rsidRPr="00AF1EC4" w14:paraId="6438B397" w14:textId="77777777" w:rsidTr="005274FF">
        <w:trPr>
          <w:trHeight w:val="20"/>
        </w:trPr>
        <w:tc>
          <w:tcPr>
            <w:tcW w:w="875" w:type="pct"/>
            <w:gridSpan w:val="2"/>
            <w:vMerge/>
            <w:shd w:val="clear" w:color="auto" w:fill="auto"/>
          </w:tcPr>
          <w:p w14:paraId="74525BE6"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169C7993" w14:textId="77777777" w:rsidR="007D61A6" w:rsidRPr="00AF1EC4" w:rsidRDefault="007D61A6" w:rsidP="00341CF1">
            <w:pPr>
              <w:keepNext/>
              <w:keepLines/>
              <w:jc w:val="both"/>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Cs/>
                <w:sz w:val="24"/>
                <w:szCs w:val="24"/>
                <w:lang w:eastAsia="ru-RU"/>
              </w:rPr>
              <w:t xml:space="preserve">Практическая работа №8 </w:t>
            </w:r>
            <w:r w:rsidRPr="00AF1EC4">
              <w:rPr>
                <w:rFonts w:ascii="Times New Roman" w:hAnsi="Times New Roman" w:cs="Times New Roman"/>
                <w:sz w:val="24"/>
                <w:szCs w:val="24"/>
              </w:rPr>
              <w:t xml:space="preserve">«Характеристика событий политического кризис </w:t>
            </w:r>
            <w:proofErr w:type="gramStart"/>
            <w:r w:rsidRPr="00AF1EC4">
              <w:rPr>
                <w:rFonts w:ascii="Times New Roman" w:hAnsi="Times New Roman" w:cs="Times New Roman"/>
                <w:sz w:val="24"/>
                <w:szCs w:val="24"/>
              </w:rPr>
              <w:t>1991  г.</w:t>
            </w:r>
            <w:proofErr w:type="gramEnd"/>
            <w:r w:rsidRPr="00AF1EC4">
              <w:rPr>
                <w:rFonts w:ascii="Times New Roman" w:hAnsi="Times New Roman" w:cs="Times New Roman"/>
                <w:sz w:val="24"/>
                <w:szCs w:val="24"/>
              </w:rPr>
              <w:t>».</w:t>
            </w:r>
          </w:p>
        </w:tc>
        <w:tc>
          <w:tcPr>
            <w:tcW w:w="472" w:type="pct"/>
            <w:vMerge/>
            <w:shd w:val="clear" w:color="auto" w:fill="auto"/>
            <w:vAlign w:val="center"/>
          </w:tcPr>
          <w:p w14:paraId="0BF0A8FD" w14:textId="77777777" w:rsidR="007D61A6" w:rsidRPr="00AF1EC4" w:rsidRDefault="007D61A6" w:rsidP="00341CF1">
            <w:pPr>
              <w:keepNext/>
              <w:keepLines/>
              <w:suppressAutoHyphens/>
              <w:jc w:val="center"/>
              <w:rPr>
                <w:rFonts w:ascii="Times New Roman" w:eastAsia="Times New Roman" w:hAnsi="Times New Roman" w:cs="Times New Roman"/>
                <w:sz w:val="24"/>
                <w:szCs w:val="24"/>
                <w:lang w:eastAsia="ru-RU"/>
              </w:rPr>
            </w:pPr>
          </w:p>
        </w:tc>
        <w:tc>
          <w:tcPr>
            <w:tcW w:w="825" w:type="pct"/>
            <w:vMerge/>
          </w:tcPr>
          <w:p w14:paraId="2A8FA84F" w14:textId="77777777" w:rsidR="007D61A6" w:rsidRPr="00AF1EC4" w:rsidRDefault="007D61A6" w:rsidP="00341CF1">
            <w:pPr>
              <w:keepNext/>
              <w:keepLines/>
              <w:contextualSpacing/>
              <w:rPr>
                <w:rFonts w:ascii="Times New Roman" w:hAnsi="Times New Roman" w:cs="Times New Roman"/>
                <w:b/>
                <w:bCs/>
                <w:i/>
                <w:sz w:val="24"/>
                <w:szCs w:val="24"/>
              </w:rPr>
            </w:pPr>
          </w:p>
        </w:tc>
      </w:tr>
      <w:tr w:rsidR="00AF1EC4" w:rsidRPr="00AF1EC4" w14:paraId="09194ED5" w14:textId="77777777" w:rsidTr="005274FF">
        <w:trPr>
          <w:trHeight w:val="20"/>
        </w:trPr>
        <w:tc>
          <w:tcPr>
            <w:tcW w:w="875" w:type="pct"/>
            <w:gridSpan w:val="2"/>
            <w:vMerge/>
            <w:shd w:val="clear" w:color="auto" w:fill="auto"/>
          </w:tcPr>
          <w:p w14:paraId="6E4EA056"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596A0671"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72" w:type="pct"/>
            <w:shd w:val="clear" w:color="auto" w:fill="auto"/>
            <w:vAlign w:val="center"/>
          </w:tcPr>
          <w:p w14:paraId="5385F8FD"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b/>
                <w:i/>
                <w:sz w:val="24"/>
                <w:szCs w:val="24"/>
              </w:rPr>
              <w:t>(1)</w:t>
            </w:r>
          </w:p>
        </w:tc>
        <w:tc>
          <w:tcPr>
            <w:tcW w:w="825" w:type="pct"/>
            <w:vMerge/>
          </w:tcPr>
          <w:p w14:paraId="55ADD6E1" w14:textId="77777777" w:rsidR="007D61A6" w:rsidRPr="00AF1EC4" w:rsidRDefault="007D61A6" w:rsidP="00341CF1">
            <w:pPr>
              <w:keepNext/>
              <w:keepLines/>
              <w:contextualSpacing/>
              <w:rPr>
                <w:rFonts w:ascii="Times New Roman" w:hAnsi="Times New Roman" w:cs="Times New Roman"/>
                <w:b/>
                <w:bCs/>
                <w:i/>
                <w:sz w:val="24"/>
                <w:szCs w:val="24"/>
              </w:rPr>
            </w:pPr>
          </w:p>
        </w:tc>
      </w:tr>
      <w:tr w:rsidR="00AF1EC4" w:rsidRPr="00AF1EC4" w14:paraId="36D4B3F5" w14:textId="77777777" w:rsidTr="005274FF">
        <w:trPr>
          <w:trHeight w:val="20"/>
        </w:trPr>
        <w:tc>
          <w:tcPr>
            <w:tcW w:w="875" w:type="pct"/>
            <w:gridSpan w:val="2"/>
            <w:vMerge/>
            <w:shd w:val="clear" w:color="auto" w:fill="auto"/>
          </w:tcPr>
          <w:p w14:paraId="2AF1F3BB"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1F20292C"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Контрольные работы</w:t>
            </w:r>
          </w:p>
        </w:tc>
        <w:tc>
          <w:tcPr>
            <w:tcW w:w="472" w:type="pct"/>
            <w:shd w:val="clear" w:color="auto" w:fill="auto"/>
            <w:vAlign w:val="center"/>
          </w:tcPr>
          <w:p w14:paraId="2FD84777"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173A68D7" w14:textId="77777777" w:rsidR="007D61A6" w:rsidRPr="00AF1EC4" w:rsidRDefault="007D61A6" w:rsidP="00341CF1">
            <w:pPr>
              <w:keepNext/>
              <w:keepLines/>
              <w:contextualSpacing/>
              <w:rPr>
                <w:rFonts w:ascii="Times New Roman" w:hAnsi="Times New Roman" w:cs="Times New Roman"/>
                <w:b/>
                <w:bCs/>
                <w:i/>
                <w:sz w:val="24"/>
                <w:szCs w:val="24"/>
              </w:rPr>
            </w:pPr>
          </w:p>
        </w:tc>
      </w:tr>
      <w:tr w:rsidR="00AF1EC4" w:rsidRPr="00AF1EC4" w14:paraId="3698CC76" w14:textId="77777777" w:rsidTr="005274FF">
        <w:trPr>
          <w:trHeight w:val="20"/>
        </w:trPr>
        <w:tc>
          <w:tcPr>
            <w:tcW w:w="875" w:type="pct"/>
            <w:gridSpan w:val="2"/>
            <w:vMerge/>
            <w:shd w:val="clear" w:color="auto" w:fill="auto"/>
          </w:tcPr>
          <w:p w14:paraId="19088C28"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77F59F50"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Самостоятельная работа студентов</w:t>
            </w:r>
          </w:p>
          <w:p w14:paraId="24EDB687" w14:textId="77777777" w:rsidR="007D61A6" w:rsidRPr="00AF1EC4" w:rsidRDefault="007D61A6" w:rsidP="00341CF1">
            <w:pPr>
              <w:keepNext/>
              <w:keepLines/>
              <w:jc w:val="both"/>
              <w:rPr>
                <w:rFonts w:ascii="Times New Roman" w:hAnsi="Times New Roman" w:cs="Times New Roman"/>
                <w:b/>
                <w:i/>
                <w:sz w:val="24"/>
                <w:szCs w:val="24"/>
              </w:rPr>
            </w:pPr>
          </w:p>
        </w:tc>
        <w:tc>
          <w:tcPr>
            <w:tcW w:w="472" w:type="pct"/>
            <w:shd w:val="clear" w:color="auto" w:fill="auto"/>
            <w:vAlign w:val="center"/>
          </w:tcPr>
          <w:p w14:paraId="4E801343"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w:t>
            </w:r>
          </w:p>
        </w:tc>
        <w:tc>
          <w:tcPr>
            <w:tcW w:w="825" w:type="pct"/>
            <w:vMerge/>
          </w:tcPr>
          <w:p w14:paraId="226FD05A" w14:textId="77777777" w:rsidR="007D61A6" w:rsidRPr="00AF1EC4" w:rsidRDefault="007D61A6" w:rsidP="00341CF1">
            <w:pPr>
              <w:keepNext/>
              <w:keepLines/>
              <w:contextualSpacing/>
              <w:rPr>
                <w:rFonts w:ascii="Times New Roman" w:hAnsi="Times New Roman" w:cs="Times New Roman"/>
                <w:b/>
                <w:bCs/>
                <w:i/>
                <w:sz w:val="24"/>
                <w:szCs w:val="24"/>
              </w:rPr>
            </w:pPr>
          </w:p>
        </w:tc>
      </w:tr>
      <w:tr w:rsidR="00AF1EC4" w:rsidRPr="00AF1EC4" w14:paraId="6AB8E5E3" w14:textId="77777777" w:rsidTr="005274FF">
        <w:trPr>
          <w:trHeight w:val="20"/>
        </w:trPr>
        <w:tc>
          <w:tcPr>
            <w:tcW w:w="875" w:type="pct"/>
            <w:gridSpan w:val="2"/>
            <w:vMerge w:val="restart"/>
            <w:shd w:val="clear" w:color="auto" w:fill="auto"/>
          </w:tcPr>
          <w:p w14:paraId="1EE89473" w14:textId="77777777" w:rsidR="007D61A6" w:rsidRPr="00AF1EC4" w:rsidRDefault="007D61A6" w:rsidP="00341CF1">
            <w:pPr>
              <w:keepNext/>
              <w:keepLines/>
              <w:jc w:val="both"/>
              <w:rPr>
                <w:rFonts w:ascii="Times New Roman" w:hAnsi="Times New Roman" w:cs="Times New Roman"/>
                <w:sz w:val="24"/>
                <w:szCs w:val="24"/>
              </w:rPr>
            </w:pPr>
            <w:r w:rsidRPr="00AF1EC4">
              <w:rPr>
                <w:rFonts w:ascii="Times New Roman" w:hAnsi="Times New Roman" w:cs="Times New Roman"/>
                <w:b/>
                <w:bCs/>
                <w:sz w:val="24"/>
                <w:szCs w:val="24"/>
              </w:rPr>
              <w:t>Тема 3.3. С</w:t>
            </w:r>
            <w:r w:rsidRPr="00AF1EC4">
              <w:rPr>
                <w:rFonts w:ascii="Times New Roman" w:hAnsi="Times New Roman" w:cs="Times New Roman"/>
                <w:b/>
                <w:sz w:val="24"/>
                <w:szCs w:val="24"/>
              </w:rPr>
              <w:t>обытия 1989-1991 гг. в странах Восточной Европы</w:t>
            </w:r>
          </w:p>
        </w:tc>
        <w:tc>
          <w:tcPr>
            <w:tcW w:w="2427" w:type="pct"/>
            <w:gridSpan w:val="2"/>
            <w:shd w:val="clear" w:color="auto" w:fill="auto"/>
            <w:vAlign w:val="center"/>
          </w:tcPr>
          <w:p w14:paraId="5B93C17D"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Содержание учебного материала</w:t>
            </w:r>
          </w:p>
        </w:tc>
        <w:tc>
          <w:tcPr>
            <w:tcW w:w="401" w:type="pct"/>
            <w:shd w:val="clear" w:color="auto" w:fill="auto"/>
            <w:vAlign w:val="center"/>
          </w:tcPr>
          <w:p w14:paraId="4E72BDB6"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Уровень освоения</w:t>
            </w:r>
          </w:p>
        </w:tc>
        <w:tc>
          <w:tcPr>
            <w:tcW w:w="472" w:type="pct"/>
            <w:shd w:val="clear" w:color="auto" w:fill="auto"/>
          </w:tcPr>
          <w:p w14:paraId="22E4DF23" w14:textId="77777777" w:rsidR="007D61A6" w:rsidRPr="00AF1EC4" w:rsidRDefault="007D61A6" w:rsidP="00341CF1">
            <w:pPr>
              <w:keepNext/>
              <w:keepLines/>
              <w:jc w:val="both"/>
              <w:rPr>
                <w:rFonts w:ascii="Times New Roman" w:hAnsi="Times New Roman" w:cs="Times New Roman"/>
                <w:sz w:val="24"/>
                <w:szCs w:val="24"/>
              </w:rPr>
            </w:pPr>
          </w:p>
        </w:tc>
        <w:tc>
          <w:tcPr>
            <w:tcW w:w="825" w:type="pct"/>
            <w:vMerge w:val="restart"/>
          </w:tcPr>
          <w:p w14:paraId="41510A65" w14:textId="77777777" w:rsidR="007D61A6" w:rsidRPr="00AF1EC4" w:rsidRDefault="007D61A6" w:rsidP="00341CF1">
            <w:pPr>
              <w:keepNext/>
              <w:keepLines/>
              <w:suppressAutoHyphens/>
              <w:jc w:val="both"/>
              <w:rPr>
                <w:rFonts w:ascii="Times New Roman" w:hAnsi="Times New Roman" w:cs="Times New Roman"/>
                <w:sz w:val="24"/>
                <w:szCs w:val="24"/>
              </w:rPr>
            </w:pPr>
            <w:r w:rsidRPr="00AF1EC4">
              <w:rPr>
                <w:rFonts w:ascii="Times New Roman" w:hAnsi="Times New Roman" w:cs="Times New Roman"/>
                <w:b/>
                <w:i/>
                <w:sz w:val="24"/>
                <w:szCs w:val="24"/>
              </w:rPr>
              <w:t>Знать:</w:t>
            </w:r>
            <w:r w:rsidRPr="00AF1EC4">
              <w:rPr>
                <w:rFonts w:ascii="Times New Roman" w:hAnsi="Times New Roman" w:cs="Times New Roman"/>
                <w:bCs/>
                <w:sz w:val="24"/>
                <w:szCs w:val="24"/>
              </w:rPr>
              <w:t xml:space="preserve"> -</w:t>
            </w:r>
          </w:p>
          <w:p w14:paraId="5D08A5DF"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-сущность и причины локальных, региональных, межгосударственных конфликтов в конце XX – начале XXI в.;</w:t>
            </w:r>
          </w:p>
          <w:p w14:paraId="2FD04C68"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b/>
                <w:i/>
                <w:sz w:val="24"/>
                <w:szCs w:val="24"/>
              </w:rPr>
              <w:t>Уметь:</w:t>
            </w:r>
            <w:r w:rsidRPr="00AF1EC4">
              <w:rPr>
                <w:rFonts w:ascii="Times New Roman" w:hAnsi="Times New Roman" w:cs="Times New Roman"/>
                <w:sz w:val="24"/>
                <w:szCs w:val="24"/>
              </w:rPr>
              <w:t xml:space="preserve"> - </w:t>
            </w:r>
          </w:p>
          <w:p w14:paraId="650FF6F0"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-выявлять взаимосвязь отечественных, региональных, мировых социально-экономических, политических и культурных проблем;</w:t>
            </w:r>
          </w:p>
          <w:p w14:paraId="30814821" w14:textId="77777777" w:rsidR="007D61A6" w:rsidRPr="00AF1EC4" w:rsidRDefault="007D61A6" w:rsidP="00341CF1">
            <w:pPr>
              <w:keepNext/>
              <w:keepLines/>
              <w:tabs>
                <w:tab w:val="left" w:pos="266"/>
              </w:tabs>
              <w:jc w:val="both"/>
              <w:rPr>
                <w:rFonts w:ascii="Times New Roman" w:hAnsi="Times New Roman" w:cs="Times New Roman"/>
                <w:sz w:val="24"/>
                <w:szCs w:val="24"/>
              </w:rPr>
            </w:pPr>
            <w:r w:rsidRPr="00AF1EC4">
              <w:rPr>
                <w:rFonts w:ascii="Times New Roman" w:hAnsi="Times New Roman" w:cs="Times New Roman"/>
                <w:sz w:val="24"/>
                <w:szCs w:val="24"/>
              </w:rPr>
              <w:t>ЛР1, ЛР2, ЛР3, ЛР5</w:t>
            </w:r>
          </w:p>
        </w:tc>
      </w:tr>
      <w:tr w:rsidR="00AF1EC4" w:rsidRPr="00AF1EC4" w14:paraId="0E125B18" w14:textId="77777777" w:rsidTr="005274FF">
        <w:trPr>
          <w:trHeight w:val="20"/>
        </w:trPr>
        <w:tc>
          <w:tcPr>
            <w:tcW w:w="875" w:type="pct"/>
            <w:gridSpan w:val="2"/>
            <w:vMerge/>
            <w:shd w:val="clear" w:color="auto" w:fill="auto"/>
          </w:tcPr>
          <w:p w14:paraId="525835BE" w14:textId="77777777" w:rsidR="007D61A6" w:rsidRPr="00AF1EC4" w:rsidRDefault="007D61A6" w:rsidP="00341CF1">
            <w:pPr>
              <w:keepNext/>
              <w:keepLines/>
              <w:jc w:val="both"/>
              <w:rPr>
                <w:rFonts w:ascii="Times New Roman" w:hAnsi="Times New Roman" w:cs="Times New Roman"/>
                <w:b/>
                <w:bCs/>
                <w:sz w:val="24"/>
                <w:szCs w:val="24"/>
              </w:rPr>
            </w:pPr>
          </w:p>
        </w:tc>
        <w:tc>
          <w:tcPr>
            <w:tcW w:w="2427" w:type="pct"/>
            <w:gridSpan w:val="2"/>
            <w:shd w:val="clear" w:color="auto" w:fill="auto"/>
            <w:vAlign w:val="center"/>
          </w:tcPr>
          <w:p w14:paraId="1D1292AB"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sz w:val="24"/>
                <w:szCs w:val="24"/>
              </w:rPr>
              <w:t xml:space="preserve">Вывод советских войск из стран Восточной Европы. Разрушение организации стран Варшавского договора и Совета экономической взаимопомощи.  Падение берлинской стены. «Бархатные революции» в Польше, Венгрии, ГДР, Чехословакии. Вооруженное восстание в Румынии. Аннексия ФРГ Восточной Германии. </w:t>
            </w:r>
            <w:proofErr w:type="gramStart"/>
            <w:r w:rsidRPr="00AF1EC4">
              <w:rPr>
                <w:rFonts w:ascii="Times New Roman" w:hAnsi="Times New Roman" w:cs="Times New Roman"/>
                <w:sz w:val="24"/>
                <w:szCs w:val="24"/>
              </w:rPr>
              <w:t>Начало  рыночных</w:t>
            </w:r>
            <w:proofErr w:type="gramEnd"/>
            <w:r w:rsidRPr="00AF1EC4">
              <w:rPr>
                <w:rFonts w:ascii="Times New Roman" w:hAnsi="Times New Roman" w:cs="Times New Roman"/>
                <w:sz w:val="24"/>
                <w:szCs w:val="24"/>
              </w:rPr>
              <w:t xml:space="preserve"> реформ в странах Восточной Европы. Распад Югославии.</w:t>
            </w:r>
          </w:p>
        </w:tc>
        <w:tc>
          <w:tcPr>
            <w:tcW w:w="401" w:type="pct"/>
            <w:shd w:val="clear" w:color="auto" w:fill="auto"/>
            <w:vAlign w:val="center"/>
          </w:tcPr>
          <w:p w14:paraId="6C915906"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2</w:t>
            </w:r>
          </w:p>
        </w:tc>
        <w:tc>
          <w:tcPr>
            <w:tcW w:w="472" w:type="pct"/>
            <w:shd w:val="clear" w:color="auto" w:fill="auto"/>
          </w:tcPr>
          <w:p w14:paraId="1F113025"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1</w:t>
            </w:r>
          </w:p>
        </w:tc>
        <w:tc>
          <w:tcPr>
            <w:tcW w:w="825" w:type="pct"/>
            <w:vMerge/>
          </w:tcPr>
          <w:p w14:paraId="7170C3BF"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771F8BEA" w14:textId="77777777" w:rsidTr="005274FF">
        <w:trPr>
          <w:trHeight w:val="20"/>
        </w:trPr>
        <w:tc>
          <w:tcPr>
            <w:tcW w:w="875" w:type="pct"/>
            <w:gridSpan w:val="2"/>
            <w:vMerge/>
            <w:shd w:val="clear" w:color="auto" w:fill="auto"/>
          </w:tcPr>
          <w:p w14:paraId="713D5FFD"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5A98568F"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Лабораторные занятия</w:t>
            </w:r>
          </w:p>
        </w:tc>
        <w:tc>
          <w:tcPr>
            <w:tcW w:w="472" w:type="pct"/>
            <w:shd w:val="clear" w:color="auto" w:fill="auto"/>
            <w:vAlign w:val="center"/>
          </w:tcPr>
          <w:p w14:paraId="213D8A49"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50EEE04B"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66F2045D" w14:textId="77777777" w:rsidTr="005274FF">
        <w:trPr>
          <w:trHeight w:val="20"/>
        </w:trPr>
        <w:tc>
          <w:tcPr>
            <w:tcW w:w="875" w:type="pct"/>
            <w:gridSpan w:val="2"/>
            <w:vMerge/>
            <w:shd w:val="clear" w:color="auto" w:fill="auto"/>
          </w:tcPr>
          <w:p w14:paraId="104774B7"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205548C1"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 xml:space="preserve">Практические занятия </w:t>
            </w:r>
          </w:p>
        </w:tc>
        <w:tc>
          <w:tcPr>
            <w:tcW w:w="472" w:type="pct"/>
            <w:vMerge w:val="restart"/>
            <w:shd w:val="clear" w:color="auto" w:fill="auto"/>
            <w:vAlign w:val="center"/>
          </w:tcPr>
          <w:p w14:paraId="02D4D767" w14:textId="77777777" w:rsidR="007D61A6" w:rsidRPr="00AF1EC4" w:rsidRDefault="007D61A6" w:rsidP="00341CF1">
            <w:pPr>
              <w:keepNext/>
              <w:keepLines/>
              <w:suppressAutoHyphens/>
              <w:jc w:val="center"/>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1</w:t>
            </w:r>
          </w:p>
        </w:tc>
        <w:tc>
          <w:tcPr>
            <w:tcW w:w="825" w:type="pct"/>
            <w:vMerge/>
          </w:tcPr>
          <w:p w14:paraId="3A58423D"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78933C9B" w14:textId="77777777" w:rsidTr="005274FF">
        <w:trPr>
          <w:trHeight w:val="20"/>
        </w:trPr>
        <w:tc>
          <w:tcPr>
            <w:tcW w:w="875" w:type="pct"/>
            <w:gridSpan w:val="2"/>
            <w:vMerge/>
            <w:shd w:val="clear" w:color="auto" w:fill="auto"/>
          </w:tcPr>
          <w:p w14:paraId="6D9E4B55"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6CBCFD21" w14:textId="77777777" w:rsidR="007D61A6" w:rsidRPr="00AF1EC4" w:rsidRDefault="007D61A6" w:rsidP="00341CF1">
            <w:pPr>
              <w:keepNext/>
              <w:keepLines/>
              <w:jc w:val="both"/>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Cs/>
                <w:sz w:val="24"/>
                <w:szCs w:val="24"/>
                <w:lang w:eastAsia="ru-RU"/>
              </w:rPr>
              <w:t xml:space="preserve">Практическая работа №9 </w:t>
            </w:r>
            <w:r w:rsidRPr="00AF1EC4">
              <w:rPr>
                <w:rFonts w:ascii="Times New Roman" w:hAnsi="Times New Roman" w:cs="Times New Roman"/>
                <w:sz w:val="24"/>
                <w:szCs w:val="24"/>
              </w:rPr>
              <w:t>«Анализ последствия событий 1989-</w:t>
            </w:r>
            <w:proofErr w:type="gramStart"/>
            <w:r w:rsidRPr="00AF1EC4">
              <w:rPr>
                <w:rFonts w:ascii="Times New Roman" w:hAnsi="Times New Roman" w:cs="Times New Roman"/>
                <w:sz w:val="24"/>
                <w:szCs w:val="24"/>
              </w:rPr>
              <w:t>1991  гг.</w:t>
            </w:r>
            <w:proofErr w:type="gramEnd"/>
            <w:r w:rsidRPr="00AF1EC4">
              <w:rPr>
                <w:rFonts w:ascii="Times New Roman" w:hAnsi="Times New Roman" w:cs="Times New Roman"/>
                <w:sz w:val="24"/>
                <w:szCs w:val="24"/>
              </w:rPr>
              <w:t xml:space="preserve"> в странах Восточной Европы».</w:t>
            </w:r>
          </w:p>
        </w:tc>
        <w:tc>
          <w:tcPr>
            <w:tcW w:w="472" w:type="pct"/>
            <w:vMerge/>
            <w:shd w:val="clear" w:color="auto" w:fill="auto"/>
            <w:vAlign w:val="center"/>
          </w:tcPr>
          <w:p w14:paraId="2947C191" w14:textId="77777777" w:rsidR="007D61A6" w:rsidRPr="00AF1EC4" w:rsidRDefault="007D61A6" w:rsidP="00341CF1">
            <w:pPr>
              <w:keepNext/>
              <w:keepLines/>
              <w:suppressAutoHyphens/>
              <w:jc w:val="center"/>
              <w:rPr>
                <w:rFonts w:ascii="Times New Roman" w:eastAsia="Times New Roman" w:hAnsi="Times New Roman" w:cs="Times New Roman"/>
                <w:b/>
                <w:sz w:val="24"/>
                <w:szCs w:val="24"/>
                <w:lang w:eastAsia="ru-RU"/>
              </w:rPr>
            </w:pPr>
          </w:p>
        </w:tc>
        <w:tc>
          <w:tcPr>
            <w:tcW w:w="825" w:type="pct"/>
            <w:vMerge/>
          </w:tcPr>
          <w:p w14:paraId="40D9A4C7"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126F13D3" w14:textId="77777777" w:rsidTr="005274FF">
        <w:trPr>
          <w:trHeight w:val="20"/>
        </w:trPr>
        <w:tc>
          <w:tcPr>
            <w:tcW w:w="875" w:type="pct"/>
            <w:gridSpan w:val="2"/>
            <w:vMerge/>
            <w:shd w:val="clear" w:color="auto" w:fill="auto"/>
          </w:tcPr>
          <w:p w14:paraId="4389101A"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7C3B90C8"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72" w:type="pct"/>
            <w:shd w:val="clear" w:color="auto" w:fill="auto"/>
            <w:vAlign w:val="center"/>
          </w:tcPr>
          <w:p w14:paraId="142E329C"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b/>
                <w:i/>
                <w:sz w:val="24"/>
                <w:szCs w:val="24"/>
              </w:rPr>
              <w:t>(1)</w:t>
            </w:r>
          </w:p>
        </w:tc>
        <w:tc>
          <w:tcPr>
            <w:tcW w:w="825" w:type="pct"/>
            <w:vMerge/>
          </w:tcPr>
          <w:p w14:paraId="4B583827"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5531EDC0" w14:textId="77777777" w:rsidTr="005274FF">
        <w:trPr>
          <w:trHeight w:val="20"/>
        </w:trPr>
        <w:tc>
          <w:tcPr>
            <w:tcW w:w="875" w:type="pct"/>
            <w:gridSpan w:val="2"/>
            <w:vMerge/>
            <w:shd w:val="clear" w:color="auto" w:fill="auto"/>
          </w:tcPr>
          <w:p w14:paraId="4A584F75"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38ED121F"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Контрольные работы</w:t>
            </w:r>
          </w:p>
        </w:tc>
        <w:tc>
          <w:tcPr>
            <w:tcW w:w="472" w:type="pct"/>
            <w:shd w:val="clear" w:color="auto" w:fill="auto"/>
            <w:vAlign w:val="center"/>
          </w:tcPr>
          <w:p w14:paraId="79DD0833"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2F907DAC"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4037C72A" w14:textId="77777777" w:rsidTr="005274FF">
        <w:trPr>
          <w:trHeight w:val="20"/>
        </w:trPr>
        <w:tc>
          <w:tcPr>
            <w:tcW w:w="875" w:type="pct"/>
            <w:gridSpan w:val="2"/>
            <w:vMerge/>
            <w:shd w:val="clear" w:color="auto" w:fill="auto"/>
          </w:tcPr>
          <w:p w14:paraId="777AB66A"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39B4EE47" w14:textId="77777777" w:rsidR="007D61A6" w:rsidRPr="00AF1EC4" w:rsidRDefault="007D61A6" w:rsidP="00341CF1">
            <w:pPr>
              <w:keepNext/>
              <w:keepLines/>
              <w:jc w:val="both"/>
              <w:rPr>
                <w:rFonts w:ascii="Times New Roman" w:hAnsi="Times New Roman" w:cs="Times New Roman"/>
                <w:sz w:val="24"/>
                <w:szCs w:val="24"/>
              </w:rPr>
            </w:pPr>
            <w:r w:rsidRPr="00AF1EC4">
              <w:rPr>
                <w:rFonts w:ascii="Times New Roman" w:hAnsi="Times New Roman" w:cs="Times New Roman"/>
                <w:b/>
                <w:bCs/>
                <w:i/>
                <w:sz w:val="24"/>
                <w:szCs w:val="24"/>
              </w:rPr>
              <w:t>Самостоятельная работа студентов</w:t>
            </w:r>
          </w:p>
        </w:tc>
        <w:tc>
          <w:tcPr>
            <w:tcW w:w="472" w:type="pct"/>
            <w:shd w:val="clear" w:color="auto" w:fill="auto"/>
          </w:tcPr>
          <w:p w14:paraId="6D25F7AD"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w:t>
            </w:r>
          </w:p>
        </w:tc>
        <w:tc>
          <w:tcPr>
            <w:tcW w:w="825" w:type="pct"/>
            <w:vMerge/>
          </w:tcPr>
          <w:p w14:paraId="649B988A"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56219C73" w14:textId="77777777" w:rsidTr="005274FF">
        <w:trPr>
          <w:trHeight w:val="20"/>
        </w:trPr>
        <w:tc>
          <w:tcPr>
            <w:tcW w:w="3703" w:type="pct"/>
            <w:gridSpan w:val="5"/>
            <w:shd w:val="clear" w:color="auto" w:fill="auto"/>
          </w:tcPr>
          <w:p w14:paraId="36E078B7"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sz w:val="24"/>
                <w:szCs w:val="24"/>
              </w:rPr>
              <w:t>Раздел 4. Российская Федерация и мир в 1992—1993 гг.</w:t>
            </w:r>
          </w:p>
        </w:tc>
        <w:tc>
          <w:tcPr>
            <w:tcW w:w="472" w:type="pct"/>
            <w:shd w:val="clear" w:color="auto" w:fill="auto"/>
            <w:vAlign w:val="center"/>
          </w:tcPr>
          <w:p w14:paraId="5C83D1E1" w14:textId="77777777" w:rsidR="007D61A6" w:rsidRPr="00AF1EC4" w:rsidRDefault="007D61A6" w:rsidP="00341CF1">
            <w:pPr>
              <w:keepNext/>
              <w:keepLines/>
              <w:jc w:val="center"/>
              <w:rPr>
                <w:rFonts w:ascii="Times New Roman" w:hAnsi="Times New Roman" w:cs="Times New Roman"/>
                <w:b/>
                <w:bCs/>
                <w:sz w:val="24"/>
                <w:szCs w:val="24"/>
              </w:rPr>
            </w:pPr>
            <w:r w:rsidRPr="00AF1EC4">
              <w:rPr>
                <w:rFonts w:ascii="Times New Roman" w:hAnsi="Times New Roman" w:cs="Times New Roman"/>
                <w:b/>
                <w:bCs/>
                <w:sz w:val="24"/>
                <w:szCs w:val="24"/>
              </w:rPr>
              <w:t>12</w:t>
            </w:r>
          </w:p>
        </w:tc>
        <w:tc>
          <w:tcPr>
            <w:tcW w:w="825" w:type="pct"/>
            <w:vMerge w:val="restart"/>
          </w:tcPr>
          <w:p w14:paraId="481796EE" w14:textId="77777777" w:rsidR="007D61A6" w:rsidRPr="00AF1EC4" w:rsidRDefault="007D61A6" w:rsidP="00341CF1">
            <w:pPr>
              <w:keepNext/>
              <w:keepLines/>
              <w:suppressAutoHyphens/>
              <w:jc w:val="both"/>
              <w:rPr>
                <w:rFonts w:ascii="Times New Roman" w:hAnsi="Times New Roman" w:cs="Times New Roman"/>
                <w:bCs/>
                <w:sz w:val="24"/>
                <w:szCs w:val="24"/>
              </w:rPr>
            </w:pPr>
            <w:proofErr w:type="gramStart"/>
            <w:r w:rsidRPr="00AF1EC4">
              <w:rPr>
                <w:rFonts w:ascii="Times New Roman" w:hAnsi="Times New Roman" w:cs="Times New Roman"/>
                <w:b/>
                <w:i/>
                <w:sz w:val="24"/>
                <w:szCs w:val="24"/>
              </w:rPr>
              <w:t>Знать:</w:t>
            </w:r>
            <w:r w:rsidRPr="00AF1EC4">
              <w:rPr>
                <w:rFonts w:ascii="Times New Roman" w:hAnsi="Times New Roman" w:cs="Times New Roman"/>
                <w:bCs/>
                <w:sz w:val="24"/>
                <w:szCs w:val="24"/>
              </w:rPr>
              <w:t>-</w:t>
            </w:r>
            <w:proofErr w:type="gramEnd"/>
            <w:r w:rsidRPr="00AF1EC4">
              <w:rPr>
                <w:rFonts w:ascii="Times New Roman" w:hAnsi="Times New Roman" w:cs="Times New Roman"/>
                <w:bCs/>
                <w:sz w:val="24"/>
                <w:szCs w:val="24"/>
              </w:rPr>
              <w:t xml:space="preserve"> Федеративные и межнациональные отношения в России на рубеже веков</w:t>
            </w:r>
          </w:p>
          <w:p w14:paraId="4C05FB68" w14:textId="77777777" w:rsidR="007D61A6" w:rsidRPr="00AF1EC4" w:rsidRDefault="007D61A6" w:rsidP="00341CF1">
            <w:pPr>
              <w:keepNext/>
              <w:keepLines/>
              <w:suppressAutoHyphens/>
              <w:jc w:val="both"/>
              <w:rPr>
                <w:rFonts w:ascii="Times New Roman" w:hAnsi="Times New Roman" w:cs="Times New Roman"/>
                <w:sz w:val="24"/>
                <w:szCs w:val="24"/>
              </w:rPr>
            </w:pPr>
            <w:r w:rsidRPr="00AF1EC4">
              <w:rPr>
                <w:rFonts w:ascii="Times New Roman" w:hAnsi="Times New Roman" w:cs="Times New Roman"/>
                <w:bCs/>
                <w:sz w:val="24"/>
                <w:szCs w:val="24"/>
              </w:rPr>
              <w:t>(</w:t>
            </w:r>
            <w:r w:rsidRPr="00AF1EC4">
              <w:rPr>
                <w:rFonts w:ascii="Times New Roman" w:hAnsi="Times New Roman" w:cs="Times New Roman"/>
                <w:bCs/>
                <w:sz w:val="24"/>
                <w:szCs w:val="24"/>
                <w:lang w:val="en-US"/>
              </w:rPr>
              <w:t>XX</w:t>
            </w:r>
            <w:r w:rsidRPr="00AF1EC4">
              <w:rPr>
                <w:rFonts w:ascii="Times New Roman" w:hAnsi="Times New Roman" w:cs="Times New Roman"/>
                <w:bCs/>
                <w:sz w:val="24"/>
                <w:szCs w:val="24"/>
              </w:rPr>
              <w:t>–XXI вв.);</w:t>
            </w:r>
          </w:p>
          <w:p w14:paraId="1C8AA18C"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b/>
                <w:i/>
                <w:sz w:val="24"/>
                <w:szCs w:val="24"/>
              </w:rPr>
              <w:t>Уметь:</w:t>
            </w:r>
            <w:r w:rsidRPr="00AF1EC4">
              <w:rPr>
                <w:rFonts w:ascii="Times New Roman" w:hAnsi="Times New Roman" w:cs="Times New Roman"/>
                <w:sz w:val="24"/>
                <w:szCs w:val="24"/>
              </w:rPr>
              <w:t xml:space="preserve"> - ориентироваться в современной экономической, политической и культурной ситуации в России и мире;</w:t>
            </w:r>
          </w:p>
          <w:p w14:paraId="0D642665" w14:textId="77777777" w:rsidR="007D61A6" w:rsidRPr="00AF1EC4" w:rsidRDefault="007D61A6" w:rsidP="00341CF1">
            <w:pPr>
              <w:keepNext/>
              <w:keepLines/>
              <w:rPr>
                <w:rFonts w:ascii="Times New Roman" w:hAnsi="Times New Roman" w:cs="Times New Roman"/>
                <w:sz w:val="24"/>
                <w:szCs w:val="24"/>
              </w:rPr>
            </w:pPr>
            <w:r w:rsidRPr="00AF1EC4">
              <w:rPr>
                <w:rFonts w:ascii="Times New Roman" w:hAnsi="Times New Roman" w:cs="Times New Roman"/>
                <w:sz w:val="24"/>
                <w:szCs w:val="24"/>
              </w:rPr>
              <w:t>ЛР1, ЛР2, ЛР3, ЛР5</w:t>
            </w:r>
          </w:p>
        </w:tc>
      </w:tr>
      <w:tr w:rsidR="00AF1EC4" w:rsidRPr="00AF1EC4" w14:paraId="737CB09C" w14:textId="77777777" w:rsidTr="005274FF">
        <w:trPr>
          <w:trHeight w:val="20"/>
        </w:trPr>
        <w:tc>
          <w:tcPr>
            <w:tcW w:w="875" w:type="pct"/>
            <w:gridSpan w:val="2"/>
            <w:vMerge w:val="restart"/>
            <w:shd w:val="clear" w:color="auto" w:fill="auto"/>
          </w:tcPr>
          <w:p w14:paraId="627BC49D" w14:textId="77777777" w:rsidR="007D61A6" w:rsidRPr="00AF1EC4" w:rsidRDefault="007D61A6" w:rsidP="00341CF1">
            <w:pPr>
              <w:keepNext/>
              <w:keepLines/>
              <w:rPr>
                <w:rFonts w:ascii="Times New Roman" w:hAnsi="Times New Roman" w:cs="Times New Roman"/>
                <w:sz w:val="24"/>
                <w:szCs w:val="24"/>
              </w:rPr>
            </w:pPr>
            <w:r w:rsidRPr="00AF1EC4">
              <w:rPr>
                <w:rFonts w:ascii="Times New Roman" w:hAnsi="Times New Roman" w:cs="Times New Roman"/>
                <w:b/>
                <w:bCs/>
                <w:sz w:val="24"/>
                <w:szCs w:val="24"/>
              </w:rPr>
              <w:t>Тема 4.1 Конституционный кризис 1992-1993 гг.</w:t>
            </w:r>
          </w:p>
        </w:tc>
        <w:tc>
          <w:tcPr>
            <w:tcW w:w="2427" w:type="pct"/>
            <w:gridSpan w:val="2"/>
            <w:shd w:val="clear" w:color="auto" w:fill="auto"/>
            <w:vAlign w:val="center"/>
          </w:tcPr>
          <w:p w14:paraId="413296E6"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Содержание учебного материала</w:t>
            </w:r>
          </w:p>
        </w:tc>
        <w:tc>
          <w:tcPr>
            <w:tcW w:w="401" w:type="pct"/>
            <w:shd w:val="clear" w:color="auto" w:fill="auto"/>
            <w:vAlign w:val="center"/>
          </w:tcPr>
          <w:p w14:paraId="4CD3C38E"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Уровень освоения</w:t>
            </w:r>
          </w:p>
        </w:tc>
        <w:tc>
          <w:tcPr>
            <w:tcW w:w="472" w:type="pct"/>
            <w:shd w:val="clear" w:color="auto" w:fill="auto"/>
            <w:vAlign w:val="center"/>
          </w:tcPr>
          <w:p w14:paraId="7301FBCB" w14:textId="77777777" w:rsidR="007D61A6" w:rsidRPr="00AF1EC4" w:rsidRDefault="007D61A6" w:rsidP="00341CF1">
            <w:pPr>
              <w:keepNext/>
              <w:keepLines/>
              <w:jc w:val="both"/>
              <w:rPr>
                <w:rFonts w:ascii="Times New Roman" w:hAnsi="Times New Roman" w:cs="Times New Roman"/>
                <w:bCs/>
                <w:sz w:val="24"/>
                <w:szCs w:val="24"/>
              </w:rPr>
            </w:pPr>
          </w:p>
        </w:tc>
        <w:tc>
          <w:tcPr>
            <w:tcW w:w="825" w:type="pct"/>
            <w:vMerge/>
          </w:tcPr>
          <w:p w14:paraId="2E259974" w14:textId="77777777" w:rsidR="007D61A6" w:rsidRPr="00AF1EC4" w:rsidRDefault="007D61A6" w:rsidP="00341CF1">
            <w:pPr>
              <w:keepNext/>
              <w:keepLines/>
              <w:tabs>
                <w:tab w:val="left" w:pos="266"/>
              </w:tabs>
              <w:jc w:val="both"/>
              <w:rPr>
                <w:rFonts w:ascii="Times New Roman" w:hAnsi="Times New Roman" w:cs="Times New Roman"/>
                <w:sz w:val="24"/>
                <w:szCs w:val="24"/>
              </w:rPr>
            </w:pPr>
          </w:p>
        </w:tc>
      </w:tr>
      <w:tr w:rsidR="00AF1EC4" w:rsidRPr="00AF1EC4" w14:paraId="4586B1ED" w14:textId="77777777" w:rsidTr="005274FF">
        <w:trPr>
          <w:trHeight w:val="20"/>
        </w:trPr>
        <w:tc>
          <w:tcPr>
            <w:tcW w:w="875" w:type="pct"/>
            <w:gridSpan w:val="2"/>
            <w:vMerge/>
            <w:shd w:val="clear" w:color="auto" w:fill="auto"/>
          </w:tcPr>
          <w:p w14:paraId="119036BA" w14:textId="77777777" w:rsidR="007D61A6" w:rsidRPr="00AF1EC4" w:rsidRDefault="007D61A6" w:rsidP="00341CF1">
            <w:pPr>
              <w:keepNext/>
              <w:keepLines/>
              <w:jc w:val="both"/>
              <w:rPr>
                <w:rFonts w:ascii="Times New Roman" w:hAnsi="Times New Roman" w:cs="Times New Roman"/>
                <w:b/>
                <w:bCs/>
                <w:sz w:val="24"/>
                <w:szCs w:val="24"/>
              </w:rPr>
            </w:pPr>
          </w:p>
        </w:tc>
        <w:tc>
          <w:tcPr>
            <w:tcW w:w="2427" w:type="pct"/>
            <w:gridSpan w:val="2"/>
            <w:shd w:val="clear" w:color="auto" w:fill="auto"/>
          </w:tcPr>
          <w:p w14:paraId="64904054" w14:textId="77777777" w:rsidR="007D61A6" w:rsidRPr="00AF1EC4" w:rsidRDefault="007D61A6" w:rsidP="00341CF1">
            <w:pPr>
              <w:keepNext/>
              <w:keepLines/>
              <w:jc w:val="both"/>
              <w:rPr>
                <w:rFonts w:ascii="Times New Roman" w:hAnsi="Times New Roman" w:cs="Times New Roman"/>
                <w:sz w:val="24"/>
                <w:szCs w:val="24"/>
              </w:rPr>
            </w:pPr>
            <w:r w:rsidRPr="00AF1EC4">
              <w:rPr>
                <w:rFonts w:ascii="Times New Roman" w:hAnsi="Times New Roman" w:cs="Times New Roman"/>
                <w:sz w:val="24"/>
                <w:szCs w:val="24"/>
              </w:rPr>
              <w:t xml:space="preserve">Предпосылки политического противостояния в стране. Причины конституционного </w:t>
            </w:r>
            <w:proofErr w:type="gramStart"/>
            <w:r w:rsidRPr="00AF1EC4">
              <w:rPr>
                <w:rFonts w:ascii="Times New Roman" w:hAnsi="Times New Roman" w:cs="Times New Roman"/>
                <w:sz w:val="24"/>
                <w:szCs w:val="24"/>
              </w:rPr>
              <w:t>кризиса,  его</w:t>
            </w:r>
            <w:proofErr w:type="gramEnd"/>
            <w:r w:rsidRPr="00AF1EC4">
              <w:rPr>
                <w:rFonts w:ascii="Times New Roman" w:hAnsi="Times New Roman" w:cs="Times New Roman"/>
                <w:sz w:val="24"/>
                <w:szCs w:val="24"/>
              </w:rPr>
              <w:t xml:space="preserve"> хронология Отставка правительства </w:t>
            </w:r>
            <w:proofErr w:type="spellStart"/>
            <w:r w:rsidRPr="00AF1EC4">
              <w:rPr>
                <w:rFonts w:ascii="Times New Roman" w:hAnsi="Times New Roman" w:cs="Times New Roman"/>
                <w:sz w:val="24"/>
                <w:szCs w:val="24"/>
              </w:rPr>
              <w:t>Е.Гайдара</w:t>
            </w:r>
            <w:proofErr w:type="spellEnd"/>
            <w:r w:rsidRPr="00AF1EC4">
              <w:rPr>
                <w:rFonts w:ascii="Times New Roman" w:hAnsi="Times New Roman" w:cs="Times New Roman"/>
                <w:sz w:val="24"/>
                <w:szCs w:val="24"/>
              </w:rPr>
              <w:t xml:space="preserve"> и назначение </w:t>
            </w:r>
            <w:proofErr w:type="spellStart"/>
            <w:r w:rsidRPr="00AF1EC4">
              <w:rPr>
                <w:rFonts w:ascii="Times New Roman" w:hAnsi="Times New Roman" w:cs="Times New Roman"/>
                <w:sz w:val="24"/>
                <w:szCs w:val="24"/>
              </w:rPr>
              <w:t>В.Черномырдина</w:t>
            </w:r>
            <w:proofErr w:type="spellEnd"/>
            <w:r w:rsidRPr="00AF1EC4">
              <w:rPr>
                <w:rFonts w:ascii="Times New Roman" w:hAnsi="Times New Roman" w:cs="Times New Roman"/>
                <w:sz w:val="24"/>
                <w:szCs w:val="24"/>
              </w:rPr>
              <w:t xml:space="preserve">. Попытки </w:t>
            </w:r>
            <w:proofErr w:type="gramStart"/>
            <w:r w:rsidRPr="00AF1EC4">
              <w:rPr>
                <w:rFonts w:ascii="Times New Roman" w:hAnsi="Times New Roman" w:cs="Times New Roman"/>
                <w:sz w:val="24"/>
                <w:szCs w:val="24"/>
              </w:rPr>
              <w:t>импичмента  президента</w:t>
            </w:r>
            <w:proofErr w:type="gramEnd"/>
            <w:r w:rsidRPr="00AF1EC4">
              <w:rPr>
                <w:rFonts w:ascii="Times New Roman" w:hAnsi="Times New Roman" w:cs="Times New Roman"/>
                <w:sz w:val="24"/>
                <w:szCs w:val="24"/>
              </w:rPr>
              <w:t>. Апрельский референдум и конституционное совещание. Разгон Верховного Совета. Итоги событий октября 1993г.  Конституция России 1993 г. и её значение. Российская многопартийность и становление современного парламентаризма.</w:t>
            </w:r>
          </w:p>
        </w:tc>
        <w:tc>
          <w:tcPr>
            <w:tcW w:w="401" w:type="pct"/>
            <w:shd w:val="clear" w:color="auto" w:fill="auto"/>
          </w:tcPr>
          <w:p w14:paraId="0D00D0A7" w14:textId="77777777" w:rsidR="007D61A6" w:rsidRPr="00AF1EC4" w:rsidRDefault="007D61A6" w:rsidP="00341CF1">
            <w:pPr>
              <w:keepNext/>
              <w:keepLines/>
              <w:jc w:val="center"/>
              <w:rPr>
                <w:rFonts w:ascii="Times New Roman" w:hAnsi="Times New Roman" w:cs="Times New Roman"/>
                <w:sz w:val="24"/>
                <w:szCs w:val="24"/>
              </w:rPr>
            </w:pPr>
          </w:p>
          <w:p w14:paraId="73514CFD"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2</w:t>
            </w:r>
          </w:p>
        </w:tc>
        <w:tc>
          <w:tcPr>
            <w:tcW w:w="472" w:type="pct"/>
            <w:shd w:val="clear" w:color="auto" w:fill="auto"/>
          </w:tcPr>
          <w:p w14:paraId="11037A34" w14:textId="77777777" w:rsidR="007D61A6" w:rsidRPr="00AF1EC4" w:rsidRDefault="007D61A6" w:rsidP="00341CF1">
            <w:pPr>
              <w:keepNext/>
              <w:keepLines/>
              <w:jc w:val="center"/>
              <w:rPr>
                <w:rFonts w:ascii="Times New Roman" w:hAnsi="Times New Roman" w:cs="Times New Roman"/>
                <w:sz w:val="24"/>
                <w:szCs w:val="24"/>
              </w:rPr>
            </w:pPr>
          </w:p>
          <w:p w14:paraId="4D73CCC5"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1</w:t>
            </w:r>
          </w:p>
        </w:tc>
        <w:tc>
          <w:tcPr>
            <w:tcW w:w="825" w:type="pct"/>
            <w:vMerge/>
          </w:tcPr>
          <w:p w14:paraId="6E837E07"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226DB254" w14:textId="77777777" w:rsidTr="005274FF">
        <w:trPr>
          <w:trHeight w:val="20"/>
        </w:trPr>
        <w:tc>
          <w:tcPr>
            <w:tcW w:w="875" w:type="pct"/>
            <w:gridSpan w:val="2"/>
            <w:vMerge/>
            <w:shd w:val="clear" w:color="auto" w:fill="auto"/>
          </w:tcPr>
          <w:p w14:paraId="5B64B3C7"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4151BB99"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Лабораторные занятия</w:t>
            </w:r>
          </w:p>
        </w:tc>
        <w:tc>
          <w:tcPr>
            <w:tcW w:w="472" w:type="pct"/>
            <w:shd w:val="clear" w:color="auto" w:fill="auto"/>
            <w:vAlign w:val="center"/>
          </w:tcPr>
          <w:p w14:paraId="7796C268" w14:textId="77777777" w:rsidR="007D61A6" w:rsidRPr="00AF1EC4" w:rsidRDefault="007D61A6" w:rsidP="00341CF1">
            <w:pPr>
              <w:keepNext/>
              <w:keepLines/>
              <w:jc w:val="center"/>
              <w:rPr>
                <w:rFonts w:ascii="Times New Roman" w:hAnsi="Times New Roman" w:cs="Times New Roman"/>
                <w:b/>
                <w:i/>
                <w:sz w:val="24"/>
                <w:szCs w:val="24"/>
              </w:rPr>
            </w:pPr>
            <w:r w:rsidRPr="00AF1EC4">
              <w:rPr>
                <w:rFonts w:ascii="Times New Roman" w:hAnsi="Times New Roman" w:cs="Times New Roman"/>
                <w:b/>
                <w:i/>
                <w:sz w:val="24"/>
                <w:szCs w:val="24"/>
              </w:rPr>
              <w:t>-</w:t>
            </w:r>
          </w:p>
        </w:tc>
        <w:tc>
          <w:tcPr>
            <w:tcW w:w="825" w:type="pct"/>
            <w:vMerge/>
          </w:tcPr>
          <w:p w14:paraId="6DAD0A36"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2ED1E925" w14:textId="77777777" w:rsidTr="005274FF">
        <w:trPr>
          <w:trHeight w:val="20"/>
        </w:trPr>
        <w:tc>
          <w:tcPr>
            <w:tcW w:w="875" w:type="pct"/>
            <w:gridSpan w:val="2"/>
            <w:vMerge/>
            <w:shd w:val="clear" w:color="auto" w:fill="auto"/>
          </w:tcPr>
          <w:p w14:paraId="655F0BF7"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0A5AFF91"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 xml:space="preserve">Практические занятия </w:t>
            </w:r>
          </w:p>
        </w:tc>
        <w:tc>
          <w:tcPr>
            <w:tcW w:w="472" w:type="pct"/>
            <w:vMerge w:val="restart"/>
            <w:shd w:val="clear" w:color="auto" w:fill="auto"/>
            <w:vAlign w:val="center"/>
          </w:tcPr>
          <w:p w14:paraId="600B0250" w14:textId="77777777" w:rsidR="007D61A6" w:rsidRPr="00AF1EC4" w:rsidRDefault="007D61A6" w:rsidP="00341CF1">
            <w:pPr>
              <w:keepNext/>
              <w:keepLines/>
              <w:suppressAutoHyphens/>
              <w:jc w:val="center"/>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1</w:t>
            </w:r>
          </w:p>
        </w:tc>
        <w:tc>
          <w:tcPr>
            <w:tcW w:w="825" w:type="pct"/>
            <w:vMerge/>
          </w:tcPr>
          <w:p w14:paraId="2164B073"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6983DFE7" w14:textId="77777777" w:rsidTr="005274FF">
        <w:trPr>
          <w:trHeight w:val="20"/>
        </w:trPr>
        <w:tc>
          <w:tcPr>
            <w:tcW w:w="875" w:type="pct"/>
            <w:gridSpan w:val="2"/>
            <w:vMerge/>
            <w:shd w:val="clear" w:color="auto" w:fill="auto"/>
          </w:tcPr>
          <w:p w14:paraId="45EA0137"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3D3D6D7A" w14:textId="77777777" w:rsidR="007D61A6" w:rsidRPr="00AF1EC4" w:rsidRDefault="007D61A6" w:rsidP="00341CF1">
            <w:pPr>
              <w:keepNext/>
              <w:keepLines/>
              <w:jc w:val="both"/>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bCs/>
                <w:sz w:val="24"/>
                <w:szCs w:val="24"/>
                <w:lang w:eastAsia="ru-RU"/>
              </w:rPr>
              <w:t xml:space="preserve">Практическая работа </w:t>
            </w:r>
            <w:r w:rsidRPr="00AF1EC4">
              <w:rPr>
                <w:rFonts w:ascii="Times New Roman" w:hAnsi="Times New Roman" w:cs="Times New Roman"/>
                <w:bCs/>
                <w:sz w:val="24"/>
                <w:szCs w:val="24"/>
              </w:rPr>
              <w:t xml:space="preserve">№10 </w:t>
            </w:r>
            <w:r w:rsidRPr="00AF1EC4">
              <w:rPr>
                <w:rFonts w:ascii="Times New Roman" w:hAnsi="Times New Roman" w:cs="Times New Roman"/>
                <w:sz w:val="24"/>
                <w:szCs w:val="24"/>
              </w:rPr>
              <w:t>«Развитие и итоги конституционного кризиса 1992-1993».</w:t>
            </w:r>
          </w:p>
        </w:tc>
        <w:tc>
          <w:tcPr>
            <w:tcW w:w="472" w:type="pct"/>
            <w:vMerge/>
            <w:shd w:val="clear" w:color="auto" w:fill="auto"/>
            <w:vAlign w:val="center"/>
          </w:tcPr>
          <w:p w14:paraId="789DBAA2" w14:textId="77777777" w:rsidR="007D61A6" w:rsidRPr="00AF1EC4" w:rsidRDefault="007D61A6" w:rsidP="00341CF1">
            <w:pPr>
              <w:keepNext/>
              <w:keepLines/>
              <w:suppressAutoHyphens/>
              <w:jc w:val="center"/>
              <w:rPr>
                <w:rFonts w:ascii="Times New Roman" w:eastAsia="Times New Roman" w:hAnsi="Times New Roman" w:cs="Times New Roman"/>
                <w:sz w:val="24"/>
                <w:szCs w:val="24"/>
                <w:lang w:eastAsia="ru-RU"/>
              </w:rPr>
            </w:pPr>
          </w:p>
        </w:tc>
        <w:tc>
          <w:tcPr>
            <w:tcW w:w="825" w:type="pct"/>
            <w:vMerge/>
          </w:tcPr>
          <w:p w14:paraId="560DC678"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4F8D2F83" w14:textId="77777777" w:rsidTr="005274FF">
        <w:trPr>
          <w:trHeight w:val="20"/>
        </w:trPr>
        <w:tc>
          <w:tcPr>
            <w:tcW w:w="875" w:type="pct"/>
            <w:gridSpan w:val="2"/>
            <w:vMerge/>
            <w:shd w:val="clear" w:color="auto" w:fill="auto"/>
          </w:tcPr>
          <w:p w14:paraId="033199DB"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20E8207B"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72" w:type="pct"/>
            <w:shd w:val="clear" w:color="auto" w:fill="auto"/>
            <w:vAlign w:val="center"/>
          </w:tcPr>
          <w:p w14:paraId="0432D1D3"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b/>
                <w:i/>
                <w:sz w:val="24"/>
                <w:szCs w:val="24"/>
              </w:rPr>
              <w:t>(1)</w:t>
            </w:r>
          </w:p>
        </w:tc>
        <w:tc>
          <w:tcPr>
            <w:tcW w:w="825" w:type="pct"/>
            <w:vMerge/>
          </w:tcPr>
          <w:p w14:paraId="2CA84C8B"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5179C828" w14:textId="77777777" w:rsidTr="005274FF">
        <w:trPr>
          <w:trHeight w:val="20"/>
        </w:trPr>
        <w:tc>
          <w:tcPr>
            <w:tcW w:w="875" w:type="pct"/>
            <w:gridSpan w:val="2"/>
            <w:vMerge/>
            <w:shd w:val="clear" w:color="auto" w:fill="auto"/>
          </w:tcPr>
          <w:p w14:paraId="76648536"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0957538B"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Контрольные работы</w:t>
            </w:r>
          </w:p>
        </w:tc>
        <w:tc>
          <w:tcPr>
            <w:tcW w:w="472" w:type="pct"/>
            <w:shd w:val="clear" w:color="auto" w:fill="auto"/>
            <w:vAlign w:val="center"/>
          </w:tcPr>
          <w:p w14:paraId="762CB6C3"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2C6C4AAE"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424424A6" w14:textId="77777777" w:rsidTr="005274FF">
        <w:trPr>
          <w:trHeight w:val="20"/>
        </w:trPr>
        <w:tc>
          <w:tcPr>
            <w:tcW w:w="875" w:type="pct"/>
            <w:gridSpan w:val="2"/>
            <w:vMerge/>
            <w:shd w:val="clear" w:color="auto" w:fill="auto"/>
          </w:tcPr>
          <w:p w14:paraId="4800834B"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56B9A924" w14:textId="77777777" w:rsidR="007D61A6" w:rsidRPr="00AF1EC4" w:rsidRDefault="007D61A6" w:rsidP="00341CF1">
            <w:pPr>
              <w:keepNext/>
              <w:keepLines/>
              <w:jc w:val="both"/>
              <w:rPr>
                <w:rFonts w:ascii="Times New Roman" w:hAnsi="Times New Roman" w:cs="Times New Roman"/>
                <w:sz w:val="24"/>
                <w:szCs w:val="24"/>
              </w:rPr>
            </w:pPr>
            <w:r w:rsidRPr="00AF1EC4">
              <w:rPr>
                <w:rFonts w:ascii="Times New Roman" w:hAnsi="Times New Roman" w:cs="Times New Roman"/>
                <w:b/>
                <w:bCs/>
                <w:i/>
                <w:sz w:val="24"/>
                <w:szCs w:val="24"/>
              </w:rPr>
              <w:t>Самостоятельная работа студентов</w:t>
            </w:r>
          </w:p>
        </w:tc>
        <w:tc>
          <w:tcPr>
            <w:tcW w:w="472" w:type="pct"/>
            <w:shd w:val="clear" w:color="auto" w:fill="auto"/>
          </w:tcPr>
          <w:p w14:paraId="2B9A9C33"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w:t>
            </w:r>
          </w:p>
        </w:tc>
        <w:tc>
          <w:tcPr>
            <w:tcW w:w="825" w:type="pct"/>
            <w:vMerge/>
          </w:tcPr>
          <w:p w14:paraId="65672D5D"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4F7E9900" w14:textId="77777777" w:rsidTr="005274FF">
        <w:trPr>
          <w:trHeight w:val="20"/>
        </w:trPr>
        <w:tc>
          <w:tcPr>
            <w:tcW w:w="875" w:type="pct"/>
            <w:gridSpan w:val="2"/>
            <w:vMerge w:val="restart"/>
            <w:shd w:val="clear" w:color="auto" w:fill="auto"/>
          </w:tcPr>
          <w:p w14:paraId="4B3EC24E" w14:textId="77777777" w:rsidR="007D61A6" w:rsidRPr="00AF1EC4" w:rsidRDefault="007D61A6" w:rsidP="00341CF1">
            <w:pPr>
              <w:keepNext/>
              <w:keepLines/>
              <w:jc w:val="both"/>
              <w:rPr>
                <w:rFonts w:ascii="Times New Roman" w:hAnsi="Times New Roman" w:cs="Times New Roman"/>
                <w:sz w:val="24"/>
                <w:szCs w:val="24"/>
              </w:rPr>
            </w:pPr>
            <w:r w:rsidRPr="00AF1EC4">
              <w:rPr>
                <w:rFonts w:ascii="Times New Roman" w:hAnsi="Times New Roman" w:cs="Times New Roman"/>
                <w:b/>
                <w:bCs/>
                <w:sz w:val="24"/>
                <w:szCs w:val="24"/>
              </w:rPr>
              <w:t>Тема 4.2. Социально-экономическое развитие России в начале 1990-х гг.</w:t>
            </w:r>
          </w:p>
        </w:tc>
        <w:tc>
          <w:tcPr>
            <w:tcW w:w="2427" w:type="pct"/>
            <w:gridSpan w:val="2"/>
            <w:shd w:val="clear" w:color="auto" w:fill="auto"/>
            <w:vAlign w:val="center"/>
          </w:tcPr>
          <w:p w14:paraId="41B1078C"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Содержание учебного материала</w:t>
            </w:r>
          </w:p>
        </w:tc>
        <w:tc>
          <w:tcPr>
            <w:tcW w:w="401" w:type="pct"/>
            <w:shd w:val="clear" w:color="auto" w:fill="auto"/>
            <w:vAlign w:val="center"/>
          </w:tcPr>
          <w:p w14:paraId="3F7B5E33"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Уровень освоения</w:t>
            </w:r>
          </w:p>
        </w:tc>
        <w:tc>
          <w:tcPr>
            <w:tcW w:w="472" w:type="pct"/>
            <w:shd w:val="clear" w:color="auto" w:fill="auto"/>
          </w:tcPr>
          <w:p w14:paraId="7AD9AA48" w14:textId="77777777" w:rsidR="007D61A6" w:rsidRPr="00AF1EC4" w:rsidRDefault="007D61A6" w:rsidP="00341CF1">
            <w:pPr>
              <w:keepNext/>
              <w:keepLines/>
              <w:jc w:val="both"/>
              <w:rPr>
                <w:rFonts w:ascii="Times New Roman" w:hAnsi="Times New Roman" w:cs="Times New Roman"/>
                <w:sz w:val="24"/>
                <w:szCs w:val="24"/>
              </w:rPr>
            </w:pPr>
          </w:p>
        </w:tc>
        <w:tc>
          <w:tcPr>
            <w:tcW w:w="825" w:type="pct"/>
            <w:vMerge w:val="restart"/>
          </w:tcPr>
          <w:p w14:paraId="0B66919B" w14:textId="77777777" w:rsidR="007D61A6" w:rsidRPr="00AF1EC4" w:rsidRDefault="007D61A6" w:rsidP="00341CF1">
            <w:pPr>
              <w:keepNext/>
              <w:keepLines/>
              <w:suppressAutoHyphens/>
              <w:jc w:val="both"/>
              <w:rPr>
                <w:rFonts w:ascii="Times New Roman" w:hAnsi="Times New Roman" w:cs="Times New Roman"/>
                <w:bCs/>
                <w:sz w:val="24"/>
                <w:szCs w:val="24"/>
              </w:rPr>
            </w:pPr>
            <w:r w:rsidRPr="00AF1EC4">
              <w:rPr>
                <w:rFonts w:ascii="Times New Roman" w:hAnsi="Times New Roman" w:cs="Times New Roman"/>
                <w:b/>
                <w:i/>
                <w:sz w:val="24"/>
                <w:szCs w:val="24"/>
              </w:rPr>
              <w:t>Знать:</w:t>
            </w:r>
            <w:r w:rsidRPr="00AF1EC4">
              <w:rPr>
                <w:rFonts w:ascii="Times New Roman" w:hAnsi="Times New Roman" w:cs="Times New Roman"/>
                <w:bCs/>
                <w:sz w:val="24"/>
                <w:szCs w:val="24"/>
              </w:rPr>
              <w:t xml:space="preserve"> </w:t>
            </w:r>
          </w:p>
          <w:p w14:paraId="78ECAE1D" w14:textId="77777777" w:rsidR="007D61A6" w:rsidRPr="00AF1EC4" w:rsidRDefault="007D61A6" w:rsidP="00341CF1">
            <w:pPr>
              <w:keepNext/>
              <w:keepLines/>
              <w:suppressAutoHyphens/>
              <w:jc w:val="both"/>
              <w:rPr>
                <w:rFonts w:ascii="Times New Roman" w:hAnsi="Times New Roman" w:cs="Times New Roman"/>
                <w:sz w:val="24"/>
                <w:szCs w:val="24"/>
              </w:rPr>
            </w:pPr>
            <w:r w:rsidRPr="00AF1EC4">
              <w:rPr>
                <w:rFonts w:ascii="Times New Roman" w:hAnsi="Times New Roman" w:cs="Times New Roman"/>
                <w:bCs/>
                <w:sz w:val="24"/>
                <w:szCs w:val="24"/>
              </w:rPr>
              <w:t xml:space="preserve">- Экономические реформы в России в конце </w:t>
            </w:r>
            <w:r w:rsidRPr="00AF1EC4">
              <w:rPr>
                <w:rFonts w:ascii="Times New Roman" w:hAnsi="Times New Roman" w:cs="Times New Roman"/>
                <w:bCs/>
                <w:sz w:val="24"/>
                <w:szCs w:val="24"/>
                <w:lang w:val="en-US"/>
              </w:rPr>
              <w:t>XX</w:t>
            </w:r>
            <w:r w:rsidRPr="00AF1EC4">
              <w:rPr>
                <w:rFonts w:ascii="Times New Roman" w:hAnsi="Times New Roman" w:cs="Times New Roman"/>
                <w:bCs/>
                <w:sz w:val="24"/>
                <w:szCs w:val="24"/>
              </w:rPr>
              <w:t xml:space="preserve"> в. - начале </w:t>
            </w:r>
            <w:r w:rsidRPr="00AF1EC4">
              <w:rPr>
                <w:rFonts w:ascii="Times New Roman" w:hAnsi="Times New Roman" w:cs="Times New Roman"/>
                <w:bCs/>
                <w:sz w:val="24"/>
                <w:szCs w:val="24"/>
                <w:lang w:val="en-US"/>
              </w:rPr>
              <w:t>XXI</w:t>
            </w:r>
            <w:r w:rsidRPr="00AF1EC4">
              <w:rPr>
                <w:rFonts w:ascii="Times New Roman" w:hAnsi="Times New Roman" w:cs="Times New Roman"/>
                <w:bCs/>
                <w:sz w:val="24"/>
                <w:szCs w:val="24"/>
              </w:rPr>
              <w:t xml:space="preserve"> в. и их социальные результаты;</w:t>
            </w:r>
          </w:p>
          <w:p w14:paraId="2AE08154" w14:textId="77777777" w:rsidR="007D61A6" w:rsidRPr="00AF1EC4" w:rsidRDefault="007D61A6" w:rsidP="00341CF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AF1EC4">
              <w:rPr>
                <w:rFonts w:ascii="Times New Roman" w:hAnsi="Times New Roman" w:cs="Times New Roman"/>
                <w:bCs/>
                <w:sz w:val="24"/>
                <w:szCs w:val="24"/>
              </w:rPr>
              <w:t xml:space="preserve"> </w:t>
            </w:r>
          </w:p>
          <w:p w14:paraId="01CE317C"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b/>
                <w:i/>
                <w:sz w:val="24"/>
                <w:szCs w:val="24"/>
              </w:rPr>
              <w:t>Уметь:</w:t>
            </w:r>
            <w:r w:rsidRPr="00AF1EC4">
              <w:rPr>
                <w:rFonts w:ascii="Times New Roman" w:hAnsi="Times New Roman" w:cs="Times New Roman"/>
                <w:sz w:val="24"/>
                <w:szCs w:val="24"/>
              </w:rPr>
              <w:t xml:space="preserve"> - ориентироваться в современной экономической, политической и культурной ситуации в России и мире;</w:t>
            </w:r>
          </w:p>
          <w:p w14:paraId="5E4D1DD7" w14:textId="77777777" w:rsidR="007D61A6" w:rsidRPr="00AF1EC4" w:rsidRDefault="007D61A6" w:rsidP="00341CF1">
            <w:pPr>
              <w:keepNext/>
              <w:keepLines/>
              <w:tabs>
                <w:tab w:val="left" w:pos="266"/>
              </w:tabs>
              <w:jc w:val="both"/>
              <w:rPr>
                <w:rFonts w:ascii="Times New Roman" w:hAnsi="Times New Roman" w:cs="Times New Roman"/>
                <w:sz w:val="24"/>
                <w:szCs w:val="24"/>
              </w:rPr>
            </w:pPr>
            <w:r w:rsidRPr="00AF1EC4">
              <w:rPr>
                <w:rFonts w:ascii="Times New Roman" w:hAnsi="Times New Roman" w:cs="Times New Roman"/>
                <w:sz w:val="24"/>
                <w:szCs w:val="24"/>
              </w:rPr>
              <w:t>ЛР7, ЛР8, ЛР11, ЛР15</w:t>
            </w:r>
          </w:p>
        </w:tc>
      </w:tr>
      <w:tr w:rsidR="00AF1EC4" w:rsidRPr="00AF1EC4" w14:paraId="7DED5C48" w14:textId="77777777" w:rsidTr="005274FF">
        <w:trPr>
          <w:trHeight w:val="20"/>
        </w:trPr>
        <w:tc>
          <w:tcPr>
            <w:tcW w:w="875" w:type="pct"/>
            <w:gridSpan w:val="2"/>
            <w:vMerge/>
            <w:shd w:val="clear" w:color="auto" w:fill="auto"/>
          </w:tcPr>
          <w:p w14:paraId="46C061F4" w14:textId="77777777" w:rsidR="007D61A6" w:rsidRPr="00AF1EC4" w:rsidRDefault="007D61A6" w:rsidP="00341CF1">
            <w:pPr>
              <w:keepNext/>
              <w:keepLines/>
              <w:jc w:val="both"/>
              <w:rPr>
                <w:rFonts w:ascii="Times New Roman" w:hAnsi="Times New Roman" w:cs="Times New Roman"/>
                <w:b/>
                <w:bCs/>
                <w:sz w:val="24"/>
                <w:szCs w:val="24"/>
              </w:rPr>
            </w:pPr>
          </w:p>
        </w:tc>
        <w:tc>
          <w:tcPr>
            <w:tcW w:w="2427" w:type="pct"/>
            <w:gridSpan w:val="2"/>
            <w:shd w:val="clear" w:color="auto" w:fill="auto"/>
          </w:tcPr>
          <w:p w14:paraId="5D7A9605" w14:textId="77777777" w:rsidR="007D61A6" w:rsidRPr="00AF1EC4" w:rsidRDefault="007D61A6" w:rsidP="00341CF1">
            <w:pPr>
              <w:keepNext/>
              <w:keepLines/>
              <w:jc w:val="both"/>
              <w:rPr>
                <w:rFonts w:ascii="Times New Roman" w:hAnsi="Times New Roman" w:cs="Times New Roman"/>
                <w:sz w:val="24"/>
                <w:szCs w:val="24"/>
              </w:rPr>
            </w:pPr>
            <w:r w:rsidRPr="00AF1EC4">
              <w:rPr>
                <w:rFonts w:ascii="Times New Roman" w:hAnsi="Times New Roman" w:cs="Times New Roman"/>
                <w:sz w:val="24"/>
                <w:szCs w:val="24"/>
              </w:rPr>
              <w:t xml:space="preserve">Начало радикальных экономических преобразований.  «Шоковая терапия». Либерализация цен. Свобода торговли. Кризис отечественного производства. Изменение трудового законодательства. Коллапс социальной сферы. Социально-демографическая ситуация в России в начале 1990-х годов. Социальная цена первых годов радикальных реформ. Интеграция российской экономики в мировую экономику. </w:t>
            </w:r>
            <w:proofErr w:type="gramStart"/>
            <w:r w:rsidRPr="00AF1EC4">
              <w:rPr>
                <w:rFonts w:ascii="Times New Roman" w:hAnsi="Times New Roman" w:cs="Times New Roman"/>
                <w:sz w:val="24"/>
                <w:szCs w:val="24"/>
              </w:rPr>
              <w:t xml:space="preserve">Отставка  </w:t>
            </w:r>
            <w:proofErr w:type="spellStart"/>
            <w:r w:rsidRPr="00AF1EC4">
              <w:rPr>
                <w:rFonts w:ascii="Times New Roman" w:hAnsi="Times New Roman" w:cs="Times New Roman"/>
                <w:sz w:val="24"/>
                <w:szCs w:val="24"/>
              </w:rPr>
              <w:t>Е.Гайдара</w:t>
            </w:r>
            <w:proofErr w:type="spellEnd"/>
            <w:proofErr w:type="gramEnd"/>
            <w:r w:rsidRPr="00AF1EC4">
              <w:rPr>
                <w:rFonts w:ascii="Times New Roman" w:hAnsi="Times New Roman" w:cs="Times New Roman"/>
                <w:sz w:val="24"/>
                <w:szCs w:val="24"/>
              </w:rPr>
              <w:t xml:space="preserve">, </w:t>
            </w:r>
            <w:proofErr w:type="spellStart"/>
            <w:r w:rsidRPr="00AF1EC4">
              <w:rPr>
                <w:rFonts w:ascii="Times New Roman" w:hAnsi="Times New Roman" w:cs="Times New Roman"/>
                <w:sz w:val="24"/>
                <w:szCs w:val="24"/>
              </w:rPr>
              <w:t>утверждёние</w:t>
            </w:r>
            <w:proofErr w:type="spellEnd"/>
            <w:r w:rsidRPr="00AF1EC4">
              <w:rPr>
                <w:rFonts w:ascii="Times New Roman" w:hAnsi="Times New Roman" w:cs="Times New Roman"/>
                <w:sz w:val="24"/>
                <w:szCs w:val="24"/>
              </w:rPr>
              <w:t xml:space="preserve"> премьер-</w:t>
            </w:r>
            <w:proofErr w:type="gramStart"/>
            <w:r w:rsidRPr="00AF1EC4">
              <w:rPr>
                <w:rFonts w:ascii="Times New Roman" w:hAnsi="Times New Roman" w:cs="Times New Roman"/>
                <w:sz w:val="24"/>
                <w:szCs w:val="24"/>
              </w:rPr>
              <w:t>министром  В.</w:t>
            </w:r>
            <w:proofErr w:type="gramEnd"/>
            <w:r w:rsidRPr="00AF1EC4">
              <w:rPr>
                <w:rFonts w:ascii="Times New Roman" w:hAnsi="Times New Roman" w:cs="Times New Roman"/>
                <w:sz w:val="24"/>
                <w:szCs w:val="24"/>
              </w:rPr>
              <w:t> Черномырдина. Корректировка курса реформ.</w:t>
            </w:r>
          </w:p>
        </w:tc>
        <w:tc>
          <w:tcPr>
            <w:tcW w:w="401" w:type="pct"/>
            <w:shd w:val="clear" w:color="auto" w:fill="auto"/>
          </w:tcPr>
          <w:p w14:paraId="42DA297D" w14:textId="77777777" w:rsidR="007D61A6" w:rsidRPr="00AF1EC4" w:rsidRDefault="007D61A6" w:rsidP="00341CF1">
            <w:pPr>
              <w:keepNext/>
              <w:keepLines/>
              <w:jc w:val="center"/>
              <w:rPr>
                <w:rFonts w:ascii="Times New Roman" w:hAnsi="Times New Roman" w:cs="Times New Roman"/>
                <w:sz w:val="24"/>
                <w:szCs w:val="24"/>
              </w:rPr>
            </w:pPr>
          </w:p>
          <w:p w14:paraId="46767AEC" w14:textId="77777777" w:rsidR="007D61A6" w:rsidRPr="00AF1EC4" w:rsidRDefault="007D61A6" w:rsidP="00341CF1">
            <w:pPr>
              <w:keepNext/>
              <w:keepLines/>
              <w:jc w:val="center"/>
              <w:rPr>
                <w:rFonts w:ascii="Times New Roman" w:hAnsi="Times New Roman" w:cs="Times New Roman"/>
                <w:sz w:val="24"/>
                <w:szCs w:val="24"/>
              </w:rPr>
            </w:pPr>
          </w:p>
          <w:p w14:paraId="4A5699C2"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2</w:t>
            </w:r>
          </w:p>
        </w:tc>
        <w:tc>
          <w:tcPr>
            <w:tcW w:w="472" w:type="pct"/>
            <w:shd w:val="clear" w:color="auto" w:fill="auto"/>
          </w:tcPr>
          <w:p w14:paraId="77558223" w14:textId="77777777" w:rsidR="007D61A6" w:rsidRPr="00AF1EC4" w:rsidRDefault="007D61A6" w:rsidP="00341CF1">
            <w:pPr>
              <w:keepNext/>
              <w:keepLines/>
              <w:jc w:val="center"/>
              <w:rPr>
                <w:rFonts w:ascii="Times New Roman" w:hAnsi="Times New Roman" w:cs="Times New Roman"/>
                <w:sz w:val="24"/>
                <w:szCs w:val="24"/>
              </w:rPr>
            </w:pPr>
          </w:p>
          <w:p w14:paraId="266E70AD"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1</w:t>
            </w:r>
          </w:p>
        </w:tc>
        <w:tc>
          <w:tcPr>
            <w:tcW w:w="825" w:type="pct"/>
            <w:vMerge/>
          </w:tcPr>
          <w:p w14:paraId="75E56F57"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6E75607F" w14:textId="77777777" w:rsidTr="005274FF">
        <w:trPr>
          <w:trHeight w:val="20"/>
        </w:trPr>
        <w:tc>
          <w:tcPr>
            <w:tcW w:w="875" w:type="pct"/>
            <w:gridSpan w:val="2"/>
            <w:vMerge/>
            <w:shd w:val="clear" w:color="auto" w:fill="auto"/>
          </w:tcPr>
          <w:p w14:paraId="15FA23C7"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383B593E"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Лабораторные занятия</w:t>
            </w:r>
          </w:p>
        </w:tc>
        <w:tc>
          <w:tcPr>
            <w:tcW w:w="472" w:type="pct"/>
            <w:shd w:val="clear" w:color="auto" w:fill="auto"/>
            <w:vAlign w:val="center"/>
          </w:tcPr>
          <w:p w14:paraId="57DB7218" w14:textId="77777777" w:rsidR="007D61A6" w:rsidRPr="00AF1EC4" w:rsidRDefault="007D61A6" w:rsidP="00341CF1">
            <w:pPr>
              <w:keepNext/>
              <w:keepLines/>
              <w:jc w:val="center"/>
              <w:rPr>
                <w:rFonts w:ascii="Times New Roman" w:hAnsi="Times New Roman" w:cs="Times New Roman"/>
                <w:i/>
                <w:sz w:val="24"/>
                <w:szCs w:val="24"/>
              </w:rPr>
            </w:pPr>
            <w:r w:rsidRPr="00AF1EC4">
              <w:rPr>
                <w:rFonts w:ascii="Times New Roman" w:hAnsi="Times New Roman" w:cs="Times New Roman"/>
                <w:i/>
                <w:sz w:val="24"/>
                <w:szCs w:val="24"/>
              </w:rPr>
              <w:t>-</w:t>
            </w:r>
          </w:p>
        </w:tc>
        <w:tc>
          <w:tcPr>
            <w:tcW w:w="825" w:type="pct"/>
            <w:vMerge/>
          </w:tcPr>
          <w:p w14:paraId="18B4E301"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6F409FB2" w14:textId="77777777" w:rsidTr="005274FF">
        <w:trPr>
          <w:trHeight w:val="20"/>
        </w:trPr>
        <w:tc>
          <w:tcPr>
            <w:tcW w:w="875" w:type="pct"/>
            <w:gridSpan w:val="2"/>
            <w:vMerge/>
            <w:shd w:val="clear" w:color="auto" w:fill="auto"/>
          </w:tcPr>
          <w:p w14:paraId="2803DEC0"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378533E8"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 xml:space="preserve">Практические занятия </w:t>
            </w:r>
          </w:p>
        </w:tc>
        <w:tc>
          <w:tcPr>
            <w:tcW w:w="472" w:type="pct"/>
            <w:vMerge w:val="restart"/>
            <w:shd w:val="clear" w:color="auto" w:fill="auto"/>
            <w:vAlign w:val="center"/>
          </w:tcPr>
          <w:p w14:paraId="0C25220D" w14:textId="77777777" w:rsidR="007D61A6" w:rsidRPr="00AF1EC4" w:rsidRDefault="007D61A6" w:rsidP="00341CF1">
            <w:pPr>
              <w:keepNext/>
              <w:keepLines/>
              <w:suppressAutoHyphens/>
              <w:jc w:val="center"/>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1</w:t>
            </w:r>
          </w:p>
        </w:tc>
        <w:tc>
          <w:tcPr>
            <w:tcW w:w="825" w:type="pct"/>
            <w:vMerge/>
          </w:tcPr>
          <w:p w14:paraId="07980D3D"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53BA684E" w14:textId="77777777" w:rsidTr="005274FF">
        <w:trPr>
          <w:trHeight w:val="20"/>
        </w:trPr>
        <w:tc>
          <w:tcPr>
            <w:tcW w:w="875" w:type="pct"/>
            <w:gridSpan w:val="2"/>
            <w:vMerge/>
            <w:shd w:val="clear" w:color="auto" w:fill="auto"/>
          </w:tcPr>
          <w:p w14:paraId="1D3B54E5"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083497F5" w14:textId="77777777" w:rsidR="007D61A6" w:rsidRPr="00AF1EC4" w:rsidRDefault="007D61A6" w:rsidP="00341CF1">
            <w:pPr>
              <w:keepNext/>
              <w:keepLines/>
              <w:jc w:val="both"/>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bCs/>
                <w:sz w:val="24"/>
                <w:szCs w:val="24"/>
                <w:lang w:eastAsia="ru-RU"/>
              </w:rPr>
              <w:t>Практическая работа №11</w:t>
            </w:r>
            <w:r w:rsidRPr="00AF1EC4">
              <w:rPr>
                <w:rFonts w:ascii="Times New Roman" w:hAnsi="Times New Roman" w:cs="Times New Roman"/>
                <w:sz w:val="24"/>
                <w:szCs w:val="24"/>
              </w:rPr>
              <w:t xml:space="preserve">Оценка социально-экономического развития России в начале 1990-х </w:t>
            </w:r>
          </w:p>
        </w:tc>
        <w:tc>
          <w:tcPr>
            <w:tcW w:w="472" w:type="pct"/>
            <w:vMerge/>
            <w:shd w:val="clear" w:color="auto" w:fill="auto"/>
            <w:vAlign w:val="center"/>
          </w:tcPr>
          <w:p w14:paraId="64B63F69" w14:textId="77777777" w:rsidR="007D61A6" w:rsidRPr="00AF1EC4" w:rsidRDefault="007D61A6" w:rsidP="00341CF1">
            <w:pPr>
              <w:keepNext/>
              <w:keepLines/>
              <w:suppressAutoHyphens/>
              <w:jc w:val="center"/>
              <w:rPr>
                <w:rFonts w:ascii="Times New Roman" w:eastAsia="Times New Roman" w:hAnsi="Times New Roman" w:cs="Times New Roman"/>
                <w:sz w:val="24"/>
                <w:szCs w:val="24"/>
                <w:lang w:eastAsia="ru-RU"/>
              </w:rPr>
            </w:pPr>
          </w:p>
        </w:tc>
        <w:tc>
          <w:tcPr>
            <w:tcW w:w="825" w:type="pct"/>
            <w:vMerge/>
          </w:tcPr>
          <w:p w14:paraId="3EAB7BD5"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0CDF1EBB" w14:textId="77777777" w:rsidTr="005274FF">
        <w:trPr>
          <w:trHeight w:val="20"/>
        </w:trPr>
        <w:tc>
          <w:tcPr>
            <w:tcW w:w="875" w:type="pct"/>
            <w:gridSpan w:val="2"/>
            <w:vMerge/>
            <w:shd w:val="clear" w:color="auto" w:fill="auto"/>
          </w:tcPr>
          <w:p w14:paraId="31404E94"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0B13603B"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72" w:type="pct"/>
            <w:shd w:val="clear" w:color="auto" w:fill="auto"/>
            <w:vAlign w:val="center"/>
          </w:tcPr>
          <w:p w14:paraId="015F7075"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b/>
                <w:i/>
                <w:sz w:val="24"/>
                <w:szCs w:val="24"/>
              </w:rPr>
              <w:t>(1)</w:t>
            </w:r>
          </w:p>
        </w:tc>
        <w:tc>
          <w:tcPr>
            <w:tcW w:w="825" w:type="pct"/>
            <w:vMerge/>
          </w:tcPr>
          <w:p w14:paraId="4569F4BF"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56EA8D49" w14:textId="77777777" w:rsidTr="005274FF">
        <w:trPr>
          <w:trHeight w:val="20"/>
        </w:trPr>
        <w:tc>
          <w:tcPr>
            <w:tcW w:w="875" w:type="pct"/>
            <w:gridSpan w:val="2"/>
            <w:vMerge/>
            <w:shd w:val="clear" w:color="auto" w:fill="auto"/>
          </w:tcPr>
          <w:p w14:paraId="66AA949E"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39146371"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Контрольные работы</w:t>
            </w:r>
          </w:p>
        </w:tc>
        <w:tc>
          <w:tcPr>
            <w:tcW w:w="472" w:type="pct"/>
            <w:shd w:val="clear" w:color="auto" w:fill="auto"/>
            <w:vAlign w:val="center"/>
          </w:tcPr>
          <w:p w14:paraId="5E37AB0F"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18AA4375"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29FAE861" w14:textId="77777777" w:rsidTr="005274FF">
        <w:trPr>
          <w:trHeight w:val="20"/>
        </w:trPr>
        <w:tc>
          <w:tcPr>
            <w:tcW w:w="875" w:type="pct"/>
            <w:gridSpan w:val="2"/>
            <w:vMerge/>
            <w:shd w:val="clear" w:color="auto" w:fill="auto"/>
          </w:tcPr>
          <w:p w14:paraId="7F3B02AE"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15E2D343" w14:textId="77777777" w:rsidR="007D61A6" w:rsidRPr="00AF1EC4" w:rsidRDefault="007D61A6" w:rsidP="00341CF1">
            <w:pPr>
              <w:keepNext/>
              <w:keepLines/>
              <w:jc w:val="both"/>
              <w:rPr>
                <w:rFonts w:ascii="Times New Roman" w:hAnsi="Times New Roman" w:cs="Times New Roman"/>
                <w:sz w:val="24"/>
                <w:szCs w:val="24"/>
              </w:rPr>
            </w:pPr>
            <w:r w:rsidRPr="00AF1EC4">
              <w:rPr>
                <w:rFonts w:ascii="Times New Roman" w:hAnsi="Times New Roman" w:cs="Times New Roman"/>
                <w:b/>
                <w:bCs/>
                <w:i/>
                <w:sz w:val="24"/>
                <w:szCs w:val="24"/>
              </w:rPr>
              <w:t>Самостоятельная работа студентов</w:t>
            </w:r>
          </w:p>
        </w:tc>
        <w:tc>
          <w:tcPr>
            <w:tcW w:w="472" w:type="pct"/>
            <w:shd w:val="clear" w:color="auto" w:fill="auto"/>
          </w:tcPr>
          <w:p w14:paraId="39CF632B"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w:t>
            </w:r>
          </w:p>
        </w:tc>
        <w:tc>
          <w:tcPr>
            <w:tcW w:w="825" w:type="pct"/>
            <w:vMerge/>
          </w:tcPr>
          <w:p w14:paraId="641C3A71"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35CAF354" w14:textId="77777777" w:rsidTr="005274FF">
        <w:trPr>
          <w:trHeight w:val="20"/>
        </w:trPr>
        <w:tc>
          <w:tcPr>
            <w:tcW w:w="875" w:type="pct"/>
            <w:gridSpan w:val="2"/>
            <w:vMerge w:val="restart"/>
            <w:shd w:val="clear" w:color="auto" w:fill="auto"/>
          </w:tcPr>
          <w:p w14:paraId="19B19739" w14:textId="77777777" w:rsidR="007D61A6" w:rsidRPr="00AF1EC4" w:rsidRDefault="007D61A6" w:rsidP="00341CF1">
            <w:pPr>
              <w:keepNext/>
              <w:keepLines/>
              <w:jc w:val="both"/>
              <w:rPr>
                <w:rFonts w:ascii="Times New Roman" w:hAnsi="Times New Roman" w:cs="Times New Roman"/>
                <w:sz w:val="24"/>
                <w:szCs w:val="24"/>
              </w:rPr>
            </w:pPr>
            <w:r w:rsidRPr="00AF1EC4">
              <w:rPr>
                <w:rFonts w:ascii="Times New Roman" w:hAnsi="Times New Roman" w:cs="Times New Roman"/>
                <w:b/>
                <w:bCs/>
                <w:sz w:val="24"/>
                <w:szCs w:val="24"/>
              </w:rPr>
              <w:t>Тема 4.3 Обновление федерального устройства России.</w:t>
            </w:r>
          </w:p>
        </w:tc>
        <w:tc>
          <w:tcPr>
            <w:tcW w:w="2427" w:type="pct"/>
            <w:gridSpan w:val="2"/>
            <w:shd w:val="clear" w:color="auto" w:fill="auto"/>
            <w:vAlign w:val="center"/>
          </w:tcPr>
          <w:p w14:paraId="4D033235"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Содержание учебного материала</w:t>
            </w:r>
          </w:p>
        </w:tc>
        <w:tc>
          <w:tcPr>
            <w:tcW w:w="401" w:type="pct"/>
            <w:shd w:val="clear" w:color="auto" w:fill="auto"/>
            <w:vAlign w:val="center"/>
          </w:tcPr>
          <w:p w14:paraId="0EAA068E"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Уровень освоения</w:t>
            </w:r>
          </w:p>
        </w:tc>
        <w:tc>
          <w:tcPr>
            <w:tcW w:w="472" w:type="pct"/>
            <w:shd w:val="clear" w:color="auto" w:fill="auto"/>
          </w:tcPr>
          <w:p w14:paraId="2BCA2D42" w14:textId="77777777" w:rsidR="007D61A6" w:rsidRPr="00AF1EC4" w:rsidRDefault="007D61A6" w:rsidP="00341CF1">
            <w:pPr>
              <w:keepNext/>
              <w:keepLines/>
              <w:jc w:val="both"/>
              <w:rPr>
                <w:rFonts w:ascii="Times New Roman" w:hAnsi="Times New Roman" w:cs="Times New Roman"/>
                <w:sz w:val="24"/>
                <w:szCs w:val="24"/>
              </w:rPr>
            </w:pPr>
          </w:p>
        </w:tc>
        <w:tc>
          <w:tcPr>
            <w:tcW w:w="825" w:type="pct"/>
            <w:vMerge w:val="restart"/>
          </w:tcPr>
          <w:p w14:paraId="0637153F" w14:textId="77777777" w:rsidR="007D61A6" w:rsidRPr="00AF1EC4" w:rsidRDefault="007D61A6" w:rsidP="00341CF1">
            <w:pPr>
              <w:keepNext/>
              <w:keepLines/>
              <w:suppressAutoHyphens/>
              <w:jc w:val="both"/>
              <w:rPr>
                <w:rFonts w:ascii="Times New Roman" w:hAnsi="Times New Roman" w:cs="Times New Roman"/>
                <w:sz w:val="24"/>
                <w:szCs w:val="24"/>
              </w:rPr>
            </w:pPr>
            <w:r w:rsidRPr="00AF1EC4">
              <w:rPr>
                <w:rFonts w:ascii="Times New Roman" w:hAnsi="Times New Roman" w:cs="Times New Roman"/>
                <w:b/>
                <w:i/>
                <w:sz w:val="24"/>
                <w:szCs w:val="24"/>
              </w:rPr>
              <w:t>Знать:</w:t>
            </w:r>
            <w:r w:rsidRPr="00AF1EC4">
              <w:rPr>
                <w:rFonts w:ascii="Times New Roman" w:hAnsi="Times New Roman" w:cs="Times New Roman"/>
                <w:bCs/>
                <w:sz w:val="24"/>
                <w:szCs w:val="24"/>
              </w:rPr>
              <w:t xml:space="preserve"> </w:t>
            </w:r>
          </w:p>
          <w:p w14:paraId="0A36C451" w14:textId="77777777" w:rsidR="007D61A6" w:rsidRPr="00AF1EC4" w:rsidRDefault="007D61A6" w:rsidP="00341CF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AF1EC4">
              <w:rPr>
                <w:rFonts w:ascii="Times New Roman" w:hAnsi="Times New Roman" w:cs="Times New Roman"/>
                <w:bCs/>
                <w:sz w:val="24"/>
                <w:szCs w:val="24"/>
              </w:rPr>
              <w:t xml:space="preserve"> - Федеративные и межнациональные отношения в России на рубеже веков</w:t>
            </w:r>
          </w:p>
          <w:p w14:paraId="72161444" w14:textId="77777777" w:rsidR="007D61A6" w:rsidRPr="00AF1EC4" w:rsidRDefault="007D61A6" w:rsidP="00341CF1">
            <w:pPr>
              <w:keepNext/>
              <w:keepLines/>
              <w:suppressAutoHyphens/>
              <w:jc w:val="both"/>
              <w:rPr>
                <w:rFonts w:ascii="Times New Roman" w:hAnsi="Times New Roman" w:cs="Times New Roman"/>
                <w:sz w:val="24"/>
                <w:szCs w:val="24"/>
              </w:rPr>
            </w:pPr>
            <w:r w:rsidRPr="00AF1EC4">
              <w:rPr>
                <w:rFonts w:ascii="Times New Roman" w:hAnsi="Times New Roman" w:cs="Times New Roman"/>
                <w:bCs/>
                <w:sz w:val="24"/>
                <w:szCs w:val="24"/>
              </w:rPr>
              <w:t>(</w:t>
            </w:r>
            <w:r w:rsidRPr="00AF1EC4">
              <w:rPr>
                <w:rFonts w:ascii="Times New Roman" w:hAnsi="Times New Roman" w:cs="Times New Roman"/>
                <w:bCs/>
                <w:sz w:val="24"/>
                <w:szCs w:val="24"/>
                <w:lang w:val="en-US"/>
              </w:rPr>
              <w:t>XX</w:t>
            </w:r>
            <w:r w:rsidRPr="00AF1EC4">
              <w:rPr>
                <w:rFonts w:ascii="Times New Roman" w:hAnsi="Times New Roman" w:cs="Times New Roman"/>
                <w:bCs/>
                <w:sz w:val="24"/>
                <w:szCs w:val="24"/>
              </w:rPr>
              <w:t>–XXI вв.);</w:t>
            </w:r>
          </w:p>
          <w:p w14:paraId="5414616C"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b/>
                <w:i/>
                <w:sz w:val="24"/>
                <w:szCs w:val="24"/>
              </w:rPr>
              <w:t>Уметь:</w:t>
            </w:r>
            <w:r w:rsidRPr="00AF1EC4">
              <w:rPr>
                <w:rFonts w:ascii="Times New Roman" w:hAnsi="Times New Roman" w:cs="Times New Roman"/>
                <w:sz w:val="24"/>
                <w:szCs w:val="24"/>
              </w:rPr>
              <w:t xml:space="preserve"> - ориентироваться в современной экономической, политической и культурной ситуации в России и мире;</w:t>
            </w:r>
          </w:p>
          <w:p w14:paraId="2CEA5BA7" w14:textId="77777777" w:rsidR="007D61A6" w:rsidRPr="00AF1EC4" w:rsidRDefault="007D61A6" w:rsidP="00341CF1">
            <w:pPr>
              <w:keepNext/>
              <w:keepLines/>
              <w:tabs>
                <w:tab w:val="left" w:pos="266"/>
              </w:tabs>
              <w:jc w:val="both"/>
              <w:rPr>
                <w:rFonts w:ascii="Times New Roman" w:hAnsi="Times New Roman" w:cs="Times New Roman"/>
                <w:sz w:val="24"/>
                <w:szCs w:val="24"/>
              </w:rPr>
            </w:pPr>
            <w:r w:rsidRPr="00AF1EC4">
              <w:rPr>
                <w:rFonts w:ascii="Times New Roman" w:hAnsi="Times New Roman" w:cs="Times New Roman"/>
                <w:sz w:val="24"/>
                <w:szCs w:val="24"/>
              </w:rPr>
              <w:t>ЛР7, ЛР8, ЛР11, ЛР15</w:t>
            </w:r>
          </w:p>
        </w:tc>
      </w:tr>
      <w:tr w:rsidR="00AF1EC4" w:rsidRPr="00AF1EC4" w14:paraId="00A2A879" w14:textId="77777777" w:rsidTr="005274FF">
        <w:trPr>
          <w:trHeight w:val="20"/>
        </w:trPr>
        <w:tc>
          <w:tcPr>
            <w:tcW w:w="875" w:type="pct"/>
            <w:gridSpan w:val="2"/>
            <w:vMerge/>
            <w:shd w:val="clear" w:color="auto" w:fill="auto"/>
          </w:tcPr>
          <w:p w14:paraId="45E5B94E" w14:textId="77777777" w:rsidR="007D61A6" w:rsidRPr="00AF1EC4" w:rsidRDefault="007D61A6" w:rsidP="00341CF1">
            <w:pPr>
              <w:keepNext/>
              <w:keepLines/>
              <w:jc w:val="both"/>
              <w:rPr>
                <w:rFonts w:ascii="Times New Roman" w:hAnsi="Times New Roman" w:cs="Times New Roman"/>
                <w:b/>
                <w:bCs/>
                <w:sz w:val="24"/>
                <w:szCs w:val="24"/>
              </w:rPr>
            </w:pPr>
          </w:p>
        </w:tc>
        <w:tc>
          <w:tcPr>
            <w:tcW w:w="2427" w:type="pct"/>
            <w:gridSpan w:val="2"/>
            <w:shd w:val="clear" w:color="auto" w:fill="auto"/>
          </w:tcPr>
          <w:p w14:paraId="1902AC5F" w14:textId="77777777" w:rsidR="007D61A6" w:rsidRPr="00AF1EC4" w:rsidRDefault="007D61A6" w:rsidP="00341CF1">
            <w:pPr>
              <w:keepNext/>
              <w:keepLines/>
              <w:jc w:val="both"/>
              <w:rPr>
                <w:rFonts w:ascii="Times New Roman" w:hAnsi="Times New Roman" w:cs="Times New Roman"/>
                <w:sz w:val="24"/>
                <w:szCs w:val="24"/>
              </w:rPr>
            </w:pPr>
            <w:r w:rsidRPr="00AF1EC4">
              <w:rPr>
                <w:rFonts w:ascii="Times New Roman" w:hAnsi="Times New Roman" w:cs="Times New Roman"/>
                <w:sz w:val="24"/>
                <w:szCs w:val="24"/>
              </w:rPr>
              <w:t xml:space="preserve">Народы и регионы России после распада СССР. Федеративный договор.  Политический кризис </w:t>
            </w:r>
            <w:proofErr w:type="gramStart"/>
            <w:r w:rsidRPr="00AF1EC4">
              <w:rPr>
                <w:rFonts w:ascii="Times New Roman" w:hAnsi="Times New Roman" w:cs="Times New Roman"/>
                <w:sz w:val="24"/>
                <w:szCs w:val="24"/>
              </w:rPr>
              <w:t>в  Чеченской</w:t>
            </w:r>
            <w:proofErr w:type="gramEnd"/>
            <w:r w:rsidRPr="00AF1EC4">
              <w:rPr>
                <w:rFonts w:ascii="Times New Roman" w:hAnsi="Times New Roman" w:cs="Times New Roman"/>
                <w:sz w:val="24"/>
                <w:szCs w:val="24"/>
              </w:rPr>
              <w:t xml:space="preserve"> Республике. Особая позиция республики   Татарстан. Федеративное устройство России. Начало первой Чеченской войны.</w:t>
            </w:r>
          </w:p>
        </w:tc>
        <w:tc>
          <w:tcPr>
            <w:tcW w:w="401" w:type="pct"/>
            <w:shd w:val="clear" w:color="auto" w:fill="auto"/>
          </w:tcPr>
          <w:p w14:paraId="169B737C" w14:textId="77777777" w:rsidR="007D61A6" w:rsidRPr="00AF1EC4" w:rsidRDefault="007D61A6" w:rsidP="00341CF1">
            <w:pPr>
              <w:keepNext/>
              <w:keepLines/>
              <w:jc w:val="center"/>
              <w:rPr>
                <w:rFonts w:ascii="Times New Roman" w:hAnsi="Times New Roman" w:cs="Times New Roman"/>
                <w:sz w:val="24"/>
                <w:szCs w:val="24"/>
              </w:rPr>
            </w:pPr>
          </w:p>
          <w:p w14:paraId="64AA0DA6" w14:textId="77777777" w:rsidR="007D61A6" w:rsidRPr="00AF1EC4" w:rsidRDefault="007D61A6" w:rsidP="00341CF1">
            <w:pPr>
              <w:keepNext/>
              <w:keepLines/>
              <w:jc w:val="center"/>
              <w:rPr>
                <w:rFonts w:ascii="Times New Roman" w:hAnsi="Times New Roman" w:cs="Times New Roman"/>
                <w:sz w:val="24"/>
                <w:szCs w:val="24"/>
              </w:rPr>
            </w:pPr>
          </w:p>
          <w:p w14:paraId="6ADA7C95" w14:textId="77777777" w:rsidR="007D61A6" w:rsidRPr="00AF1EC4" w:rsidRDefault="007D61A6" w:rsidP="00341CF1">
            <w:pPr>
              <w:keepNext/>
              <w:keepLines/>
              <w:jc w:val="center"/>
              <w:rPr>
                <w:rFonts w:ascii="Times New Roman" w:hAnsi="Times New Roman" w:cs="Times New Roman"/>
                <w:sz w:val="24"/>
                <w:szCs w:val="24"/>
              </w:rPr>
            </w:pPr>
          </w:p>
          <w:p w14:paraId="5AEA53D1"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2</w:t>
            </w:r>
          </w:p>
        </w:tc>
        <w:tc>
          <w:tcPr>
            <w:tcW w:w="472" w:type="pct"/>
            <w:shd w:val="clear" w:color="auto" w:fill="auto"/>
          </w:tcPr>
          <w:p w14:paraId="6A9E6425" w14:textId="77777777" w:rsidR="007D61A6" w:rsidRPr="00AF1EC4" w:rsidRDefault="007D61A6" w:rsidP="00341CF1">
            <w:pPr>
              <w:keepNext/>
              <w:keepLines/>
              <w:jc w:val="center"/>
              <w:rPr>
                <w:rFonts w:ascii="Times New Roman" w:hAnsi="Times New Roman" w:cs="Times New Roman"/>
                <w:sz w:val="24"/>
                <w:szCs w:val="24"/>
              </w:rPr>
            </w:pPr>
          </w:p>
          <w:p w14:paraId="5974DCDF"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1</w:t>
            </w:r>
          </w:p>
        </w:tc>
        <w:tc>
          <w:tcPr>
            <w:tcW w:w="825" w:type="pct"/>
            <w:vMerge/>
          </w:tcPr>
          <w:p w14:paraId="734A3365"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7E2505E4" w14:textId="77777777" w:rsidTr="005274FF">
        <w:trPr>
          <w:trHeight w:val="20"/>
        </w:trPr>
        <w:tc>
          <w:tcPr>
            <w:tcW w:w="875" w:type="pct"/>
            <w:gridSpan w:val="2"/>
            <w:vMerge/>
            <w:shd w:val="clear" w:color="auto" w:fill="auto"/>
          </w:tcPr>
          <w:p w14:paraId="7B25EA51"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789B26C0"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Лабораторные занятия</w:t>
            </w:r>
          </w:p>
        </w:tc>
        <w:tc>
          <w:tcPr>
            <w:tcW w:w="472" w:type="pct"/>
            <w:shd w:val="clear" w:color="auto" w:fill="auto"/>
            <w:vAlign w:val="center"/>
          </w:tcPr>
          <w:p w14:paraId="732A8CC2"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4266D5CE"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108FD12A" w14:textId="77777777" w:rsidTr="005274FF">
        <w:trPr>
          <w:trHeight w:val="20"/>
        </w:trPr>
        <w:tc>
          <w:tcPr>
            <w:tcW w:w="875" w:type="pct"/>
            <w:gridSpan w:val="2"/>
            <w:vMerge/>
            <w:shd w:val="clear" w:color="auto" w:fill="auto"/>
          </w:tcPr>
          <w:p w14:paraId="6D5FF5A9"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15603BB9"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 xml:space="preserve">Практические занятия </w:t>
            </w:r>
          </w:p>
        </w:tc>
        <w:tc>
          <w:tcPr>
            <w:tcW w:w="472" w:type="pct"/>
            <w:vMerge w:val="restart"/>
            <w:shd w:val="clear" w:color="auto" w:fill="auto"/>
            <w:vAlign w:val="center"/>
          </w:tcPr>
          <w:p w14:paraId="27DFEE44" w14:textId="77777777" w:rsidR="007D61A6" w:rsidRPr="00AF1EC4" w:rsidRDefault="007D61A6" w:rsidP="00341CF1">
            <w:pPr>
              <w:keepNext/>
              <w:keepLines/>
              <w:suppressAutoHyphens/>
              <w:jc w:val="center"/>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3</w:t>
            </w:r>
          </w:p>
        </w:tc>
        <w:tc>
          <w:tcPr>
            <w:tcW w:w="825" w:type="pct"/>
            <w:vMerge/>
          </w:tcPr>
          <w:p w14:paraId="54C47A2C"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380E2295" w14:textId="77777777" w:rsidTr="005274FF">
        <w:trPr>
          <w:trHeight w:val="20"/>
        </w:trPr>
        <w:tc>
          <w:tcPr>
            <w:tcW w:w="875" w:type="pct"/>
            <w:gridSpan w:val="2"/>
            <w:vMerge/>
            <w:shd w:val="clear" w:color="auto" w:fill="auto"/>
          </w:tcPr>
          <w:p w14:paraId="7857F04D"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60AAB514" w14:textId="77777777" w:rsidR="007D61A6" w:rsidRPr="00AF1EC4" w:rsidRDefault="007D61A6" w:rsidP="00341CF1">
            <w:pPr>
              <w:keepNext/>
              <w:keepLines/>
              <w:jc w:val="both"/>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bCs/>
                <w:sz w:val="24"/>
                <w:szCs w:val="24"/>
                <w:lang w:eastAsia="ru-RU"/>
              </w:rPr>
              <w:t xml:space="preserve">Практическая работа №12 </w:t>
            </w:r>
            <w:r w:rsidRPr="00AF1EC4">
              <w:rPr>
                <w:rFonts w:ascii="Times New Roman" w:hAnsi="Times New Roman" w:cs="Times New Roman"/>
                <w:sz w:val="24"/>
                <w:szCs w:val="24"/>
              </w:rPr>
              <w:t>«Анализ обновления федерального устройства России»</w:t>
            </w:r>
          </w:p>
        </w:tc>
        <w:tc>
          <w:tcPr>
            <w:tcW w:w="472" w:type="pct"/>
            <w:vMerge/>
            <w:shd w:val="clear" w:color="auto" w:fill="auto"/>
            <w:vAlign w:val="center"/>
          </w:tcPr>
          <w:p w14:paraId="0FF1AAE4" w14:textId="77777777" w:rsidR="007D61A6" w:rsidRPr="00AF1EC4" w:rsidRDefault="007D61A6" w:rsidP="00341CF1">
            <w:pPr>
              <w:keepNext/>
              <w:keepLines/>
              <w:suppressAutoHyphens/>
              <w:jc w:val="center"/>
              <w:rPr>
                <w:rFonts w:ascii="Times New Roman" w:eastAsia="Times New Roman" w:hAnsi="Times New Roman" w:cs="Times New Roman"/>
                <w:sz w:val="24"/>
                <w:szCs w:val="24"/>
                <w:lang w:eastAsia="ru-RU"/>
              </w:rPr>
            </w:pPr>
          </w:p>
        </w:tc>
        <w:tc>
          <w:tcPr>
            <w:tcW w:w="825" w:type="pct"/>
            <w:vMerge/>
          </w:tcPr>
          <w:p w14:paraId="4535B283"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458D3523" w14:textId="77777777" w:rsidTr="005274FF">
        <w:trPr>
          <w:trHeight w:val="20"/>
        </w:trPr>
        <w:tc>
          <w:tcPr>
            <w:tcW w:w="875" w:type="pct"/>
            <w:gridSpan w:val="2"/>
            <w:vMerge/>
            <w:shd w:val="clear" w:color="auto" w:fill="auto"/>
          </w:tcPr>
          <w:p w14:paraId="1151838D"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7F306E64"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72" w:type="pct"/>
            <w:shd w:val="clear" w:color="auto" w:fill="auto"/>
            <w:vAlign w:val="center"/>
          </w:tcPr>
          <w:p w14:paraId="0007FF0C"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b/>
                <w:i/>
                <w:sz w:val="24"/>
                <w:szCs w:val="24"/>
              </w:rPr>
              <w:t>(3)</w:t>
            </w:r>
          </w:p>
        </w:tc>
        <w:tc>
          <w:tcPr>
            <w:tcW w:w="825" w:type="pct"/>
            <w:vMerge/>
          </w:tcPr>
          <w:p w14:paraId="4DD027A1"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7E2B762F" w14:textId="77777777" w:rsidTr="005274FF">
        <w:trPr>
          <w:trHeight w:val="20"/>
        </w:trPr>
        <w:tc>
          <w:tcPr>
            <w:tcW w:w="875" w:type="pct"/>
            <w:gridSpan w:val="2"/>
            <w:vMerge/>
            <w:shd w:val="clear" w:color="auto" w:fill="auto"/>
          </w:tcPr>
          <w:p w14:paraId="553C6B89"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09F64F39"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Контрольные работы</w:t>
            </w:r>
          </w:p>
        </w:tc>
        <w:tc>
          <w:tcPr>
            <w:tcW w:w="472" w:type="pct"/>
            <w:shd w:val="clear" w:color="auto" w:fill="auto"/>
            <w:vAlign w:val="center"/>
          </w:tcPr>
          <w:p w14:paraId="4949F920"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35E71C0A"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171AF04B" w14:textId="77777777" w:rsidTr="005274FF">
        <w:trPr>
          <w:trHeight w:val="20"/>
        </w:trPr>
        <w:tc>
          <w:tcPr>
            <w:tcW w:w="875" w:type="pct"/>
            <w:gridSpan w:val="2"/>
            <w:vMerge/>
            <w:shd w:val="clear" w:color="auto" w:fill="auto"/>
          </w:tcPr>
          <w:p w14:paraId="6461DF02"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19B54C56"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Самостоятельная работа студентов</w:t>
            </w:r>
          </w:p>
          <w:p w14:paraId="5B3E3557" w14:textId="77777777" w:rsidR="007D61A6" w:rsidRPr="00AF1EC4" w:rsidRDefault="007D61A6" w:rsidP="00341CF1">
            <w:pPr>
              <w:keepNext/>
              <w:keepLines/>
              <w:jc w:val="both"/>
              <w:rPr>
                <w:rFonts w:ascii="Times New Roman" w:hAnsi="Times New Roman" w:cs="Times New Roman"/>
                <w:sz w:val="24"/>
                <w:szCs w:val="24"/>
              </w:rPr>
            </w:pPr>
          </w:p>
        </w:tc>
        <w:tc>
          <w:tcPr>
            <w:tcW w:w="472" w:type="pct"/>
            <w:shd w:val="clear" w:color="auto" w:fill="auto"/>
            <w:vAlign w:val="center"/>
          </w:tcPr>
          <w:p w14:paraId="7C9129FC"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w:t>
            </w:r>
          </w:p>
        </w:tc>
        <w:tc>
          <w:tcPr>
            <w:tcW w:w="825" w:type="pct"/>
            <w:vMerge/>
          </w:tcPr>
          <w:p w14:paraId="6804B183"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26D4033E" w14:textId="77777777" w:rsidTr="005274FF">
        <w:trPr>
          <w:trHeight w:val="20"/>
        </w:trPr>
        <w:tc>
          <w:tcPr>
            <w:tcW w:w="875" w:type="pct"/>
            <w:gridSpan w:val="2"/>
            <w:vMerge w:val="restart"/>
            <w:shd w:val="clear" w:color="auto" w:fill="auto"/>
          </w:tcPr>
          <w:p w14:paraId="7F8130D4" w14:textId="77777777" w:rsidR="007D61A6" w:rsidRPr="00AF1EC4" w:rsidRDefault="007D61A6" w:rsidP="00341CF1">
            <w:pPr>
              <w:keepNext/>
              <w:keepLines/>
              <w:rPr>
                <w:rFonts w:ascii="Times New Roman" w:hAnsi="Times New Roman" w:cs="Times New Roman"/>
                <w:sz w:val="24"/>
                <w:szCs w:val="24"/>
              </w:rPr>
            </w:pPr>
            <w:r w:rsidRPr="00AF1EC4">
              <w:rPr>
                <w:rFonts w:ascii="Times New Roman" w:hAnsi="Times New Roman" w:cs="Times New Roman"/>
                <w:b/>
                <w:bCs/>
                <w:sz w:val="24"/>
                <w:szCs w:val="24"/>
              </w:rPr>
              <w:t>Тема 4.4 Международные отношения в начале 1990-х гг.</w:t>
            </w:r>
          </w:p>
        </w:tc>
        <w:tc>
          <w:tcPr>
            <w:tcW w:w="2427" w:type="pct"/>
            <w:gridSpan w:val="2"/>
            <w:shd w:val="clear" w:color="auto" w:fill="auto"/>
            <w:vAlign w:val="center"/>
          </w:tcPr>
          <w:p w14:paraId="1A3B2F14"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Содержание учебного материала</w:t>
            </w:r>
          </w:p>
        </w:tc>
        <w:tc>
          <w:tcPr>
            <w:tcW w:w="401" w:type="pct"/>
            <w:shd w:val="clear" w:color="auto" w:fill="auto"/>
            <w:vAlign w:val="center"/>
          </w:tcPr>
          <w:p w14:paraId="6B89C1B1"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Уровень освоения</w:t>
            </w:r>
          </w:p>
        </w:tc>
        <w:tc>
          <w:tcPr>
            <w:tcW w:w="472" w:type="pct"/>
            <w:shd w:val="clear" w:color="auto" w:fill="auto"/>
          </w:tcPr>
          <w:p w14:paraId="1ED8A2AE" w14:textId="77777777" w:rsidR="007D61A6" w:rsidRPr="00AF1EC4" w:rsidRDefault="007D61A6" w:rsidP="00341CF1">
            <w:pPr>
              <w:keepNext/>
              <w:keepLines/>
              <w:jc w:val="both"/>
              <w:rPr>
                <w:rFonts w:ascii="Times New Roman" w:hAnsi="Times New Roman" w:cs="Times New Roman"/>
                <w:sz w:val="24"/>
                <w:szCs w:val="24"/>
              </w:rPr>
            </w:pPr>
          </w:p>
        </w:tc>
        <w:tc>
          <w:tcPr>
            <w:tcW w:w="825" w:type="pct"/>
            <w:vMerge w:val="restart"/>
          </w:tcPr>
          <w:p w14:paraId="77E5BEF4" w14:textId="77777777" w:rsidR="007D61A6" w:rsidRPr="00AF1EC4" w:rsidRDefault="007D61A6" w:rsidP="00341CF1">
            <w:pPr>
              <w:keepNext/>
              <w:keepLines/>
              <w:suppressAutoHyphens/>
              <w:jc w:val="both"/>
              <w:rPr>
                <w:rFonts w:ascii="Times New Roman" w:hAnsi="Times New Roman" w:cs="Times New Roman"/>
                <w:bCs/>
                <w:sz w:val="24"/>
                <w:szCs w:val="24"/>
              </w:rPr>
            </w:pPr>
            <w:r w:rsidRPr="00AF1EC4">
              <w:rPr>
                <w:rFonts w:ascii="Times New Roman" w:hAnsi="Times New Roman" w:cs="Times New Roman"/>
                <w:b/>
                <w:i/>
                <w:sz w:val="24"/>
                <w:szCs w:val="24"/>
              </w:rPr>
              <w:t>Знать:</w:t>
            </w:r>
            <w:r w:rsidRPr="00AF1EC4">
              <w:rPr>
                <w:rFonts w:ascii="Times New Roman" w:hAnsi="Times New Roman" w:cs="Times New Roman"/>
                <w:bCs/>
                <w:sz w:val="24"/>
                <w:szCs w:val="24"/>
              </w:rPr>
              <w:t xml:space="preserve"> </w:t>
            </w:r>
          </w:p>
          <w:p w14:paraId="43DB9D5D"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-основные процессы (интеграционные, поликультурные, миграционные и иные) политического и экономического развития ведущих государств и регионов мира;</w:t>
            </w:r>
          </w:p>
          <w:p w14:paraId="5B30C30A"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b/>
                <w:i/>
                <w:sz w:val="24"/>
                <w:szCs w:val="24"/>
              </w:rPr>
              <w:t>Уметь:</w:t>
            </w:r>
            <w:r w:rsidRPr="00AF1EC4">
              <w:rPr>
                <w:rFonts w:ascii="Times New Roman" w:hAnsi="Times New Roman" w:cs="Times New Roman"/>
                <w:sz w:val="24"/>
                <w:szCs w:val="24"/>
              </w:rPr>
              <w:t xml:space="preserve"> - выявлять взаимосвязь отечественных, региональных, мировых социально-экономических, политических и культурных проблем;</w:t>
            </w:r>
          </w:p>
          <w:p w14:paraId="78B730B2" w14:textId="77777777" w:rsidR="007D61A6" w:rsidRPr="00AF1EC4" w:rsidRDefault="007D61A6" w:rsidP="00341CF1">
            <w:pPr>
              <w:keepNext/>
              <w:keepLines/>
              <w:tabs>
                <w:tab w:val="left" w:pos="266"/>
              </w:tabs>
              <w:jc w:val="both"/>
              <w:rPr>
                <w:rFonts w:ascii="Times New Roman" w:hAnsi="Times New Roman" w:cs="Times New Roman"/>
                <w:sz w:val="24"/>
                <w:szCs w:val="24"/>
              </w:rPr>
            </w:pPr>
            <w:r w:rsidRPr="00AF1EC4">
              <w:rPr>
                <w:rFonts w:ascii="Times New Roman" w:hAnsi="Times New Roman" w:cs="Times New Roman"/>
                <w:sz w:val="24"/>
                <w:szCs w:val="24"/>
              </w:rPr>
              <w:t>ЛР1, ЛР2, ЛР3, ЛР5</w:t>
            </w:r>
          </w:p>
        </w:tc>
      </w:tr>
      <w:tr w:rsidR="00AF1EC4" w:rsidRPr="00AF1EC4" w14:paraId="3731806D" w14:textId="77777777" w:rsidTr="005274FF">
        <w:trPr>
          <w:trHeight w:val="20"/>
        </w:trPr>
        <w:tc>
          <w:tcPr>
            <w:tcW w:w="875" w:type="pct"/>
            <w:gridSpan w:val="2"/>
            <w:vMerge/>
            <w:shd w:val="clear" w:color="auto" w:fill="auto"/>
          </w:tcPr>
          <w:p w14:paraId="2E8D2EA0" w14:textId="77777777" w:rsidR="007D61A6" w:rsidRPr="00AF1EC4" w:rsidRDefault="007D61A6" w:rsidP="00341CF1">
            <w:pPr>
              <w:keepNext/>
              <w:keepLines/>
              <w:jc w:val="both"/>
              <w:rPr>
                <w:rFonts w:ascii="Times New Roman" w:hAnsi="Times New Roman" w:cs="Times New Roman"/>
                <w:b/>
                <w:bCs/>
                <w:sz w:val="24"/>
                <w:szCs w:val="24"/>
              </w:rPr>
            </w:pPr>
          </w:p>
        </w:tc>
        <w:tc>
          <w:tcPr>
            <w:tcW w:w="2427" w:type="pct"/>
            <w:gridSpan w:val="2"/>
            <w:shd w:val="clear" w:color="auto" w:fill="auto"/>
          </w:tcPr>
          <w:p w14:paraId="79428670" w14:textId="77777777" w:rsidR="007D61A6" w:rsidRPr="00AF1EC4" w:rsidRDefault="007D61A6" w:rsidP="00341CF1">
            <w:pPr>
              <w:keepNext/>
              <w:keepLines/>
              <w:jc w:val="both"/>
              <w:rPr>
                <w:rFonts w:ascii="Times New Roman" w:hAnsi="Times New Roman" w:cs="Times New Roman"/>
                <w:sz w:val="24"/>
                <w:szCs w:val="24"/>
              </w:rPr>
            </w:pPr>
            <w:r w:rsidRPr="00AF1EC4">
              <w:rPr>
                <w:rFonts w:ascii="Times New Roman" w:hAnsi="Times New Roman" w:cs="Times New Roman"/>
                <w:sz w:val="24"/>
                <w:szCs w:val="24"/>
              </w:rPr>
              <w:t xml:space="preserve">Основные направления внешней политики России </w:t>
            </w:r>
            <w:r w:rsidRPr="00AF1EC4">
              <w:rPr>
                <w:rFonts w:ascii="Times New Roman" w:hAnsi="Times New Roman" w:cs="Times New Roman"/>
                <w:bCs/>
                <w:sz w:val="24"/>
                <w:szCs w:val="24"/>
              </w:rPr>
              <w:t>в начале 1990-х гг.</w:t>
            </w:r>
            <w:r w:rsidRPr="00AF1EC4">
              <w:rPr>
                <w:rFonts w:ascii="Times New Roman" w:hAnsi="Times New Roman" w:cs="Times New Roman"/>
                <w:sz w:val="24"/>
                <w:szCs w:val="24"/>
              </w:rPr>
              <w:t xml:space="preserve"> Потеря контроля России над традиционными зонами влияния. Россия и страны ближнего зарубежья. Балканский кризис конца ХХ века, участия стран Европы и США в нём. Внешнеполитические инициативы России в области ядерных вооружений. Россия и проблема расширения НАТО на Восток. Россия и страны Запада. Россия </w:t>
            </w:r>
            <w:proofErr w:type="gramStart"/>
            <w:r w:rsidRPr="00AF1EC4">
              <w:rPr>
                <w:rFonts w:ascii="Times New Roman" w:hAnsi="Times New Roman" w:cs="Times New Roman"/>
                <w:sz w:val="24"/>
                <w:szCs w:val="24"/>
              </w:rPr>
              <w:t>и  страны</w:t>
            </w:r>
            <w:proofErr w:type="gramEnd"/>
            <w:r w:rsidRPr="00AF1EC4">
              <w:rPr>
                <w:rFonts w:ascii="Times New Roman" w:hAnsi="Times New Roman" w:cs="Times New Roman"/>
                <w:sz w:val="24"/>
                <w:szCs w:val="24"/>
              </w:rPr>
              <w:t xml:space="preserve"> Азиатского региона. Новое место России в мире.</w:t>
            </w:r>
          </w:p>
        </w:tc>
        <w:tc>
          <w:tcPr>
            <w:tcW w:w="401" w:type="pct"/>
            <w:shd w:val="clear" w:color="auto" w:fill="auto"/>
          </w:tcPr>
          <w:p w14:paraId="082C807C" w14:textId="77777777" w:rsidR="007D61A6" w:rsidRPr="00AF1EC4" w:rsidRDefault="007D61A6" w:rsidP="00341CF1">
            <w:pPr>
              <w:keepNext/>
              <w:keepLines/>
              <w:jc w:val="center"/>
              <w:rPr>
                <w:rFonts w:ascii="Times New Roman" w:hAnsi="Times New Roman" w:cs="Times New Roman"/>
                <w:sz w:val="24"/>
                <w:szCs w:val="24"/>
              </w:rPr>
            </w:pPr>
          </w:p>
          <w:p w14:paraId="2E49CA06" w14:textId="77777777" w:rsidR="007D61A6" w:rsidRPr="00AF1EC4" w:rsidRDefault="007D61A6" w:rsidP="00341CF1">
            <w:pPr>
              <w:keepNext/>
              <w:keepLines/>
              <w:jc w:val="center"/>
              <w:rPr>
                <w:rFonts w:ascii="Times New Roman" w:hAnsi="Times New Roman" w:cs="Times New Roman"/>
                <w:sz w:val="24"/>
                <w:szCs w:val="24"/>
              </w:rPr>
            </w:pPr>
          </w:p>
          <w:p w14:paraId="5FD80BC3"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2</w:t>
            </w:r>
          </w:p>
        </w:tc>
        <w:tc>
          <w:tcPr>
            <w:tcW w:w="472" w:type="pct"/>
            <w:shd w:val="clear" w:color="auto" w:fill="auto"/>
          </w:tcPr>
          <w:p w14:paraId="7E4831E5" w14:textId="77777777" w:rsidR="007D61A6" w:rsidRPr="00AF1EC4" w:rsidRDefault="007D61A6" w:rsidP="00341CF1">
            <w:pPr>
              <w:keepNext/>
              <w:keepLines/>
              <w:jc w:val="center"/>
              <w:rPr>
                <w:rFonts w:ascii="Times New Roman" w:hAnsi="Times New Roman" w:cs="Times New Roman"/>
                <w:sz w:val="24"/>
                <w:szCs w:val="24"/>
              </w:rPr>
            </w:pPr>
          </w:p>
          <w:p w14:paraId="32AF1A46" w14:textId="77777777" w:rsidR="007D61A6" w:rsidRPr="00AF1EC4" w:rsidRDefault="007D61A6" w:rsidP="00341CF1">
            <w:pPr>
              <w:keepNext/>
              <w:keepLines/>
              <w:jc w:val="center"/>
              <w:rPr>
                <w:rFonts w:ascii="Times New Roman" w:hAnsi="Times New Roman" w:cs="Times New Roman"/>
                <w:sz w:val="24"/>
                <w:szCs w:val="24"/>
              </w:rPr>
            </w:pPr>
          </w:p>
          <w:p w14:paraId="028FC17B"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2</w:t>
            </w:r>
          </w:p>
        </w:tc>
        <w:tc>
          <w:tcPr>
            <w:tcW w:w="825" w:type="pct"/>
            <w:vMerge/>
          </w:tcPr>
          <w:p w14:paraId="5FFE3B30"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14953D89" w14:textId="77777777" w:rsidTr="005274FF">
        <w:trPr>
          <w:trHeight w:val="20"/>
        </w:trPr>
        <w:tc>
          <w:tcPr>
            <w:tcW w:w="875" w:type="pct"/>
            <w:gridSpan w:val="2"/>
            <w:vMerge/>
            <w:shd w:val="clear" w:color="auto" w:fill="auto"/>
          </w:tcPr>
          <w:p w14:paraId="011893DE"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26ED5CF4"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Лабораторные занятия</w:t>
            </w:r>
          </w:p>
        </w:tc>
        <w:tc>
          <w:tcPr>
            <w:tcW w:w="472" w:type="pct"/>
            <w:shd w:val="clear" w:color="auto" w:fill="auto"/>
            <w:vAlign w:val="center"/>
          </w:tcPr>
          <w:p w14:paraId="7B13C40C"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4054E9AC"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5254E893" w14:textId="77777777" w:rsidTr="005274FF">
        <w:trPr>
          <w:trHeight w:val="20"/>
        </w:trPr>
        <w:tc>
          <w:tcPr>
            <w:tcW w:w="875" w:type="pct"/>
            <w:gridSpan w:val="2"/>
            <w:vMerge/>
            <w:shd w:val="clear" w:color="auto" w:fill="auto"/>
          </w:tcPr>
          <w:p w14:paraId="3C666046"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3E883D6A"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 xml:space="preserve">Практические занятия </w:t>
            </w:r>
          </w:p>
        </w:tc>
        <w:tc>
          <w:tcPr>
            <w:tcW w:w="472" w:type="pct"/>
            <w:vMerge w:val="restart"/>
            <w:shd w:val="clear" w:color="auto" w:fill="auto"/>
            <w:vAlign w:val="center"/>
          </w:tcPr>
          <w:p w14:paraId="0BA8D923" w14:textId="77777777" w:rsidR="007D61A6" w:rsidRPr="00AF1EC4" w:rsidRDefault="007D61A6" w:rsidP="00341CF1">
            <w:pPr>
              <w:keepNext/>
              <w:keepLines/>
              <w:suppressAutoHyphens/>
              <w:jc w:val="center"/>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2</w:t>
            </w:r>
          </w:p>
        </w:tc>
        <w:tc>
          <w:tcPr>
            <w:tcW w:w="825" w:type="pct"/>
            <w:vMerge/>
          </w:tcPr>
          <w:p w14:paraId="679ECE15"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10165A3E" w14:textId="77777777" w:rsidTr="005274FF">
        <w:trPr>
          <w:trHeight w:val="20"/>
        </w:trPr>
        <w:tc>
          <w:tcPr>
            <w:tcW w:w="875" w:type="pct"/>
            <w:gridSpan w:val="2"/>
            <w:vMerge/>
            <w:shd w:val="clear" w:color="auto" w:fill="auto"/>
          </w:tcPr>
          <w:p w14:paraId="1E6B2D4A"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10B53A37" w14:textId="77777777" w:rsidR="007D61A6" w:rsidRPr="00AF1EC4" w:rsidRDefault="007D61A6" w:rsidP="00341CF1">
            <w:pPr>
              <w:keepNext/>
              <w:keepLines/>
              <w:jc w:val="both"/>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bCs/>
                <w:sz w:val="24"/>
                <w:szCs w:val="24"/>
                <w:lang w:eastAsia="ru-RU"/>
              </w:rPr>
              <w:t xml:space="preserve">Практическая работа </w:t>
            </w:r>
            <w:r w:rsidRPr="00AF1EC4">
              <w:rPr>
                <w:rFonts w:ascii="Times New Roman" w:hAnsi="Times New Roman" w:cs="Times New Roman"/>
                <w:bCs/>
                <w:sz w:val="24"/>
                <w:szCs w:val="24"/>
              </w:rPr>
              <w:t xml:space="preserve">№13 </w:t>
            </w:r>
            <w:r w:rsidRPr="00AF1EC4">
              <w:rPr>
                <w:rFonts w:ascii="Times New Roman" w:hAnsi="Times New Roman" w:cs="Times New Roman"/>
                <w:sz w:val="24"/>
                <w:szCs w:val="24"/>
              </w:rPr>
              <w:t>«Характеристика международных отношений в начале 1990-х гг.».</w:t>
            </w:r>
          </w:p>
        </w:tc>
        <w:tc>
          <w:tcPr>
            <w:tcW w:w="472" w:type="pct"/>
            <w:vMerge/>
            <w:shd w:val="clear" w:color="auto" w:fill="auto"/>
            <w:vAlign w:val="center"/>
          </w:tcPr>
          <w:p w14:paraId="13870AA7" w14:textId="77777777" w:rsidR="007D61A6" w:rsidRPr="00AF1EC4" w:rsidRDefault="007D61A6" w:rsidP="00341CF1">
            <w:pPr>
              <w:keepNext/>
              <w:keepLines/>
              <w:suppressAutoHyphens/>
              <w:jc w:val="center"/>
              <w:rPr>
                <w:rFonts w:ascii="Times New Roman" w:eastAsia="Times New Roman" w:hAnsi="Times New Roman" w:cs="Times New Roman"/>
                <w:sz w:val="24"/>
                <w:szCs w:val="24"/>
                <w:lang w:eastAsia="ru-RU"/>
              </w:rPr>
            </w:pPr>
          </w:p>
        </w:tc>
        <w:tc>
          <w:tcPr>
            <w:tcW w:w="825" w:type="pct"/>
            <w:vMerge/>
          </w:tcPr>
          <w:p w14:paraId="3EB064C3"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3B757516" w14:textId="77777777" w:rsidTr="005274FF">
        <w:trPr>
          <w:trHeight w:val="20"/>
        </w:trPr>
        <w:tc>
          <w:tcPr>
            <w:tcW w:w="875" w:type="pct"/>
            <w:gridSpan w:val="2"/>
            <w:vMerge/>
            <w:shd w:val="clear" w:color="auto" w:fill="auto"/>
          </w:tcPr>
          <w:p w14:paraId="4490C85A"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0162F7A5"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72" w:type="pct"/>
            <w:shd w:val="clear" w:color="auto" w:fill="auto"/>
            <w:vAlign w:val="center"/>
          </w:tcPr>
          <w:p w14:paraId="4CC32B57"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b/>
                <w:i/>
                <w:sz w:val="24"/>
                <w:szCs w:val="24"/>
              </w:rPr>
              <w:t>(2)</w:t>
            </w:r>
          </w:p>
        </w:tc>
        <w:tc>
          <w:tcPr>
            <w:tcW w:w="825" w:type="pct"/>
            <w:vMerge/>
          </w:tcPr>
          <w:p w14:paraId="76627D7F"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730DAF3C" w14:textId="77777777" w:rsidTr="005274FF">
        <w:trPr>
          <w:trHeight w:val="20"/>
        </w:trPr>
        <w:tc>
          <w:tcPr>
            <w:tcW w:w="875" w:type="pct"/>
            <w:gridSpan w:val="2"/>
            <w:vMerge/>
            <w:shd w:val="clear" w:color="auto" w:fill="auto"/>
          </w:tcPr>
          <w:p w14:paraId="2419A1E3"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06645397"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Контрольные работы</w:t>
            </w:r>
          </w:p>
        </w:tc>
        <w:tc>
          <w:tcPr>
            <w:tcW w:w="472" w:type="pct"/>
            <w:shd w:val="clear" w:color="auto" w:fill="auto"/>
            <w:vAlign w:val="center"/>
          </w:tcPr>
          <w:p w14:paraId="51E77E54"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38E63861"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3E0C44FF" w14:textId="77777777" w:rsidTr="005274FF">
        <w:trPr>
          <w:trHeight w:val="20"/>
        </w:trPr>
        <w:tc>
          <w:tcPr>
            <w:tcW w:w="875" w:type="pct"/>
            <w:gridSpan w:val="2"/>
            <w:vMerge/>
            <w:shd w:val="clear" w:color="auto" w:fill="auto"/>
          </w:tcPr>
          <w:p w14:paraId="6F08945E"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3730D8DA"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Самостоятельная работа студентов</w:t>
            </w:r>
          </w:p>
          <w:p w14:paraId="67FC0307" w14:textId="77777777" w:rsidR="007D61A6" w:rsidRPr="00AF1EC4" w:rsidRDefault="007D61A6" w:rsidP="00341CF1">
            <w:pPr>
              <w:keepNext/>
              <w:keepLines/>
              <w:jc w:val="both"/>
              <w:rPr>
                <w:rFonts w:ascii="Times New Roman" w:hAnsi="Times New Roman" w:cs="Times New Roman"/>
                <w:sz w:val="24"/>
                <w:szCs w:val="24"/>
              </w:rPr>
            </w:pPr>
          </w:p>
        </w:tc>
        <w:tc>
          <w:tcPr>
            <w:tcW w:w="472" w:type="pct"/>
            <w:shd w:val="clear" w:color="auto" w:fill="auto"/>
            <w:vAlign w:val="center"/>
          </w:tcPr>
          <w:p w14:paraId="4A0D0998"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w:t>
            </w:r>
          </w:p>
        </w:tc>
        <w:tc>
          <w:tcPr>
            <w:tcW w:w="825" w:type="pct"/>
            <w:vMerge/>
          </w:tcPr>
          <w:p w14:paraId="7135F531"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2DD31DC2" w14:textId="77777777" w:rsidTr="005274FF">
        <w:trPr>
          <w:trHeight w:val="20"/>
        </w:trPr>
        <w:tc>
          <w:tcPr>
            <w:tcW w:w="3703" w:type="pct"/>
            <w:gridSpan w:val="5"/>
            <w:shd w:val="clear" w:color="auto" w:fill="auto"/>
          </w:tcPr>
          <w:p w14:paraId="77BFCF90"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sz w:val="24"/>
                <w:szCs w:val="24"/>
              </w:rPr>
              <w:t>Раздел 5. Российская Федерация в 1994—1999 гг.</w:t>
            </w:r>
          </w:p>
        </w:tc>
        <w:tc>
          <w:tcPr>
            <w:tcW w:w="472" w:type="pct"/>
            <w:shd w:val="clear" w:color="auto" w:fill="auto"/>
            <w:vAlign w:val="center"/>
          </w:tcPr>
          <w:p w14:paraId="148ABADB" w14:textId="77777777" w:rsidR="007D61A6" w:rsidRPr="00AF1EC4" w:rsidRDefault="007D61A6" w:rsidP="00341CF1">
            <w:pPr>
              <w:keepNext/>
              <w:keepLines/>
              <w:jc w:val="center"/>
              <w:rPr>
                <w:rFonts w:ascii="Times New Roman" w:hAnsi="Times New Roman" w:cs="Times New Roman"/>
                <w:b/>
                <w:bCs/>
                <w:sz w:val="24"/>
                <w:szCs w:val="24"/>
              </w:rPr>
            </w:pPr>
            <w:r w:rsidRPr="00AF1EC4">
              <w:rPr>
                <w:rFonts w:ascii="Times New Roman" w:hAnsi="Times New Roman" w:cs="Times New Roman"/>
                <w:b/>
                <w:bCs/>
                <w:sz w:val="24"/>
                <w:szCs w:val="24"/>
              </w:rPr>
              <w:t>14</w:t>
            </w:r>
          </w:p>
        </w:tc>
        <w:tc>
          <w:tcPr>
            <w:tcW w:w="825" w:type="pct"/>
            <w:vMerge w:val="restart"/>
          </w:tcPr>
          <w:p w14:paraId="292F1AA2" w14:textId="77777777" w:rsidR="007D61A6" w:rsidRPr="00AF1EC4" w:rsidRDefault="007D61A6" w:rsidP="00341CF1">
            <w:pPr>
              <w:keepNext/>
              <w:keepLines/>
              <w:suppressAutoHyphens/>
              <w:jc w:val="both"/>
              <w:rPr>
                <w:rFonts w:ascii="Times New Roman" w:hAnsi="Times New Roman" w:cs="Times New Roman"/>
                <w:sz w:val="24"/>
                <w:szCs w:val="24"/>
              </w:rPr>
            </w:pPr>
            <w:r w:rsidRPr="00AF1EC4">
              <w:rPr>
                <w:rFonts w:ascii="Times New Roman" w:hAnsi="Times New Roman" w:cs="Times New Roman"/>
                <w:b/>
                <w:i/>
                <w:sz w:val="24"/>
                <w:szCs w:val="24"/>
              </w:rPr>
              <w:t>Знать:</w:t>
            </w:r>
            <w:r w:rsidRPr="00AF1EC4">
              <w:rPr>
                <w:rFonts w:ascii="Times New Roman" w:hAnsi="Times New Roman" w:cs="Times New Roman"/>
                <w:bCs/>
                <w:sz w:val="24"/>
                <w:szCs w:val="24"/>
              </w:rPr>
              <w:t xml:space="preserve"> </w:t>
            </w:r>
          </w:p>
          <w:p w14:paraId="0F1D7FBD"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 xml:space="preserve">   -содержание и назначение важнейших правовых и законодательных актов мирового и регионального значения;</w:t>
            </w:r>
          </w:p>
          <w:p w14:paraId="79BA22B0"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b/>
                <w:i/>
                <w:sz w:val="24"/>
                <w:szCs w:val="24"/>
              </w:rPr>
              <w:t>Уметь:</w:t>
            </w:r>
            <w:r w:rsidRPr="00AF1EC4">
              <w:rPr>
                <w:rFonts w:ascii="Times New Roman" w:hAnsi="Times New Roman" w:cs="Times New Roman"/>
                <w:sz w:val="24"/>
                <w:szCs w:val="24"/>
              </w:rPr>
              <w:t xml:space="preserve"> - ориентироваться в современной экономической, политической и культурной ситуации в России и мире;</w:t>
            </w:r>
          </w:p>
          <w:p w14:paraId="74D1C081" w14:textId="77777777" w:rsidR="007D61A6" w:rsidRPr="00AF1EC4" w:rsidRDefault="007D61A6" w:rsidP="00341CF1">
            <w:pPr>
              <w:keepNext/>
              <w:keepLines/>
              <w:rPr>
                <w:rFonts w:ascii="Times New Roman" w:hAnsi="Times New Roman" w:cs="Times New Roman"/>
                <w:sz w:val="24"/>
                <w:szCs w:val="24"/>
              </w:rPr>
            </w:pPr>
            <w:r w:rsidRPr="00AF1EC4">
              <w:rPr>
                <w:rFonts w:ascii="Times New Roman" w:hAnsi="Times New Roman" w:cs="Times New Roman"/>
                <w:sz w:val="24"/>
                <w:szCs w:val="24"/>
              </w:rPr>
              <w:t>ЛР1, ЛР2, ЛР3, ЛР5</w:t>
            </w:r>
          </w:p>
        </w:tc>
      </w:tr>
      <w:tr w:rsidR="00AF1EC4" w:rsidRPr="00AF1EC4" w14:paraId="32303BBB" w14:textId="77777777" w:rsidTr="005274FF">
        <w:trPr>
          <w:trHeight w:val="20"/>
        </w:trPr>
        <w:tc>
          <w:tcPr>
            <w:tcW w:w="875" w:type="pct"/>
            <w:gridSpan w:val="2"/>
            <w:vMerge w:val="restart"/>
            <w:shd w:val="clear" w:color="auto" w:fill="auto"/>
          </w:tcPr>
          <w:p w14:paraId="17296FEC" w14:textId="77777777" w:rsidR="007D61A6" w:rsidRPr="00AF1EC4" w:rsidRDefault="007D61A6" w:rsidP="00341CF1">
            <w:pPr>
              <w:keepNext/>
              <w:keepLines/>
              <w:rPr>
                <w:rFonts w:ascii="Times New Roman" w:hAnsi="Times New Roman" w:cs="Times New Roman"/>
                <w:sz w:val="24"/>
                <w:szCs w:val="24"/>
              </w:rPr>
            </w:pPr>
            <w:r w:rsidRPr="00AF1EC4">
              <w:rPr>
                <w:rFonts w:ascii="Times New Roman" w:hAnsi="Times New Roman" w:cs="Times New Roman"/>
                <w:b/>
                <w:bCs/>
                <w:sz w:val="24"/>
                <w:szCs w:val="24"/>
              </w:rPr>
              <w:t xml:space="preserve">Тема 5.1 </w:t>
            </w:r>
            <w:r w:rsidRPr="00AF1EC4">
              <w:rPr>
                <w:rFonts w:ascii="Times New Roman" w:hAnsi="Times New Roman" w:cs="Times New Roman"/>
                <w:b/>
                <w:sz w:val="24"/>
                <w:szCs w:val="24"/>
              </w:rPr>
              <w:t xml:space="preserve">Экономическое развитие Российской Федерации в </w:t>
            </w:r>
            <w:r w:rsidRPr="00AF1EC4">
              <w:rPr>
                <w:rFonts w:ascii="Times New Roman" w:hAnsi="Times New Roman" w:cs="Times New Roman"/>
                <w:b/>
                <w:bCs/>
                <w:sz w:val="24"/>
                <w:szCs w:val="24"/>
              </w:rPr>
              <w:t>1994—1999 гг.</w:t>
            </w:r>
          </w:p>
        </w:tc>
        <w:tc>
          <w:tcPr>
            <w:tcW w:w="2427" w:type="pct"/>
            <w:gridSpan w:val="2"/>
            <w:shd w:val="clear" w:color="auto" w:fill="auto"/>
            <w:vAlign w:val="center"/>
          </w:tcPr>
          <w:p w14:paraId="2BB77F69"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Содержание учебного материала</w:t>
            </w:r>
          </w:p>
        </w:tc>
        <w:tc>
          <w:tcPr>
            <w:tcW w:w="401" w:type="pct"/>
            <w:shd w:val="clear" w:color="auto" w:fill="auto"/>
            <w:vAlign w:val="center"/>
          </w:tcPr>
          <w:p w14:paraId="399FAE58"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Уровень освоения</w:t>
            </w:r>
          </w:p>
        </w:tc>
        <w:tc>
          <w:tcPr>
            <w:tcW w:w="472" w:type="pct"/>
            <w:shd w:val="clear" w:color="auto" w:fill="auto"/>
            <w:vAlign w:val="center"/>
          </w:tcPr>
          <w:p w14:paraId="3DF03F95" w14:textId="77777777" w:rsidR="007D61A6" w:rsidRPr="00AF1EC4" w:rsidRDefault="007D61A6" w:rsidP="00341CF1">
            <w:pPr>
              <w:keepNext/>
              <w:keepLines/>
              <w:jc w:val="both"/>
              <w:rPr>
                <w:rFonts w:ascii="Times New Roman" w:hAnsi="Times New Roman" w:cs="Times New Roman"/>
                <w:b/>
                <w:bCs/>
                <w:i/>
                <w:sz w:val="24"/>
                <w:szCs w:val="24"/>
              </w:rPr>
            </w:pPr>
          </w:p>
        </w:tc>
        <w:tc>
          <w:tcPr>
            <w:tcW w:w="825" w:type="pct"/>
            <w:vMerge/>
          </w:tcPr>
          <w:p w14:paraId="44C41A42"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56E1FF53" w14:textId="77777777" w:rsidTr="005274FF">
        <w:trPr>
          <w:trHeight w:val="20"/>
        </w:trPr>
        <w:tc>
          <w:tcPr>
            <w:tcW w:w="875" w:type="pct"/>
            <w:gridSpan w:val="2"/>
            <w:vMerge/>
            <w:shd w:val="clear" w:color="auto" w:fill="auto"/>
          </w:tcPr>
          <w:p w14:paraId="7F704208" w14:textId="77777777" w:rsidR="007D61A6" w:rsidRPr="00AF1EC4" w:rsidRDefault="007D61A6" w:rsidP="00341CF1">
            <w:pPr>
              <w:keepNext/>
              <w:keepLines/>
              <w:jc w:val="both"/>
              <w:rPr>
                <w:rFonts w:ascii="Times New Roman" w:hAnsi="Times New Roman" w:cs="Times New Roman"/>
                <w:b/>
                <w:bCs/>
                <w:sz w:val="24"/>
                <w:szCs w:val="24"/>
              </w:rPr>
            </w:pPr>
          </w:p>
        </w:tc>
        <w:tc>
          <w:tcPr>
            <w:tcW w:w="2427" w:type="pct"/>
            <w:gridSpan w:val="2"/>
            <w:shd w:val="clear" w:color="auto" w:fill="auto"/>
          </w:tcPr>
          <w:p w14:paraId="10A22997" w14:textId="77777777" w:rsidR="007D61A6" w:rsidRPr="00AF1EC4" w:rsidRDefault="007D61A6" w:rsidP="00341CF1">
            <w:pPr>
              <w:keepNext/>
              <w:keepLines/>
              <w:jc w:val="both"/>
              <w:rPr>
                <w:rFonts w:ascii="Times New Roman" w:hAnsi="Times New Roman" w:cs="Times New Roman"/>
                <w:sz w:val="24"/>
                <w:szCs w:val="24"/>
              </w:rPr>
            </w:pPr>
            <w:r w:rsidRPr="00AF1EC4">
              <w:rPr>
                <w:rFonts w:ascii="Times New Roman" w:hAnsi="Times New Roman" w:cs="Times New Roman"/>
                <w:sz w:val="24"/>
                <w:szCs w:val="24"/>
              </w:rPr>
              <w:t>Положение в экономике в 1994-1999 г. Ход и итоги процесса приватизации в России. Залоговые аукционы и формирование олигархического капитализма. Кризисные ситуации в экономике и рост внешнего долга России. Либеральные    социально- экономические реформы 1997-1999 гг. Экономическая ситуация августа 1998 года. Международное экономическое сотрудничество России.</w:t>
            </w:r>
          </w:p>
        </w:tc>
        <w:tc>
          <w:tcPr>
            <w:tcW w:w="401" w:type="pct"/>
            <w:shd w:val="clear" w:color="auto" w:fill="auto"/>
          </w:tcPr>
          <w:p w14:paraId="382242EC" w14:textId="77777777" w:rsidR="007D61A6" w:rsidRPr="00AF1EC4" w:rsidRDefault="007D61A6" w:rsidP="00341CF1">
            <w:pPr>
              <w:keepNext/>
              <w:keepLines/>
              <w:jc w:val="center"/>
              <w:rPr>
                <w:rFonts w:ascii="Times New Roman" w:hAnsi="Times New Roman" w:cs="Times New Roman"/>
                <w:sz w:val="24"/>
                <w:szCs w:val="24"/>
              </w:rPr>
            </w:pPr>
          </w:p>
          <w:p w14:paraId="156E3300"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2</w:t>
            </w:r>
          </w:p>
        </w:tc>
        <w:tc>
          <w:tcPr>
            <w:tcW w:w="472" w:type="pct"/>
            <w:shd w:val="clear" w:color="auto" w:fill="auto"/>
          </w:tcPr>
          <w:p w14:paraId="3FA7439E"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1</w:t>
            </w:r>
          </w:p>
        </w:tc>
        <w:tc>
          <w:tcPr>
            <w:tcW w:w="825" w:type="pct"/>
            <w:vMerge/>
          </w:tcPr>
          <w:p w14:paraId="0ED9DC38" w14:textId="77777777" w:rsidR="007D61A6" w:rsidRPr="00AF1EC4" w:rsidRDefault="007D61A6" w:rsidP="00341CF1">
            <w:pPr>
              <w:keepNext/>
              <w:keepLines/>
              <w:tabs>
                <w:tab w:val="left" w:pos="266"/>
              </w:tabs>
              <w:jc w:val="both"/>
              <w:rPr>
                <w:rFonts w:ascii="Times New Roman" w:hAnsi="Times New Roman" w:cs="Times New Roman"/>
                <w:sz w:val="24"/>
                <w:szCs w:val="24"/>
              </w:rPr>
            </w:pPr>
          </w:p>
        </w:tc>
      </w:tr>
      <w:tr w:rsidR="00AF1EC4" w:rsidRPr="00AF1EC4" w14:paraId="3A2C0808" w14:textId="77777777" w:rsidTr="005274FF">
        <w:trPr>
          <w:trHeight w:val="20"/>
        </w:trPr>
        <w:tc>
          <w:tcPr>
            <w:tcW w:w="875" w:type="pct"/>
            <w:gridSpan w:val="2"/>
            <w:vMerge/>
            <w:shd w:val="clear" w:color="auto" w:fill="auto"/>
          </w:tcPr>
          <w:p w14:paraId="370CE8B9"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0548C552"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Лабораторные занятия</w:t>
            </w:r>
          </w:p>
        </w:tc>
        <w:tc>
          <w:tcPr>
            <w:tcW w:w="472" w:type="pct"/>
            <w:shd w:val="clear" w:color="auto" w:fill="auto"/>
            <w:vAlign w:val="center"/>
          </w:tcPr>
          <w:p w14:paraId="53C69289"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03F07102"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3B9E559A" w14:textId="77777777" w:rsidTr="005274FF">
        <w:trPr>
          <w:trHeight w:val="20"/>
        </w:trPr>
        <w:tc>
          <w:tcPr>
            <w:tcW w:w="875" w:type="pct"/>
            <w:gridSpan w:val="2"/>
            <w:vMerge/>
            <w:shd w:val="clear" w:color="auto" w:fill="auto"/>
          </w:tcPr>
          <w:p w14:paraId="463CFE7C"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2CFBC43F"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 xml:space="preserve">Практические занятия </w:t>
            </w:r>
          </w:p>
        </w:tc>
        <w:tc>
          <w:tcPr>
            <w:tcW w:w="472" w:type="pct"/>
            <w:vMerge w:val="restart"/>
            <w:shd w:val="clear" w:color="auto" w:fill="auto"/>
            <w:vAlign w:val="center"/>
          </w:tcPr>
          <w:p w14:paraId="51A47FA0" w14:textId="77777777" w:rsidR="007D61A6" w:rsidRPr="00AF1EC4" w:rsidRDefault="007D61A6" w:rsidP="00341CF1">
            <w:pPr>
              <w:keepNext/>
              <w:keepLines/>
              <w:suppressAutoHyphens/>
              <w:jc w:val="center"/>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1</w:t>
            </w:r>
          </w:p>
        </w:tc>
        <w:tc>
          <w:tcPr>
            <w:tcW w:w="825" w:type="pct"/>
            <w:vMerge/>
          </w:tcPr>
          <w:p w14:paraId="2EC0F5B1"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7B4613BD" w14:textId="77777777" w:rsidTr="005274FF">
        <w:trPr>
          <w:trHeight w:val="20"/>
        </w:trPr>
        <w:tc>
          <w:tcPr>
            <w:tcW w:w="875" w:type="pct"/>
            <w:gridSpan w:val="2"/>
            <w:vMerge/>
            <w:shd w:val="clear" w:color="auto" w:fill="auto"/>
          </w:tcPr>
          <w:p w14:paraId="4446C7AB"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6A66B2FA" w14:textId="77777777" w:rsidR="007D61A6" w:rsidRPr="00AF1EC4" w:rsidRDefault="007D61A6" w:rsidP="00341CF1">
            <w:pPr>
              <w:keepNext/>
              <w:keepLines/>
              <w:jc w:val="both"/>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bCs/>
                <w:sz w:val="24"/>
                <w:szCs w:val="24"/>
                <w:lang w:eastAsia="ru-RU"/>
              </w:rPr>
              <w:t xml:space="preserve">Практическая работа №14 </w:t>
            </w:r>
            <w:r w:rsidRPr="00AF1EC4">
              <w:rPr>
                <w:rFonts w:ascii="Times New Roman" w:hAnsi="Times New Roman" w:cs="Times New Roman"/>
                <w:sz w:val="24"/>
                <w:szCs w:val="24"/>
              </w:rPr>
              <w:t>«Оценка экономического развития Российской Федерации в 1994—1999 гг.».</w:t>
            </w:r>
          </w:p>
        </w:tc>
        <w:tc>
          <w:tcPr>
            <w:tcW w:w="472" w:type="pct"/>
            <w:vMerge/>
            <w:shd w:val="clear" w:color="auto" w:fill="auto"/>
            <w:vAlign w:val="center"/>
          </w:tcPr>
          <w:p w14:paraId="00ED0215" w14:textId="77777777" w:rsidR="007D61A6" w:rsidRPr="00AF1EC4" w:rsidRDefault="007D61A6" w:rsidP="00341CF1">
            <w:pPr>
              <w:keepNext/>
              <w:keepLines/>
              <w:suppressAutoHyphens/>
              <w:jc w:val="center"/>
              <w:rPr>
                <w:rFonts w:ascii="Times New Roman" w:eastAsia="Times New Roman" w:hAnsi="Times New Roman" w:cs="Times New Roman"/>
                <w:sz w:val="24"/>
                <w:szCs w:val="24"/>
                <w:lang w:eastAsia="ru-RU"/>
              </w:rPr>
            </w:pPr>
          </w:p>
        </w:tc>
        <w:tc>
          <w:tcPr>
            <w:tcW w:w="825" w:type="pct"/>
            <w:vMerge/>
          </w:tcPr>
          <w:p w14:paraId="1F758A44"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39AE5F1A" w14:textId="77777777" w:rsidTr="005274FF">
        <w:trPr>
          <w:trHeight w:val="20"/>
        </w:trPr>
        <w:tc>
          <w:tcPr>
            <w:tcW w:w="875" w:type="pct"/>
            <w:gridSpan w:val="2"/>
            <w:vMerge/>
            <w:shd w:val="clear" w:color="auto" w:fill="auto"/>
          </w:tcPr>
          <w:p w14:paraId="4A70387A"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4E337776"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72" w:type="pct"/>
            <w:shd w:val="clear" w:color="auto" w:fill="auto"/>
            <w:vAlign w:val="center"/>
          </w:tcPr>
          <w:p w14:paraId="277ACD39"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b/>
                <w:i/>
                <w:sz w:val="24"/>
                <w:szCs w:val="24"/>
              </w:rPr>
              <w:t>(1)</w:t>
            </w:r>
          </w:p>
        </w:tc>
        <w:tc>
          <w:tcPr>
            <w:tcW w:w="825" w:type="pct"/>
            <w:vMerge/>
          </w:tcPr>
          <w:p w14:paraId="2D1FD801"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6A3AB36B" w14:textId="77777777" w:rsidTr="005274FF">
        <w:trPr>
          <w:trHeight w:val="20"/>
        </w:trPr>
        <w:tc>
          <w:tcPr>
            <w:tcW w:w="875" w:type="pct"/>
            <w:gridSpan w:val="2"/>
            <w:vMerge/>
            <w:shd w:val="clear" w:color="auto" w:fill="auto"/>
          </w:tcPr>
          <w:p w14:paraId="71833FE2"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5336C054"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Контрольные работы</w:t>
            </w:r>
          </w:p>
        </w:tc>
        <w:tc>
          <w:tcPr>
            <w:tcW w:w="472" w:type="pct"/>
            <w:shd w:val="clear" w:color="auto" w:fill="auto"/>
            <w:vAlign w:val="center"/>
          </w:tcPr>
          <w:p w14:paraId="767D40D6"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3E2D4847"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4E34F1A3" w14:textId="77777777" w:rsidTr="005274FF">
        <w:trPr>
          <w:trHeight w:val="20"/>
        </w:trPr>
        <w:tc>
          <w:tcPr>
            <w:tcW w:w="875" w:type="pct"/>
            <w:gridSpan w:val="2"/>
            <w:vMerge/>
            <w:shd w:val="clear" w:color="auto" w:fill="auto"/>
          </w:tcPr>
          <w:p w14:paraId="6901F1BA"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0AA34EF4"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Самостоятельная работа студентов</w:t>
            </w:r>
          </w:p>
          <w:p w14:paraId="3618AD13" w14:textId="77777777" w:rsidR="007D61A6" w:rsidRPr="00AF1EC4" w:rsidRDefault="007D61A6" w:rsidP="00341CF1">
            <w:pPr>
              <w:keepNext/>
              <w:keepLines/>
              <w:jc w:val="both"/>
              <w:rPr>
                <w:rFonts w:ascii="Times New Roman" w:hAnsi="Times New Roman" w:cs="Times New Roman"/>
                <w:sz w:val="24"/>
                <w:szCs w:val="24"/>
              </w:rPr>
            </w:pPr>
          </w:p>
        </w:tc>
        <w:tc>
          <w:tcPr>
            <w:tcW w:w="472" w:type="pct"/>
            <w:shd w:val="clear" w:color="auto" w:fill="auto"/>
          </w:tcPr>
          <w:p w14:paraId="6BB481D9"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w:t>
            </w:r>
          </w:p>
        </w:tc>
        <w:tc>
          <w:tcPr>
            <w:tcW w:w="825" w:type="pct"/>
            <w:vMerge/>
          </w:tcPr>
          <w:p w14:paraId="06E65AC5"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717A483E" w14:textId="77777777" w:rsidTr="005274FF">
        <w:trPr>
          <w:trHeight w:val="20"/>
        </w:trPr>
        <w:tc>
          <w:tcPr>
            <w:tcW w:w="875" w:type="pct"/>
            <w:gridSpan w:val="2"/>
            <w:vMerge w:val="restart"/>
            <w:shd w:val="clear" w:color="auto" w:fill="auto"/>
          </w:tcPr>
          <w:p w14:paraId="6026CB49" w14:textId="77777777" w:rsidR="007D61A6" w:rsidRPr="00AF1EC4" w:rsidRDefault="007D61A6" w:rsidP="00341CF1">
            <w:pPr>
              <w:pStyle w:val="Default"/>
              <w:keepNext/>
              <w:keepLines/>
              <w:rPr>
                <w:b/>
                <w:color w:val="auto"/>
              </w:rPr>
            </w:pPr>
            <w:r w:rsidRPr="00AF1EC4">
              <w:rPr>
                <w:b/>
                <w:color w:val="auto"/>
              </w:rPr>
              <w:t xml:space="preserve">Тема </w:t>
            </w:r>
            <w:r w:rsidRPr="00AF1EC4">
              <w:rPr>
                <w:b/>
                <w:bCs/>
                <w:color w:val="auto"/>
              </w:rPr>
              <w:t>5.2 Внутриполитическая ситуация в России в 1994—1999 гг.</w:t>
            </w:r>
          </w:p>
          <w:p w14:paraId="4B519DE3" w14:textId="77777777" w:rsidR="007D61A6" w:rsidRPr="00AF1EC4" w:rsidRDefault="007D61A6" w:rsidP="00341CF1">
            <w:pPr>
              <w:keepNext/>
              <w:keepLines/>
              <w:jc w:val="both"/>
              <w:rPr>
                <w:rFonts w:ascii="Times New Roman" w:hAnsi="Times New Roman" w:cs="Times New Roman"/>
                <w:b/>
                <w:bCs/>
                <w:sz w:val="24"/>
                <w:szCs w:val="24"/>
              </w:rPr>
            </w:pPr>
          </w:p>
        </w:tc>
        <w:tc>
          <w:tcPr>
            <w:tcW w:w="2427" w:type="pct"/>
            <w:gridSpan w:val="2"/>
            <w:shd w:val="clear" w:color="auto" w:fill="auto"/>
            <w:vAlign w:val="center"/>
          </w:tcPr>
          <w:p w14:paraId="1522FCA9"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Содержание учебного материала</w:t>
            </w:r>
          </w:p>
        </w:tc>
        <w:tc>
          <w:tcPr>
            <w:tcW w:w="401" w:type="pct"/>
            <w:shd w:val="clear" w:color="auto" w:fill="auto"/>
            <w:vAlign w:val="center"/>
          </w:tcPr>
          <w:p w14:paraId="7A43A826"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Уровень освоения</w:t>
            </w:r>
          </w:p>
        </w:tc>
        <w:tc>
          <w:tcPr>
            <w:tcW w:w="472" w:type="pct"/>
            <w:shd w:val="clear" w:color="auto" w:fill="auto"/>
            <w:vAlign w:val="center"/>
          </w:tcPr>
          <w:p w14:paraId="1096A1F5" w14:textId="77777777" w:rsidR="007D61A6" w:rsidRPr="00AF1EC4" w:rsidRDefault="007D61A6" w:rsidP="00341CF1">
            <w:pPr>
              <w:keepNext/>
              <w:keepLines/>
              <w:jc w:val="both"/>
              <w:rPr>
                <w:rFonts w:ascii="Times New Roman" w:hAnsi="Times New Roman" w:cs="Times New Roman"/>
                <w:b/>
                <w:bCs/>
                <w:i/>
                <w:sz w:val="24"/>
                <w:szCs w:val="24"/>
              </w:rPr>
            </w:pPr>
          </w:p>
        </w:tc>
        <w:tc>
          <w:tcPr>
            <w:tcW w:w="825" w:type="pct"/>
            <w:vMerge w:val="restart"/>
          </w:tcPr>
          <w:p w14:paraId="7DCFFA0F" w14:textId="77777777" w:rsidR="007D61A6" w:rsidRPr="00AF1EC4" w:rsidRDefault="007D61A6" w:rsidP="00341CF1">
            <w:pPr>
              <w:keepNext/>
              <w:keepLines/>
              <w:suppressAutoHyphens/>
              <w:jc w:val="both"/>
              <w:rPr>
                <w:rFonts w:ascii="Times New Roman" w:hAnsi="Times New Roman" w:cs="Times New Roman"/>
                <w:sz w:val="24"/>
                <w:szCs w:val="24"/>
              </w:rPr>
            </w:pPr>
            <w:r w:rsidRPr="00AF1EC4">
              <w:rPr>
                <w:rFonts w:ascii="Times New Roman" w:hAnsi="Times New Roman" w:cs="Times New Roman"/>
                <w:b/>
                <w:i/>
                <w:sz w:val="24"/>
                <w:szCs w:val="24"/>
              </w:rPr>
              <w:t>Знать:</w:t>
            </w:r>
            <w:r w:rsidRPr="00AF1EC4">
              <w:rPr>
                <w:rFonts w:ascii="Times New Roman" w:hAnsi="Times New Roman" w:cs="Times New Roman"/>
                <w:bCs/>
                <w:sz w:val="24"/>
                <w:szCs w:val="24"/>
              </w:rPr>
              <w:t xml:space="preserve"> </w:t>
            </w:r>
          </w:p>
          <w:p w14:paraId="2EB90B49"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-сущность и причины локальных, региональных, межгосударственных конфликтов в конце XX – начале XXI в.;</w:t>
            </w:r>
          </w:p>
          <w:p w14:paraId="0BF2B07C"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b/>
                <w:i/>
                <w:sz w:val="24"/>
                <w:szCs w:val="24"/>
              </w:rPr>
              <w:t>Уметь:</w:t>
            </w:r>
            <w:r w:rsidRPr="00AF1EC4">
              <w:rPr>
                <w:rFonts w:ascii="Times New Roman" w:hAnsi="Times New Roman" w:cs="Times New Roman"/>
                <w:sz w:val="24"/>
                <w:szCs w:val="24"/>
              </w:rPr>
              <w:t xml:space="preserve"> - </w:t>
            </w:r>
          </w:p>
          <w:p w14:paraId="78694B07"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-выявлять взаимосвязь отечественных, региональных, мировых социально-экономических, политических и культурных проблем;</w:t>
            </w:r>
          </w:p>
          <w:p w14:paraId="7A703E68" w14:textId="77777777" w:rsidR="007D61A6" w:rsidRPr="00AF1EC4" w:rsidRDefault="007D61A6" w:rsidP="00341CF1">
            <w:pPr>
              <w:keepNext/>
              <w:keepLines/>
              <w:tabs>
                <w:tab w:val="left" w:pos="266"/>
              </w:tabs>
              <w:rPr>
                <w:rFonts w:ascii="Times New Roman" w:hAnsi="Times New Roman" w:cs="Times New Roman"/>
                <w:sz w:val="24"/>
                <w:szCs w:val="24"/>
              </w:rPr>
            </w:pPr>
          </w:p>
          <w:p w14:paraId="3F170727" w14:textId="77777777" w:rsidR="007D61A6" w:rsidRPr="00AF1EC4" w:rsidRDefault="007D61A6" w:rsidP="00341CF1">
            <w:pPr>
              <w:keepNext/>
              <w:keepLines/>
              <w:tabs>
                <w:tab w:val="left" w:pos="266"/>
              </w:tabs>
              <w:rPr>
                <w:rFonts w:ascii="Times New Roman" w:hAnsi="Times New Roman" w:cs="Times New Roman"/>
                <w:sz w:val="24"/>
                <w:szCs w:val="24"/>
              </w:rPr>
            </w:pPr>
            <w:r w:rsidRPr="00AF1EC4">
              <w:rPr>
                <w:rFonts w:ascii="Times New Roman" w:hAnsi="Times New Roman" w:cs="Times New Roman"/>
                <w:sz w:val="24"/>
                <w:szCs w:val="24"/>
              </w:rPr>
              <w:t>ЛР7, ЛР8, ЛР11, ЛР15</w:t>
            </w:r>
          </w:p>
        </w:tc>
      </w:tr>
      <w:tr w:rsidR="00AF1EC4" w:rsidRPr="00AF1EC4" w14:paraId="71EBBB56" w14:textId="77777777" w:rsidTr="005274FF">
        <w:trPr>
          <w:trHeight w:val="20"/>
        </w:trPr>
        <w:tc>
          <w:tcPr>
            <w:tcW w:w="875" w:type="pct"/>
            <w:gridSpan w:val="2"/>
            <w:vMerge/>
            <w:shd w:val="clear" w:color="auto" w:fill="auto"/>
          </w:tcPr>
          <w:p w14:paraId="7B3273FF" w14:textId="77777777" w:rsidR="007D61A6" w:rsidRPr="00AF1EC4" w:rsidRDefault="007D61A6" w:rsidP="00341CF1">
            <w:pPr>
              <w:keepNext/>
              <w:keepLines/>
              <w:jc w:val="both"/>
              <w:rPr>
                <w:rFonts w:ascii="Times New Roman" w:hAnsi="Times New Roman" w:cs="Times New Roman"/>
                <w:b/>
                <w:bCs/>
                <w:sz w:val="24"/>
                <w:szCs w:val="24"/>
              </w:rPr>
            </w:pPr>
          </w:p>
        </w:tc>
        <w:tc>
          <w:tcPr>
            <w:tcW w:w="2427" w:type="pct"/>
            <w:gridSpan w:val="2"/>
            <w:shd w:val="clear" w:color="auto" w:fill="auto"/>
          </w:tcPr>
          <w:p w14:paraId="5998F90B"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sz w:val="24"/>
                <w:szCs w:val="24"/>
              </w:rPr>
              <w:t xml:space="preserve">Деятельность правительства под руководством   </w:t>
            </w:r>
            <w:proofErr w:type="spellStart"/>
            <w:r w:rsidRPr="00AF1EC4">
              <w:rPr>
                <w:rFonts w:ascii="Times New Roman" w:hAnsi="Times New Roman" w:cs="Times New Roman"/>
                <w:sz w:val="24"/>
                <w:szCs w:val="24"/>
              </w:rPr>
              <w:t>В.С.Черномырдина</w:t>
            </w:r>
            <w:proofErr w:type="spellEnd"/>
            <w:r w:rsidRPr="00AF1EC4">
              <w:rPr>
                <w:rFonts w:ascii="Times New Roman" w:hAnsi="Times New Roman" w:cs="Times New Roman"/>
                <w:sz w:val="24"/>
                <w:szCs w:val="24"/>
              </w:rPr>
              <w:t xml:space="preserve">. Влияние социально-экономического кризиса на внутриполитическую обстановку. </w:t>
            </w:r>
            <w:r w:rsidRPr="00AF1EC4">
              <w:rPr>
                <w:rStyle w:val="aff0"/>
                <w:rFonts w:ascii="Times New Roman" w:hAnsi="Times New Roman" w:cs="Times New Roman"/>
                <w:b w:val="0"/>
                <w:sz w:val="24"/>
                <w:szCs w:val="24"/>
                <w:shd w:val="clear" w:color="auto" w:fill="FFFFFF"/>
              </w:rPr>
              <w:t>Парламентские выборы 1995 г.</w:t>
            </w:r>
            <w:r w:rsidRPr="00AF1EC4">
              <w:rPr>
                <w:rFonts w:ascii="Times New Roman" w:hAnsi="Times New Roman" w:cs="Times New Roman"/>
                <w:b/>
                <w:sz w:val="24"/>
                <w:szCs w:val="24"/>
                <w:shd w:val="clear" w:color="auto" w:fill="FFFFFF"/>
              </w:rPr>
              <w:t xml:space="preserve"> </w:t>
            </w:r>
            <w:r w:rsidRPr="00AF1EC4">
              <w:rPr>
                <w:rStyle w:val="aff0"/>
                <w:rFonts w:ascii="Times New Roman" w:hAnsi="Times New Roman" w:cs="Times New Roman"/>
                <w:b w:val="0"/>
                <w:sz w:val="24"/>
                <w:szCs w:val="24"/>
                <w:shd w:val="clear" w:color="auto" w:fill="FFFFFF"/>
              </w:rPr>
              <w:t>Президентские выборы 1996 г.</w:t>
            </w:r>
            <w:r w:rsidRPr="00AF1EC4">
              <w:rPr>
                <w:rFonts w:ascii="Times New Roman" w:hAnsi="Times New Roman" w:cs="Times New Roman"/>
                <w:b/>
                <w:sz w:val="24"/>
                <w:szCs w:val="24"/>
                <w:shd w:val="clear" w:color="auto" w:fill="FFFFFF"/>
              </w:rPr>
              <w:t> </w:t>
            </w:r>
            <w:r w:rsidRPr="00AF1EC4">
              <w:rPr>
                <w:rStyle w:val="aff0"/>
                <w:rFonts w:ascii="Times New Roman" w:hAnsi="Times New Roman" w:cs="Times New Roman"/>
                <w:b w:val="0"/>
                <w:sz w:val="24"/>
                <w:szCs w:val="24"/>
                <w:shd w:val="clear" w:color="auto" w:fill="FFFFFF"/>
              </w:rPr>
              <w:t>Правительственные кризисы 1998 г.</w:t>
            </w:r>
            <w:r w:rsidRPr="00AF1EC4">
              <w:rPr>
                <w:rFonts w:ascii="Times New Roman" w:hAnsi="Times New Roman" w:cs="Times New Roman"/>
                <w:b/>
                <w:sz w:val="24"/>
                <w:szCs w:val="24"/>
                <w:shd w:val="clear" w:color="auto" w:fill="FFFFFF"/>
              </w:rPr>
              <w:t> </w:t>
            </w:r>
            <w:r w:rsidRPr="00AF1EC4">
              <w:rPr>
                <w:rStyle w:val="aff0"/>
                <w:rFonts w:ascii="Times New Roman" w:hAnsi="Times New Roman" w:cs="Times New Roman"/>
                <w:b w:val="0"/>
                <w:sz w:val="24"/>
                <w:szCs w:val="24"/>
                <w:shd w:val="clear" w:color="auto" w:fill="FFFFFF"/>
              </w:rPr>
              <w:t>Попытка импичмента президента.</w:t>
            </w:r>
            <w:r w:rsidRPr="00AF1EC4">
              <w:rPr>
                <w:rFonts w:ascii="Times New Roman" w:hAnsi="Times New Roman" w:cs="Times New Roman"/>
                <w:b/>
                <w:sz w:val="24"/>
                <w:szCs w:val="24"/>
                <w:shd w:val="clear" w:color="auto" w:fill="FFFFFF"/>
              </w:rPr>
              <w:t> </w:t>
            </w:r>
            <w:r w:rsidRPr="00AF1EC4">
              <w:rPr>
                <w:rStyle w:val="aff0"/>
                <w:rFonts w:ascii="Times New Roman" w:hAnsi="Times New Roman" w:cs="Times New Roman"/>
                <w:b w:val="0"/>
                <w:sz w:val="24"/>
                <w:szCs w:val="24"/>
                <w:shd w:val="clear" w:color="auto" w:fill="FFFFFF"/>
              </w:rPr>
              <w:t>Парламентские выборы 1999 г.</w:t>
            </w:r>
            <w:r w:rsidRPr="00AF1EC4">
              <w:rPr>
                <w:rFonts w:ascii="Times New Roman" w:hAnsi="Times New Roman" w:cs="Times New Roman"/>
                <w:b/>
                <w:sz w:val="24"/>
                <w:szCs w:val="24"/>
                <w:shd w:val="clear" w:color="auto" w:fill="FFFFFF"/>
              </w:rPr>
              <w:t> </w:t>
            </w:r>
            <w:r w:rsidRPr="00AF1EC4">
              <w:rPr>
                <w:rFonts w:ascii="Times New Roman" w:hAnsi="Times New Roman" w:cs="Times New Roman"/>
                <w:sz w:val="24"/>
                <w:szCs w:val="24"/>
                <w:shd w:val="clear" w:color="auto" w:fill="FFFFFF"/>
              </w:rPr>
              <w:t xml:space="preserve">Вторая Чеченская война. </w:t>
            </w:r>
            <w:r w:rsidRPr="00AF1EC4">
              <w:rPr>
                <w:rFonts w:ascii="Times New Roman" w:hAnsi="Times New Roman" w:cs="Times New Roman"/>
                <w:sz w:val="24"/>
                <w:szCs w:val="24"/>
              </w:rPr>
              <w:t>Результаты политического развития России в 1990-е гг. Отставка президента Ельцина.</w:t>
            </w:r>
          </w:p>
        </w:tc>
        <w:tc>
          <w:tcPr>
            <w:tcW w:w="401" w:type="pct"/>
            <w:shd w:val="clear" w:color="auto" w:fill="auto"/>
          </w:tcPr>
          <w:p w14:paraId="5C96FB21" w14:textId="77777777" w:rsidR="007D61A6" w:rsidRPr="00AF1EC4" w:rsidRDefault="007D61A6" w:rsidP="00341CF1">
            <w:pPr>
              <w:keepNext/>
              <w:keepLines/>
              <w:jc w:val="center"/>
              <w:rPr>
                <w:rFonts w:ascii="Times New Roman" w:hAnsi="Times New Roman" w:cs="Times New Roman"/>
                <w:bCs/>
                <w:sz w:val="24"/>
                <w:szCs w:val="24"/>
              </w:rPr>
            </w:pPr>
          </w:p>
          <w:p w14:paraId="272CFC8D" w14:textId="77777777" w:rsidR="007D61A6" w:rsidRPr="00AF1EC4" w:rsidRDefault="007D61A6" w:rsidP="00341CF1">
            <w:pPr>
              <w:keepNext/>
              <w:keepLines/>
              <w:jc w:val="center"/>
              <w:rPr>
                <w:rFonts w:ascii="Times New Roman" w:hAnsi="Times New Roman" w:cs="Times New Roman"/>
                <w:bCs/>
                <w:sz w:val="24"/>
                <w:szCs w:val="24"/>
              </w:rPr>
            </w:pPr>
          </w:p>
          <w:p w14:paraId="03E185B8"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1</w:t>
            </w:r>
          </w:p>
        </w:tc>
        <w:tc>
          <w:tcPr>
            <w:tcW w:w="472" w:type="pct"/>
            <w:shd w:val="clear" w:color="auto" w:fill="auto"/>
            <w:vAlign w:val="center"/>
          </w:tcPr>
          <w:p w14:paraId="7DD384CF"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2</w:t>
            </w:r>
          </w:p>
        </w:tc>
        <w:tc>
          <w:tcPr>
            <w:tcW w:w="825" w:type="pct"/>
            <w:vMerge/>
          </w:tcPr>
          <w:p w14:paraId="369AF668"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14235A55" w14:textId="77777777" w:rsidTr="005274FF">
        <w:trPr>
          <w:trHeight w:val="20"/>
        </w:trPr>
        <w:tc>
          <w:tcPr>
            <w:tcW w:w="875" w:type="pct"/>
            <w:gridSpan w:val="2"/>
            <w:vMerge/>
            <w:shd w:val="clear" w:color="auto" w:fill="auto"/>
          </w:tcPr>
          <w:p w14:paraId="7B7EBDFC"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484B748B"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Лабораторные занятия</w:t>
            </w:r>
          </w:p>
        </w:tc>
        <w:tc>
          <w:tcPr>
            <w:tcW w:w="472" w:type="pct"/>
            <w:shd w:val="clear" w:color="auto" w:fill="auto"/>
            <w:vAlign w:val="center"/>
          </w:tcPr>
          <w:p w14:paraId="11C2C60D"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7834941F"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4F6A0871" w14:textId="77777777" w:rsidTr="005274FF">
        <w:trPr>
          <w:trHeight w:val="20"/>
        </w:trPr>
        <w:tc>
          <w:tcPr>
            <w:tcW w:w="875" w:type="pct"/>
            <w:gridSpan w:val="2"/>
            <w:vMerge/>
            <w:shd w:val="clear" w:color="auto" w:fill="auto"/>
          </w:tcPr>
          <w:p w14:paraId="2B4D261A"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49BB8844"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 xml:space="preserve">Практические занятия </w:t>
            </w:r>
          </w:p>
        </w:tc>
        <w:tc>
          <w:tcPr>
            <w:tcW w:w="472" w:type="pct"/>
            <w:vMerge w:val="restart"/>
            <w:shd w:val="clear" w:color="auto" w:fill="auto"/>
            <w:vAlign w:val="center"/>
          </w:tcPr>
          <w:p w14:paraId="3A6763DB" w14:textId="77777777" w:rsidR="007D61A6" w:rsidRPr="00AF1EC4" w:rsidRDefault="007D61A6" w:rsidP="00341CF1">
            <w:pPr>
              <w:keepNext/>
              <w:keepLines/>
              <w:suppressAutoHyphens/>
              <w:jc w:val="center"/>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2</w:t>
            </w:r>
          </w:p>
        </w:tc>
        <w:tc>
          <w:tcPr>
            <w:tcW w:w="825" w:type="pct"/>
            <w:vMerge/>
          </w:tcPr>
          <w:p w14:paraId="2B6EA984"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214AD2A0" w14:textId="77777777" w:rsidTr="005274FF">
        <w:trPr>
          <w:trHeight w:val="20"/>
        </w:trPr>
        <w:tc>
          <w:tcPr>
            <w:tcW w:w="875" w:type="pct"/>
            <w:gridSpan w:val="2"/>
            <w:vMerge/>
            <w:shd w:val="clear" w:color="auto" w:fill="auto"/>
          </w:tcPr>
          <w:p w14:paraId="31D2A893"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7999DADA" w14:textId="77777777" w:rsidR="007D61A6" w:rsidRPr="00AF1EC4" w:rsidRDefault="007D61A6" w:rsidP="00341CF1">
            <w:pPr>
              <w:pStyle w:val="Default"/>
              <w:keepNext/>
              <w:keepLines/>
              <w:rPr>
                <w:rFonts w:eastAsia="Times New Roman"/>
                <w:i/>
                <w:color w:val="auto"/>
                <w:lang w:eastAsia="ru-RU"/>
              </w:rPr>
            </w:pPr>
            <w:r w:rsidRPr="00AF1EC4">
              <w:rPr>
                <w:rFonts w:eastAsia="Times New Roman"/>
                <w:bCs/>
                <w:color w:val="auto"/>
                <w:lang w:eastAsia="ru-RU"/>
              </w:rPr>
              <w:t xml:space="preserve">Практическая работа </w:t>
            </w:r>
            <w:r w:rsidRPr="00AF1EC4">
              <w:rPr>
                <w:bCs/>
                <w:color w:val="auto"/>
              </w:rPr>
              <w:t xml:space="preserve">№ </w:t>
            </w:r>
            <w:proofErr w:type="gramStart"/>
            <w:r w:rsidRPr="00AF1EC4">
              <w:rPr>
                <w:bCs/>
                <w:color w:val="auto"/>
              </w:rPr>
              <w:t xml:space="preserve">15  </w:t>
            </w:r>
            <w:r w:rsidRPr="00AF1EC4">
              <w:rPr>
                <w:color w:val="auto"/>
              </w:rPr>
              <w:t>«</w:t>
            </w:r>
            <w:proofErr w:type="gramEnd"/>
            <w:r w:rsidRPr="00AF1EC4">
              <w:rPr>
                <w:color w:val="auto"/>
              </w:rPr>
              <w:t>Анализ внутриполитической ситуации в России в 1994—1999 гг.».</w:t>
            </w:r>
          </w:p>
        </w:tc>
        <w:tc>
          <w:tcPr>
            <w:tcW w:w="472" w:type="pct"/>
            <w:vMerge/>
            <w:shd w:val="clear" w:color="auto" w:fill="auto"/>
            <w:vAlign w:val="center"/>
          </w:tcPr>
          <w:p w14:paraId="1E6DDA07" w14:textId="77777777" w:rsidR="007D61A6" w:rsidRPr="00AF1EC4" w:rsidRDefault="007D61A6" w:rsidP="00341CF1">
            <w:pPr>
              <w:keepNext/>
              <w:keepLines/>
              <w:suppressAutoHyphens/>
              <w:jc w:val="center"/>
              <w:rPr>
                <w:rFonts w:ascii="Times New Roman" w:eastAsia="Times New Roman" w:hAnsi="Times New Roman" w:cs="Times New Roman"/>
                <w:sz w:val="24"/>
                <w:szCs w:val="24"/>
                <w:lang w:eastAsia="ru-RU"/>
              </w:rPr>
            </w:pPr>
          </w:p>
        </w:tc>
        <w:tc>
          <w:tcPr>
            <w:tcW w:w="825" w:type="pct"/>
            <w:vMerge/>
          </w:tcPr>
          <w:p w14:paraId="775209B1"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1AF27A27" w14:textId="77777777" w:rsidTr="005274FF">
        <w:trPr>
          <w:trHeight w:val="20"/>
        </w:trPr>
        <w:tc>
          <w:tcPr>
            <w:tcW w:w="875" w:type="pct"/>
            <w:gridSpan w:val="2"/>
            <w:vMerge/>
            <w:shd w:val="clear" w:color="auto" w:fill="auto"/>
          </w:tcPr>
          <w:p w14:paraId="4E7EF966"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78329D83"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72" w:type="pct"/>
            <w:shd w:val="clear" w:color="auto" w:fill="auto"/>
            <w:vAlign w:val="center"/>
          </w:tcPr>
          <w:p w14:paraId="48D1942A"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b/>
                <w:i/>
                <w:sz w:val="24"/>
                <w:szCs w:val="24"/>
              </w:rPr>
              <w:t>(2)</w:t>
            </w:r>
          </w:p>
        </w:tc>
        <w:tc>
          <w:tcPr>
            <w:tcW w:w="825" w:type="pct"/>
            <w:vMerge/>
          </w:tcPr>
          <w:p w14:paraId="2B2DE68D"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5DEE966F" w14:textId="77777777" w:rsidTr="005274FF">
        <w:trPr>
          <w:trHeight w:val="20"/>
        </w:trPr>
        <w:tc>
          <w:tcPr>
            <w:tcW w:w="875" w:type="pct"/>
            <w:gridSpan w:val="2"/>
            <w:vMerge/>
            <w:shd w:val="clear" w:color="auto" w:fill="auto"/>
          </w:tcPr>
          <w:p w14:paraId="6344F638"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67A6AA31"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Контрольные работы</w:t>
            </w:r>
          </w:p>
        </w:tc>
        <w:tc>
          <w:tcPr>
            <w:tcW w:w="472" w:type="pct"/>
            <w:shd w:val="clear" w:color="auto" w:fill="auto"/>
            <w:vAlign w:val="center"/>
          </w:tcPr>
          <w:p w14:paraId="7FDC108F"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38743A55"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3907DC87" w14:textId="77777777" w:rsidTr="005274FF">
        <w:trPr>
          <w:trHeight w:val="20"/>
        </w:trPr>
        <w:tc>
          <w:tcPr>
            <w:tcW w:w="875" w:type="pct"/>
            <w:gridSpan w:val="2"/>
            <w:vMerge/>
            <w:shd w:val="clear" w:color="auto" w:fill="auto"/>
          </w:tcPr>
          <w:p w14:paraId="250E0C13"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26F1F006"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Самостоятельная работа студентов</w:t>
            </w:r>
          </w:p>
          <w:p w14:paraId="2A91D5B8" w14:textId="77777777" w:rsidR="007D61A6" w:rsidRPr="00AF1EC4" w:rsidRDefault="007D61A6" w:rsidP="00341CF1">
            <w:pPr>
              <w:keepNext/>
              <w:keepLines/>
              <w:jc w:val="both"/>
              <w:rPr>
                <w:rFonts w:ascii="Times New Roman" w:hAnsi="Times New Roman" w:cs="Times New Roman"/>
                <w:sz w:val="24"/>
                <w:szCs w:val="24"/>
              </w:rPr>
            </w:pPr>
          </w:p>
        </w:tc>
        <w:tc>
          <w:tcPr>
            <w:tcW w:w="472" w:type="pct"/>
            <w:shd w:val="clear" w:color="auto" w:fill="auto"/>
            <w:vAlign w:val="center"/>
          </w:tcPr>
          <w:p w14:paraId="37C0CEE2"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w:t>
            </w:r>
          </w:p>
        </w:tc>
        <w:tc>
          <w:tcPr>
            <w:tcW w:w="825" w:type="pct"/>
            <w:vMerge/>
          </w:tcPr>
          <w:p w14:paraId="7ACD822C"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78180DD0" w14:textId="77777777" w:rsidTr="005274FF">
        <w:trPr>
          <w:trHeight w:val="20"/>
        </w:trPr>
        <w:tc>
          <w:tcPr>
            <w:tcW w:w="875" w:type="pct"/>
            <w:gridSpan w:val="2"/>
            <w:vMerge w:val="restart"/>
            <w:shd w:val="clear" w:color="auto" w:fill="auto"/>
          </w:tcPr>
          <w:p w14:paraId="7DA3FB55" w14:textId="77777777" w:rsidR="007D61A6" w:rsidRPr="00AF1EC4" w:rsidRDefault="007D61A6" w:rsidP="00341CF1">
            <w:pPr>
              <w:keepNext/>
              <w:keepLines/>
              <w:jc w:val="both"/>
              <w:rPr>
                <w:rFonts w:ascii="Times New Roman" w:hAnsi="Times New Roman" w:cs="Times New Roman"/>
                <w:sz w:val="24"/>
                <w:szCs w:val="24"/>
              </w:rPr>
            </w:pPr>
            <w:r w:rsidRPr="00AF1EC4">
              <w:rPr>
                <w:rFonts w:ascii="Times New Roman" w:hAnsi="Times New Roman" w:cs="Times New Roman"/>
                <w:b/>
                <w:sz w:val="24"/>
                <w:szCs w:val="24"/>
              </w:rPr>
              <w:t>Тема 5.3. Внешняя политика Российская Федерация второй половины 1990-х гг.</w:t>
            </w:r>
          </w:p>
        </w:tc>
        <w:tc>
          <w:tcPr>
            <w:tcW w:w="2427" w:type="pct"/>
            <w:gridSpan w:val="2"/>
            <w:shd w:val="clear" w:color="auto" w:fill="auto"/>
            <w:vAlign w:val="center"/>
          </w:tcPr>
          <w:p w14:paraId="16EDF959"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Содержание учебного материала</w:t>
            </w:r>
          </w:p>
        </w:tc>
        <w:tc>
          <w:tcPr>
            <w:tcW w:w="401" w:type="pct"/>
            <w:shd w:val="clear" w:color="auto" w:fill="auto"/>
            <w:vAlign w:val="center"/>
          </w:tcPr>
          <w:p w14:paraId="42837C69"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Уровень освоения</w:t>
            </w:r>
          </w:p>
        </w:tc>
        <w:tc>
          <w:tcPr>
            <w:tcW w:w="472" w:type="pct"/>
            <w:shd w:val="clear" w:color="auto" w:fill="auto"/>
            <w:vAlign w:val="center"/>
          </w:tcPr>
          <w:p w14:paraId="4948A102" w14:textId="77777777" w:rsidR="007D61A6" w:rsidRPr="00AF1EC4" w:rsidRDefault="007D61A6" w:rsidP="00341CF1">
            <w:pPr>
              <w:keepNext/>
              <w:keepLines/>
              <w:jc w:val="both"/>
              <w:rPr>
                <w:rFonts w:ascii="Times New Roman" w:hAnsi="Times New Roman" w:cs="Times New Roman"/>
                <w:b/>
                <w:bCs/>
                <w:i/>
                <w:sz w:val="24"/>
                <w:szCs w:val="24"/>
              </w:rPr>
            </w:pPr>
          </w:p>
        </w:tc>
        <w:tc>
          <w:tcPr>
            <w:tcW w:w="825" w:type="pct"/>
            <w:vMerge w:val="restart"/>
          </w:tcPr>
          <w:p w14:paraId="0255B3E7" w14:textId="77777777" w:rsidR="007D61A6" w:rsidRPr="00AF1EC4" w:rsidRDefault="007D61A6" w:rsidP="00341CF1">
            <w:pPr>
              <w:keepNext/>
              <w:keepLines/>
              <w:suppressAutoHyphens/>
              <w:jc w:val="both"/>
              <w:rPr>
                <w:rFonts w:ascii="Times New Roman" w:hAnsi="Times New Roman" w:cs="Times New Roman"/>
                <w:bCs/>
                <w:sz w:val="24"/>
                <w:szCs w:val="24"/>
              </w:rPr>
            </w:pPr>
            <w:r w:rsidRPr="00AF1EC4">
              <w:rPr>
                <w:rFonts w:ascii="Times New Roman" w:hAnsi="Times New Roman" w:cs="Times New Roman"/>
                <w:b/>
                <w:i/>
                <w:sz w:val="24"/>
                <w:szCs w:val="24"/>
              </w:rPr>
              <w:t>Знать:</w:t>
            </w:r>
            <w:r w:rsidRPr="00AF1EC4">
              <w:rPr>
                <w:rFonts w:ascii="Times New Roman" w:hAnsi="Times New Roman" w:cs="Times New Roman"/>
                <w:bCs/>
                <w:sz w:val="24"/>
                <w:szCs w:val="24"/>
              </w:rPr>
              <w:t xml:space="preserve"> </w:t>
            </w:r>
          </w:p>
          <w:p w14:paraId="2CE36728"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-назначение ООН, НАТО, ЕС и других организаций и основные направления их деятельности;</w:t>
            </w:r>
          </w:p>
          <w:p w14:paraId="2AF932E4"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b/>
                <w:i/>
                <w:sz w:val="24"/>
                <w:szCs w:val="24"/>
              </w:rPr>
              <w:t>Уметь:</w:t>
            </w:r>
            <w:r w:rsidRPr="00AF1EC4">
              <w:rPr>
                <w:rFonts w:ascii="Times New Roman" w:hAnsi="Times New Roman" w:cs="Times New Roman"/>
                <w:sz w:val="24"/>
                <w:szCs w:val="24"/>
              </w:rPr>
              <w:t xml:space="preserve"> - ориентироваться в современной экономической, политической и культурной ситуации в России и мире;</w:t>
            </w:r>
          </w:p>
          <w:p w14:paraId="352218A4" w14:textId="77777777" w:rsidR="007D61A6" w:rsidRPr="00AF1EC4" w:rsidRDefault="007D61A6" w:rsidP="00341CF1">
            <w:pPr>
              <w:keepNext/>
              <w:keepLines/>
              <w:tabs>
                <w:tab w:val="left" w:pos="266"/>
              </w:tabs>
              <w:rPr>
                <w:rFonts w:ascii="Times New Roman" w:hAnsi="Times New Roman" w:cs="Times New Roman"/>
                <w:sz w:val="24"/>
                <w:szCs w:val="24"/>
              </w:rPr>
            </w:pPr>
            <w:r w:rsidRPr="00AF1EC4">
              <w:rPr>
                <w:rFonts w:ascii="Times New Roman" w:hAnsi="Times New Roman" w:cs="Times New Roman"/>
                <w:sz w:val="24"/>
                <w:szCs w:val="24"/>
              </w:rPr>
              <w:t>ЛР7, ЛР8, ЛР11, ЛР15</w:t>
            </w:r>
          </w:p>
        </w:tc>
      </w:tr>
      <w:tr w:rsidR="00AF1EC4" w:rsidRPr="00AF1EC4" w14:paraId="4D450669" w14:textId="77777777" w:rsidTr="005274FF">
        <w:trPr>
          <w:trHeight w:val="20"/>
        </w:trPr>
        <w:tc>
          <w:tcPr>
            <w:tcW w:w="875" w:type="pct"/>
            <w:gridSpan w:val="2"/>
            <w:vMerge/>
            <w:shd w:val="clear" w:color="auto" w:fill="auto"/>
          </w:tcPr>
          <w:p w14:paraId="4DD6D448" w14:textId="77777777" w:rsidR="007D61A6" w:rsidRPr="00AF1EC4" w:rsidRDefault="007D61A6" w:rsidP="00341CF1">
            <w:pPr>
              <w:keepNext/>
              <w:keepLines/>
              <w:jc w:val="both"/>
              <w:rPr>
                <w:rFonts w:ascii="Times New Roman" w:hAnsi="Times New Roman" w:cs="Times New Roman"/>
                <w:b/>
                <w:sz w:val="24"/>
                <w:szCs w:val="24"/>
              </w:rPr>
            </w:pPr>
          </w:p>
        </w:tc>
        <w:tc>
          <w:tcPr>
            <w:tcW w:w="2427" w:type="pct"/>
            <w:gridSpan w:val="2"/>
            <w:shd w:val="clear" w:color="auto" w:fill="auto"/>
            <w:vAlign w:val="center"/>
          </w:tcPr>
          <w:p w14:paraId="459AA167"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sz w:val="24"/>
                <w:szCs w:val="24"/>
              </w:rPr>
              <w:t xml:space="preserve">Внешнеполитическая доктрина России второй половины 1990-х гг. Интеграционные и дезинтеграционные процессы стран СНГ.  Изменения </w:t>
            </w:r>
            <w:proofErr w:type="gramStart"/>
            <w:r w:rsidRPr="00AF1EC4">
              <w:rPr>
                <w:rFonts w:ascii="Times New Roman" w:hAnsi="Times New Roman" w:cs="Times New Roman"/>
                <w:sz w:val="24"/>
                <w:szCs w:val="24"/>
              </w:rPr>
              <w:t>взаимоотношений  Россия</w:t>
            </w:r>
            <w:proofErr w:type="gramEnd"/>
            <w:r w:rsidRPr="00AF1EC4">
              <w:rPr>
                <w:rFonts w:ascii="Times New Roman" w:hAnsi="Times New Roman" w:cs="Times New Roman"/>
                <w:sz w:val="24"/>
                <w:szCs w:val="24"/>
              </w:rPr>
              <w:t xml:space="preserve"> </w:t>
            </w:r>
            <w:proofErr w:type="gramStart"/>
            <w:r w:rsidRPr="00AF1EC4">
              <w:rPr>
                <w:rFonts w:ascii="Times New Roman" w:hAnsi="Times New Roman" w:cs="Times New Roman"/>
                <w:sz w:val="24"/>
                <w:szCs w:val="24"/>
              </w:rPr>
              <w:t>со  странами</w:t>
            </w:r>
            <w:proofErr w:type="gramEnd"/>
            <w:r w:rsidRPr="00AF1EC4">
              <w:rPr>
                <w:rFonts w:ascii="Times New Roman" w:hAnsi="Times New Roman" w:cs="Times New Roman"/>
                <w:sz w:val="24"/>
                <w:szCs w:val="24"/>
              </w:rPr>
              <w:t xml:space="preserve"> Азиатско-Тихоокеанский регион. Агрессия НАТО </w:t>
            </w:r>
            <w:proofErr w:type="gramStart"/>
            <w:r w:rsidRPr="00AF1EC4">
              <w:rPr>
                <w:rFonts w:ascii="Times New Roman" w:hAnsi="Times New Roman" w:cs="Times New Roman"/>
                <w:sz w:val="24"/>
                <w:szCs w:val="24"/>
              </w:rPr>
              <w:t>в  Югославии</w:t>
            </w:r>
            <w:proofErr w:type="gramEnd"/>
            <w:r w:rsidRPr="00AF1EC4">
              <w:rPr>
                <w:rFonts w:ascii="Times New Roman" w:hAnsi="Times New Roman" w:cs="Times New Roman"/>
                <w:sz w:val="24"/>
                <w:szCs w:val="24"/>
              </w:rPr>
              <w:t xml:space="preserve"> </w:t>
            </w:r>
            <w:proofErr w:type="gramStart"/>
            <w:r w:rsidRPr="00AF1EC4">
              <w:rPr>
                <w:rFonts w:ascii="Times New Roman" w:hAnsi="Times New Roman" w:cs="Times New Roman"/>
                <w:sz w:val="24"/>
                <w:szCs w:val="24"/>
              </w:rPr>
              <w:t>и  изменение</w:t>
            </w:r>
            <w:proofErr w:type="gramEnd"/>
            <w:r w:rsidRPr="00AF1EC4">
              <w:rPr>
                <w:rFonts w:ascii="Times New Roman" w:hAnsi="Times New Roman" w:cs="Times New Roman"/>
                <w:sz w:val="24"/>
                <w:szCs w:val="24"/>
              </w:rPr>
              <w:t xml:space="preserve"> политики России в отношении Запада. Проблемы расширения НАТО на Восток.  Взаимодействие России и ЕС.</w:t>
            </w:r>
          </w:p>
        </w:tc>
        <w:tc>
          <w:tcPr>
            <w:tcW w:w="401" w:type="pct"/>
            <w:shd w:val="clear" w:color="auto" w:fill="auto"/>
            <w:vAlign w:val="center"/>
          </w:tcPr>
          <w:p w14:paraId="582EBEB0"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2</w:t>
            </w:r>
          </w:p>
        </w:tc>
        <w:tc>
          <w:tcPr>
            <w:tcW w:w="472" w:type="pct"/>
            <w:shd w:val="clear" w:color="auto" w:fill="auto"/>
            <w:vAlign w:val="center"/>
          </w:tcPr>
          <w:p w14:paraId="145650B7"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2</w:t>
            </w:r>
          </w:p>
        </w:tc>
        <w:tc>
          <w:tcPr>
            <w:tcW w:w="825" w:type="pct"/>
            <w:vMerge/>
          </w:tcPr>
          <w:p w14:paraId="4E6329BD"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174EE43F" w14:textId="77777777" w:rsidTr="005274FF">
        <w:trPr>
          <w:trHeight w:val="20"/>
        </w:trPr>
        <w:tc>
          <w:tcPr>
            <w:tcW w:w="875" w:type="pct"/>
            <w:gridSpan w:val="2"/>
            <w:vMerge/>
            <w:shd w:val="clear" w:color="auto" w:fill="auto"/>
          </w:tcPr>
          <w:p w14:paraId="6C13C04F" w14:textId="77777777" w:rsidR="007D61A6" w:rsidRPr="00AF1EC4" w:rsidRDefault="007D61A6" w:rsidP="00341CF1">
            <w:pPr>
              <w:keepNext/>
              <w:keepLines/>
              <w:jc w:val="both"/>
              <w:rPr>
                <w:rFonts w:ascii="Times New Roman" w:hAnsi="Times New Roman" w:cs="Times New Roman"/>
                <w:b/>
                <w:sz w:val="24"/>
                <w:szCs w:val="24"/>
              </w:rPr>
            </w:pPr>
          </w:p>
        </w:tc>
        <w:tc>
          <w:tcPr>
            <w:tcW w:w="2828" w:type="pct"/>
            <w:gridSpan w:val="3"/>
            <w:shd w:val="clear" w:color="auto" w:fill="auto"/>
          </w:tcPr>
          <w:p w14:paraId="4CC5928E"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Лабораторные занятия</w:t>
            </w:r>
          </w:p>
        </w:tc>
        <w:tc>
          <w:tcPr>
            <w:tcW w:w="472" w:type="pct"/>
            <w:shd w:val="clear" w:color="auto" w:fill="auto"/>
            <w:vAlign w:val="center"/>
          </w:tcPr>
          <w:p w14:paraId="5294352A"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1AC87576"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22F4305A" w14:textId="77777777" w:rsidTr="005274FF">
        <w:trPr>
          <w:trHeight w:val="20"/>
        </w:trPr>
        <w:tc>
          <w:tcPr>
            <w:tcW w:w="875" w:type="pct"/>
            <w:gridSpan w:val="2"/>
            <w:vMerge/>
            <w:shd w:val="clear" w:color="auto" w:fill="auto"/>
          </w:tcPr>
          <w:p w14:paraId="4896F717" w14:textId="77777777" w:rsidR="007D61A6" w:rsidRPr="00AF1EC4" w:rsidRDefault="007D61A6" w:rsidP="00341CF1">
            <w:pPr>
              <w:keepNext/>
              <w:keepLines/>
              <w:jc w:val="both"/>
              <w:rPr>
                <w:rFonts w:ascii="Times New Roman" w:hAnsi="Times New Roman" w:cs="Times New Roman"/>
                <w:b/>
                <w:sz w:val="24"/>
                <w:szCs w:val="24"/>
              </w:rPr>
            </w:pPr>
          </w:p>
        </w:tc>
        <w:tc>
          <w:tcPr>
            <w:tcW w:w="2828" w:type="pct"/>
            <w:gridSpan w:val="3"/>
            <w:shd w:val="clear" w:color="auto" w:fill="auto"/>
          </w:tcPr>
          <w:p w14:paraId="6291FBA7"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 xml:space="preserve">Практические занятия </w:t>
            </w:r>
          </w:p>
        </w:tc>
        <w:tc>
          <w:tcPr>
            <w:tcW w:w="472" w:type="pct"/>
            <w:vMerge w:val="restart"/>
            <w:shd w:val="clear" w:color="auto" w:fill="auto"/>
            <w:vAlign w:val="center"/>
          </w:tcPr>
          <w:p w14:paraId="15702EC1" w14:textId="77777777" w:rsidR="007D61A6" w:rsidRPr="00AF1EC4" w:rsidRDefault="007D61A6" w:rsidP="00341CF1">
            <w:pPr>
              <w:keepNext/>
              <w:keepLines/>
              <w:suppressAutoHyphens/>
              <w:jc w:val="center"/>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2</w:t>
            </w:r>
          </w:p>
        </w:tc>
        <w:tc>
          <w:tcPr>
            <w:tcW w:w="825" w:type="pct"/>
            <w:vMerge/>
          </w:tcPr>
          <w:p w14:paraId="0BBE69F9"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08733E28" w14:textId="77777777" w:rsidTr="005274FF">
        <w:trPr>
          <w:trHeight w:val="20"/>
        </w:trPr>
        <w:tc>
          <w:tcPr>
            <w:tcW w:w="875" w:type="pct"/>
            <w:gridSpan w:val="2"/>
            <w:vMerge/>
            <w:shd w:val="clear" w:color="auto" w:fill="auto"/>
          </w:tcPr>
          <w:p w14:paraId="0CEFBDB2" w14:textId="77777777" w:rsidR="007D61A6" w:rsidRPr="00AF1EC4" w:rsidRDefault="007D61A6" w:rsidP="00341CF1">
            <w:pPr>
              <w:keepNext/>
              <w:keepLines/>
              <w:jc w:val="both"/>
              <w:rPr>
                <w:rFonts w:ascii="Times New Roman" w:hAnsi="Times New Roman" w:cs="Times New Roman"/>
                <w:b/>
                <w:sz w:val="24"/>
                <w:szCs w:val="24"/>
              </w:rPr>
            </w:pPr>
          </w:p>
        </w:tc>
        <w:tc>
          <w:tcPr>
            <w:tcW w:w="2828" w:type="pct"/>
            <w:gridSpan w:val="3"/>
            <w:shd w:val="clear" w:color="auto" w:fill="auto"/>
          </w:tcPr>
          <w:p w14:paraId="644D16B3" w14:textId="77777777" w:rsidR="007D61A6" w:rsidRPr="00AF1EC4" w:rsidRDefault="007D61A6" w:rsidP="00341CF1">
            <w:pPr>
              <w:keepNext/>
              <w:keepLines/>
              <w:jc w:val="both"/>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bCs/>
                <w:sz w:val="24"/>
                <w:szCs w:val="24"/>
                <w:lang w:eastAsia="ru-RU"/>
              </w:rPr>
              <w:t xml:space="preserve">Практическая работа </w:t>
            </w:r>
            <w:r w:rsidRPr="00AF1EC4">
              <w:rPr>
                <w:rFonts w:ascii="Times New Roman" w:hAnsi="Times New Roman" w:cs="Times New Roman"/>
                <w:bCs/>
                <w:sz w:val="24"/>
                <w:szCs w:val="24"/>
              </w:rPr>
              <w:t xml:space="preserve">№16 </w:t>
            </w:r>
            <w:r w:rsidRPr="00AF1EC4">
              <w:rPr>
                <w:rFonts w:ascii="Times New Roman" w:hAnsi="Times New Roman" w:cs="Times New Roman"/>
                <w:sz w:val="24"/>
                <w:szCs w:val="24"/>
              </w:rPr>
              <w:t>«Оценка внешней политики Российской Федерации второй половины 1990-х гг.».</w:t>
            </w:r>
          </w:p>
        </w:tc>
        <w:tc>
          <w:tcPr>
            <w:tcW w:w="472" w:type="pct"/>
            <w:vMerge/>
            <w:shd w:val="clear" w:color="auto" w:fill="auto"/>
            <w:vAlign w:val="center"/>
          </w:tcPr>
          <w:p w14:paraId="7C6CC457" w14:textId="77777777" w:rsidR="007D61A6" w:rsidRPr="00AF1EC4" w:rsidRDefault="007D61A6" w:rsidP="00341CF1">
            <w:pPr>
              <w:keepNext/>
              <w:keepLines/>
              <w:suppressAutoHyphens/>
              <w:jc w:val="center"/>
              <w:rPr>
                <w:rFonts w:ascii="Times New Roman" w:eastAsia="Times New Roman" w:hAnsi="Times New Roman" w:cs="Times New Roman"/>
                <w:sz w:val="24"/>
                <w:szCs w:val="24"/>
                <w:lang w:eastAsia="ru-RU"/>
              </w:rPr>
            </w:pPr>
          </w:p>
        </w:tc>
        <w:tc>
          <w:tcPr>
            <w:tcW w:w="825" w:type="pct"/>
            <w:vMerge/>
          </w:tcPr>
          <w:p w14:paraId="73B52C59"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5CD3BAA7" w14:textId="77777777" w:rsidTr="005274FF">
        <w:trPr>
          <w:trHeight w:val="20"/>
        </w:trPr>
        <w:tc>
          <w:tcPr>
            <w:tcW w:w="875" w:type="pct"/>
            <w:gridSpan w:val="2"/>
            <w:vMerge/>
            <w:shd w:val="clear" w:color="auto" w:fill="auto"/>
          </w:tcPr>
          <w:p w14:paraId="482446B1" w14:textId="77777777" w:rsidR="007D61A6" w:rsidRPr="00AF1EC4" w:rsidRDefault="007D61A6" w:rsidP="00341CF1">
            <w:pPr>
              <w:keepNext/>
              <w:keepLines/>
              <w:jc w:val="both"/>
              <w:rPr>
                <w:rFonts w:ascii="Times New Roman" w:hAnsi="Times New Roman" w:cs="Times New Roman"/>
                <w:b/>
                <w:sz w:val="24"/>
                <w:szCs w:val="24"/>
              </w:rPr>
            </w:pPr>
          </w:p>
        </w:tc>
        <w:tc>
          <w:tcPr>
            <w:tcW w:w="2828" w:type="pct"/>
            <w:gridSpan w:val="3"/>
            <w:shd w:val="clear" w:color="auto" w:fill="auto"/>
          </w:tcPr>
          <w:p w14:paraId="32B8DD0D"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72" w:type="pct"/>
            <w:shd w:val="clear" w:color="auto" w:fill="auto"/>
            <w:vAlign w:val="center"/>
          </w:tcPr>
          <w:p w14:paraId="79051303"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b/>
                <w:i/>
                <w:sz w:val="24"/>
                <w:szCs w:val="24"/>
              </w:rPr>
              <w:t>(2)</w:t>
            </w:r>
          </w:p>
        </w:tc>
        <w:tc>
          <w:tcPr>
            <w:tcW w:w="825" w:type="pct"/>
            <w:vMerge/>
          </w:tcPr>
          <w:p w14:paraId="52B74B61"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38ED6AD5" w14:textId="77777777" w:rsidTr="005274FF">
        <w:trPr>
          <w:trHeight w:val="20"/>
        </w:trPr>
        <w:tc>
          <w:tcPr>
            <w:tcW w:w="875" w:type="pct"/>
            <w:gridSpan w:val="2"/>
            <w:vMerge/>
            <w:shd w:val="clear" w:color="auto" w:fill="auto"/>
          </w:tcPr>
          <w:p w14:paraId="41AC8085" w14:textId="77777777" w:rsidR="007D61A6" w:rsidRPr="00AF1EC4" w:rsidRDefault="007D61A6" w:rsidP="00341CF1">
            <w:pPr>
              <w:keepNext/>
              <w:keepLines/>
              <w:jc w:val="both"/>
              <w:rPr>
                <w:rFonts w:ascii="Times New Roman" w:hAnsi="Times New Roman" w:cs="Times New Roman"/>
                <w:b/>
                <w:sz w:val="24"/>
                <w:szCs w:val="24"/>
              </w:rPr>
            </w:pPr>
          </w:p>
        </w:tc>
        <w:tc>
          <w:tcPr>
            <w:tcW w:w="2828" w:type="pct"/>
            <w:gridSpan w:val="3"/>
            <w:shd w:val="clear" w:color="auto" w:fill="auto"/>
          </w:tcPr>
          <w:p w14:paraId="11CB3EB8"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Контрольные работы</w:t>
            </w:r>
          </w:p>
        </w:tc>
        <w:tc>
          <w:tcPr>
            <w:tcW w:w="472" w:type="pct"/>
            <w:shd w:val="clear" w:color="auto" w:fill="auto"/>
            <w:vAlign w:val="center"/>
          </w:tcPr>
          <w:p w14:paraId="3D31C880"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39E59E0F"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0AC1AC4F" w14:textId="77777777" w:rsidTr="005274FF">
        <w:trPr>
          <w:trHeight w:val="20"/>
        </w:trPr>
        <w:tc>
          <w:tcPr>
            <w:tcW w:w="875" w:type="pct"/>
            <w:gridSpan w:val="2"/>
            <w:vMerge/>
            <w:shd w:val="clear" w:color="auto" w:fill="auto"/>
          </w:tcPr>
          <w:p w14:paraId="07284EDD" w14:textId="77777777" w:rsidR="007D61A6" w:rsidRPr="00AF1EC4" w:rsidRDefault="007D61A6" w:rsidP="00341CF1">
            <w:pPr>
              <w:keepNext/>
              <w:keepLines/>
              <w:jc w:val="both"/>
              <w:rPr>
                <w:rFonts w:ascii="Times New Roman" w:hAnsi="Times New Roman" w:cs="Times New Roman"/>
                <w:b/>
                <w:sz w:val="24"/>
                <w:szCs w:val="24"/>
              </w:rPr>
            </w:pPr>
          </w:p>
        </w:tc>
        <w:tc>
          <w:tcPr>
            <w:tcW w:w="2828" w:type="pct"/>
            <w:gridSpan w:val="3"/>
            <w:shd w:val="clear" w:color="auto" w:fill="auto"/>
          </w:tcPr>
          <w:p w14:paraId="306633D3"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Самостоятельная работа студентов</w:t>
            </w:r>
          </w:p>
          <w:p w14:paraId="5BDF00B0" w14:textId="77777777" w:rsidR="007D61A6" w:rsidRPr="00AF1EC4" w:rsidRDefault="007D61A6" w:rsidP="00341CF1">
            <w:pPr>
              <w:keepNext/>
              <w:keepLines/>
              <w:jc w:val="both"/>
              <w:rPr>
                <w:rFonts w:ascii="Times New Roman" w:hAnsi="Times New Roman" w:cs="Times New Roman"/>
                <w:sz w:val="24"/>
                <w:szCs w:val="24"/>
              </w:rPr>
            </w:pPr>
          </w:p>
        </w:tc>
        <w:tc>
          <w:tcPr>
            <w:tcW w:w="472" w:type="pct"/>
            <w:shd w:val="clear" w:color="auto" w:fill="auto"/>
            <w:vAlign w:val="center"/>
          </w:tcPr>
          <w:p w14:paraId="152A5461"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w:t>
            </w:r>
          </w:p>
        </w:tc>
        <w:tc>
          <w:tcPr>
            <w:tcW w:w="825" w:type="pct"/>
            <w:vMerge/>
          </w:tcPr>
          <w:p w14:paraId="13F3CB0F"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0B2F0F62" w14:textId="77777777" w:rsidTr="005274FF">
        <w:trPr>
          <w:trHeight w:val="20"/>
        </w:trPr>
        <w:tc>
          <w:tcPr>
            <w:tcW w:w="875" w:type="pct"/>
            <w:gridSpan w:val="2"/>
            <w:vMerge w:val="restart"/>
            <w:shd w:val="clear" w:color="auto" w:fill="auto"/>
          </w:tcPr>
          <w:p w14:paraId="42FC0C78" w14:textId="77777777" w:rsidR="007D61A6" w:rsidRPr="00AF1EC4" w:rsidRDefault="007D61A6" w:rsidP="00341CF1">
            <w:pPr>
              <w:keepNext/>
              <w:keepLines/>
              <w:jc w:val="both"/>
              <w:rPr>
                <w:rFonts w:ascii="Times New Roman" w:hAnsi="Times New Roman" w:cs="Times New Roman"/>
                <w:b/>
                <w:bCs/>
                <w:sz w:val="24"/>
                <w:szCs w:val="24"/>
              </w:rPr>
            </w:pPr>
            <w:r w:rsidRPr="00AF1EC4">
              <w:rPr>
                <w:rFonts w:ascii="Times New Roman" w:hAnsi="Times New Roman" w:cs="Times New Roman"/>
                <w:b/>
                <w:bCs/>
                <w:sz w:val="24"/>
                <w:szCs w:val="24"/>
              </w:rPr>
              <w:t xml:space="preserve">Тема 5.4 Ситуация в социальной и духовной сферах России второй половины 1990-х гг. </w:t>
            </w:r>
          </w:p>
        </w:tc>
        <w:tc>
          <w:tcPr>
            <w:tcW w:w="2427" w:type="pct"/>
            <w:gridSpan w:val="2"/>
            <w:shd w:val="clear" w:color="auto" w:fill="auto"/>
            <w:vAlign w:val="center"/>
          </w:tcPr>
          <w:p w14:paraId="5A773328"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Содержание учебного материала</w:t>
            </w:r>
          </w:p>
        </w:tc>
        <w:tc>
          <w:tcPr>
            <w:tcW w:w="401" w:type="pct"/>
            <w:shd w:val="clear" w:color="auto" w:fill="auto"/>
            <w:vAlign w:val="center"/>
          </w:tcPr>
          <w:p w14:paraId="29F25E06"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Уровень освоения</w:t>
            </w:r>
          </w:p>
        </w:tc>
        <w:tc>
          <w:tcPr>
            <w:tcW w:w="472" w:type="pct"/>
            <w:shd w:val="clear" w:color="auto" w:fill="auto"/>
            <w:vAlign w:val="center"/>
          </w:tcPr>
          <w:p w14:paraId="520DD383" w14:textId="77777777" w:rsidR="007D61A6" w:rsidRPr="00AF1EC4" w:rsidRDefault="007D61A6" w:rsidP="00341CF1">
            <w:pPr>
              <w:keepNext/>
              <w:keepLines/>
              <w:jc w:val="both"/>
              <w:rPr>
                <w:rFonts w:ascii="Times New Roman" w:hAnsi="Times New Roman" w:cs="Times New Roman"/>
                <w:b/>
                <w:bCs/>
                <w:i/>
                <w:sz w:val="24"/>
                <w:szCs w:val="24"/>
              </w:rPr>
            </w:pPr>
          </w:p>
        </w:tc>
        <w:tc>
          <w:tcPr>
            <w:tcW w:w="825" w:type="pct"/>
            <w:vMerge w:val="restart"/>
          </w:tcPr>
          <w:p w14:paraId="77781F6E" w14:textId="77777777" w:rsidR="007D61A6" w:rsidRPr="00AF1EC4" w:rsidRDefault="007D61A6" w:rsidP="00341CF1">
            <w:pPr>
              <w:keepNext/>
              <w:keepLines/>
              <w:suppressAutoHyphens/>
              <w:jc w:val="both"/>
              <w:rPr>
                <w:rFonts w:ascii="Times New Roman" w:hAnsi="Times New Roman" w:cs="Times New Roman"/>
                <w:sz w:val="24"/>
                <w:szCs w:val="24"/>
              </w:rPr>
            </w:pPr>
            <w:r w:rsidRPr="00AF1EC4">
              <w:rPr>
                <w:rFonts w:ascii="Times New Roman" w:hAnsi="Times New Roman" w:cs="Times New Roman"/>
                <w:b/>
                <w:i/>
                <w:sz w:val="24"/>
                <w:szCs w:val="24"/>
              </w:rPr>
              <w:t>Знать:</w:t>
            </w:r>
            <w:r w:rsidRPr="00AF1EC4">
              <w:rPr>
                <w:rFonts w:ascii="Times New Roman" w:hAnsi="Times New Roman" w:cs="Times New Roman"/>
                <w:bCs/>
                <w:sz w:val="24"/>
                <w:szCs w:val="24"/>
              </w:rPr>
              <w:t xml:space="preserve"> </w:t>
            </w:r>
            <w:r w:rsidRPr="00AF1EC4">
              <w:rPr>
                <w:rFonts w:ascii="Times New Roman" w:hAnsi="Times New Roman" w:cs="Times New Roman"/>
                <w:sz w:val="24"/>
                <w:szCs w:val="24"/>
              </w:rPr>
              <w:t>-о роли науки, культуры и религии в сохранении и укреплении национальных и государственных традиций;</w:t>
            </w:r>
          </w:p>
          <w:p w14:paraId="565AACCE"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 xml:space="preserve">   </w:t>
            </w:r>
            <w:r w:rsidRPr="00AF1EC4">
              <w:rPr>
                <w:rFonts w:ascii="Times New Roman" w:hAnsi="Times New Roman" w:cs="Times New Roman"/>
                <w:b/>
                <w:i/>
                <w:sz w:val="24"/>
                <w:szCs w:val="24"/>
              </w:rPr>
              <w:t>Уметь:</w:t>
            </w:r>
            <w:r w:rsidRPr="00AF1EC4">
              <w:rPr>
                <w:rFonts w:ascii="Times New Roman" w:hAnsi="Times New Roman" w:cs="Times New Roman"/>
                <w:sz w:val="24"/>
                <w:szCs w:val="24"/>
              </w:rPr>
              <w:t xml:space="preserve"> - ориентироваться в современной экономической, политической и культурной ситуации в России и мире;</w:t>
            </w:r>
          </w:p>
          <w:p w14:paraId="6FA43FC3" w14:textId="77777777" w:rsidR="007D61A6" w:rsidRPr="00AF1EC4" w:rsidRDefault="007D61A6" w:rsidP="00341CF1">
            <w:pPr>
              <w:keepNext/>
              <w:keepLines/>
              <w:tabs>
                <w:tab w:val="left" w:pos="266"/>
              </w:tabs>
              <w:jc w:val="both"/>
              <w:rPr>
                <w:rFonts w:ascii="Times New Roman" w:hAnsi="Times New Roman" w:cs="Times New Roman"/>
                <w:sz w:val="24"/>
                <w:szCs w:val="24"/>
              </w:rPr>
            </w:pPr>
            <w:r w:rsidRPr="00AF1EC4">
              <w:rPr>
                <w:rFonts w:ascii="Times New Roman" w:hAnsi="Times New Roman" w:cs="Times New Roman"/>
                <w:sz w:val="24"/>
                <w:szCs w:val="24"/>
              </w:rPr>
              <w:t>ЛР1, ЛР2, ЛР3, ЛР5</w:t>
            </w:r>
          </w:p>
        </w:tc>
      </w:tr>
      <w:tr w:rsidR="00AF1EC4" w:rsidRPr="00AF1EC4" w14:paraId="7FC8178E" w14:textId="77777777" w:rsidTr="005274FF">
        <w:trPr>
          <w:trHeight w:val="20"/>
        </w:trPr>
        <w:tc>
          <w:tcPr>
            <w:tcW w:w="875" w:type="pct"/>
            <w:gridSpan w:val="2"/>
            <w:vMerge/>
            <w:shd w:val="clear" w:color="auto" w:fill="auto"/>
          </w:tcPr>
          <w:p w14:paraId="276DD9AD" w14:textId="77777777" w:rsidR="007D61A6" w:rsidRPr="00AF1EC4" w:rsidRDefault="007D61A6" w:rsidP="00341CF1">
            <w:pPr>
              <w:keepNext/>
              <w:keepLines/>
              <w:jc w:val="both"/>
              <w:rPr>
                <w:rFonts w:ascii="Times New Roman" w:hAnsi="Times New Roman" w:cs="Times New Roman"/>
                <w:b/>
                <w:bCs/>
                <w:sz w:val="24"/>
                <w:szCs w:val="24"/>
              </w:rPr>
            </w:pPr>
          </w:p>
        </w:tc>
        <w:tc>
          <w:tcPr>
            <w:tcW w:w="2427" w:type="pct"/>
            <w:gridSpan w:val="2"/>
            <w:shd w:val="clear" w:color="auto" w:fill="auto"/>
          </w:tcPr>
          <w:p w14:paraId="3C4488BB"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sz w:val="24"/>
                <w:szCs w:val="24"/>
              </w:rPr>
              <w:t xml:space="preserve">Изменения в социальной структуре России </w:t>
            </w:r>
            <w:proofErr w:type="gramStart"/>
            <w:r w:rsidRPr="00AF1EC4">
              <w:rPr>
                <w:rFonts w:ascii="Times New Roman" w:hAnsi="Times New Roman" w:cs="Times New Roman"/>
                <w:bCs/>
                <w:sz w:val="24"/>
                <w:szCs w:val="24"/>
              </w:rPr>
              <w:t>второй  половины</w:t>
            </w:r>
            <w:proofErr w:type="gramEnd"/>
            <w:r w:rsidRPr="00AF1EC4">
              <w:rPr>
                <w:rFonts w:ascii="Times New Roman" w:hAnsi="Times New Roman" w:cs="Times New Roman"/>
                <w:bCs/>
                <w:sz w:val="24"/>
                <w:szCs w:val="24"/>
              </w:rPr>
              <w:t xml:space="preserve"> 1990-х гг.</w:t>
            </w:r>
            <w:r w:rsidRPr="00AF1EC4">
              <w:rPr>
                <w:rFonts w:ascii="Times New Roman" w:hAnsi="Times New Roman" w:cs="Times New Roman"/>
                <w:sz w:val="24"/>
                <w:szCs w:val="24"/>
              </w:rPr>
              <w:t xml:space="preserve"> Численность и доходы населения. Социальное расслоение. </w:t>
            </w:r>
            <w:r w:rsidRPr="00AF1EC4">
              <w:rPr>
                <w:rFonts w:ascii="Times New Roman" w:hAnsi="Times New Roman" w:cs="Times New Roman"/>
                <w:bCs/>
                <w:sz w:val="24"/>
                <w:szCs w:val="24"/>
              </w:rPr>
              <w:t xml:space="preserve"> </w:t>
            </w:r>
            <w:r w:rsidRPr="00AF1EC4">
              <w:rPr>
                <w:rFonts w:ascii="Times New Roman" w:hAnsi="Times New Roman" w:cs="Times New Roman"/>
                <w:sz w:val="24"/>
                <w:szCs w:val="24"/>
              </w:rPr>
              <w:t>Последствия распада СССР в сфере науки, образования и культуры. Развитие российской культуры в 1990-х годах. Государство и церковь.</w:t>
            </w:r>
          </w:p>
        </w:tc>
        <w:tc>
          <w:tcPr>
            <w:tcW w:w="401" w:type="pct"/>
            <w:shd w:val="clear" w:color="auto" w:fill="auto"/>
          </w:tcPr>
          <w:p w14:paraId="2C3E4155" w14:textId="77777777" w:rsidR="007D61A6" w:rsidRPr="00AF1EC4" w:rsidRDefault="007D61A6" w:rsidP="00341CF1">
            <w:pPr>
              <w:keepNext/>
              <w:keepLines/>
              <w:jc w:val="center"/>
              <w:rPr>
                <w:rFonts w:ascii="Times New Roman" w:hAnsi="Times New Roman" w:cs="Times New Roman"/>
                <w:bCs/>
                <w:sz w:val="24"/>
                <w:szCs w:val="24"/>
              </w:rPr>
            </w:pPr>
          </w:p>
          <w:p w14:paraId="6B5D13B9"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2</w:t>
            </w:r>
          </w:p>
        </w:tc>
        <w:tc>
          <w:tcPr>
            <w:tcW w:w="472" w:type="pct"/>
            <w:shd w:val="clear" w:color="auto" w:fill="auto"/>
            <w:vAlign w:val="center"/>
          </w:tcPr>
          <w:p w14:paraId="6CCA82BC"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2</w:t>
            </w:r>
          </w:p>
        </w:tc>
        <w:tc>
          <w:tcPr>
            <w:tcW w:w="825" w:type="pct"/>
            <w:vMerge/>
          </w:tcPr>
          <w:p w14:paraId="3006611B"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0163E2F1" w14:textId="77777777" w:rsidTr="005274FF">
        <w:trPr>
          <w:trHeight w:val="20"/>
        </w:trPr>
        <w:tc>
          <w:tcPr>
            <w:tcW w:w="875" w:type="pct"/>
            <w:gridSpan w:val="2"/>
            <w:vMerge/>
            <w:shd w:val="clear" w:color="auto" w:fill="auto"/>
          </w:tcPr>
          <w:p w14:paraId="3A3C9F1E"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42B1178B"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Лабораторные занятия</w:t>
            </w:r>
          </w:p>
        </w:tc>
        <w:tc>
          <w:tcPr>
            <w:tcW w:w="472" w:type="pct"/>
            <w:shd w:val="clear" w:color="auto" w:fill="auto"/>
            <w:vAlign w:val="center"/>
          </w:tcPr>
          <w:p w14:paraId="1EE0FA94"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37F9B364"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58931CC5" w14:textId="77777777" w:rsidTr="005274FF">
        <w:trPr>
          <w:trHeight w:val="20"/>
        </w:trPr>
        <w:tc>
          <w:tcPr>
            <w:tcW w:w="875" w:type="pct"/>
            <w:gridSpan w:val="2"/>
            <w:vMerge/>
            <w:shd w:val="clear" w:color="auto" w:fill="auto"/>
          </w:tcPr>
          <w:p w14:paraId="7005E255"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2CC8CC38"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 xml:space="preserve">Практические занятия </w:t>
            </w:r>
          </w:p>
        </w:tc>
        <w:tc>
          <w:tcPr>
            <w:tcW w:w="472" w:type="pct"/>
            <w:vMerge w:val="restart"/>
            <w:shd w:val="clear" w:color="auto" w:fill="auto"/>
            <w:vAlign w:val="center"/>
          </w:tcPr>
          <w:p w14:paraId="2E4F5098" w14:textId="77777777" w:rsidR="007D61A6" w:rsidRPr="00AF1EC4" w:rsidRDefault="007D61A6" w:rsidP="00341CF1">
            <w:pPr>
              <w:keepNext/>
              <w:keepLines/>
              <w:suppressAutoHyphens/>
              <w:jc w:val="center"/>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2</w:t>
            </w:r>
          </w:p>
        </w:tc>
        <w:tc>
          <w:tcPr>
            <w:tcW w:w="825" w:type="pct"/>
            <w:vMerge/>
          </w:tcPr>
          <w:p w14:paraId="33D39F4D"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39F09E1B" w14:textId="77777777" w:rsidTr="005274FF">
        <w:trPr>
          <w:trHeight w:val="20"/>
        </w:trPr>
        <w:tc>
          <w:tcPr>
            <w:tcW w:w="875" w:type="pct"/>
            <w:gridSpan w:val="2"/>
            <w:vMerge/>
            <w:shd w:val="clear" w:color="auto" w:fill="auto"/>
          </w:tcPr>
          <w:p w14:paraId="1EC39C91"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515A28D6" w14:textId="77777777" w:rsidR="007D61A6" w:rsidRPr="00AF1EC4" w:rsidRDefault="007D61A6" w:rsidP="00341CF1">
            <w:pPr>
              <w:keepNext/>
              <w:keepLines/>
              <w:jc w:val="both"/>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bCs/>
                <w:sz w:val="24"/>
                <w:szCs w:val="24"/>
                <w:lang w:eastAsia="ru-RU"/>
              </w:rPr>
              <w:t xml:space="preserve">Практическая работа №17 </w:t>
            </w:r>
            <w:r w:rsidRPr="00AF1EC4">
              <w:rPr>
                <w:rFonts w:ascii="Times New Roman" w:hAnsi="Times New Roman" w:cs="Times New Roman"/>
                <w:sz w:val="24"/>
                <w:szCs w:val="24"/>
              </w:rPr>
              <w:t xml:space="preserve">«Характеристика ситуации в социальной и духовной сферах России второй половины 1990-х гг.» </w:t>
            </w:r>
          </w:p>
        </w:tc>
        <w:tc>
          <w:tcPr>
            <w:tcW w:w="472" w:type="pct"/>
            <w:vMerge/>
            <w:shd w:val="clear" w:color="auto" w:fill="auto"/>
            <w:vAlign w:val="center"/>
          </w:tcPr>
          <w:p w14:paraId="0ADD827F" w14:textId="77777777" w:rsidR="007D61A6" w:rsidRPr="00AF1EC4" w:rsidRDefault="007D61A6" w:rsidP="00341CF1">
            <w:pPr>
              <w:keepNext/>
              <w:keepLines/>
              <w:suppressAutoHyphens/>
              <w:jc w:val="center"/>
              <w:rPr>
                <w:rFonts w:ascii="Times New Roman" w:eastAsia="Times New Roman" w:hAnsi="Times New Roman" w:cs="Times New Roman"/>
                <w:sz w:val="24"/>
                <w:szCs w:val="24"/>
                <w:lang w:eastAsia="ru-RU"/>
              </w:rPr>
            </w:pPr>
          </w:p>
        </w:tc>
        <w:tc>
          <w:tcPr>
            <w:tcW w:w="825" w:type="pct"/>
            <w:vMerge/>
          </w:tcPr>
          <w:p w14:paraId="6EE3F310"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1577EF33" w14:textId="77777777" w:rsidTr="005274FF">
        <w:trPr>
          <w:trHeight w:val="20"/>
        </w:trPr>
        <w:tc>
          <w:tcPr>
            <w:tcW w:w="875" w:type="pct"/>
            <w:gridSpan w:val="2"/>
            <w:vMerge/>
            <w:shd w:val="clear" w:color="auto" w:fill="auto"/>
          </w:tcPr>
          <w:p w14:paraId="5EEE3DDC"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74C808C5"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72" w:type="pct"/>
            <w:shd w:val="clear" w:color="auto" w:fill="auto"/>
            <w:vAlign w:val="center"/>
          </w:tcPr>
          <w:p w14:paraId="39056454"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b/>
                <w:i/>
                <w:sz w:val="24"/>
                <w:szCs w:val="24"/>
              </w:rPr>
              <w:t>(2)</w:t>
            </w:r>
          </w:p>
        </w:tc>
        <w:tc>
          <w:tcPr>
            <w:tcW w:w="825" w:type="pct"/>
            <w:vMerge/>
          </w:tcPr>
          <w:p w14:paraId="1EE6C09C"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2D1F9D69" w14:textId="77777777" w:rsidTr="005274FF">
        <w:trPr>
          <w:trHeight w:val="20"/>
        </w:trPr>
        <w:tc>
          <w:tcPr>
            <w:tcW w:w="875" w:type="pct"/>
            <w:gridSpan w:val="2"/>
            <w:vMerge/>
            <w:shd w:val="clear" w:color="auto" w:fill="auto"/>
          </w:tcPr>
          <w:p w14:paraId="352038CA"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302F7F3E"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Контрольные работы</w:t>
            </w:r>
          </w:p>
        </w:tc>
        <w:tc>
          <w:tcPr>
            <w:tcW w:w="472" w:type="pct"/>
            <w:shd w:val="clear" w:color="auto" w:fill="auto"/>
            <w:vAlign w:val="center"/>
          </w:tcPr>
          <w:p w14:paraId="2931298B"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5E137FED"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1C26DA61" w14:textId="77777777" w:rsidTr="005274FF">
        <w:trPr>
          <w:trHeight w:val="20"/>
        </w:trPr>
        <w:tc>
          <w:tcPr>
            <w:tcW w:w="875" w:type="pct"/>
            <w:gridSpan w:val="2"/>
            <w:vMerge/>
            <w:shd w:val="clear" w:color="auto" w:fill="auto"/>
          </w:tcPr>
          <w:p w14:paraId="30E697B7" w14:textId="77777777" w:rsidR="007D61A6" w:rsidRPr="00AF1EC4" w:rsidRDefault="007D61A6" w:rsidP="00341CF1">
            <w:pPr>
              <w:keepNext/>
              <w:keepLines/>
              <w:jc w:val="both"/>
              <w:rPr>
                <w:rFonts w:ascii="Times New Roman" w:hAnsi="Times New Roman" w:cs="Times New Roman"/>
                <w:b/>
                <w:bCs/>
                <w:sz w:val="24"/>
                <w:szCs w:val="24"/>
              </w:rPr>
            </w:pPr>
          </w:p>
        </w:tc>
        <w:tc>
          <w:tcPr>
            <w:tcW w:w="2828" w:type="pct"/>
            <w:gridSpan w:val="3"/>
            <w:shd w:val="clear" w:color="auto" w:fill="auto"/>
          </w:tcPr>
          <w:p w14:paraId="195727C4"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Самостоятельная работа студентов</w:t>
            </w:r>
          </w:p>
          <w:p w14:paraId="3F9D4D57" w14:textId="77777777" w:rsidR="007D61A6" w:rsidRPr="00AF1EC4" w:rsidRDefault="007D61A6" w:rsidP="00341CF1">
            <w:pPr>
              <w:keepNext/>
              <w:keepLines/>
              <w:jc w:val="both"/>
              <w:rPr>
                <w:rFonts w:ascii="Times New Roman" w:hAnsi="Times New Roman" w:cs="Times New Roman"/>
                <w:sz w:val="24"/>
                <w:szCs w:val="24"/>
              </w:rPr>
            </w:pPr>
          </w:p>
        </w:tc>
        <w:tc>
          <w:tcPr>
            <w:tcW w:w="472" w:type="pct"/>
            <w:shd w:val="clear" w:color="auto" w:fill="auto"/>
            <w:vAlign w:val="center"/>
          </w:tcPr>
          <w:p w14:paraId="10ACD2DB"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w:t>
            </w:r>
          </w:p>
        </w:tc>
        <w:tc>
          <w:tcPr>
            <w:tcW w:w="825" w:type="pct"/>
            <w:vMerge/>
          </w:tcPr>
          <w:p w14:paraId="5121E3A4"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1E0F308D" w14:textId="77777777" w:rsidTr="005274FF">
        <w:trPr>
          <w:trHeight w:val="20"/>
        </w:trPr>
        <w:tc>
          <w:tcPr>
            <w:tcW w:w="3703" w:type="pct"/>
            <w:gridSpan w:val="5"/>
            <w:shd w:val="clear" w:color="auto" w:fill="auto"/>
          </w:tcPr>
          <w:p w14:paraId="19947FE0" w14:textId="77777777" w:rsidR="007D61A6" w:rsidRPr="00AF1EC4" w:rsidRDefault="007D61A6" w:rsidP="00341CF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i/>
                <w:sz w:val="24"/>
                <w:szCs w:val="24"/>
              </w:rPr>
            </w:pPr>
            <w:r w:rsidRPr="00AF1EC4">
              <w:rPr>
                <w:rFonts w:ascii="Times New Roman" w:hAnsi="Times New Roman" w:cs="Times New Roman"/>
                <w:b/>
                <w:sz w:val="24"/>
                <w:szCs w:val="24"/>
              </w:rPr>
              <w:lastRenderedPageBreak/>
              <w:t>Раздел 6. Российская Федерация 2000-2008 гг.</w:t>
            </w:r>
          </w:p>
        </w:tc>
        <w:tc>
          <w:tcPr>
            <w:tcW w:w="472" w:type="pct"/>
            <w:shd w:val="clear" w:color="auto" w:fill="auto"/>
            <w:vAlign w:val="center"/>
          </w:tcPr>
          <w:p w14:paraId="70FA7689" w14:textId="77777777" w:rsidR="007D61A6" w:rsidRPr="00AF1EC4" w:rsidRDefault="007D61A6" w:rsidP="00341CF1">
            <w:pPr>
              <w:keepNext/>
              <w:keepLines/>
              <w:jc w:val="center"/>
              <w:rPr>
                <w:rFonts w:ascii="Times New Roman" w:hAnsi="Times New Roman" w:cs="Times New Roman"/>
                <w:b/>
                <w:bCs/>
                <w:sz w:val="24"/>
                <w:szCs w:val="24"/>
              </w:rPr>
            </w:pPr>
            <w:r w:rsidRPr="00AF1EC4">
              <w:rPr>
                <w:rFonts w:ascii="Times New Roman" w:hAnsi="Times New Roman" w:cs="Times New Roman"/>
                <w:b/>
                <w:bCs/>
                <w:sz w:val="24"/>
                <w:szCs w:val="24"/>
              </w:rPr>
              <w:t>8</w:t>
            </w:r>
          </w:p>
        </w:tc>
        <w:tc>
          <w:tcPr>
            <w:tcW w:w="825" w:type="pct"/>
            <w:vMerge w:val="restart"/>
          </w:tcPr>
          <w:p w14:paraId="53A24E85" w14:textId="77777777" w:rsidR="007D61A6" w:rsidRPr="00AF1EC4" w:rsidRDefault="007D61A6" w:rsidP="00341CF1">
            <w:pPr>
              <w:keepNext/>
              <w:keepLines/>
              <w:suppressAutoHyphens/>
              <w:jc w:val="both"/>
              <w:rPr>
                <w:rFonts w:ascii="Times New Roman" w:hAnsi="Times New Roman" w:cs="Times New Roman"/>
                <w:sz w:val="24"/>
                <w:szCs w:val="24"/>
              </w:rPr>
            </w:pPr>
            <w:r w:rsidRPr="00AF1EC4">
              <w:rPr>
                <w:rFonts w:ascii="Times New Roman" w:hAnsi="Times New Roman" w:cs="Times New Roman"/>
                <w:b/>
                <w:i/>
                <w:sz w:val="24"/>
                <w:szCs w:val="24"/>
              </w:rPr>
              <w:t>Знать:</w:t>
            </w:r>
            <w:r w:rsidRPr="00AF1EC4">
              <w:rPr>
                <w:rFonts w:ascii="Times New Roman" w:hAnsi="Times New Roman" w:cs="Times New Roman"/>
                <w:bCs/>
                <w:sz w:val="24"/>
                <w:szCs w:val="24"/>
              </w:rPr>
              <w:t xml:space="preserve"> -</w:t>
            </w:r>
          </w:p>
          <w:p w14:paraId="14AB1BC3" w14:textId="77777777" w:rsidR="007D61A6" w:rsidRPr="00AF1EC4" w:rsidRDefault="007D61A6" w:rsidP="00341CF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AF1EC4">
              <w:rPr>
                <w:rFonts w:ascii="Times New Roman" w:hAnsi="Times New Roman" w:cs="Times New Roman"/>
                <w:bCs/>
                <w:sz w:val="24"/>
                <w:szCs w:val="24"/>
              </w:rPr>
              <w:t>- Федеративные и межнациональные отношения в России на рубеже веков</w:t>
            </w:r>
          </w:p>
          <w:p w14:paraId="0354BA58" w14:textId="77777777" w:rsidR="007D61A6" w:rsidRPr="00AF1EC4" w:rsidRDefault="007D61A6" w:rsidP="00341CF1">
            <w:pPr>
              <w:keepNext/>
              <w:keepLines/>
              <w:suppressAutoHyphens/>
              <w:jc w:val="both"/>
              <w:rPr>
                <w:rFonts w:ascii="Times New Roman" w:hAnsi="Times New Roman" w:cs="Times New Roman"/>
                <w:sz w:val="24"/>
                <w:szCs w:val="24"/>
              </w:rPr>
            </w:pPr>
            <w:r w:rsidRPr="00AF1EC4">
              <w:rPr>
                <w:rFonts w:ascii="Times New Roman" w:hAnsi="Times New Roman" w:cs="Times New Roman"/>
                <w:bCs/>
                <w:sz w:val="24"/>
                <w:szCs w:val="24"/>
              </w:rPr>
              <w:t>(</w:t>
            </w:r>
            <w:r w:rsidRPr="00AF1EC4">
              <w:rPr>
                <w:rFonts w:ascii="Times New Roman" w:hAnsi="Times New Roman" w:cs="Times New Roman"/>
                <w:bCs/>
                <w:sz w:val="24"/>
                <w:szCs w:val="24"/>
                <w:lang w:val="en-US"/>
              </w:rPr>
              <w:t>XX</w:t>
            </w:r>
            <w:r w:rsidRPr="00AF1EC4">
              <w:rPr>
                <w:rFonts w:ascii="Times New Roman" w:hAnsi="Times New Roman" w:cs="Times New Roman"/>
                <w:bCs/>
                <w:sz w:val="24"/>
                <w:szCs w:val="24"/>
              </w:rPr>
              <w:t>–XXI вв.);</w:t>
            </w:r>
          </w:p>
          <w:p w14:paraId="647D85C7"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b/>
                <w:i/>
                <w:sz w:val="24"/>
                <w:szCs w:val="24"/>
              </w:rPr>
              <w:t>Уметь:</w:t>
            </w:r>
            <w:r w:rsidRPr="00AF1EC4">
              <w:rPr>
                <w:rFonts w:ascii="Times New Roman" w:hAnsi="Times New Roman" w:cs="Times New Roman"/>
                <w:sz w:val="24"/>
                <w:szCs w:val="24"/>
              </w:rPr>
              <w:t xml:space="preserve"> - ориентироваться в современной экономической, политической и культурной ситуации в России и мире;</w:t>
            </w:r>
          </w:p>
          <w:p w14:paraId="3E820BE5" w14:textId="77777777" w:rsidR="007D61A6" w:rsidRPr="00AF1EC4" w:rsidRDefault="007D61A6" w:rsidP="00341CF1">
            <w:pPr>
              <w:keepNext/>
              <w:keepLines/>
              <w:rPr>
                <w:rFonts w:ascii="Times New Roman" w:hAnsi="Times New Roman" w:cs="Times New Roman"/>
                <w:sz w:val="24"/>
                <w:szCs w:val="24"/>
              </w:rPr>
            </w:pPr>
            <w:r w:rsidRPr="00AF1EC4">
              <w:rPr>
                <w:rFonts w:ascii="Times New Roman" w:hAnsi="Times New Roman" w:cs="Times New Roman"/>
                <w:sz w:val="24"/>
                <w:szCs w:val="24"/>
              </w:rPr>
              <w:t>ЛР1, ЛР2, ЛР3, ЛР5</w:t>
            </w:r>
          </w:p>
        </w:tc>
      </w:tr>
      <w:tr w:rsidR="00AF1EC4" w:rsidRPr="00AF1EC4" w14:paraId="77A9F076" w14:textId="77777777" w:rsidTr="005274FF">
        <w:trPr>
          <w:trHeight w:val="20"/>
        </w:trPr>
        <w:tc>
          <w:tcPr>
            <w:tcW w:w="844" w:type="pct"/>
            <w:vMerge w:val="restart"/>
            <w:shd w:val="clear" w:color="auto" w:fill="auto"/>
          </w:tcPr>
          <w:p w14:paraId="47C65B54" w14:textId="77777777" w:rsidR="007D61A6" w:rsidRPr="00AF1EC4" w:rsidRDefault="007D61A6" w:rsidP="00341CF1">
            <w:pPr>
              <w:keepNext/>
              <w:keepLines/>
              <w:rPr>
                <w:rFonts w:ascii="Times New Roman" w:hAnsi="Times New Roman" w:cs="Times New Roman"/>
                <w:b/>
                <w:bCs/>
                <w:sz w:val="24"/>
                <w:szCs w:val="24"/>
              </w:rPr>
            </w:pPr>
            <w:r w:rsidRPr="00AF1EC4">
              <w:rPr>
                <w:rFonts w:ascii="Times New Roman" w:hAnsi="Times New Roman" w:cs="Times New Roman"/>
                <w:b/>
                <w:sz w:val="24"/>
                <w:szCs w:val="24"/>
              </w:rPr>
              <w:t xml:space="preserve">Тема </w:t>
            </w:r>
            <w:r w:rsidRPr="00AF1EC4">
              <w:rPr>
                <w:rFonts w:ascii="Times New Roman" w:hAnsi="Times New Roman" w:cs="Times New Roman"/>
                <w:b/>
                <w:bCs/>
                <w:sz w:val="24"/>
                <w:szCs w:val="24"/>
              </w:rPr>
              <w:t>6.1</w:t>
            </w:r>
            <w:r w:rsidRPr="00AF1EC4">
              <w:rPr>
                <w:rFonts w:ascii="Times New Roman" w:hAnsi="Times New Roman" w:cs="Times New Roman"/>
                <w:b/>
                <w:sz w:val="24"/>
                <w:szCs w:val="24"/>
              </w:rPr>
              <w:t xml:space="preserve"> Политическое развитие РФ 2000-2008 гг.</w:t>
            </w:r>
          </w:p>
        </w:tc>
        <w:tc>
          <w:tcPr>
            <w:tcW w:w="2458" w:type="pct"/>
            <w:gridSpan w:val="3"/>
            <w:shd w:val="clear" w:color="auto" w:fill="auto"/>
            <w:vAlign w:val="center"/>
          </w:tcPr>
          <w:p w14:paraId="1FAA71A5"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Содержание учебного материала</w:t>
            </w:r>
          </w:p>
        </w:tc>
        <w:tc>
          <w:tcPr>
            <w:tcW w:w="401" w:type="pct"/>
            <w:shd w:val="clear" w:color="auto" w:fill="auto"/>
            <w:vAlign w:val="center"/>
          </w:tcPr>
          <w:p w14:paraId="68D68F65"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Уровень освоения</w:t>
            </w:r>
          </w:p>
        </w:tc>
        <w:tc>
          <w:tcPr>
            <w:tcW w:w="472" w:type="pct"/>
            <w:shd w:val="clear" w:color="auto" w:fill="auto"/>
            <w:vAlign w:val="center"/>
          </w:tcPr>
          <w:p w14:paraId="0A480856" w14:textId="77777777" w:rsidR="007D61A6" w:rsidRPr="00AF1EC4" w:rsidRDefault="007D61A6" w:rsidP="00341CF1">
            <w:pPr>
              <w:keepNext/>
              <w:keepLines/>
              <w:jc w:val="both"/>
              <w:rPr>
                <w:rFonts w:ascii="Times New Roman" w:hAnsi="Times New Roman" w:cs="Times New Roman"/>
                <w:b/>
                <w:bCs/>
                <w:i/>
                <w:sz w:val="24"/>
                <w:szCs w:val="24"/>
              </w:rPr>
            </w:pPr>
          </w:p>
        </w:tc>
        <w:tc>
          <w:tcPr>
            <w:tcW w:w="825" w:type="pct"/>
            <w:vMerge/>
          </w:tcPr>
          <w:p w14:paraId="08747B46" w14:textId="77777777" w:rsidR="007D61A6" w:rsidRPr="00AF1EC4" w:rsidRDefault="007D61A6" w:rsidP="00341CF1">
            <w:pPr>
              <w:keepNext/>
              <w:keepLines/>
              <w:tabs>
                <w:tab w:val="left" w:pos="266"/>
              </w:tabs>
              <w:jc w:val="both"/>
              <w:rPr>
                <w:rFonts w:ascii="Times New Roman" w:hAnsi="Times New Roman" w:cs="Times New Roman"/>
                <w:sz w:val="24"/>
                <w:szCs w:val="24"/>
              </w:rPr>
            </w:pPr>
          </w:p>
        </w:tc>
      </w:tr>
      <w:tr w:rsidR="00AF1EC4" w:rsidRPr="00AF1EC4" w14:paraId="38F5F331" w14:textId="77777777" w:rsidTr="005274FF">
        <w:trPr>
          <w:trHeight w:val="20"/>
        </w:trPr>
        <w:tc>
          <w:tcPr>
            <w:tcW w:w="844" w:type="pct"/>
            <w:vMerge/>
            <w:shd w:val="clear" w:color="auto" w:fill="auto"/>
          </w:tcPr>
          <w:p w14:paraId="4D7ADC5F" w14:textId="77777777" w:rsidR="007D61A6" w:rsidRPr="00AF1EC4" w:rsidRDefault="007D61A6" w:rsidP="00341CF1">
            <w:pPr>
              <w:keepNext/>
              <w:keepLines/>
              <w:jc w:val="both"/>
              <w:rPr>
                <w:rFonts w:ascii="Times New Roman" w:hAnsi="Times New Roman" w:cs="Times New Roman"/>
                <w:b/>
                <w:bCs/>
                <w:sz w:val="24"/>
                <w:szCs w:val="24"/>
              </w:rPr>
            </w:pPr>
          </w:p>
        </w:tc>
        <w:tc>
          <w:tcPr>
            <w:tcW w:w="2458" w:type="pct"/>
            <w:gridSpan w:val="3"/>
            <w:shd w:val="clear" w:color="auto" w:fill="auto"/>
            <w:vAlign w:val="center"/>
          </w:tcPr>
          <w:p w14:paraId="7D650BF0"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sz w:val="24"/>
                <w:szCs w:val="24"/>
              </w:rPr>
              <w:t xml:space="preserve">Выборы 2000 г. Укрепление вертикали власти. Противодействие террористической угрозе. Урегулирование кризиса в Чечне. Обеспечение гражданского согласия </w:t>
            </w:r>
            <w:proofErr w:type="gramStart"/>
            <w:r w:rsidRPr="00AF1EC4">
              <w:rPr>
                <w:rFonts w:ascii="Times New Roman" w:hAnsi="Times New Roman" w:cs="Times New Roman"/>
                <w:sz w:val="24"/>
                <w:szCs w:val="24"/>
              </w:rPr>
              <w:t>и  единства</w:t>
            </w:r>
            <w:proofErr w:type="gramEnd"/>
            <w:r w:rsidRPr="00AF1EC4">
              <w:rPr>
                <w:rFonts w:ascii="Times New Roman" w:hAnsi="Times New Roman" w:cs="Times New Roman"/>
                <w:sz w:val="24"/>
                <w:szCs w:val="24"/>
              </w:rPr>
              <w:t xml:space="preserve"> общества. Утверждение государственной символики. Стабилизация политической системы </w:t>
            </w:r>
            <w:proofErr w:type="gramStart"/>
            <w:r w:rsidRPr="00AF1EC4">
              <w:rPr>
                <w:rFonts w:ascii="Times New Roman" w:hAnsi="Times New Roman" w:cs="Times New Roman"/>
                <w:sz w:val="24"/>
                <w:szCs w:val="24"/>
              </w:rPr>
              <w:t>в  годы</w:t>
            </w:r>
            <w:proofErr w:type="gramEnd"/>
            <w:r w:rsidRPr="00AF1EC4">
              <w:rPr>
                <w:rFonts w:ascii="Times New Roman" w:hAnsi="Times New Roman" w:cs="Times New Roman"/>
                <w:sz w:val="24"/>
                <w:szCs w:val="24"/>
              </w:rPr>
              <w:t xml:space="preserve"> президентства В. Путина. Изменение многопартийной системы в России, анализ укрепления позиций партии «Единая Россия». Выборы </w:t>
            </w:r>
            <w:proofErr w:type="gramStart"/>
            <w:r w:rsidRPr="00AF1EC4">
              <w:rPr>
                <w:rFonts w:ascii="Times New Roman" w:hAnsi="Times New Roman" w:cs="Times New Roman"/>
                <w:sz w:val="24"/>
                <w:szCs w:val="24"/>
              </w:rPr>
              <w:t>2004  г.</w:t>
            </w:r>
            <w:proofErr w:type="gramEnd"/>
          </w:p>
        </w:tc>
        <w:tc>
          <w:tcPr>
            <w:tcW w:w="401" w:type="pct"/>
            <w:shd w:val="clear" w:color="auto" w:fill="auto"/>
            <w:vAlign w:val="center"/>
          </w:tcPr>
          <w:p w14:paraId="2887F7D1"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2</w:t>
            </w:r>
          </w:p>
        </w:tc>
        <w:tc>
          <w:tcPr>
            <w:tcW w:w="472" w:type="pct"/>
            <w:shd w:val="clear" w:color="auto" w:fill="auto"/>
            <w:vAlign w:val="center"/>
          </w:tcPr>
          <w:p w14:paraId="033AC9B2"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2</w:t>
            </w:r>
          </w:p>
        </w:tc>
        <w:tc>
          <w:tcPr>
            <w:tcW w:w="825" w:type="pct"/>
            <w:vMerge/>
          </w:tcPr>
          <w:p w14:paraId="0158710F"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5E777C14" w14:textId="77777777" w:rsidTr="005274FF">
        <w:trPr>
          <w:trHeight w:val="20"/>
        </w:trPr>
        <w:tc>
          <w:tcPr>
            <w:tcW w:w="844" w:type="pct"/>
            <w:vMerge/>
            <w:shd w:val="clear" w:color="auto" w:fill="auto"/>
          </w:tcPr>
          <w:p w14:paraId="4E7F65C0" w14:textId="77777777" w:rsidR="007D61A6" w:rsidRPr="00AF1EC4" w:rsidRDefault="007D61A6" w:rsidP="00341CF1">
            <w:pPr>
              <w:keepNext/>
              <w:keepLines/>
              <w:jc w:val="both"/>
              <w:rPr>
                <w:rFonts w:ascii="Times New Roman" w:hAnsi="Times New Roman" w:cs="Times New Roman"/>
                <w:b/>
                <w:bCs/>
                <w:sz w:val="24"/>
                <w:szCs w:val="24"/>
              </w:rPr>
            </w:pPr>
          </w:p>
        </w:tc>
        <w:tc>
          <w:tcPr>
            <w:tcW w:w="2858" w:type="pct"/>
            <w:gridSpan w:val="4"/>
            <w:shd w:val="clear" w:color="auto" w:fill="auto"/>
          </w:tcPr>
          <w:p w14:paraId="086F6460"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Лабораторные занятия</w:t>
            </w:r>
          </w:p>
        </w:tc>
        <w:tc>
          <w:tcPr>
            <w:tcW w:w="472" w:type="pct"/>
            <w:shd w:val="clear" w:color="auto" w:fill="auto"/>
            <w:vAlign w:val="center"/>
          </w:tcPr>
          <w:p w14:paraId="346A6063"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70008191"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1557D605" w14:textId="77777777" w:rsidTr="005274FF">
        <w:trPr>
          <w:trHeight w:val="20"/>
        </w:trPr>
        <w:tc>
          <w:tcPr>
            <w:tcW w:w="844" w:type="pct"/>
            <w:vMerge/>
            <w:shd w:val="clear" w:color="auto" w:fill="auto"/>
          </w:tcPr>
          <w:p w14:paraId="28DFF464" w14:textId="77777777" w:rsidR="007D61A6" w:rsidRPr="00AF1EC4" w:rsidRDefault="007D61A6" w:rsidP="00341CF1">
            <w:pPr>
              <w:keepNext/>
              <w:keepLines/>
              <w:jc w:val="both"/>
              <w:rPr>
                <w:rFonts w:ascii="Times New Roman" w:hAnsi="Times New Roman" w:cs="Times New Roman"/>
                <w:b/>
                <w:bCs/>
                <w:sz w:val="24"/>
                <w:szCs w:val="24"/>
              </w:rPr>
            </w:pPr>
          </w:p>
        </w:tc>
        <w:tc>
          <w:tcPr>
            <w:tcW w:w="2858" w:type="pct"/>
            <w:gridSpan w:val="4"/>
            <w:shd w:val="clear" w:color="auto" w:fill="auto"/>
          </w:tcPr>
          <w:p w14:paraId="32AF7419"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 xml:space="preserve">Практические занятия </w:t>
            </w:r>
          </w:p>
        </w:tc>
        <w:tc>
          <w:tcPr>
            <w:tcW w:w="472" w:type="pct"/>
            <w:vMerge w:val="restart"/>
            <w:shd w:val="clear" w:color="auto" w:fill="auto"/>
            <w:vAlign w:val="center"/>
          </w:tcPr>
          <w:p w14:paraId="1005BFC6" w14:textId="77777777" w:rsidR="007D61A6" w:rsidRPr="00AF1EC4" w:rsidRDefault="007D61A6" w:rsidP="00341CF1">
            <w:pPr>
              <w:keepNext/>
              <w:keepLines/>
              <w:suppressAutoHyphens/>
              <w:jc w:val="center"/>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2</w:t>
            </w:r>
          </w:p>
        </w:tc>
        <w:tc>
          <w:tcPr>
            <w:tcW w:w="825" w:type="pct"/>
            <w:vMerge/>
          </w:tcPr>
          <w:p w14:paraId="479AB67E"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56092BEB" w14:textId="77777777" w:rsidTr="005274FF">
        <w:trPr>
          <w:trHeight w:val="20"/>
        </w:trPr>
        <w:tc>
          <w:tcPr>
            <w:tcW w:w="844" w:type="pct"/>
            <w:vMerge/>
            <w:shd w:val="clear" w:color="auto" w:fill="auto"/>
          </w:tcPr>
          <w:p w14:paraId="65BA33EA" w14:textId="77777777" w:rsidR="007D61A6" w:rsidRPr="00AF1EC4" w:rsidRDefault="007D61A6" w:rsidP="00341CF1">
            <w:pPr>
              <w:keepNext/>
              <w:keepLines/>
              <w:jc w:val="both"/>
              <w:rPr>
                <w:rFonts w:ascii="Times New Roman" w:hAnsi="Times New Roman" w:cs="Times New Roman"/>
                <w:b/>
                <w:bCs/>
                <w:sz w:val="24"/>
                <w:szCs w:val="24"/>
              </w:rPr>
            </w:pPr>
          </w:p>
        </w:tc>
        <w:tc>
          <w:tcPr>
            <w:tcW w:w="2858" w:type="pct"/>
            <w:gridSpan w:val="4"/>
            <w:shd w:val="clear" w:color="auto" w:fill="auto"/>
          </w:tcPr>
          <w:p w14:paraId="33667765" w14:textId="77777777" w:rsidR="007D61A6" w:rsidRPr="00AF1EC4" w:rsidRDefault="007D61A6" w:rsidP="00341CF1">
            <w:pPr>
              <w:keepNext/>
              <w:keepLines/>
              <w:jc w:val="both"/>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bCs/>
                <w:sz w:val="24"/>
                <w:szCs w:val="24"/>
                <w:lang w:eastAsia="ru-RU"/>
              </w:rPr>
              <w:t xml:space="preserve">Практическая работа №18 </w:t>
            </w:r>
            <w:r w:rsidRPr="00AF1EC4">
              <w:rPr>
                <w:rFonts w:ascii="Times New Roman" w:hAnsi="Times New Roman" w:cs="Times New Roman"/>
                <w:sz w:val="24"/>
                <w:szCs w:val="24"/>
              </w:rPr>
              <w:t>«Анализ политического развитие РФ 2000-2008 гг.».</w:t>
            </w:r>
          </w:p>
        </w:tc>
        <w:tc>
          <w:tcPr>
            <w:tcW w:w="472" w:type="pct"/>
            <w:vMerge/>
            <w:shd w:val="clear" w:color="auto" w:fill="auto"/>
            <w:vAlign w:val="center"/>
          </w:tcPr>
          <w:p w14:paraId="7CFF19EE" w14:textId="77777777" w:rsidR="007D61A6" w:rsidRPr="00AF1EC4" w:rsidRDefault="007D61A6" w:rsidP="00341CF1">
            <w:pPr>
              <w:keepNext/>
              <w:keepLines/>
              <w:suppressAutoHyphens/>
              <w:jc w:val="center"/>
              <w:rPr>
                <w:rFonts w:ascii="Times New Roman" w:eastAsia="Times New Roman" w:hAnsi="Times New Roman" w:cs="Times New Roman"/>
                <w:sz w:val="24"/>
                <w:szCs w:val="24"/>
                <w:lang w:eastAsia="ru-RU"/>
              </w:rPr>
            </w:pPr>
          </w:p>
        </w:tc>
        <w:tc>
          <w:tcPr>
            <w:tcW w:w="825" w:type="pct"/>
            <w:vMerge/>
          </w:tcPr>
          <w:p w14:paraId="6192C129"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603925D7" w14:textId="77777777" w:rsidTr="005274FF">
        <w:trPr>
          <w:trHeight w:val="20"/>
        </w:trPr>
        <w:tc>
          <w:tcPr>
            <w:tcW w:w="844" w:type="pct"/>
            <w:vMerge/>
            <w:shd w:val="clear" w:color="auto" w:fill="auto"/>
          </w:tcPr>
          <w:p w14:paraId="38E6B109" w14:textId="77777777" w:rsidR="007D61A6" w:rsidRPr="00AF1EC4" w:rsidRDefault="007D61A6" w:rsidP="00341CF1">
            <w:pPr>
              <w:keepNext/>
              <w:keepLines/>
              <w:jc w:val="both"/>
              <w:rPr>
                <w:rFonts w:ascii="Times New Roman" w:hAnsi="Times New Roman" w:cs="Times New Roman"/>
                <w:b/>
                <w:bCs/>
                <w:sz w:val="24"/>
                <w:szCs w:val="24"/>
              </w:rPr>
            </w:pPr>
          </w:p>
        </w:tc>
        <w:tc>
          <w:tcPr>
            <w:tcW w:w="2858" w:type="pct"/>
            <w:gridSpan w:val="4"/>
            <w:shd w:val="clear" w:color="auto" w:fill="auto"/>
          </w:tcPr>
          <w:p w14:paraId="052277DF"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72" w:type="pct"/>
            <w:shd w:val="clear" w:color="auto" w:fill="auto"/>
            <w:vAlign w:val="center"/>
          </w:tcPr>
          <w:p w14:paraId="165D5213"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b/>
                <w:i/>
                <w:sz w:val="24"/>
                <w:szCs w:val="24"/>
              </w:rPr>
              <w:t>(2)</w:t>
            </w:r>
          </w:p>
        </w:tc>
        <w:tc>
          <w:tcPr>
            <w:tcW w:w="825" w:type="pct"/>
            <w:vMerge/>
          </w:tcPr>
          <w:p w14:paraId="15224EE3"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3AA63846" w14:textId="77777777" w:rsidTr="005274FF">
        <w:trPr>
          <w:trHeight w:val="20"/>
        </w:trPr>
        <w:tc>
          <w:tcPr>
            <w:tcW w:w="844" w:type="pct"/>
            <w:vMerge/>
            <w:shd w:val="clear" w:color="auto" w:fill="auto"/>
          </w:tcPr>
          <w:p w14:paraId="0B6D9EF9" w14:textId="77777777" w:rsidR="007D61A6" w:rsidRPr="00AF1EC4" w:rsidRDefault="007D61A6" w:rsidP="00341CF1">
            <w:pPr>
              <w:keepNext/>
              <w:keepLines/>
              <w:jc w:val="both"/>
              <w:rPr>
                <w:rFonts w:ascii="Times New Roman" w:hAnsi="Times New Roman" w:cs="Times New Roman"/>
                <w:b/>
                <w:bCs/>
                <w:sz w:val="24"/>
                <w:szCs w:val="24"/>
              </w:rPr>
            </w:pPr>
          </w:p>
        </w:tc>
        <w:tc>
          <w:tcPr>
            <w:tcW w:w="2858" w:type="pct"/>
            <w:gridSpan w:val="4"/>
            <w:shd w:val="clear" w:color="auto" w:fill="auto"/>
          </w:tcPr>
          <w:p w14:paraId="07785F39"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Контрольные работы</w:t>
            </w:r>
          </w:p>
        </w:tc>
        <w:tc>
          <w:tcPr>
            <w:tcW w:w="472" w:type="pct"/>
            <w:shd w:val="clear" w:color="auto" w:fill="auto"/>
            <w:vAlign w:val="center"/>
          </w:tcPr>
          <w:p w14:paraId="2FE9B9FE"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3491062A"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635F6E75" w14:textId="77777777" w:rsidTr="005274FF">
        <w:trPr>
          <w:trHeight w:val="20"/>
        </w:trPr>
        <w:tc>
          <w:tcPr>
            <w:tcW w:w="844" w:type="pct"/>
            <w:vMerge/>
            <w:shd w:val="clear" w:color="auto" w:fill="auto"/>
          </w:tcPr>
          <w:p w14:paraId="15C9A60E" w14:textId="77777777" w:rsidR="007D61A6" w:rsidRPr="00AF1EC4" w:rsidRDefault="007D61A6" w:rsidP="00341CF1">
            <w:pPr>
              <w:keepNext/>
              <w:keepLines/>
              <w:jc w:val="both"/>
              <w:rPr>
                <w:rFonts w:ascii="Times New Roman" w:hAnsi="Times New Roman" w:cs="Times New Roman"/>
                <w:b/>
                <w:bCs/>
                <w:sz w:val="24"/>
                <w:szCs w:val="24"/>
              </w:rPr>
            </w:pPr>
          </w:p>
        </w:tc>
        <w:tc>
          <w:tcPr>
            <w:tcW w:w="2858" w:type="pct"/>
            <w:gridSpan w:val="4"/>
            <w:shd w:val="clear" w:color="auto" w:fill="auto"/>
          </w:tcPr>
          <w:p w14:paraId="73F42BA4" w14:textId="77777777" w:rsidR="007D61A6" w:rsidRPr="00AF1EC4" w:rsidRDefault="007D61A6" w:rsidP="00341CF1">
            <w:pPr>
              <w:keepNext/>
              <w:keepLines/>
              <w:jc w:val="both"/>
              <w:rPr>
                <w:rFonts w:ascii="Times New Roman" w:hAnsi="Times New Roman" w:cs="Times New Roman"/>
                <w:sz w:val="24"/>
                <w:szCs w:val="24"/>
              </w:rPr>
            </w:pPr>
            <w:r w:rsidRPr="00AF1EC4">
              <w:rPr>
                <w:rFonts w:ascii="Times New Roman" w:hAnsi="Times New Roman" w:cs="Times New Roman"/>
                <w:b/>
                <w:bCs/>
                <w:i/>
                <w:sz w:val="24"/>
                <w:szCs w:val="24"/>
              </w:rPr>
              <w:t>Самостоятельная работа студентов</w:t>
            </w:r>
          </w:p>
        </w:tc>
        <w:tc>
          <w:tcPr>
            <w:tcW w:w="472" w:type="pct"/>
            <w:shd w:val="clear" w:color="auto" w:fill="auto"/>
            <w:vAlign w:val="center"/>
          </w:tcPr>
          <w:p w14:paraId="793B3A7F"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w:t>
            </w:r>
          </w:p>
        </w:tc>
        <w:tc>
          <w:tcPr>
            <w:tcW w:w="825" w:type="pct"/>
            <w:vMerge/>
          </w:tcPr>
          <w:p w14:paraId="70400728"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0F091851" w14:textId="77777777" w:rsidTr="005274FF">
        <w:trPr>
          <w:trHeight w:val="20"/>
        </w:trPr>
        <w:tc>
          <w:tcPr>
            <w:tcW w:w="844" w:type="pct"/>
            <w:vMerge w:val="restart"/>
            <w:shd w:val="clear" w:color="auto" w:fill="auto"/>
          </w:tcPr>
          <w:p w14:paraId="5F1D721E" w14:textId="77777777" w:rsidR="007D61A6" w:rsidRPr="00AF1EC4" w:rsidRDefault="007D61A6" w:rsidP="00341CF1">
            <w:pPr>
              <w:pStyle w:val="Default"/>
              <w:keepNext/>
              <w:keepLines/>
              <w:rPr>
                <w:b/>
                <w:color w:val="auto"/>
              </w:rPr>
            </w:pPr>
            <w:r w:rsidRPr="00AF1EC4">
              <w:rPr>
                <w:b/>
                <w:color w:val="auto"/>
              </w:rPr>
              <w:t xml:space="preserve">Тема </w:t>
            </w:r>
            <w:r w:rsidRPr="00AF1EC4">
              <w:rPr>
                <w:b/>
                <w:bCs/>
                <w:color w:val="auto"/>
              </w:rPr>
              <w:t>6.2. Социально-</w:t>
            </w:r>
            <w:r w:rsidRPr="00AF1EC4">
              <w:rPr>
                <w:b/>
                <w:color w:val="auto"/>
              </w:rPr>
              <w:t>экономические преобразования 2000-2008 года в РФ.</w:t>
            </w:r>
          </w:p>
        </w:tc>
        <w:tc>
          <w:tcPr>
            <w:tcW w:w="2458" w:type="pct"/>
            <w:gridSpan w:val="3"/>
            <w:shd w:val="clear" w:color="auto" w:fill="auto"/>
            <w:vAlign w:val="center"/>
          </w:tcPr>
          <w:p w14:paraId="07AFCD28"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Содержание учебного материала</w:t>
            </w:r>
          </w:p>
        </w:tc>
        <w:tc>
          <w:tcPr>
            <w:tcW w:w="401" w:type="pct"/>
            <w:shd w:val="clear" w:color="auto" w:fill="auto"/>
            <w:vAlign w:val="center"/>
          </w:tcPr>
          <w:p w14:paraId="7E5E2C5A"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Уровень освоения</w:t>
            </w:r>
          </w:p>
        </w:tc>
        <w:tc>
          <w:tcPr>
            <w:tcW w:w="472" w:type="pct"/>
            <w:shd w:val="clear" w:color="auto" w:fill="auto"/>
            <w:vAlign w:val="center"/>
          </w:tcPr>
          <w:p w14:paraId="7DD87B11" w14:textId="77777777" w:rsidR="007D61A6" w:rsidRPr="00AF1EC4" w:rsidRDefault="007D61A6" w:rsidP="00341CF1">
            <w:pPr>
              <w:keepNext/>
              <w:keepLines/>
              <w:jc w:val="both"/>
              <w:rPr>
                <w:rFonts w:ascii="Times New Roman" w:hAnsi="Times New Roman" w:cs="Times New Roman"/>
                <w:b/>
                <w:bCs/>
                <w:i/>
                <w:sz w:val="24"/>
                <w:szCs w:val="24"/>
              </w:rPr>
            </w:pPr>
          </w:p>
        </w:tc>
        <w:tc>
          <w:tcPr>
            <w:tcW w:w="825" w:type="pct"/>
            <w:vMerge w:val="restart"/>
          </w:tcPr>
          <w:p w14:paraId="74F63D79" w14:textId="77777777" w:rsidR="007D61A6" w:rsidRPr="00AF1EC4" w:rsidRDefault="007D61A6" w:rsidP="00341CF1">
            <w:pPr>
              <w:keepNext/>
              <w:keepLines/>
              <w:suppressAutoHyphens/>
              <w:jc w:val="both"/>
              <w:rPr>
                <w:rFonts w:ascii="Times New Roman" w:hAnsi="Times New Roman" w:cs="Times New Roman"/>
                <w:sz w:val="24"/>
                <w:szCs w:val="24"/>
              </w:rPr>
            </w:pPr>
            <w:r w:rsidRPr="00AF1EC4">
              <w:rPr>
                <w:rFonts w:ascii="Times New Roman" w:hAnsi="Times New Roman" w:cs="Times New Roman"/>
                <w:b/>
                <w:i/>
                <w:sz w:val="24"/>
                <w:szCs w:val="24"/>
              </w:rPr>
              <w:t>Знать:</w:t>
            </w:r>
            <w:r w:rsidRPr="00AF1EC4">
              <w:rPr>
                <w:rFonts w:ascii="Times New Roman" w:hAnsi="Times New Roman" w:cs="Times New Roman"/>
                <w:bCs/>
                <w:sz w:val="24"/>
                <w:szCs w:val="24"/>
              </w:rPr>
              <w:t xml:space="preserve"> </w:t>
            </w:r>
          </w:p>
          <w:p w14:paraId="25A1465E" w14:textId="77777777" w:rsidR="007D61A6" w:rsidRPr="00AF1EC4" w:rsidRDefault="007D61A6" w:rsidP="00341CF1">
            <w:pPr>
              <w:keepNext/>
              <w:keepLines/>
              <w:suppressAutoHyphens/>
              <w:jc w:val="both"/>
              <w:rPr>
                <w:rFonts w:ascii="Times New Roman" w:hAnsi="Times New Roman" w:cs="Times New Roman"/>
                <w:sz w:val="24"/>
                <w:szCs w:val="24"/>
              </w:rPr>
            </w:pPr>
            <w:r w:rsidRPr="00AF1EC4">
              <w:rPr>
                <w:rFonts w:ascii="Times New Roman" w:hAnsi="Times New Roman" w:cs="Times New Roman"/>
                <w:bCs/>
                <w:sz w:val="24"/>
                <w:szCs w:val="24"/>
              </w:rPr>
              <w:t xml:space="preserve">- Экономические реформы в России в конце </w:t>
            </w:r>
            <w:r w:rsidRPr="00AF1EC4">
              <w:rPr>
                <w:rFonts w:ascii="Times New Roman" w:hAnsi="Times New Roman" w:cs="Times New Roman"/>
                <w:bCs/>
                <w:sz w:val="24"/>
                <w:szCs w:val="24"/>
                <w:lang w:val="en-US"/>
              </w:rPr>
              <w:t>XX</w:t>
            </w:r>
            <w:r w:rsidRPr="00AF1EC4">
              <w:rPr>
                <w:rFonts w:ascii="Times New Roman" w:hAnsi="Times New Roman" w:cs="Times New Roman"/>
                <w:bCs/>
                <w:sz w:val="24"/>
                <w:szCs w:val="24"/>
              </w:rPr>
              <w:t xml:space="preserve"> в. - начале </w:t>
            </w:r>
            <w:r w:rsidRPr="00AF1EC4">
              <w:rPr>
                <w:rFonts w:ascii="Times New Roman" w:hAnsi="Times New Roman" w:cs="Times New Roman"/>
                <w:bCs/>
                <w:sz w:val="24"/>
                <w:szCs w:val="24"/>
                <w:lang w:val="en-US"/>
              </w:rPr>
              <w:t>XXI</w:t>
            </w:r>
            <w:r w:rsidRPr="00AF1EC4">
              <w:rPr>
                <w:rFonts w:ascii="Times New Roman" w:hAnsi="Times New Roman" w:cs="Times New Roman"/>
                <w:bCs/>
                <w:sz w:val="24"/>
                <w:szCs w:val="24"/>
              </w:rPr>
              <w:t xml:space="preserve"> в. и их социальные результаты;</w:t>
            </w:r>
          </w:p>
          <w:p w14:paraId="37153DEB" w14:textId="77777777" w:rsidR="007D61A6" w:rsidRPr="00AF1EC4" w:rsidRDefault="007D61A6" w:rsidP="00341CF1">
            <w:pPr>
              <w:keepNext/>
              <w:keepLines/>
              <w:tabs>
                <w:tab w:val="left" w:pos="916"/>
                <w:tab w:val="left" w:pos="1832"/>
                <w:tab w:val="left" w:pos="2748"/>
                <w:tab w:val="left" w:pos="368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AF1EC4">
              <w:rPr>
                <w:rFonts w:ascii="Times New Roman" w:hAnsi="Times New Roman" w:cs="Times New Roman"/>
                <w:bCs/>
                <w:sz w:val="24"/>
                <w:szCs w:val="24"/>
              </w:rPr>
              <w:t xml:space="preserve"> </w:t>
            </w:r>
            <w:r w:rsidRPr="00AF1EC4">
              <w:rPr>
                <w:rFonts w:ascii="Times New Roman" w:hAnsi="Times New Roman" w:cs="Times New Roman"/>
                <w:b/>
                <w:i/>
                <w:sz w:val="24"/>
                <w:szCs w:val="24"/>
              </w:rPr>
              <w:t>Уметь:</w:t>
            </w:r>
            <w:r w:rsidRPr="00AF1EC4">
              <w:rPr>
                <w:rFonts w:ascii="Times New Roman" w:hAnsi="Times New Roman" w:cs="Times New Roman"/>
                <w:sz w:val="24"/>
                <w:szCs w:val="24"/>
              </w:rPr>
              <w:t xml:space="preserve"> - ориентироваться в современной экономической, политической и культурной ситуации в России и мире;</w:t>
            </w:r>
          </w:p>
          <w:p w14:paraId="44F53BEF" w14:textId="77777777" w:rsidR="007D61A6" w:rsidRPr="00AF1EC4" w:rsidRDefault="007D61A6" w:rsidP="00341CF1">
            <w:pPr>
              <w:keepNext/>
              <w:keepLines/>
              <w:tabs>
                <w:tab w:val="left" w:pos="266"/>
              </w:tabs>
              <w:jc w:val="both"/>
              <w:rPr>
                <w:rFonts w:ascii="Times New Roman" w:hAnsi="Times New Roman" w:cs="Times New Roman"/>
                <w:sz w:val="24"/>
                <w:szCs w:val="24"/>
              </w:rPr>
            </w:pPr>
            <w:r w:rsidRPr="00AF1EC4">
              <w:rPr>
                <w:rFonts w:ascii="Times New Roman" w:hAnsi="Times New Roman" w:cs="Times New Roman"/>
                <w:sz w:val="24"/>
                <w:szCs w:val="24"/>
              </w:rPr>
              <w:t>ЛР7, ЛР8, ЛР11, ЛР15</w:t>
            </w:r>
          </w:p>
        </w:tc>
      </w:tr>
      <w:tr w:rsidR="00AF1EC4" w:rsidRPr="00AF1EC4" w14:paraId="246372E3" w14:textId="77777777" w:rsidTr="005274FF">
        <w:trPr>
          <w:trHeight w:val="20"/>
        </w:trPr>
        <w:tc>
          <w:tcPr>
            <w:tcW w:w="844" w:type="pct"/>
            <w:vMerge/>
            <w:shd w:val="clear" w:color="auto" w:fill="auto"/>
          </w:tcPr>
          <w:p w14:paraId="6AF6A2C1" w14:textId="77777777" w:rsidR="007D61A6" w:rsidRPr="00AF1EC4" w:rsidRDefault="007D61A6" w:rsidP="00341CF1">
            <w:pPr>
              <w:pStyle w:val="Default"/>
              <w:keepNext/>
              <w:keepLines/>
              <w:jc w:val="both"/>
              <w:rPr>
                <w:b/>
                <w:color w:val="auto"/>
              </w:rPr>
            </w:pPr>
          </w:p>
        </w:tc>
        <w:tc>
          <w:tcPr>
            <w:tcW w:w="2458" w:type="pct"/>
            <w:gridSpan w:val="3"/>
            <w:shd w:val="clear" w:color="auto" w:fill="auto"/>
          </w:tcPr>
          <w:p w14:paraId="12CEC352"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sz w:val="24"/>
                <w:szCs w:val="24"/>
              </w:rPr>
              <w:t xml:space="preserve">Экономическое развитие в 2000—2007 гг. Приоритетные национальные проекты: «Здоровье», «Доступное </w:t>
            </w:r>
            <w:proofErr w:type="gramStart"/>
            <w:r w:rsidRPr="00AF1EC4">
              <w:rPr>
                <w:rFonts w:ascii="Times New Roman" w:hAnsi="Times New Roman" w:cs="Times New Roman"/>
                <w:sz w:val="24"/>
                <w:szCs w:val="24"/>
              </w:rPr>
              <w:t>и  комфортное</w:t>
            </w:r>
            <w:proofErr w:type="gramEnd"/>
            <w:r w:rsidRPr="00AF1EC4">
              <w:rPr>
                <w:rFonts w:ascii="Times New Roman" w:hAnsi="Times New Roman" w:cs="Times New Roman"/>
                <w:sz w:val="24"/>
                <w:szCs w:val="24"/>
              </w:rPr>
              <w:t xml:space="preserve"> </w:t>
            </w:r>
            <w:proofErr w:type="gramStart"/>
            <w:r w:rsidRPr="00AF1EC4">
              <w:rPr>
                <w:rFonts w:ascii="Times New Roman" w:hAnsi="Times New Roman" w:cs="Times New Roman"/>
                <w:sz w:val="24"/>
                <w:szCs w:val="24"/>
              </w:rPr>
              <w:t>жильё  —</w:t>
            </w:r>
            <w:proofErr w:type="gramEnd"/>
            <w:r w:rsidRPr="00AF1EC4">
              <w:rPr>
                <w:rFonts w:ascii="Times New Roman" w:hAnsi="Times New Roman" w:cs="Times New Roman"/>
                <w:sz w:val="24"/>
                <w:szCs w:val="24"/>
              </w:rPr>
              <w:t xml:space="preserve"> гражданам России», «Образование» и «Развитие агропромышленного комплекса (АПК)». Изменения инфраструктуры </w:t>
            </w:r>
            <w:proofErr w:type="gramStart"/>
            <w:r w:rsidRPr="00AF1EC4">
              <w:rPr>
                <w:rFonts w:ascii="Times New Roman" w:hAnsi="Times New Roman" w:cs="Times New Roman"/>
                <w:sz w:val="24"/>
                <w:szCs w:val="24"/>
              </w:rPr>
              <w:t>и  рост</w:t>
            </w:r>
            <w:proofErr w:type="gramEnd"/>
            <w:r w:rsidRPr="00AF1EC4">
              <w:rPr>
                <w:rFonts w:ascii="Times New Roman" w:hAnsi="Times New Roman" w:cs="Times New Roman"/>
                <w:sz w:val="24"/>
                <w:szCs w:val="24"/>
              </w:rPr>
              <w:t xml:space="preserve"> экономики. Социальная политика. Изменения </w:t>
            </w:r>
            <w:proofErr w:type="gramStart"/>
            <w:r w:rsidRPr="00AF1EC4">
              <w:rPr>
                <w:rFonts w:ascii="Times New Roman" w:hAnsi="Times New Roman" w:cs="Times New Roman"/>
                <w:sz w:val="24"/>
                <w:szCs w:val="24"/>
              </w:rPr>
              <w:t>в  структуре</w:t>
            </w:r>
            <w:proofErr w:type="gramEnd"/>
            <w:r w:rsidRPr="00AF1EC4">
              <w:rPr>
                <w:rFonts w:ascii="Times New Roman" w:hAnsi="Times New Roman" w:cs="Times New Roman"/>
                <w:sz w:val="24"/>
                <w:szCs w:val="24"/>
              </w:rPr>
              <w:t xml:space="preserve">, занятости </w:t>
            </w:r>
            <w:proofErr w:type="gramStart"/>
            <w:r w:rsidRPr="00AF1EC4">
              <w:rPr>
                <w:rFonts w:ascii="Times New Roman" w:hAnsi="Times New Roman" w:cs="Times New Roman"/>
                <w:sz w:val="24"/>
                <w:szCs w:val="24"/>
              </w:rPr>
              <w:t>и  численности</w:t>
            </w:r>
            <w:proofErr w:type="gramEnd"/>
            <w:r w:rsidRPr="00AF1EC4">
              <w:rPr>
                <w:rFonts w:ascii="Times New Roman" w:hAnsi="Times New Roman" w:cs="Times New Roman"/>
                <w:sz w:val="24"/>
                <w:szCs w:val="24"/>
              </w:rPr>
              <w:t xml:space="preserve"> населения. Россия </w:t>
            </w:r>
            <w:proofErr w:type="gramStart"/>
            <w:r w:rsidRPr="00AF1EC4">
              <w:rPr>
                <w:rFonts w:ascii="Times New Roman" w:hAnsi="Times New Roman" w:cs="Times New Roman"/>
                <w:sz w:val="24"/>
                <w:szCs w:val="24"/>
              </w:rPr>
              <w:t>в  системе</w:t>
            </w:r>
            <w:proofErr w:type="gramEnd"/>
            <w:r w:rsidRPr="00AF1EC4">
              <w:rPr>
                <w:rFonts w:ascii="Times New Roman" w:hAnsi="Times New Roman" w:cs="Times New Roman"/>
                <w:sz w:val="24"/>
                <w:szCs w:val="24"/>
              </w:rPr>
              <w:t xml:space="preserve"> мировой рыночной экономики. Мировой экономический кризис </w:t>
            </w:r>
            <w:proofErr w:type="gramStart"/>
            <w:r w:rsidRPr="00AF1EC4">
              <w:rPr>
                <w:rFonts w:ascii="Times New Roman" w:hAnsi="Times New Roman" w:cs="Times New Roman"/>
                <w:sz w:val="24"/>
                <w:szCs w:val="24"/>
              </w:rPr>
              <w:t>2008  г.</w:t>
            </w:r>
            <w:proofErr w:type="gramEnd"/>
          </w:p>
        </w:tc>
        <w:tc>
          <w:tcPr>
            <w:tcW w:w="401" w:type="pct"/>
            <w:shd w:val="clear" w:color="auto" w:fill="auto"/>
          </w:tcPr>
          <w:p w14:paraId="2127E859" w14:textId="77777777" w:rsidR="007D61A6" w:rsidRPr="00AF1EC4" w:rsidRDefault="007D61A6" w:rsidP="00341CF1">
            <w:pPr>
              <w:keepNext/>
              <w:keepLines/>
              <w:jc w:val="center"/>
              <w:rPr>
                <w:rFonts w:ascii="Times New Roman" w:hAnsi="Times New Roman" w:cs="Times New Roman"/>
                <w:bCs/>
                <w:sz w:val="24"/>
                <w:szCs w:val="24"/>
              </w:rPr>
            </w:pPr>
          </w:p>
          <w:p w14:paraId="130963B8" w14:textId="77777777" w:rsidR="007D61A6" w:rsidRPr="00AF1EC4" w:rsidRDefault="007D61A6" w:rsidP="00341CF1">
            <w:pPr>
              <w:keepNext/>
              <w:keepLines/>
              <w:jc w:val="center"/>
              <w:rPr>
                <w:rFonts w:ascii="Times New Roman" w:hAnsi="Times New Roman" w:cs="Times New Roman"/>
                <w:bCs/>
                <w:sz w:val="24"/>
                <w:szCs w:val="24"/>
              </w:rPr>
            </w:pPr>
          </w:p>
          <w:p w14:paraId="6A4344F6"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2</w:t>
            </w:r>
          </w:p>
        </w:tc>
        <w:tc>
          <w:tcPr>
            <w:tcW w:w="472" w:type="pct"/>
            <w:shd w:val="clear" w:color="auto" w:fill="auto"/>
            <w:vAlign w:val="center"/>
          </w:tcPr>
          <w:p w14:paraId="31B97745"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2</w:t>
            </w:r>
          </w:p>
        </w:tc>
        <w:tc>
          <w:tcPr>
            <w:tcW w:w="825" w:type="pct"/>
            <w:vMerge/>
          </w:tcPr>
          <w:p w14:paraId="33216D1B"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7299F451" w14:textId="77777777" w:rsidTr="005274FF">
        <w:trPr>
          <w:trHeight w:val="20"/>
        </w:trPr>
        <w:tc>
          <w:tcPr>
            <w:tcW w:w="844" w:type="pct"/>
            <w:vMerge/>
            <w:shd w:val="clear" w:color="auto" w:fill="auto"/>
          </w:tcPr>
          <w:p w14:paraId="163B2C49" w14:textId="77777777" w:rsidR="007D61A6" w:rsidRPr="00AF1EC4" w:rsidRDefault="007D61A6" w:rsidP="00341CF1">
            <w:pPr>
              <w:pStyle w:val="Default"/>
              <w:keepNext/>
              <w:keepLines/>
              <w:jc w:val="both"/>
              <w:rPr>
                <w:b/>
                <w:color w:val="auto"/>
              </w:rPr>
            </w:pPr>
          </w:p>
        </w:tc>
        <w:tc>
          <w:tcPr>
            <w:tcW w:w="2858" w:type="pct"/>
            <w:gridSpan w:val="4"/>
            <w:shd w:val="clear" w:color="auto" w:fill="auto"/>
          </w:tcPr>
          <w:p w14:paraId="771E9A5F"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Лабораторные занятия</w:t>
            </w:r>
          </w:p>
        </w:tc>
        <w:tc>
          <w:tcPr>
            <w:tcW w:w="472" w:type="pct"/>
            <w:shd w:val="clear" w:color="auto" w:fill="auto"/>
            <w:vAlign w:val="center"/>
          </w:tcPr>
          <w:p w14:paraId="6C153501"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049F695E"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56CFDC80" w14:textId="77777777" w:rsidTr="005274FF">
        <w:trPr>
          <w:trHeight w:val="20"/>
        </w:trPr>
        <w:tc>
          <w:tcPr>
            <w:tcW w:w="844" w:type="pct"/>
            <w:vMerge/>
            <w:shd w:val="clear" w:color="auto" w:fill="auto"/>
          </w:tcPr>
          <w:p w14:paraId="173EB7F9" w14:textId="77777777" w:rsidR="007D61A6" w:rsidRPr="00AF1EC4" w:rsidRDefault="007D61A6" w:rsidP="00341CF1">
            <w:pPr>
              <w:pStyle w:val="Default"/>
              <w:keepNext/>
              <w:keepLines/>
              <w:jc w:val="both"/>
              <w:rPr>
                <w:b/>
                <w:color w:val="auto"/>
              </w:rPr>
            </w:pPr>
          </w:p>
        </w:tc>
        <w:tc>
          <w:tcPr>
            <w:tcW w:w="2858" w:type="pct"/>
            <w:gridSpan w:val="4"/>
            <w:shd w:val="clear" w:color="auto" w:fill="auto"/>
          </w:tcPr>
          <w:p w14:paraId="5C247856"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 xml:space="preserve">Практические занятия </w:t>
            </w:r>
          </w:p>
        </w:tc>
        <w:tc>
          <w:tcPr>
            <w:tcW w:w="472" w:type="pct"/>
            <w:vMerge w:val="restart"/>
            <w:shd w:val="clear" w:color="auto" w:fill="auto"/>
            <w:vAlign w:val="center"/>
          </w:tcPr>
          <w:p w14:paraId="7E2973E0" w14:textId="77777777" w:rsidR="007D61A6" w:rsidRPr="00AF1EC4" w:rsidRDefault="007D61A6" w:rsidP="00341CF1">
            <w:pPr>
              <w:keepNext/>
              <w:keepLines/>
              <w:suppressAutoHyphens/>
              <w:jc w:val="center"/>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2</w:t>
            </w:r>
          </w:p>
        </w:tc>
        <w:tc>
          <w:tcPr>
            <w:tcW w:w="825" w:type="pct"/>
            <w:vMerge/>
          </w:tcPr>
          <w:p w14:paraId="174F4327"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14EFCF45" w14:textId="77777777" w:rsidTr="005274FF">
        <w:trPr>
          <w:trHeight w:val="20"/>
        </w:trPr>
        <w:tc>
          <w:tcPr>
            <w:tcW w:w="844" w:type="pct"/>
            <w:vMerge/>
            <w:shd w:val="clear" w:color="auto" w:fill="auto"/>
          </w:tcPr>
          <w:p w14:paraId="7F4AF037" w14:textId="77777777" w:rsidR="007D61A6" w:rsidRPr="00AF1EC4" w:rsidRDefault="007D61A6" w:rsidP="00341CF1">
            <w:pPr>
              <w:pStyle w:val="Default"/>
              <w:keepNext/>
              <w:keepLines/>
              <w:jc w:val="both"/>
              <w:rPr>
                <w:b/>
                <w:color w:val="auto"/>
              </w:rPr>
            </w:pPr>
          </w:p>
        </w:tc>
        <w:tc>
          <w:tcPr>
            <w:tcW w:w="2858" w:type="pct"/>
            <w:gridSpan w:val="4"/>
            <w:shd w:val="clear" w:color="auto" w:fill="auto"/>
          </w:tcPr>
          <w:p w14:paraId="78EE6663" w14:textId="77777777" w:rsidR="007D61A6" w:rsidRPr="00AF1EC4" w:rsidRDefault="007D61A6" w:rsidP="00341CF1">
            <w:pPr>
              <w:keepNext/>
              <w:keepLines/>
              <w:jc w:val="both"/>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bCs/>
                <w:sz w:val="24"/>
                <w:szCs w:val="24"/>
                <w:lang w:eastAsia="ru-RU"/>
              </w:rPr>
              <w:t xml:space="preserve">Практическая работа №19 </w:t>
            </w:r>
            <w:r w:rsidRPr="00AF1EC4">
              <w:rPr>
                <w:rFonts w:ascii="Times New Roman" w:hAnsi="Times New Roman" w:cs="Times New Roman"/>
                <w:sz w:val="24"/>
                <w:szCs w:val="24"/>
              </w:rPr>
              <w:t>«Оценка социально-экономических преобразований 2000-2008 года в РФ».</w:t>
            </w:r>
          </w:p>
        </w:tc>
        <w:tc>
          <w:tcPr>
            <w:tcW w:w="472" w:type="pct"/>
            <w:vMerge/>
            <w:shd w:val="clear" w:color="auto" w:fill="auto"/>
            <w:vAlign w:val="center"/>
          </w:tcPr>
          <w:p w14:paraId="6CDAE045" w14:textId="77777777" w:rsidR="007D61A6" w:rsidRPr="00AF1EC4" w:rsidRDefault="007D61A6" w:rsidP="00341CF1">
            <w:pPr>
              <w:keepNext/>
              <w:keepLines/>
              <w:suppressAutoHyphens/>
              <w:jc w:val="center"/>
              <w:rPr>
                <w:rFonts w:ascii="Times New Roman" w:eastAsia="Times New Roman" w:hAnsi="Times New Roman" w:cs="Times New Roman"/>
                <w:sz w:val="24"/>
                <w:szCs w:val="24"/>
                <w:lang w:eastAsia="ru-RU"/>
              </w:rPr>
            </w:pPr>
          </w:p>
        </w:tc>
        <w:tc>
          <w:tcPr>
            <w:tcW w:w="825" w:type="pct"/>
            <w:vMerge/>
          </w:tcPr>
          <w:p w14:paraId="23DA9E18"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511A0CFE" w14:textId="77777777" w:rsidTr="005274FF">
        <w:trPr>
          <w:trHeight w:val="20"/>
        </w:trPr>
        <w:tc>
          <w:tcPr>
            <w:tcW w:w="844" w:type="pct"/>
            <w:vMerge/>
            <w:shd w:val="clear" w:color="auto" w:fill="auto"/>
          </w:tcPr>
          <w:p w14:paraId="4EEF47A8" w14:textId="77777777" w:rsidR="007D61A6" w:rsidRPr="00AF1EC4" w:rsidRDefault="007D61A6" w:rsidP="00341CF1">
            <w:pPr>
              <w:pStyle w:val="Default"/>
              <w:keepNext/>
              <w:keepLines/>
              <w:jc w:val="both"/>
              <w:rPr>
                <w:b/>
                <w:color w:val="auto"/>
              </w:rPr>
            </w:pPr>
          </w:p>
        </w:tc>
        <w:tc>
          <w:tcPr>
            <w:tcW w:w="2858" w:type="pct"/>
            <w:gridSpan w:val="4"/>
            <w:shd w:val="clear" w:color="auto" w:fill="auto"/>
          </w:tcPr>
          <w:p w14:paraId="4C9CDDB5"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72" w:type="pct"/>
            <w:shd w:val="clear" w:color="auto" w:fill="auto"/>
            <w:vAlign w:val="center"/>
          </w:tcPr>
          <w:p w14:paraId="38F25540"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b/>
                <w:i/>
                <w:sz w:val="24"/>
                <w:szCs w:val="24"/>
              </w:rPr>
              <w:t>(2)</w:t>
            </w:r>
          </w:p>
        </w:tc>
        <w:tc>
          <w:tcPr>
            <w:tcW w:w="825" w:type="pct"/>
            <w:vMerge/>
          </w:tcPr>
          <w:p w14:paraId="43BD52B0"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6E9BBDBA" w14:textId="77777777" w:rsidTr="005274FF">
        <w:trPr>
          <w:trHeight w:val="20"/>
        </w:trPr>
        <w:tc>
          <w:tcPr>
            <w:tcW w:w="844" w:type="pct"/>
            <w:vMerge/>
            <w:shd w:val="clear" w:color="auto" w:fill="auto"/>
          </w:tcPr>
          <w:p w14:paraId="6F714B0E" w14:textId="77777777" w:rsidR="007D61A6" w:rsidRPr="00AF1EC4" w:rsidRDefault="007D61A6" w:rsidP="00341CF1">
            <w:pPr>
              <w:pStyle w:val="Default"/>
              <w:keepNext/>
              <w:keepLines/>
              <w:jc w:val="both"/>
              <w:rPr>
                <w:b/>
                <w:color w:val="auto"/>
              </w:rPr>
            </w:pPr>
          </w:p>
        </w:tc>
        <w:tc>
          <w:tcPr>
            <w:tcW w:w="2858" w:type="pct"/>
            <w:gridSpan w:val="4"/>
            <w:shd w:val="clear" w:color="auto" w:fill="auto"/>
          </w:tcPr>
          <w:p w14:paraId="68594FAB"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Контрольные работы</w:t>
            </w:r>
          </w:p>
        </w:tc>
        <w:tc>
          <w:tcPr>
            <w:tcW w:w="472" w:type="pct"/>
            <w:shd w:val="clear" w:color="auto" w:fill="auto"/>
            <w:vAlign w:val="center"/>
          </w:tcPr>
          <w:p w14:paraId="45524F6D"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01BDEF8E"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089EA3CA" w14:textId="77777777" w:rsidTr="005274FF">
        <w:trPr>
          <w:trHeight w:val="20"/>
        </w:trPr>
        <w:tc>
          <w:tcPr>
            <w:tcW w:w="844" w:type="pct"/>
            <w:vMerge/>
            <w:shd w:val="clear" w:color="auto" w:fill="auto"/>
          </w:tcPr>
          <w:p w14:paraId="67CA69AD" w14:textId="77777777" w:rsidR="007D61A6" w:rsidRPr="00AF1EC4" w:rsidRDefault="007D61A6" w:rsidP="00341CF1">
            <w:pPr>
              <w:pStyle w:val="Default"/>
              <w:keepNext/>
              <w:keepLines/>
              <w:jc w:val="both"/>
              <w:rPr>
                <w:b/>
                <w:color w:val="auto"/>
              </w:rPr>
            </w:pPr>
          </w:p>
        </w:tc>
        <w:tc>
          <w:tcPr>
            <w:tcW w:w="2858" w:type="pct"/>
            <w:gridSpan w:val="4"/>
            <w:shd w:val="clear" w:color="auto" w:fill="auto"/>
          </w:tcPr>
          <w:p w14:paraId="5B451259"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Самостоятельная работа студентов</w:t>
            </w:r>
          </w:p>
          <w:p w14:paraId="03DDCDE2" w14:textId="77777777" w:rsidR="007D61A6" w:rsidRPr="00AF1EC4" w:rsidRDefault="007D61A6" w:rsidP="00341CF1">
            <w:pPr>
              <w:keepNext/>
              <w:keepLines/>
              <w:jc w:val="both"/>
              <w:rPr>
                <w:rFonts w:ascii="Times New Roman" w:hAnsi="Times New Roman" w:cs="Times New Roman"/>
                <w:sz w:val="24"/>
                <w:szCs w:val="24"/>
              </w:rPr>
            </w:pPr>
          </w:p>
        </w:tc>
        <w:tc>
          <w:tcPr>
            <w:tcW w:w="472" w:type="pct"/>
            <w:shd w:val="clear" w:color="auto" w:fill="auto"/>
            <w:vAlign w:val="center"/>
          </w:tcPr>
          <w:p w14:paraId="6F2FF9A4"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w:t>
            </w:r>
          </w:p>
        </w:tc>
        <w:tc>
          <w:tcPr>
            <w:tcW w:w="825" w:type="pct"/>
            <w:vMerge/>
          </w:tcPr>
          <w:p w14:paraId="1E88FEAB"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0D39DA6F" w14:textId="77777777" w:rsidTr="005274FF">
        <w:trPr>
          <w:trHeight w:val="20"/>
        </w:trPr>
        <w:tc>
          <w:tcPr>
            <w:tcW w:w="3703" w:type="pct"/>
            <w:gridSpan w:val="5"/>
            <w:shd w:val="clear" w:color="auto" w:fill="auto"/>
          </w:tcPr>
          <w:p w14:paraId="48FE42AA" w14:textId="77777777" w:rsidR="007D61A6" w:rsidRPr="00AF1EC4" w:rsidRDefault="007D61A6" w:rsidP="00341CF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i/>
                <w:sz w:val="24"/>
                <w:szCs w:val="24"/>
              </w:rPr>
            </w:pPr>
            <w:r w:rsidRPr="00AF1EC4">
              <w:rPr>
                <w:rFonts w:ascii="Times New Roman" w:hAnsi="Times New Roman" w:cs="Times New Roman"/>
                <w:b/>
                <w:sz w:val="24"/>
                <w:szCs w:val="24"/>
              </w:rPr>
              <w:t xml:space="preserve">Раздел </w:t>
            </w:r>
            <w:proofErr w:type="gramStart"/>
            <w:r w:rsidRPr="00AF1EC4">
              <w:rPr>
                <w:rFonts w:ascii="Times New Roman" w:hAnsi="Times New Roman" w:cs="Times New Roman"/>
                <w:b/>
                <w:sz w:val="24"/>
                <w:szCs w:val="24"/>
              </w:rPr>
              <w:t>7 .</w:t>
            </w:r>
            <w:proofErr w:type="gramEnd"/>
            <w:r w:rsidRPr="00AF1EC4">
              <w:rPr>
                <w:rFonts w:ascii="Times New Roman" w:hAnsi="Times New Roman" w:cs="Times New Roman"/>
                <w:b/>
                <w:sz w:val="24"/>
                <w:szCs w:val="24"/>
              </w:rPr>
              <w:t xml:space="preserve"> Современный мир</w:t>
            </w:r>
          </w:p>
        </w:tc>
        <w:tc>
          <w:tcPr>
            <w:tcW w:w="472" w:type="pct"/>
            <w:shd w:val="clear" w:color="auto" w:fill="auto"/>
            <w:vAlign w:val="center"/>
          </w:tcPr>
          <w:p w14:paraId="5D505C22" w14:textId="77777777" w:rsidR="007D61A6" w:rsidRPr="00AF1EC4" w:rsidRDefault="007D61A6" w:rsidP="00341CF1">
            <w:pPr>
              <w:keepNext/>
              <w:keepLines/>
              <w:jc w:val="center"/>
              <w:rPr>
                <w:rFonts w:ascii="Times New Roman" w:hAnsi="Times New Roman" w:cs="Times New Roman"/>
                <w:b/>
                <w:bCs/>
                <w:sz w:val="24"/>
                <w:szCs w:val="24"/>
              </w:rPr>
            </w:pPr>
            <w:r w:rsidRPr="00AF1EC4">
              <w:rPr>
                <w:rFonts w:ascii="Times New Roman" w:hAnsi="Times New Roman" w:cs="Times New Roman"/>
                <w:b/>
                <w:bCs/>
                <w:sz w:val="24"/>
                <w:szCs w:val="24"/>
              </w:rPr>
              <w:t>15</w:t>
            </w:r>
          </w:p>
        </w:tc>
        <w:tc>
          <w:tcPr>
            <w:tcW w:w="825" w:type="pct"/>
            <w:vMerge w:val="restart"/>
          </w:tcPr>
          <w:p w14:paraId="6EEB5F2A" w14:textId="77777777" w:rsidR="007D61A6" w:rsidRPr="00AF1EC4" w:rsidRDefault="007D61A6" w:rsidP="00341CF1">
            <w:pPr>
              <w:keepNext/>
              <w:keepLines/>
              <w:suppressAutoHyphens/>
              <w:jc w:val="both"/>
              <w:rPr>
                <w:rFonts w:ascii="Times New Roman" w:hAnsi="Times New Roman" w:cs="Times New Roman"/>
                <w:sz w:val="24"/>
                <w:szCs w:val="24"/>
              </w:rPr>
            </w:pPr>
            <w:r w:rsidRPr="00AF1EC4">
              <w:rPr>
                <w:rFonts w:ascii="Times New Roman" w:hAnsi="Times New Roman" w:cs="Times New Roman"/>
                <w:b/>
                <w:i/>
                <w:sz w:val="24"/>
                <w:szCs w:val="24"/>
              </w:rPr>
              <w:t>Знать:</w:t>
            </w:r>
            <w:r w:rsidRPr="00AF1EC4">
              <w:rPr>
                <w:rFonts w:ascii="Times New Roman" w:hAnsi="Times New Roman" w:cs="Times New Roman"/>
                <w:bCs/>
                <w:sz w:val="24"/>
                <w:szCs w:val="24"/>
              </w:rPr>
              <w:t xml:space="preserve"> </w:t>
            </w:r>
          </w:p>
          <w:p w14:paraId="56AEADCA" w14:textId="77777777" w:rsidR="007D61A6" w:rsidRPr="00AF1EC4" w:rsidRDefault="007D61A6" w:rsidP="00341CF1">
            <w:pPr>
              <w:keepNext/>
              <w:keepLines/>
              <w:tabs>
                <w:tab w:val="left" w:pos="916"/>
                <w:tab w:val="left" w:pos="1832"/>
                <w:tab w:val="left" w:pos="2748"/>
                <w:tab w:val="left" w:pos="368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AF1EC4">
              <w:rPr>
                <w:rFonts w:ascii="Times New Roman" w:hAnsi="Times New Roman" w:cs="Times New Roman"/>
                <w:bCs/>
                <w:sz w:val="24"/>
                <w:szCs w:val="24"/>
              </w:rPr>
              <w:t xml:space="preserve"> </w:t>
            </w:r>
            <w:r w:rsidRPr="00AF1EC4">
              <w:rPr>
                <w:rFonts w:ascii="Times New Roman" w:hAnsi="Times New Roman" w:cs="Times New Roman"/>
                <w:sz w:val="24"/>
                <w:szCs w:val="24"/>
              </w:rPr>
              <w:t>-сущность и причины локальных, региональных, межгосударственных конфликтов в конце XX – начале XXI в.;</w:t>
            </w:r>
          </w:p>
          <w:p w14:paraId="064E0F01"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b/>
                <w:i/>
                <w:sz w:val="24"/>
                <w:szCs w:val="24"/>
              </w:rPr>
              <w:t>Уметь:</w:t>
            </w:r>
            <w:r w:rsidRPr="00AF1EC4">
              <w:rPr>
                <w:rFonts w:ascii="Times New Roman" w:hAnsi="Times New Roman" w:cs="Times New Roman"/>
                <w:sz w:val="24"/>
                <w:szCs w:val="24"/>
              </w:rPr>
              <w:t xml:space="preserve"> - </w:t>
            </w:r>
          </w:p>
          <w:p w14:paraId="7BA24D0F"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-выявлять взаимосвязь отечественных, региональных, мировых социально-экономических, политических и культурных проблем;</w:t>
            </w:r>
          </w:p>
          <w:p w14:paraId="1C734564" w14:textId="77777777" w:rsidR="007D61A6" w:rsidRPr="00AF1EC4" w:rsidRDefault="007D61A6" w:rsidP="00341CF1">
            <w:pPr>
              <w:keepNext/>
              <w:keepLines/>
              <w:tabs>
                <w:tab w:val="left" w:pos="266"/>
              </w:tabs>
              <w:jc w:val="both"/>
              <w:rPr>
                <w:rFonts w:ascii="Times New Roman" w:hAnsi="Times New Roman" w:cs="Times New Roman"/>
                <w:sz w:val="24"/>
                <w:szCs w:val="24"/>
              </w:rPr>
            </w:pPr>
            <w:r w:rsidRPr="00AF1EC4">
              <w:rPr>
                <w:rFonts w:ascii="Times New Roman" w:hAnsi="Times New Roman" w:cs="Times New Roman"/>
                <w:sz w:val="24"/>
                <w:szCs w:val="24"/>
              </w:rPr>
              <w:t>ЛР7, ЛР8, ЛР11, ЛР15</w:t>
            </w:r>
          </w:p>
        </w:tc>
      </w:tr>
      <w:tr w:rsidR="00AF1EC4" w:rsidRPr="00AF1EC4" w14:paraId="74BE6B5F" w14:textId="77777777" w:rsidTr="005274FF">
        <w:trPr>
          <w:trHeight w:val="20"/>
        </w:trPr>
        <w:tc>
          <w:tcPr>
            <w:tcW w:w="844" w:type="pct"/>
            <w:vMerge w:val="restart"/>
            <w:shd w:val="clear" w:color="auto" w:fill="auto"/>
          </w:tcPr>
          <w:p w14:paraId="7F7D8446" w14:textId="77777777" w:rsidR="007D61A6" w:rsidRPr="00AF1EC4" w:rsidRDefault="007D61A6" w:rsidP="00341CF1">
            <w:pPr>
              <w:keepNext/>
              <w:keepLines/>
              <w:jc w:val="both"/>
              <w:rPr>
                <w:rFonts w:ascii="Times New Roman" w:hAnsi="Times New Roman" w:cs="Times New Roman"/>
                <w:b/>
                <w:sz w:val="24"/>
                <w:szCs w:val="24"/>
              </w:rPr>
            </w:pPr>
            <w:r w:rsidRPr="00AF1EC4">
              <w:rPr>
                <w:rFonts w:ascii="Times New Roman" w:hAnsi="Times New Roman" w:cs="Times New Roman"/>
                <w:b/>
                <w:sz w:val="24"/>
                <w:szCs w:val="24"/>
              </w:rPr>
              <w:t>Тема 7.1. Политическое и социально-экономическое развитие мира и России: 2008-2012 гг.</w:t>
            </w:r>
          </w:p>
          <w:p w14:paraId="0D487B3A" w14:textId="77777777" w:rsidR="007D61A6" w:rsidRPr="00AF1EC4" w:rsidRDefault="007D61A6" w:rsidP="00341CF1">
            <w:pPr>
              <w:pStyle w:val="Default"/>
              <w:keepNext/>
              <w:keepLines/>
              <w:jc w:val="both"/>
              <w:rPr>
                <w:b/>
                <w:color w:val="auto"/>
              </w:rPr>
            </w:pPr>
          </w:p>
        </w:tc>
        <w:tc>
          <w:tcPr>
            <w:tcW w:w="2458" w:type="pct"/>
            <w:gridSpan w:val="3"/>
            <w:shd w:val="clear" w:color="auto" w:fill="auto"/>
            <w:vAlign w:val="center"/>
          </w:tcPr>
          <w:p w14:paraId="30AC150C"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Содержание учебного материала</w:t>
            </w:r>
          </w:p>
        </w:tc>
        <w:tc>
          <w:tcPr>
            <w:tcW w:w="401" w:type="pct"/>
            <w:shd w:val="clear" w:color="auto" w:fill="auto"/>
            <w:vAlign w:val="center"/>
          </w:tcPr>
          <w:p w14:paraId="54B030F2"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Уровень освоения</w:t>
            </w:r>
          </w:p>
        </w:tc>
        <w:tc>
          <w:tcPr>
            <w:tcW w:w="472" w:type="pct"/>
            <w:shd w:val="clear" w:color="auto" w:fill="auto"/>
            <w:vAlign w:val="center"/>
          </w:tcPr>
          <w:p w14:paraId="0652879D" w14:textId="77777777" w:rsidR="007D61A6" w:rsidRPr="00AF1EC4" w:rsidRDefault="007D61A6" w:rsidP="00341CF1">
            <w:pPr>
              <w:keepNext/>
              <w:keepLines/>
              <w:jc w:val="center"/>
              <w:rPr>
                <w:rFonts w:ascii="Times New Roman" w:hAnsi="Times New Roman" w:cs="Times New Roman"/>
                <w:b/>
                <w:bCs/>
                <w:i/>
                <w:sz w:val="24"/>
                <w:szCs w:val="24"/>
              </w:rPr>
            </w:pPr>
          </w:p>
        </w:tc>
        <w:tc>
          <w:tcPr>
            <w:tcW w:w="825" w:type="pct"/>
            <w:vMerge/>
          </w:tcPr>
          <w:p w14:paraId="27294164" w14:textId="77777777" w:rsidR="007D61A6" w:rsidRPr="00AF1EC4" w:rsidRDefault="007D61A6" w:rsidP="00341CF1">
            <w:pPr>
              <w:keepNext/>
              <w:keepLines/>
              <w:tabs>
                <w:tab w:val="left" w:pos="266"/>
              </w:tabs>
              <w:jc w:val="both"/>
              <w:rPr>
                <w:rFonts w:ascii="Times New Roman" w:hAnsi="Times New Roman" w:cs="Times New Roman"/>
                <w:sz w:val="24"/>
                <w:szCs w:val="24"/>
              </w:rPr>
            </w:pPr>
          </w:p>
        </w:tc>
      </w:tr>
      <w:tr w:rsidR="00AF1EC4" w:rsidRPr="00AF1EC4" w14:paraId="3FBFF6F5" w14:textId="77777777" w:rsidTr="005274FF">
        <w:trPr>
          <w:trHeight w:val="20"/>
        </w:trPr>
        <w:tc>
          <w:tcPr>
            <w:tcW w:w="844" w:type="pct"/>
            <w:vMerge/>
            <w:shd w:val="clear" w:color="auto" w:fill="auto"/>
          </w:tcPr>
          <w:p w14:paraId="482A17BE" w14:textId="77777777" w:rsidR="007D61A6" w:rsidRPr="00AF1EC4" w:rsidRDefault="007D61A6" w:rsidP="00341CF1">
            <w:pPr>
              <w:pStyle w:val="Default"/>
              <w:keepNext/>
              <w:keepLines/>
              <w:jc w:val="both"/>
              <w:rPr>
                <w:b/>
                <w:color w:val="auto"/>
              </w:rPr>
            </w:pPr>
          </w:p>
        </w:tc>
        <w:tc>
          <w:tcPr>
            <w:tcW w:w="2458" w:type="pct"/>
            <w:gridSpan w:val="3"/>
            <w:shd w:val="clear" w:color="auto" w:fill="auto"/>
          </w:tcPr>
          <w:p w14:paraId="11DDB429"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sz w:val="24"/>
                <w:szCs w:val="24"/>
              </w:rPr>
              <w:t xml:space="preserve">Выборы 2008 г.   Президентство Д.А. Медведева. Мировой экономический кризис 2008-2011 года: причины, влияние и последствия на экономику России. Протекционистские меры. Оценка взаимодействия России и ВТО. Вооружённый </w:t>
            </w:r>
            <w:proofErr w:type="gramStart"/>
            <w:r w:rsidRPr="00AF1EC4">
              <w:rPr>
                <w:rFonts w:ascii="Times New Roman" w:hAnsi="Times New Roman" w:cs="Times New Roman"/>
                <w:sz w:val="24"/>
                <w:szCs w:val="24"/>
              </w:rPr>
              <w:t>конфликт  Южной</w:t>
            </w:r>
            <w:proofErr w:type="gramEnd"/>
            <w:r w:rsidRPr="00AF1EC4">
              <w:rPr>
                <w:rFonts w:ascii="Times New Roman" w:hAnsi="Times New Roman" w:cs="Times New Roman"/>
                <w:sz w:val="24"/>
                <w:szCs w:val="24"/>
              </w:rPr>
              <w:t xml:space="preserve"> Осетии и Грузии в 2008г. Новый этап политической реформы. Выборы </w:t>
            </w:r>
            <w:proofErr w:type="gramStart"/>
            <w:r w:rsidRPr="00AF1EC4">
              <w:rPr>
                <w:rFonts w:ascii="Times New Roman" w:hAnsi="Times New Roman" w:cs="Times New Roman"/>
                <w:sz w:val="24"/>
                <w:szCs w:val="24"/>
              </w:rPr>
              <w:t>в  Государственную</w:t>
            </w:r>
            <w:proofErr w:type="gramEnd"/>
            <w:r w:rsidRPr="00AF1EC4">
              <w:rPr>
                <w:rFonts w:ascii="Times New Roman" w:hAnsi="Times New Roman" w:cs="Times New Roman"/>
                <w:sz w:val="24"/>
                <w:szCs w:val="24"/>
              </w:rPr>
              <w:t xml:space="preserve"> думу </w:t>
            </w:r>
            <w:proofErr w:type="gramStart"/>
            <w:r w:rsidRPr="00AF1EC4">
              <w:rPr>
                <w:rFonts w:ascii="Times New Roman" w:hAnsi="Times New Roman" w:cs="Times New Roman"/>
                <w:sz w:val="24"/>
                <w:szCs w:val="24"/>
              </w:rPr>
              <w:t>2011  г.</w:t>
            </w:r>
            <w:proofErr w:type="gramEnd"/>
          </w:p>
        </w:tc>
        <w:tc>
          <w:tcPr>
            <w:tcW w:w="401" w:type="pct"/>
            <w:shd w:val="clear" w:color="auto" w:fill="auto"/>
          </w:tcPr>
          <w:p w14:paraId="01553E19" w14:textId="77777777" w:rsidR="007D61A6" w:rsidRPr="00AF1EC4" w:rsidRDefault="007D61A6" w:rsidP="00341CF1">
            <w:pPr>
              <w:keepNext/>
              <w:keepLines/>
              <w:jc w:val="both"/>
              <w:rPr>
                <w:rFonts w:ascii="Times New Roman" w:hAnsi="Times New Roman" w:cs="Times New Roman"/>
                <w:bCs/>
                <w:sz w:val="24"/>
                <w:szCs w:val="24"/>
              </w:rPr>
            </w:pPr>
          </w:p>
          <w:p w14:paraId="3E3BF736"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2</w:t>
            </w:r>
          </w:p>
        </w:tc>
        <w:tc>
          <w:tcPr>
            <w:tcW w:w="472" w:type="pct"/>
            <w:shd w:val="clear" w:color="auto" w:fill="auto"/>
            <w:vAlign w:val="center"/>
          </w:tcPr>
          <w:p w14:paraId="1D8799F4"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2</w:t>
            </w:r>
          </w:p>
        </w:tc>
        <w:tc>
          <w:tcPr>
            <w:tcW w:w="825" w:type="pct"/>
            <w:vMerge/>
          </w:tcPr>
          <w:p w14:paraId="7629E195"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45B144FF" w14:textId="77777777" w:rsidTr="005274FF">
        <w:trPr>
          <w:trHeight w:val="20"/>
        </w:trPr>
        <w:tc>
          <w:tcPr>
            <w:tcW w:w="844" w:type="pct"/>
            <w:vMerge/>
            <w:shd w:val="clear" w:color="auto" w:fill="auto"/>
          </w:tcPr>
          <w:p w14:paraId="4271E926" w14:textId="77777777" w:rsidR="007D61A6" w:rsidRPr="00AF1EC4" w:rsidRDefault="007D61A6" w:rsidP="00341CF1">
            <w:pPr>
              <w:pStyle w:val="Default"/>
              <w:keepNext/>
              <w:keepLines/>
              <w:jc w:val="both"/>
              <w:rPr>
                <w:b/>
                <w:color w:val="auto"/>
              </w:rPr>
            </w:pPr>
          </w:p>
        </w:tc>
        <w:tc>
          <w:tcPr>
            <w:tcW w:w="2858" w:type="pct"/>
            <w:gridSpan w:val="4"/>
            <w:shd w:val="clear" w:color="auto" w:fill="auto"/>
          </w:tcPr>
          <w:p w14:paraId="270A2FF9"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Лабораторные занятия</w:t>
            </w:r>
          </w:p>
        </w:tc>
        <w:tc>
          <w:tcPr>
            <w:tcW w:w="472" w:type="pct"/>
            <w:shd w:val="clear" w:color="auto" w:fill="auto"/>
            <w:vAlign w:val="center"/>
          </w:tcPr>
          <w:p w14:paraId="4CDF1CC7"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265FD669"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1D978004" w14:textId="77777777" w:rsidTr="005274FF">
        <w:trPr>
          <w:trHeight w:val="20"/>
        </w:trPr>
        <w:tc>
          <w:tcPr>
            <w:tcW w:w="844" w:type="pct"/>
            <w:vMerge/>
            <w:shd w:val="clear" w:color="auto" w:fill="auto"/>
          </w:tcPr>
          <w:p w14:paraId="3CB0D616" w14:textId="77777777" w:rsidR="007D61A6" w:rsidRPr="00AF1EC4" w:rsidRDefault="007D61A6" w:rsidP="00341CF1">
            <w:pPr>
              <w:pStyle w:val="Default"/>
              <w:keepNext/>
              <w:keepLines/>
              <w:jc w:val="both"/>
              <w:rPr>
                <w:b/>
                <w:color w:val="auto"/>
              </w:rPr>
            </w:pPr>
          </w:p>
        </w:tc>
        <w:tc>
          <w:tcPr>
            <w:tcW w:w="2858" w:type="pct"/>
            <w:gridSpan w:val="4"/>
            <w:shd w:val="clear" w:color="auto" w:fill="auto"/>
          </w:tcPr>
          <w:p w14:paraId="6711CF99"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 xml:space="preserve">Практические занятия </w:t>
            </w:r>
          </w:p>
        </w:tc>
        <w:tc>
          <w:tcPr>
            <w:tcW w:w="472" w:type="pct"/>
            <w:vMerge w:val="restart"/>
            <w:shd w:val="clear" w:color="auto" w:fill="auto"/>
            <w:vAlign w:val="center"/>
          </w:tcPr>
          <w:p w14:paraId="315616F8" w14:textId="77777777" w:rsidR="007D61A6" w:rsidRPr="00AF1EC4" w:rsidRDefault="007D61A6" w:rsidP="00341CF1">
            <w:pPr>
              <w:keepNext/>
              <w:keepLines/>
              <w:suppressAutoHyphens/>
              <w:jc w:val="center"/>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2</w:t>
            </w:r>
          </w:p>
        </w:tc>
        <w:tc>
          <w:tcPr>
            <w:tcW w:w="825" w:type="pct"/>
            <w:vMerge/>
          </w:tcPr>
          <w:p w14:paraId="4EBC01A2"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26997656" w14:textId="77777777" w:rsidTr="005274FF">
        <w:trPr>
          <w:trHeight w:val="20"/>
        </w:trPr>
        <w:tc>
          <w:tcPr>
            <w:tcW w:w="844" w:type="pct"/>
            <w:vMerge/>
            <w:shd w:val="clear" w:color="auto" w:fill="auto"/>
          </w:tcPr>
          <w:p w14:paraId="5816DCF6" w14:textId="77777777" w:rsidR="007D61A6" w:rsidRPr="00AF1EC4" w:rsidRDefault="007D61A6" w:rsidP="00341CF1">
            <w:pPr>
              <w:pStyle w:val="Default"/>
              <w:keepNext/>
              <w:keepLines/>
              <w:jc w:val="both"/>
              <w:rPr>
                <w:b/>
                <w:color w:val="auto"/>
              </w:rPr>
            </w:pPr>
          </w:p>
        </w:tc>
        <w:tc>
          <w:tcPr>
            <w:tcW w:w="2858" w:type="pct"/>
            <w:gridSpan w:val="4"/>
            <w:shd w:val="clear" w:color="auto" w:fill="auto"/>
          </w:tcPr>
          <w:p w14:paraId="0027BC76" w14:textId="77777777" w:rsidR="007D61A6" w:rsidRPr="00AF1EC4" w:rsidRDefault="007D61A6" w:rsidP="00341CF1">
            <w:pPr>
              <w:pStyle w:val="Default"/>
              <w:keepNext/>
              <w:keepLines/>
              <w:rPr>
                <w:rFonts w:eastAsia="Times New Roman"/>
                <w:i/>
                <w:color w:val="auto"/>
                <w:lang w:eastAsia="ru-RU"/>
              </w:rPr>
            </w:pPr>
            <w:r w:rsidRPr="00AF1EC4">
              <w:rPr>
                <w:rFonts w:eastAsia="Times New Roman"/>
                <w:bCs/>
                <w:color w:val="auto"/>
                <w:lang w:eastAsia="ru-RU"/>
              </w:rPr>
              <w:t>Практическая работа №20 «</w:t>
            </w:r>
            <w:proofErr w:type="gramStart"/>
            <w:r w:rsidRPr="00AF1EC4">
              <w:rPr>
                <w:color w:val="auto"/>
              </w:rPr>
              <w:t>Характеристика  экономического</w:t>
            </w:r>
            <w:proofErr w:type="gramEnd"/>
            <w:r w:rsidRPr="00AF1EC4">
              <w:rPr>
                <w:color w:val="auto"/>
              </w:rPr>
              <w:t xml:space="preserve"> развития мира и России 2008-2012 годов»</w:t>
            </w:r>
          </w:p>
        </w:tc>
        <w:tc>
          <w:tcPr>
            <w:tcW w:w="472" w:type="pct"/>
            <w:vMerge/>
            <w:shd w:val="clear" w:color="auto" w:fill="auto"/>
            <w:vAlign w:val="center"/>
          </w:tcPr>
          <w:p w14:paraId="0F75AE59" w14:textId="77777777" w:rsidR="007D61A6" w:rsidRPr="00AF1EC4" w:rsidRDefault="007D61A6" w:rsidP="00341CF1">
            <w:pPr>
              <w:keepNext/>
              <w:keepLines/>
              <w:suppressAutoHyphens/>
              <w:jc w:val="center"/>
              <w:rPr>
                <w:rFonts w:ascii="Times New Roman" w:eastAsia="Times New Roman" w:hAnsi="Times New Roman" w:cs="Times New Roman"/>
                <w:sz w:val="24"/>
                <w:szCs w:val="24"/>
                <w:lang w:eastAsia="ru-RU"/>
              </w:rPr>
            </w:pPr>
          </w:p>
        </w:tc>
        <w:tc>
          <w:tcPr>
            <w:tcW w:w="825" w:type="pct"/>
            <w:vMerge/>
          </w:tcPr>
          <w:p w14:paraId="30AE37A5"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6FA575C6" w14:textId="77777777" w:rsidTr="005274FF">
        <w:trPr>
          <w:trHeight w:val="20"/>
        </w:trPr>
        <w:tc>
          <w:tcPr>
            <w:tcW w:w="844" w:type="pct"/>
            <w:vMerge/>
            <w:shd w:val="clear" w:color="auto" w:fill="auto"/>
          </w:tcPr>
          <w:p w14:paraId="685D928A" w14:textId="77777777" w:rsidR="007D61A6" w:rsidRPr="00AF1EC4" w:rsidRDefault="007D61A6" w:rsidP="00341CF1">
            <w:pPr>
              <w:pStyle w:val="Default"/>
              <w:keepNext/>
              <w:keepLines/>
              <w:jc w:val="both"/>
              <w:rPr>
                <w:b/>
                <w:color w:val="auto"/>
              </w:rPr>
            </w:pPr>
          </w:p>
        </w:tc>
        <w:tc>
          <w:tcPr>
            <w:tcW w:w="2858" w:type="pct"/>
            <w:gridSpan w:val="4"/>
            <w:shd w:val="clear" w:color="auto" w:fill="auto"/>
          </w:tcPr>
          <w:p w14:paraId="68CB950B"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72" w:type="pct"/>
            <w:shd w:val="clear" w:color="auto" w:fill="auto"/>
            <w:vAlign w:val="center"/>
          </w:tcPr>
          <w:p w14:paraId="6521A9D3"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b/>
                <w:i/>
                <w:sz w:val="24"/>
                <w:szCs w:val="24"/>
              </w:rPr>
              <w:t>(2)</w:t>
            </w:r>
          </w:p>
        </w:tc>
        <w:tc>
          <w:tcPr>
            <w:tcW w:w="825" w:type="pct"/>
            <w:vMerge/>
          </w:tcPr>
          <w:p w14:paraId="577CF3E5"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66AD77BB" w14:textId="77777777" w:rsidTr="005274FF">
        <w:trPr>
          <w:trHeight w:val="20"/>
        </w:trPr>
        <w:tc>
          <w:tcPr>
            <w:tcW w:w="844" w:type="pct"/>
            <w:vMerge/>
            <w:shd w:val="clear" w:color="auto" w:fill="auto"/>
          </w:tcPr>
          <w:p w14:paraId="39A4281D" w14:textId="77777777" w:rsidR="007D61A6" w:rsidRPr="00AF1EC4" w:rsidRDefault="007D61A6" w:rsidP="00341CF1">
            <w:pPr>
              <w:pStyle w:val="Default"/>
              <w:keepNext/>
              <w:keepLines/>
              <w:jc w:val="both"/>
              <w:rPr>
                <w:b/>
                <w:color w:val="auto"/>
              </w:rPr>
            </w:pPr>
          </w:p>
        </w:tc>
        <w:tc>
          <w:tcPr>
            <w:tcW w:w="2858" w:type="pct"/>
            <w:gridSpan w:val="4"/>
            <w:shd w:val="clear" w:color="auto" w:fill="auto"/>
          </w:tcPr>
          <w:p w14:paraId="69A3ABB0"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Контрольные работы</w:t>
            </w:r>
          </w:p>
        </w:tc>
        <w:tc>
          <w:tcPr>
            <w:tcW w:w="472" w:type="pct"/>
            <w:shd w:val="clear" w:color="auto" w:fill="auto"/>
            <w:vAlign w:val="center"/>
          </w:tcPr>
          <w:p w14:paraId="46FE5FE5"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27B1AFAE"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2F90C85F" w14:textId="77777777" w:rsidTr="005274FF">
        <w:trPr>
          <w:trHeight w:val="20"/>
        </w:trPr>
        <w:tc>
          <w:tcPr>
            <w:tcW w:w="844" w:type="pct"/>
            <w:vMerge/>
            <w:shd w:val="clear" w:color="auto" w:fill="auto"/>
          </w:tcPr>
          <w:p w14:paraId="27D732C0" w14:textId="77777777" w:rsidR="007D61A6" w:rsidRPr="00AF1EC4" w:rsidRDefault="007D61A6" w:rsidP="00341CF1">
            <w:pPr>
              <w:pStyle w:val="Default"/>
              <w:keepNext/>
              <w:keepLines/>
              <w:jc w:val="both"/>
              <w:rPr>
                <w:b/>
                <w:color w:val="auto"/>
              </w:rPr>
            </w:pPr>
          </w:p>
        </w:tc>
        <w:tc>
          <w:tcPr>
            <w:tcW w:w="2858" w:type="pct"/>
            <w:gridSpan w:val="4"/>
            <w:shd w:val="clear" w:color="auto" w:fill="auto"/>
          </w:tcPr>
          <w:p w14:paraId="05C2C639"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Самостоятельная работа студентов</w:t>
            </w:r>
          </w:p>
          <w:p w14:paraId="1C3B1D59" w14:textId="77777777" w:rsidR="007D61A6" w:rsidRPr="00AF1EC4" w:rsidRDefault="007D61A6" w:rsidP="00341CF1">
            <w:pPr>
              <w:keepNext/>
              <w:keepLines/>
              <w:jc w:val="both"/>
              <w:rPr>
                <w:rFonts w:ascii="Times New Roman" w:hAnsi="Times New Roman" w:cs="Times New Roman"/>
                <w:sz w:val="24"/>
                <w:szCs w:val="24"/>
              </w:rPr>
            </w:pPr>
          </w:p>
        </w:tc>
        <w:tc>
          <w:tcPr>
            <w:tcW w:w="472" w:type="pct"/>
            <w:shd w:val="clear" w:color="auto" w:fill="auto"/>
            <w:vAlign w:val="center"/>
          </w:tcPr>
          <w:p w14:paraId="22E1B25B"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w:t>
            </w:r>
          </w:p>
        </w:tc>
        <w:tc>
          <w:tcPr>
            <w:tcW w:w="825" w:type="pct"/>
            <w:vMerge/>
          </w:tcPr>
          <w:p w14:paraId="47840A6D"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48DFEBE2" w14:textId="77777777" w:rsidTr="005274FF">
        <w:trPr>
          <w:trHeight w:val="20"/>
        </w:trPr>
        <w:tc>
          <w:tcPr>
            <w:tcW w:w="844" w:type="pct"/>
            <w:vMerge w:val="restart"/>
            <w:shd w:val="clear" w:color="auto" w:fill="auto"/>
          </w:tcPr>
          <w:p w14:paraId="6063B702" w14:textId="77777777" w:rsidR="007D61A6" w:rsidRPr="00AF1EC4" w:rsidRDefault="007D61A6" w:rsidP="00341CF1">
            <w:pPr>
              <w:keepNext/>
              <w:keepLines/>
              <w:jc w:val="both"/>
              <w:rPr>
                <w:rFonts w:ascii="Times New Roman" w:hAnsi="Times New Roman" w:cs="Times New Roman"/>
                <w:b/>
                <w:sz w:val="24"/>
                <w:szCs w:val="24"/>
              </w:rPr>
            </w:pPr>
            <w:r w:rsidRPr="00AF1EC4">
              <w:rPr>
                <w:rFonts w:ascii="Times New Roman" w:hAnsi="Times New Roman" w:cs="Times New Roman"/>
                <w:b/>
                <w:sz w:val="24"/>
                <w:szCs w:val="24"/>
              </w:rPr>
              <w:t xml:space="preserve">Тема 7.2. </w:t>
            </w:r>
          </w:p>
          <w:p w14:paraId="6C70A10A" w14:textId="77777777" w:rsidR="007D61A6" w:rsidRPr="00AF1EC4" w:rsidRDefault="007D61A6" w:rsidP="00341CF1">
            <w:pPr>
              <w:pStyle w:val="Default"/>
              <w:keepNext/>
              <w:keepLines/>
              <w:jc w:val="both"/>
              <w:rPr>
                <w:b/>
                <w:color w:val="auto"/>
              </w:rPr>
            </w:pPr>
            <w:r w:rsidRPr="00AF1EC4">
              <w:rPr>
                <w:b/>
                <w:color w:val="auto"/>
              </w:rPr>
              <w:t>Современная Россия: вызовы времени и задачи модернизации (2012 -2022гг.)</w:t>
            </w:r>
          </w:p>
        </w:tc>
        <w:tc>
          <w:tcPr>
            <w:tcW w:w="2458" w:type="pct"/>
            <w:gridSpan w:val="3"/>
            <w:shd w:val="clear" w:color="auto" w:fill="auto"/>
            <w:vAlign w:val="center"/>
          </w:tcPr>
          <w:p w14:paraId="37DEEA41"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Содержание учебного материала</w:t>
            </w:r>
          </w:p>
        </w:tc>
        <w:tc>
          <w:tcPr>
            <w:tcW w:w="401" w:type="pct"/>
            <w:shd w:val="clear" w:color="auto" w:fill="auto"/>
            <w:vAlign w:val="center"/>
          </w:tcPr>
          <w:p w14:paraId="7DCD8F8F"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Уровень освоения</w:t>
            </w:r>
          </w:p>
        </w:tc>
        <w:tc>
          <w:tcPr>
            <w:tcW w:w="472" w:type="pct"/>
            <w:shd w:val="clear" w:color="auto" w:fill="auto"/>
            <w:vAlign w:val="center"/>
          </w:tcPr>
          <w:p w14:paraId="520959E2" w14:textId="77777777" w:rsidR="007D61A6" w:rsidRPr="00AF1EC4" w:rsidRDefault="007D61A6" w:rsidP="00341CF1">
            <w:pPr>
              <w:keepNext/>
              <w:keepLines/>
              <w:jc w:val="center"/>
              <w:rPr>
                <w:rFonts w:ascii="Times New Roman" w:hAnsi="Times New Roman" w:cs="Times New Roman"/>
                <w:bCs/>
                <w:sz w:val="24"/>
                <w:szCs w:val="24"/>
              </w:rPr>
            </w:pPr>
          </w:p>
        </w:tc>
        <w:tc>
          <w:tcPr>
            <w:tcW w:w="825" w:type="pct"/>
            <w:vMerge w:val="restart"/>
          </w:tcPr>
          <w:p w14:paraId="4BCA1389" w14:textId="77777777" w:rsidR="007D61A6" w:rsidRPr="00AF1EC4" w:rsidRDefault="007D61A6" w:rsidP="00341CF1">
            <w:pPr>
              <w:keepNext/>
              <w:keepLines/>
              <w:suppressAutoHyphens/>
              <w:jc w:val="both"/>
              <w:rPr>
                <w:rFonts w:ascii="Times New Roman" w:hAnsi="Times New Roman" w:cs="Times New Roman"/>
                <w:sz w:val="24"/>
                <w:szCs w:val="24"/>
              </w:rPr>
            </w:pPr>
            <w:r w:rsidRPr="00AF1EC4">
              <w:rPr>
                <w:rFonts w:ascii="Times New Roman" w:hAnsi="Times New Roman" w:cs="Times New Roman"/>
                <w:b/>
                <w:i/>
                <w:sz w:val="24"/>
                <w:szCs w:val="24"/>
              </w:rPr>
              <w:t>Знать:</w:t>
            </w:r>
            <w:r w:rsidRPr="00AF1EC4">
              <w:rPr>
                <w:rFonts w:ascii="Times New Roman" w:hAnsi="Times New Roman" w:cs="Times New Roman"/>
                <w:bCs/>
                <w:sz w:val="24"/>
                <w:szCs w:val="24"/>
              </w:rPr>
              <w:t xml:space="preserve"> </w:t>
            </w:r>
          </w:p>
          <w:p w14:paraId="225C3FD8"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-основные процессы (интеграционные, поликультурные, миграционные и иные) политического и экономического развития ведущих государств и регионов мира;</w:t>
            </w:r>
          </w:p>
          <w:p w14:paraId="480A097A"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b/>
                <w:i/>
                <w:sz w:val="24"/>
                <w:szCs w:val="24"/>
              </w:rPr>
              <w:t>Уметь:</w:t>
            </w:r>
            <w:r w:rsidRPr="00AF1EC4">
              <w:rPr>
                <w:rFonts w:ascii="Times New Roman" w:hAnsi="Times New Roman" w:cs="Times New Roman"/>
                <w:sz w:val="24"/>
                <w:szCs w:val="24"/>
              </w:rPr>
              <w:t xml:space="preserve"> - ориентироваться в современной экономической, политической и культурной ситуации в России и мире;</w:t>
            </w:r>
          </w:p>
          <w:p w14:paraId="441A5627" w14:textId="77777777" w:rsidR="007D61A6" w:rsidRPr="00AF1EC4" w:rsidRDefault="007D61A6" w:rsidP="00341CF1">
            <w:pPr>
              <w:keepNext/>
              <w:keepLines/>
              <w:tabs>
                <w:tab w:val="left" w:pos="266"/>
              </w:tabs>
              <w:jc w:val="both"/>
              <w:rPr>
                <w:rFonts w:ascii="Times New Roman" w:hAnsi="Times New Roman" w:cs="Times New Roman"/>
                <w:sz w:val="24"/>
                <w:szCs w:val="24"/>
              </w:rPr>
            </w:pPr>
          </w:p>
          <w:p w14:paraId="4167DEEC" w14:textId="77777777" w:rsidR="007D61A6" w:rsidRPr="00AF1EC4" w:rsidRDefault="007D61A6" w:rsidP="00341CF1">
            <w:pPr>
              <w:keepNext/>
              <w:keepLines/>
              <w:tabs>
                <w:tab w:val="left" w:pos="266"/>
              </w:tabs>
              <w:jc w:val="both"/>
              <w:rPr>
                <w:rFonts w:ascii="Times New Roman" w:hAnsi="Times New Roman" w:cs="Times New Roman"/>
                <w:sz w:val="24"/>
                <w:szCs w:val="24"/>
              </w:rPr>
            </w:pPr>
            <w:r w:rsidRPr="00AF1EC4">
              <w:rPr>
                <w:rFonts w:ascii="Times New Roman" w:hAnsi="Times New Roman" w:cs="Times New Roman"/>
                <w:sz w:val="24"/>
                <w:szCs w:val="24"/>
              </w:rPr>
              <w:t>ЛР1, ЛР2, ЛР3, ЛР5</w:t>
            </w:r>
          </w:p>
        </w:tc>
      </w:tr>
      <w:tr w:rsidR="00AF1EC4" w:rsidRPr="00AF1EC4" w14:paraId="4391791A" w14:textId="77777777" w:rsidTr="005274FF">
        <w:trPr>
          <w:trHeight w:val="20"/>
        </w:trPr>
        <w:tc>
          <w:tcPr>
            <w:tcW w:w="844" w:type="pct"/>
            <w:vMerge/>
            <w:shd w:val="clear" w:color="auto" w:fill="auto"/>
          </w:tcPr>
          <w:p w14:paraId="5169295F" w14:textId="77777777" w:rsidR="007D61A6" w:rsidRPr="00AF1EC4" w:rsidRDefault="007D61A6" w:rsidP="00341CF1">
            <w:pPr>
              <w:pStyle w:val="Default"/>
              <w:keepNext/>
              <w:keepLines/>
              <w:jc w:val="both"/>
              <w:rPr>
                <w:b/>
                <w:color w:val="auto"/>
              </w:rPr>
            </w:pPr>
          </w:p>
        </w:tc>
        <w:tc>
          <w:tcPr>
            <w:tcW w:w="2458" w:type="pct"/>
            <w:gridSpan w:val="3"/>
            <w:shd w:val="clear" w:color="auto" w:fill="auto"/>
          </w:tcPr>
          <w:p w14:paraId="4A650D68"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sz w:val="24"/>
                <w:szCs w:val="24"/>
              </w:rPr>
              <w:t>Избрание В.В. Путина Президентом Российской Федерации в 2012 г. и переизбрание на новый срок в 2018 г. Вхождение Крыма в состав России. Начало конституционной реформы (2020). Новый облик российского общества после распада СССР. Оказание помощи Сирии в борьбе с международным терроризмом и в преодолении внутриполитического кризиса (с 2015 г.). Центробежные и партнерские тенденции в СНГ. 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(ЛАР). Специальная военная операция (2022). Введение США и их союзниками политических и экономических санкций против России и их последствия. Россия в борьбе с коронавирусной пандемией. Религия, наука и культура России в конце ХХ — начале XXI в. Процессы глобализации и массовая культура.</w:t>
            </w:r>
          </w:p>
        </w:tc>
        <w:tc>
          <w:tcPr>
            <w:tcW w:w="401" w:type="pct"/>
            <w:shd w:val="clear" w:color="auto" w:fill="auto"/>
          </w:tcPr>
          <w:p w14:paraId="21C03E34" w14:textId="77777777" w:rsidR="007D61A6" w:rsidRPr="00AF1EC4" w:rsidRDefault="007D61A6" w:rsidP="00341CF1">
            <w:pPr>
              <w:keepNext/>
              <w:keepLines/>
              <w:jc w:val="center"/>
              <w:rPr>
                <w:rFonts w:ascii="Times New Roman" w:hAnsi="Times New Roman" w:cs="Times New Roman"/>
                <w:b/>
                <w:bCs/>
                <w:i/>
                <w:sz w:val="24"/>
                <w:szCs w:val="24"/>
              </w:rPr>
            </w:pPr>
            <w:r w:rsidRPr="00AF1EC4">
              <w:rPr>
                <w:rFonts w:ascii="Times New Roman" w:hAnsi="Times New Roman" w:cs="Times New Roman"/>
                <w:b/>
                <w:bCs/>
                <w:i/>
                <w:sz w:val="24"/>
                <w:szCs w:val="24"/>
              </w:rPr>
              <w:t>2</w:t>
            </w:r>
          </w:p>
        </w:tc>
        <w:tc>
          <w:tcPr>
            <w:tcW w:w="472" w:type="pct"/>
            <w:shd w:val="clear" w:color="auto" w:fill="auto"/>
            <w:vAlign w:val="center"/>
          </w:tcPr>
          <w:p w14:paraId="671F0830"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2</w:t>
            </w:r>
          </w:p>
        </w:tc>
        <w:tc>
          <w:tcPr>
            <w:tcW w:w="825" w:type="pct"/>
            <w:vMerge/>
          </w:tcPr>
          <w:p w14:paraId="2C89F53A"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12F3FE33" w14:textId="77777777" w:rsidTr="005274FF">
        <w:trPr>
          <w:trHeight w:val="20"/>
        </w:trPr>
        <w:tc>
          <w:tcPr>
            <w:tcW w:w="844" w:type="pct"/>
            <w:vMerge/>
            <w:shd w:val="clear" w:color="auto" w:fill="auto"/>
          </w:tcPr>
          <w:p w14:paraId="3EDFBBC7" w14:textId="77777777" w:rsidR="007D61A6" w:rsidRPr="00AF1EC4" w:rsidRDefault="007D61A6" w:rsidP="00341CF1">
            <w:pPr>
              <w:pStyle w:val="Default"/>
              <w:keepNext/>
              <w:keepLines/>
              <w:jc w:val="both"/>
              <w:rPr>
                <w:b/>
                <w:color w:val="auto"/>
              </w:rPr>
            </w:pPr>
          </w:p>
        </w:tc>
        <w:tc>
          <w:tcPr>
            <w:tcW w:w="2858" w:type="pct"/>
            <w:gridSpan w:val="4"/>
            <w:shd w:val="clear" w:color="auto" w:fill="auto"/>
          </w:tcPr>
          <w:p w14:paraId="28339943"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Лабораторные занятия</w:t>
            </w:r>
          </w:p>
        </w:tc>
        <w:tc>
          <w:tcPr>
            <w:tcW w:w="472" w:type="pct"/>
            <w:shd w:val="clear" w:color="auto" w:fill="auto"/>
            <w:vAlign w:val="center"/>
          </w:tcPr>
          <w:p w14:paraId="5E8B5C41"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235F1D4E"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6D2393DC" w14:textId="77777777" w:rsidTr="005274FF">
        <w:trPr>
          <w:trHeight w:val="20"/>
        </w:trPr>
        <w:tc>
          <w:tcPr>
            <w:tcW w:w="844" w:type="pct"/>
            <w:vMerge/>
            <w:shd w:val="clear" w:color="auto" w:fill="auto"/>
          </w:tcPr>
          <w:p w14:paraId="356B9B3B" w14:textId="77777777" w:rsidR="007D61A6" w:rsidRPr="00AF1EC4" w:rsidRDefault="007D61A6" w:rsidP="00341CF1">
            <w:pPr>
              <w:pStyle w:val="Default"/>
              <w:keepNext/>
              <w:keepLines/>
              <w:jc w:val="both"/>
              <w:rPr>
                <w:b/>
                <w:color w:val="auto"/>
              </w:rPr>
            </w:pPr>
          </w:p>
        </w:tc>
        <w:tc>
          <w:tcPr>
            <w:tcW w:w="2858" w:type="pct"/>
            <w:gridSpan w:val="4"/>
            <w:shd w:val="clear" w:color="auto" w:fill="auto"/>
          </w:tcPr>
          <w:p w14:paraId="7C2F02D1"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 xml:space="preserve">Практические занятия </w:t>
            </w:r>
          </w:p>
        </w:tc>
        <w:tc>
          <w:tcPr>
            <w:tcW w:w="472" w:type="pct"/>
            <w:vMerge w:val="restart"/>
            <w:shd w:val="clear" w:color="auto" w:fill="auto"/>
            <w:vAlign w:val="center"/>
          </w:tcPr>
          <w:p w14:paraId="328C0AB5" w14:textId="77777777" w:rsidR="007D61A6" w:rsidRPr="00AF1EC4" w:rsidRDefault="007D61A6" w:rsidP="00341CF1">
            <w:pPr>
              <w:keepNext/>
              <w:keepLines/>
              <w:suppressAutoHyphens/>
              <w:jc w:val="center"/>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2</w:t>
            </w:r>
          </w:p>
        </w:tc>
        <w:tc>
          <w:tcPr>
            <w:tcW w:w="825" w:type="pct"/>
            <w:vMerge/>
          </w:tcPr>
          <w:p w14:paraId="4183821E"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01CDD5C8" w14:textId="77777777" w:rsidTr="005274FF">
        <w:trPr>
          <w:trHeight w:val="20"/>
        </w:trPr>
        <w:tc>
          <w:tcPr>
            <w:tcW w:w="844" w:type="pct"/>
            <w:vMerge/>
            <w:shd w:val="clear" w:color="auto" w:fill="auto"/>
          </w:tcPr>
          <w:p w14:paraId="08EC4C65" w14:textId="77777777" w:rsidR="007D61A6" w:rsidRPr="00AF1EC4" w:rsidRDefault="007D61A6" w:rsidP="00341CF1">
            <w:pPr>
              <w:pStyle w:val="Default"/>
              <w:keepNext/>
              <w:keepLines/>
              <w:jc w:val="both"/>
              <w:rPr>
                <w:b/>
                <w:color w:val="auto"/>
              </w:rPr>
            </w:pPr>
          </w:p>
        </w:tc>
        <w:tc>
          <w:tcPr>
            <w:tcW w:w="2858" w:type="pct"/>
            <w:gridSpan w:val="4"/>
            <w:shd w:val="clear" w:color="auto" w:fill="auto"/>
          </w:tcPr>
          <w:p w14:paraId="6C3B80B3" w14:textId="77777777" w:rsidR="007D61A6" w:rsidRPr="00AF1EC4" w:rsidRDefault="007D61A6" w:rsidP="00341CF1">
            <w:pPr>
              <w:pStyle w:val="Default"/>
              <w:keepNext/>
              <w:keepLines/>
              <w:rPr>
                <w:rFonts w:eastAsia="Times New Roman"/>
                <w:i/>
                <w:color w:val="auto"/>
                <w:lang w:eastAsia="ru-RU"/>
              </w:rPr>
            </w:pPr>
            <w:r w:rsidRPr="00AF1EC4">
              <w:rPr>
                <w:rFonts w:eastAsia="Times New Roman"/>
                <w:bCs/>
                <w:color w:val="auto"/>
                <w:lang w:eastAsia="ru-RU"/>
              </w:rPr>
              <w:t xml:space="preserve">Практическая работа №21 </w:t>
            </w:r>
            <w:r w:rsidRPr="00AF1EC4">
              <w:rPr>
                <w:color w:val="auto"/>
              </w:rPr>
              <w:t>«Анализ стратегии развития России в 2012-2022 гг.»</w:t>
            </w:r>
          </w:p>
        </w:tc>
        <w:tc>
          <w:tcPr>
            <w:tcW w:w="472" w:type="pct"/>
            <w:vMerge/>
            <w:shd w:val="clear" w:color="auto" w:fill="auto"/>
            <w:vAlign w:val="center"/>
          </w:tcPr>
          <w:p w14:paraId="41C55434" w14:textId="77777777" w:rsidR="007D61A6" w:rsidRPr="00AF1EC4" w:rsidRDefault="007D61A6" w:rsidP="00341CF1">
            <w:pPr>
              <w:keepNext/>
              <w:keepLines/>
              <w:suppressAutoHyphens/>
              <w:jc w:val="center"/>
              <w:rPr>
                <w:rFonts w:ascii="Times New Roman" w:eastAsia="Times New Roman" w:hAnsi="Times New Roman" w:cs="Times New Roman"/>
                <w:sz w:val="24"/>
                <w:szCs w:val="24"/>
                <w:lang w:eastAsia="ru-RU"/>
              </w:rPr>
            </w:pPr>
          </w:p>
        </w:tc>
        <w:tc>
          <w:tcPr>
            <w:tcW w:w="825" w:type="pct"/>
            <w:vMerge/>
          </w:tcPr>
          <w:p w14:paraId="4A3C2E6D"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428BFAAE" w14:textId="77777777" w:rsidTr="005274FF">
        <w:trPr>
          <w:trHeight w:val="20"/>
        </w:trPr>
        <w:tc>
          <w:tcPr>
            <w:tcW w:w="844" w:type="pct"/>
            <w:vMerge/>
            <w:shd w:val="clear" w:color="auto" w:fill="auto"/>
          </w:tcPr>
          <w:p w14:paraId="508F0663" w14:textId="77777777" w:rsidR="007D61A6" w:rsidRPr="00AF1EC4" w:rsidRDefault="007D61A6" w:rsidP="00341CF1">
            <w:pPr>
              <w:pStyle w:val="Default"/>
              <w:keepNext/>
              <w:keepLines/>
              <w:jc w:val="both"/>
              <w:rPr>
                <w:b/>
                <w:color w:val="auto"/>
              </w:rPr>
            </w:pPr>
          </w:p>
        </w:tc>
        <w:tc>
          <w:tcPr>
            <w:tcW w:w="2858" w:type="pct"/>
            <w:gridSpan w:val="4"/>
            <w:shd w:val="clear" w:color="auto" w:fill="auto"/>
          </w:tcPr>
          <w:p w14:paraId="19F4EEAB"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72" w:type="pct"/>
            <w:shd w:val="clear" w:color="auto" w:fill="auto"/>
            <w:vAlign w:val="center"/>
          </w:tcPr>
          <w:p w14:paraId="6474D369"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b/>
                <w:i/>
                <w:sz w:val="24"/>
                <w:szCs w:val="24"/>
              </w:rPr>
              <w:t>(2)</w:t>
            </w:r>
          </w:p>
        </w:tc>
        <w:tc>
          <w:tcPr>
            <w:tcW w:w="825" w:type="pct"/>
            <w:vMerge/>
          </w:tcPr>
          <w:p w14:paraId="70DF534F"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58406AE2" w14:textId="77777777" w:rsidTr="005274FF">
        <w:trPr>
          <w:trHeight w:val="20"/>
        </w:trPr>
        <w:tc>
          <w:tcPr>
            <w:tcW w:w="844" w:type="pct"/>
            <w:vMerge/>
            <w:shd w:val="clear" w:color="auto" w:fill="auto"/>
          </w:tcPr>
          <w:p w14:paraId="0F1CBE27" w14:textId="77777777" w:rsidR="007D61A6" w:rsidRPr="00AF1EC4" w:rsidRDefault="007D61A6" w:rsidP="00341CF1">
            <w:pPr>
              <w:pStyle w:val="Default"/>
              <w:keepNext/>
              <w:keepLines/>
              <w:jc w:val="both"/>
              <w:rPr>
                <w:b/>
                <w:color w:val="auto"/>
              </w:rPr>
            </w:pPr>
          </w:p>
        </w:tc>
        <w:tc>
          <w:tcPr>
            <w:tcW w:w="2858" w:type="pct"/>
            <w:gridSpan w:val="4"/>
            <w:shd w:val="clear" w:color="auto" w:fill="auto"/>
          </w:tcPr>
          <w:p w14:paraId="5CB7A8F2"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Контрольные работы</w:t>
            </w:r>
          </w:p>
        </w:tc>
        <w:tc>
          <w:tcPr>
            <w:tcW w:w="472" w:type="pct"/>
            <w:shd w:val="clear" w:color="auto" w:fill="auto"/>
            <w:vAlign w:val="center"/>
          </w:tcPr>
          <w:p w14:paraId="0CD93065"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03225C6D"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2FF91861" w14:textId="77777777" w:rsidTr="005274FF">
        <w:trPr>
          <w:trHeight w:val="20"/>
        </w:trPr>
        <w:tc>
          <w:tcPr>
            <w:tcW w:w="844" w:type="pct"/>
            <w:vMerge/>
            <w:shd w:val="clear" w:color="auto" w:fill="auto"/>
          </w:tcPr>
          <w:p w14:paraId="3A513D2A" w14:textId="77777777" w:rsidR="007D61A6" w:rsidRPr="00AF1EC4" w:rsidRDefault="007D61A6" w:rsidP="00341CF1">
            <w:pPr>
              <w:pStyle w:val="Default"/>
              <w:keepNext/>
              <w:keepLines/>
              <w:jc w:val="both"/>
              <w:rPr>
                <w:b/>
                <w:color w:val="auto"/>
              </w:rPr>
            </w:pPr>
          </w:p>
        </w:tc>
        <w:tc>
          <w:tcPr>
            <w:tcW w:w="2858" w:type="pct"/>
            <w:gridSpan w:val="4"/>
            <w:shd w:val="clear" w:color="auto" w:fill="auto"/>
          </w:tcPr>
          <w:p w14:paraId="59A455AA"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Самостоятельная работа студентов</w:t>
            </w:r>
          </w:p>
          <w:p w14:paraId="107739B2" w14:textId="77777777" w:rsidR="007D61A6" w:rsidRPr="00AF1EC4" w:rsidRDefault="007D61A6" w:rsidP="00341CF1">
            <w:pPr>
              <w:keepNext/>
              <w:keepLines/>
              <w:jc w:val="both"/>
              <w:rPr>
                <w:rFonts w:ascii="Times New Roman" w:hAnsi="Times New Roman" w:cs="Times New Roman"/>
                <w:sz w:val="24"/>
                <w:szCs w:val="24"/>
              </w:rPr>
            </w:pPr>
          </w:p>
        </w:tc>
        <w:tc>
          <w:tcPr>
            <w:tcW w:w="472" w:type="pct"/>
            <w:shd w:val="clear" w:color="auto" w:fill="auto"/>
            <w:vAlign w:val="center"/>
          </w:tcPr>
          <w:p w14:paraId="48ED1A76"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w:t>
            </w:r>
          </w:p>
        </w:tc>
        <w:tc>
          <w:tcPr>
            <w:tcW w:w="825" w:type="pct"/>
            <w:vMerge/>
          </w:tcPr>
          <w:p w14:paraId="4B1CEE91"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7721A8AE" w14:textId="77777777" w:rsidTr="005274FF">
        <w:trPr>
          <w:trHeight w:val="20"/>
        </w:trPr>
        <w:tc>
          <w:tcPr>
            <w:tcW w:w="844" w:type="pct"/>
            <w:vMerge w:val="restart"/>
            <w:shd w:val="clear" w:color="auto" w:fill="auto"/>
          </w:tcPr>
          <w:p w14:paraId="022903B4" w14:textId="77777777" w:rsidR="007D61A6" w:rsidRPr="00AF1EC4" w:rsidRDefault="007D61A6" w:rsidP="00341CF1">
            <w:pPr>
              <w:keepNext/>
              <w:keepLines/>
              <w:jc w:val="both"/>
              <w:rPr>
                <w:rFonts w:ascii="Times New Roman" w:hAnsi="Times New Roman" w:cs="Times New Roman"/>
                <w:b/>
                <w:sz w:val="24"/>
                <w:szCs w:val="24"/>
              </w:rPr>
            </w:pPr>
            <w:r w:rsidRPr="00AF1EC4">
              <w:rPr>
                <w:rFonts w:ascii="Times New Roman" w:hAnsi="Times New Roman" w:cs="Times New Roman"/>
                <w:b/>
                <w:sz w:val="24"/>
                <w:szCs w:val="24"/>
              </w:rPr>
              <w:t xml:space="preserve">Тема 7.3. </w:t>
            </w:r>
          </w:p>
          <w:p w14:paraId="7A7FC849" w14:textId="77777777" w:rsidR="007D61A6" w:rsidRPr="00AF1EC4" w:rsidRDefault="007D61A6" w:rsidP="00341CF1">
            <w:pPr>
              <w:pStyle w:val="Default"/>
              <w:keepNext/>
              <w:keepLines/>
              <w:jc w:val="both"/>
              <w:rPr>
                <w:b/>
                <w:color w:val="auto"/>
              </w:rPr>
            </w:pPr>
            <w:r w:rsidRPr="00AF1EC4">
              <w:rPr>
                <w:b/>
                <w:color w:val="auto"/>
              </w:rPr>
              <w:t>Российское культурное пространство в конце ХХ — начале XXI в.</w:t>
            </w:r>
          </w:p>
        </w:tc>
        <w:tc>
          <w:tcPr>
            <w:tcW w:w="2444" w:type="pct"/>
            <w:gridSpan w:val="2"/>
            <w:shd w:val="clear" w:color="auto" w:fill="auto"/>
            <w:vAlign w:val="center"/>
          </w:tcPr>
          <w:p w14:paraId="133385B2"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Содержание учебного материала</w:t>
            </w:r>
          </w:p>
        </w:tc>
        <w:tc>
          <w:tcPr>
            <w:tcW w:w="414" w:type="pct"/>
            <w:gridSpan w:val="2"/>
            <w:shd w:val="clear" w:color="auto" w:fill="auto"/>
            <w:vAlign w:val="center"/>
          </w:tcPr>
          <w:p w14:paraId="3A9CBABB"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Уровень освоения</w:t>
            </w:r>
          </w:p>
        </w:tc>
        <w:tc>
          <w:tcPr>
            <w:tcW w:w="472" w:type="pct"/>
            <w:shd w:val="clear" w:color="auto" w:fill="auto"/>
            <w:vAlign w:val="center"/>
          </w:tcPr>
          <w:p w14:paraId="29B47333" w14:textId="77777777" w:rsidR="007D61A6" w:rsidRPr="00AF1EC4" w:rsidRDefault="007D61A6" w:rsidP="00341CF1">
            <w:pPr>
              <w:keepNext/>
              <w:keepLines/>
              <w:jc w:val="center"/>
              <w:rPr>
                <w:rFonts w:ascii="Times New Roman" w:hAnsi="Times New Roman" w:cs="Times New Roman"/>
                <w:bCs/>
                <w:sz w:val="24"/>
                <w:szCs w:val="24"/>
              </w:rPr>
            </w:pPr>
          </w:p>
        </w:tc>
        <w:tc>
          <w:tcPr>
            <w:tcW w:w="825" w:type="pct"/>
            <w:vMerge w:val="restart"/>
          </w:tcPr>
          <w:p w14:paraId="0AB42826" w14:textId="77777777" w:rsidR="007D61A6" w:rsidRPr="00AF1EC4" w:rsidRDefault="007D61A6" w:rsidP="00341CF1">
            <w:pPr>
              <w:keepNext/>
              <w:keepLines/>
              <w:suppressAutoHyphens/>
              <w:jc w:val="both"/>
              <w:rPr>
                <w:rFonts w:ascii="Times New Roman" w:hAnsi="Times New Roman" w:cs="Times New Roman"/>
                <w:bCs/>
                <w:sz w:val="24"/>
                <w:szCs w:val="24"/>
              </w:rPr>
            </w:pPr>
            <w:r w:rsidRPr="00AF1EC4">
              <w:rPr>
                <w:rFonts w:ascii="Times New Roman" w:hAnsi="Times New Roman" w:cs="Times New Roman"/>
                <w:b/>
                <w:i/>
                <w:sz w:val="24"/>
                <w:szCs w:val="24"/>
              </w:rPr>
              <w:t>Знать:</w:t>
            </w:r>
            <w:r w:rsidRPr="00AF1EC4">
              <w:rPr>
                <w:rFonts w:ascii="Times New Roman" w:hAnsi="Times New Roman" w:cs="Times New Roman"/>
                <w:bCs/>
                <w:sz w:val="24"/>
                <w:szCs w:val="24"/>
              </w:rPr>
              <w:t xml:space="preserve"> </w:t>
            </w:r>
          </w:p>
          <w:p w14:paraId="3C74EB42"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-о роли науки, культуры и религии в сохранении и укреплении национальных и государственных традиций;</w:t>
            </w:r>
          </w:p>
          <w:p w14:paraId="6C721851" w14:textId="77777777" w:rsidR="007D61A6" w:rsidRPr="00AF1EC4" w:rsidRDefault="007D61A6" w:rsidP="00341CF1">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b/>
                <w:i/>
                <w:sz w:val="24"/>
                <w:szCs w:val="24"/>
              </w:rPr>
              <w:t>Уметь:</w:t>
            </w:r>
            <w:r w:rsidRPr="00AF1EC4">
              <w:rPr>
                <w:rFonts w:ascii="Times New Roman" w:hAnsi="Times New Roman" w:cs="Times New Roman"/>
                <w:sz w:val="24"/>
                <w:szCs w:val="24"/>
              </w:rPr>
              <w:t xml:space="preserve"> - ориентироваться в современной экономической, политической и культурной ситуации в России и мире;</w:t>
            </w:r>
          </w:p>
          <w:p w14:paraId="701BD75B" w14:textId="77777777" w:rsidR="007D61A6" w:rsidRPr="00AF1EC4" w:rsidRDefault="007D61A6" w:rsidP="00341CF1">
            <w:pPr>
              <w:keepNext/>
              <w:keepLines/>
              <w:rPr>
                <w:rFonts w:ascii="Times New Roman" w:hAnsi="Times New Roman" w:cs="Times New Roman"/>
                <w:sz w:val="24"/>
                <w:szCs w:val="24"/>
              </w:rPr>
            </w:pPr>
            <w:r w:rsidRPr="00AF1EC4">
              <w:rPr>
                <w:rFonts w:ascii="Times New Roman" w:hAnsi="Times New Roman" w:cs="Times New Roman"/>
                <w:sz w:val="24"/>
                <w:szCs w:val="24"/>
              </w:rPr>
              <w:t>ЛР1, ЛР2, ЛР3, ЛР5</w:t>
            </w:r>
          </w:p>
        </w:tc>
      </w:tr>
      <w:tr w:rsidR="00AF1EC4" w:rsidRPr="00AF1EC4" w14:paraId="29BFCE5D" w14:textId="77777777" w:rsidTr="005274FF">
        <w:trPr>
          <w:trHeight w:val="20"/>
        </w:trPr>
        <w:tc>
          <w:tcPr>
            <w:tcW w:w="844" w:type="pct"/>
            <w:vMerge/>
            <w:shd w:val="clear" w:color="auto" w:fill="auto"/>
          </w:tcPr>
          <w:p w14:paraId="61510755" w14:textId="77777777" w:rsidR="007D61A6" w:rsidRPr="00AF1EC4" w:rsidRDefault="007D61A6" w:rsidP="00341CF1">
            <w:pPr>
              <w:pStyle w:val="Default"/>
              <w:keepNext/>
              <w:keepLines/>
              <w:jc w:val="both"/>
              <w:rPr>
                <w:b/>
                <w:color w:val="auto"/>
              </w:rPr>
            </w:pPr>
          </w:p>
        </w:tc>
        <w:tc>
          <w:tcPr>
            <w:tcW w:w="2444" w:type="pct"/>
            <w:gridSpan w:val="2"/>
            <w:shd w:val="clear" w:color="auto" w:fill="auto"/>
          </w:tcPr>
          <w:p w14:paraId="7C9325E9"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sz w:val="24"/>
                <w:szCs w:val="24"/>
              </w:rPr>
              <w:t>Развитие российской культуры в конце ХХ — начале XXI в. Процессы глобализации и массовая культура.  Российская наука, ее достижения.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россиян.</w:t>
            </w:r>
          </w:p>
        </w:tc>
        <w:tc>
          <w:tcPr>
            <w:tcW w:w="414" w:type="pct"/>
            <w:gridSpan w:val="2"/>
            <w:shd w:val="clear" w:color="auto" w:fill="auto"/>
          </w:tcPr>
          <w:p w14:paraId="34225A46" w14:textId="77777777" w:rsidR="007D61A6" w:rsidRPr="00AF1EC4" w:rsidRDefault="007D61A6" w:rsidP="00341CF1">
            <w:pPr>
              <w:keepNext/>
              <w:keepLines/>
              <w:jc w:val="center"/>
              <w:rPr>
                <w:rFonts w:ascii="Times New Roman" w:hAnsi="Times New Roman" w:cs="Times New Roman"/>
                <w:b/>
                <w:bCs/>
                <w:i/>
                <w:sz w:val="24"/>
                <w:szCs w:val="24"/>
              </w:rPr>
            </w:pPr>
            <w:r w:rsidRPr="00AF1EC4">
              <w:rPr>
                <w:rFonts w:ascii="Times New Roman" w:hAnsi="Times New Roman" w:cs="Times New Roman"/>
                <w:b/>
                <w:bCs/>
                <w:i/>
                <w:sz w:val="24"/>
                <w:szCs w:val="24"/>
              </w:rPr>
              <w:t>2</w:t>
            </w:r>
          </w:p>
        </w:tc>
        <w:tc>
          <w:tcPr>
            <w:tcW w:w="472" w:type="pct"/>
            <w:shd w:val="clear" w:color="auto" w:fill="auto"/>
            <w:vAlign w:val="center"/>
          </w:tcPr>
          <w:p w14:paraId="24EE085F"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3</w:t>
            </w:r>
          </w:p>
        </w:tc>
        <w:tc>
          <w:tcPr>
            <w:tcW w:w="825" w:type="pct"/>
            <w:vMerge/>
          </w:tcPr>
          <w:p w14:paraId="5AC3EF4A"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011CDFBC" w14:textId="77777777" w:rsidTr="005274FF">
        <w:trPr>
          <w:trHeight w:val="20"/>
        </w:trPr>
        <w:tc>
          <w:tcPr>
            <w:tcW w:w="844" w:type="pct"/>
            <w:vMerge/>
            <w:shd w:val="clear" w:color="auto" w:fill="auto"/>
          </w:tcPr>
          <w:p w14:paraId="3E5C8F84" w14:textId="77777777" w:rsidR="007D61A6" w:rsidRPr="00AF1EC4" w:rsidRDefault="007D61A6" w:rsidP="00341CF1">
            <w:pPr>
              <w:pStyle w:val="Default"/>
              <w:keepNext/>
              <w:keepLines/>
              <w:jc w:val="both"/>
              <w:rPr>
                <w:b/>
                <w:color w:val="auto"/>
              </w:rPr>
            </w:pPr>
          </w:p>
        </w:tc>
        <w:tc>
          <w:tcPr>
            <w:tcW w:w="2858" w:type="pct"/>
            <w:gridSpan w:val="4"/>
            <w:shd w:val="clear" w:color="auto" w:fill="auto"/>
          </w:tcPr>
          <w:p w14:paraId="7FFA8A99"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Лабораторные занятия</w:t>
            </w:r>
          </w:p>
        </w:tc>
        <w:tc>
          <w:tcPr>
            <w:tcW w:w="472" w:type="pct"/>
            <w:shd w:val="clear" w:color="auto" w:fill="auto"/>
            <w:vAlign w:val="center"/>
          </w:tcPr>
          <w:p w14:paraId="49A41302"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sz w:val="24"/>
                <w:szCs w:val="24"/>
              </w:rPr>
              <w:t>-</w:t>
            </w:r>
          </w:p>
        </w:tc>
        <w:tc>
          <w:tcPr>
            <w:tcW w:w="825" w:type="pct"/>
            <w:vMerge/>
          </w:tcPr>
          <w:p w14:paraId="3679FE48"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14A5553F" w14:textId="77777777" w:rsidTr="005274FF">
        <w:trPr>
          <w:trHeight w:val="20"/>
        </w:trPr>
        <w:tc>
          <w:tcPr>
            <w:tcW w:w="844" w:type="pct"/>
            <w:vMerge/>
            <w:shd w:val="clear" w:color="auto" w:fill="auto"/>
          </w:tcPr>
          <w:p w14:paraId="4BBFDF07" w14:textId="77777777" w:rsidR="007D61A6" w:rsidRPr="00AF1EC4" w:rsidRDefault="007D61A6" w:rsidP="00341CF1">
            <w:pPr>
              <w:pStyle w:val="Default"/>
              <w:keepNext/>
              <w:keepLines/>
              <w:jc w:val="both"/>
              <w:rPr>
                <w:b/>
                <w:color w:val="auto"/>
              </w:rPr>
            </w:pPr>
          </w:p>
        </w:tc>
        <w:tc>
          <w:tcPr>
            <w:tcW w:w="2858" w:type="pct"/>
            <w:gridSpan w:val="4"/>
            <w:shd w:val="clear" w:color="auto" w:fill="auto"/>
          </w:tcPr>
          <w:p w14:paraId="1ADBDE12"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 xml:space="preserve">Практические занятия </w:t>
            </w:r>
          </w:p>
        </w:tc>
        <w:tc>
          <w:tcPr>
            <w:tcW w:w="472" w:type="pct"/>
            <w:vMerge w:val="restart"/>
            <w:shd w:val="clear" w:color="auto" w:fill="auto"/>
            <w:vAlign w:val="center"/>
          </w:tcPr>
          <w:p w14:paraId="7FE32543"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eastAsia="Times New Roman" w:hAnsi="Times New Roman" w:cs="Times New Roman"/>
                <w:sz w:val="24"/>
                <w:szCs w:val="24"/>
                <w:lang w:eastAsia="ru-RU"/>
              </w:rPr>
              <w:t>3</w:t>
            </w:r>
          </w:p>
        </w:tc>
        <w:tc>
          <w:tcPr>
            <w:tcW w:w="825" w:type="pct"/>
            <w:vMerge/>
          </w:tcPr>
          <w:p w14:paraId="48197B8B"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264E4BBB" w14:textId="77777777" w:rsidTr="005274FF">
        <w:trPr>
          <w:trHeight w:val="20"/>
        </w:trPr>
        <w:tc>
          <w:tcPr>
            <w:tcW w:w="844" w:type="pct"/>
            <w:vMerge/>
            <w:shd w:val="clear" w:color="auto" w:fill="auto"/>
          </w:tcPr>
          <w:p w14:paraId="25C40BE2" w14:textId="77777777" w:rsidR="007D61A6" w:rsidRPr="00AF1EC4" w:rsidRDefault="007D61A6" w:rsidP="00341CF1">
            <w:pPr>
              <w:pStyle w:val="Default"/>
              <w:keepNext/>
              <w:keepLines/>
              <w:jc w:val="both"/>
              <w:rPr>
                <w:b/>
                <w:color w:val="auto"/>
              </w:rPr>
            </w:pPr>
          </w:p>
        </w:tc>
        <w:tc>
          <w:tcPr>
            <w:tcW w:w="2858" w:type="pct"/>
            <w:gridSpan w:val="4"/>
            <w:shd w:val="clear" w:color="auto" w:fill="auto"/>
          </w:tcPr>
          <w:p w14:paraId="6D08A734" w14:textId="77777777" w:rsidR="007D61A6" w:rsidRPr="00AF1EC4" w:rsidRDefault="007D61A6" w:rsidP="00341CF1">
            <w:pPr>
              <w:pStyle w:val="Default"/>
              <w:keepNext/>
              <w:keepLines/>
              <w:rPr>
                <w:rFonts w:eastAsia="Times New Roman"/>
                <w:i/>
                <w:color w:val="auto"/>
                <w:lang w:eastAsia="ru-RU"/>
              </w:rPr>
            </w:pPr>
            <w:r w:rsidRPr="00AF1EC4">
              <w:rPr>
                <w:rFonts w:eastAsia="Times New Roman"/>
                <w:bCs/>
                <w:color w:val="auto"/>
                <w:lang w:eastAsia="ru-RU"/>
              </w:rPr>
              <w:t xml:space="preserve">Практическая работа №22 </w:t>
            </w:r>
            <w:r w:rsidRPr="00AF1EC4">
              <w:rPr>
                <w:color w:val="auto"/>
              </w:rPr>
              <w:t>«</w:t>
            </w:r>
            <w:proofErr w:type="gramStart"/>
            <w:r w:rsidRPr="00AF1EC4">
              <w:rPr>
                <w:color w:val="auto"/>
              </w:rPr>
              <w:t>Характеристика  культурного</w:t>
            </w:r>
            <w:proofErr w:type="gramEnd"/>
            <w:r w:rsidRPr="00AF1EC4">
              <w:rPr>
                <w:color w:val="auto"/>
              </w:rPr>
              <w:t xml:space="preserve"> развития России </w:t>
            </w:r>
            <w:proofErr w:type="gramStart"/>
            <w:r w:rsidRPr="00AF1EC4">
              <w:rPr>
                <w:color w:val="auto"/>
              </w:rPr>
              <w:t>в  XXI</w:t>
            </w:r>
            <w:proofErr w:type="gramEnd"/>
            <w:r w:rsidRPr="00AF1EC4">
              <w:rPr>
                <w:color w:val="auto"/>
              </w:rPr>
              <w:t xml:space="preserve"> в.»</w:t>
            </w:r>
          </w:p>
        </w:tc>
        <w:tc>
          <w:tcPr>
            <w:tcW w:w="472" w:type="pct"/>
            <w:vMerge/>
            <w:shd w:val="clear" w:color="auto" w:fill="auto"/>
            <w:vAlign w:val="center"/>
          </w:tcPr>
          <w:p w14:paraId="00036863" w14:textId="77777777" w:rsidR="007D61A6" w:rsidRPr="00AF1EC4" w:rsidRDefault="007D61A6" w:rsidP="00341CF1">
            <w:pPr>
              <w:keepNext/>
              <w:keepLines/>
              <w:suppressAutoHyphens/>
              <w:jc w:val="center"/>
              <w:rPr>
                <w:rFonts w:ascii="Times New Roman" w:eastAsia="Times New Roman" w:hAnsi="Times New Roman" w:cs="Times New Roman"/>
                <w:sz w:val="24"/>
                <w:szCs w:val="24"/>
                <w:lang w:eastAsia="ru-RU"/>
              </w:rPr>
            </w:pPr>
          </w:p>
        </w:tc>
        <w:tc>
          <w:tcPr>
            <w:tcW w:w="825" w:type="pct"/>
            <w:vMerge/>
          </w:tcPr>
          <w:p w14:paraId="1DC8400F"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6E5F7017" w14:textId="77777777" w:rsidTr="005274FF">
        <w:trPr>
          <w:trHeight w:val="20"/>
        </w:trPr>
        <w:tc>
          <w:tcPr>
            <w:tcW w:w="844" w:type="pct"/>
            <w:vMerge/>
            <w:shd w:val="clear" w:color="auto" w:fill="auto"/>
          </w:tcPr>
          <w:p w14:paraId="24BC02CA" w14:textId="77777777" w:rsidR="007D61A6" w:rsidRPr="00AF1EC4" w:rsidRDefault="007D61A6" w:rsidP="00341CF1">
            <w:pPr>
              <w:pStyle w:val="Default"/>
              <w:keepNext/>
              <w:keepLines/>
              <w:jc w:val="both"/>
              <w:rPr>
                <w:b/>
                <w:color w:val="auto"/>
              </w:rPr>
            </w:pPr>
          </w:p>
        </w:tc>
        <w:tc>
          <w:tcPr>
            <w:tcW w:w="2858" w:type="pct"/>
            <w:gridSpan w:val="4"/>
            <w:shd w:val="clear" w:color="auto" w:fill="auto"/>
          </w:tcPr>
          <w:p w14:paraId="5BC3C3E7"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72" w:type="pct"/>
            <w:shd w:val="clear" w:color="auto" w:fill="auto"/>
            <w:vAlign w:val="center"/>
          </w:tcPr>
          <w:p w14:paraId="003F662D" w14:textId="77777777" w:rsidR="007D61A6" w:rsidRPr="00AF1EC4" w:rsidRDefault="007D61A6" w:rsidP="00341CF1">
            <w:pPr>
              <w:keepNext/>
              <w:keepLines/>
              <w:jc w:val="center"/>
              <w:rPr>
                <w:rFonts w:ascii="Times New Roman" w:hAnsi="Times New Roman" w:cs="Times New Roman"/>
                <w:b/>
                <w:i/>
                <w:sz w:val="24"/>
                <w:szCs w:val="24"/>
              </w:rPr>
            </w:pPr>
            <w:r w:rsidRPr="00AF1EC4">
              <w:rPr>
                <w:rFonts w:ascii="Times New Roman" w:hAnsi="Times New Roman" w:cs="Times New Roman"/>
                <w:b/>
                <w:i/>
                <w:sz w:val="24"/>
                <w:szCs w:val="24"/>
              </w:rPr>
              <w:t>(3)</w:t>
            </w:r>
          </w:p>
        </w:tc>
        <w:tc>
          <w:tcPr>
            <w:tcW w:w="825" w:type="pct"/>
            <w:vMerge/>
          </w:tcPr>
          <w:p w14:paraId="1B3F81B3"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7DC1DF09" w14:textId="77777777" w:rsidTr="005274FF">
        <w:trPr>
          <w:trHeight w:val="20"/>
        </w:trPr>
        <w:tc>
          <w:tcPr>
            <w:tcW w:w="844" w:type="pct"/>
            <w:vMerge/>
            <w:shd w:val="clear" w:color="auto" w:fill="auto"/>
          </w:tcPr>
          <w:p w14:paraId="5E5C1631" w14:textId="77777777" w:rsidR="007D61A6" w:rsidRPr="00AF1EC4" w:rsidRDefault="007D61A6" w:rsidP="00341CF1">
            <w:pPr>
              <w:pStyle w:val="Default"/>
              <w:keepNext/>
              <w:keepLines/>
              <w:jc w:val="both"/>
              <w:rPr>
                <w:b/>
                <w:color w:val="auto"/>
              </w:rPr>
            </w:pPr>
          </w:p>
        </w:tc>
        <w:tc>
          <w:tcPr>
            <w:tcW w:w="2858" w:type="pct"/>
            <w:gridSpan w:val="4"/>
            <w:shd w:val="clear" w:color="auto" w:fill="auto"/>
          </w:tcPr>
          <w:p w14:paraId="0DCC4F1D"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Контрольные работы</w:t>
            </w:r>
          </w:p>
        </w:tc>
        <w:tc>
          <w:tcPr>
            <w:tcW w:w="472" w:type="pct"/>
            <w:shd w:val="clear" w:color="auto" w:fill="auto"/>
            <w:vAlign w:val="center"/>
          </w:tcPr>
          <w:p w14:paraId="7203C1EE" w14:textId="77777777" w:rsidR="007D61A6" w:rsidRPr="00AF1EC4" w:rsidRDefault="007D61A6" w:rsidP="00341CF1">
            <w:pPr>
              <w:keepNext/>
              <w:keepLines/>
              <w:jc w:val="center"/>
              <w:rPr>
                <w:rFonts w:ascii="Times New Roman" w:hAnsi="Times New Roman" w:cs="Times New Roman"/>
                <w:sz w:val="24"/>
                <w:szCs w:val="24"/>
              </w:rPr>
            </w:pPr>
            <w:r w:rsidRPr="00AF1EC4">
              <w:rPr>
                <w:rFonts w:ascii="Times New Roman" w:hAnsi="Times New Roman" w:cs="Times New Roman"/>
                <w:sz w:val="24"/>
                <w:szCs w:val="24"/>
              </w:rPr>
              <w:t>-</w:t>
            </w:r>
          </w:p>
        </w:tc>
        <w:tc>
          <w:tcPr>
            <w:tcW w:w="825" w:type="pct"/>
            <w:vMerge/>
          </w:tcPr>
          <w:p w14:paraId="1533C2B9"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41D72F95" w14:textId="77777777" w:rsidTr="005274FF">
        <w:trPr>
          <w:trHeight w:val="20"/>
        </w:trPr>
        <w:tc>
          <w:tcPr>
            <w:tcW w:w="844" w:type="pct"/>
            <w:vMerge/>
            <w:shd w:val="clear" w:color="auto" w:fill="auto"/>
          </w:tcPr>
          <w:p w14:paraId="11966671" w14:textId="77777777" w:rsidR="007D61A6" w:rsidRPr="00AF1EC4" w:rsidRDefault="007D61A6" w:rsidP="00341CF1">
            <w:pPr>
              <w:pStyle w:val="Default"/>
              <w:keepNext/>
              <w:keepLines/>
              <w:jc w:val="both"/>
              <w:rPr>
                <w:b/>
                <w:color w:val="auto"/>
              </w:rPr>
            </w:pPr>
          </w:p>
        </w:tc>
        <w:tc>
          <w:tcPr>
            <w:tcW w:w="2858" w:type="pct"/>
            <w:gridSpan w:val="4"/>
            <w:shd w:val="clear" w:color="auto" w:fill="auto"/>
          </w:tcPr>
          <w:p w14:paraId="51E4AE6E" w14:textId="77777777" w:rsidR="007D61A6" w:rsidRPr="00AF1EC4" w:rsidRDefault="007D61A6" w:rsidP="00341CF1">
            <w:pPr>
              <w:keepNext/>
              <w:keepLines/>
              <w:jc w:val="both"/>
              <w:rPr>
                <w:rFonts w:ascii="Times New Roman" w:hAnsi="Times New Roman" w:cs="Times New Roman"/>
                <w:b/>
                <w:bCs/>
                <w:i/>
                <w:sz w:val="24"/>
                <w:szCs w:val="24"/>
              </w:rPr>
            </w:pPr>
            <w:r w:rsidRPr="00AF1EC4">
              <w:rPr>
                <w:rFonts w:ascii="Times New Roman" w:hAnsi="Times New Roman" w:cs="Times New Roman"/>
                <w:b/>
                <w:bCs/>
                <w:i/>
                <w:sz w:val="24"/>
                <w:szCs w:val="24"/>
              </w:rPr>
              <w:t>Самостоятельная работа студентов</w:t>
            </w:r>
          </w:p>
          <w:p w14:paraId="4D048056" w14:textId="77777777" w:rsidR="007D61A6" w:rsidRPr="00AF1EC4" w:rsidRDefault="007D61A6" w:rsidP="00341CF1">
            <w:pPr>
              <w:keepNext/>
              <w:keepLines/>
              <w:jc w:val="both"/>
              <w:rPr>
                <w:rFonts w:ascii="Times New Roman" w:hAnsi="Times New Roman" w:cs="Times New Roman"/>
                <w:sz w:val="24"/>
                <w:szCs w:val="24"/>
              </w:rPr>
            </w:pPr>
          </w:p>
        </w:tc>
        <w:tc>
          <w:tcPr>
            <w:tcW w:w="472" w:type="pct"/>
            <w:shd w:val="clear" w:color="auto" w:fill="auto"/>
            <w:vAlign w:val="center"/>
          </w:tcPr>
          <w:p w14:paraId="40BC3CEE" w14:textId="77777777" w:rsidR="007D61A6" w:rsidRPr="00AF1EC4" w:rsidRDefault="007D61A6" w:rsidP="00341CF1">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w:t>
            </w:r>
          </w:p>
        </w:tc>
        <w:tc>
          <w:tcPr>
            <w:tcW w:w="825" w:type="pct"/>
            <w:vMerge/>
          </w:tcPr>
          <w:p w14:paraId="107A6090"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71986EDB" w14:textId="77777777" w:rsidTr="005274FF">
        <w:trPr>
          <w:trHeight w:val="20"/>
        </w:trPr>
        <w:tc>
          <w:tcPr>
            <w:tcW w:w="3703" w:type="pct"/>
            <w:gridSpan w:val="5"/>
            <w:shd w:val="clear" w:color="auto" w:fill="auto"/>
          </w:tcPr>
          <w:p w14:paraId="7749349A" w14:textId="77777777" w:rsidR="007D61A6" w:rsidRPr="00AF1EC4" w:rsidRDefault="007D61A6" w:rsidP="00341CF1">
            <w:pPr>
              <w:keepNext/>
              <w:keepLines/>
              <w:rPr>
                <w:rFonts w:ascii="Times New Roman" w:hAnsi="Times New Roman" w:cs="Times New Roman"/>
                <w:b/>
                <w:bCs/>
                <w:i/>
                <w:sz w:val="24"/>
                <w:szCs w:val="24"/>
              </w:rPr>
            </w:pPr>
            <w:r w:rsidRPr="00AF1EC4">
              <w:rPr>
                <w:rFonts w:ascii="Times New Roman" w:hAnsi="Times New Roman" w:cs="Times New Roman"/>
                <w:b/>
                <w:bCs/>
                <w:i/>
                <w:sz w:val="24"/>
                <w:szCs w:val="24"/>
              </w:rPr>
              <w:t>Зачёт</w:t>
            </w:r>
          </w:p>
        </w:tc>
        <w:tc>
          <w:tcPr>
            <w:tcW w:w="472" w:type="pct"/>
            <w:shd w:val="clear" w:color="auto" w:fill="auto"/>
            <w:vAlign w:val="center"/>
          </w:tcPr>
          <w:p w14:paraId="4E73F11B" w14:textId="77777777" w:rsidR="007D61A6" w:rsidRPr="00AF1EC4" w:rsidRDefault="007D61A6" w:rsidP="00341CF1">
            <w:pPr>
              <w:keepNext/>
              <w:keepLines/>
              <w:jc w:val="center"/>
              <w:rPr>
                <w:rFonts w:ascii="Times New Roman" w:hAnsi="Times New Roman" w:cs="Times New Roman"/>
                <w:b/>
                <w:bCs/>
                <w:sz w:val="24"/>
                <w:szCs w:val="24"/>
              </w:rPr>
            </w:pPr>
            <w:r w:rsidRPr="00AF1EC4">
              <w:rPr>
                <w:rFonts w:ascii="Times New Roman" w:hAnsi="Times New Roman" w:cs="Times New Roman"/>
                <w:b/>
                <w:bCs/>
                <w:sz w:val="24"/>
                <w:szCs w:val="24"/>
              </w:rPr>
              <w:t>1</w:t>
            </w:r>
          </w:p>
        </w:tc>
        <w:tc>
          <w:tcPr>
            <w:tcW w:w="825" w:type="pct"/>
          </w:tcPr>
          <w:p w14:paraId="50F567B5" w14:textId="77777777" w:rsidR="007D61A6" w:rsidRPr="00AF1EC4" w:rsidRDefault="007D61A6" w:rsidP="00341CF1">
            <w:pPr>
              <w:keepNext/>
              <w:keepLines/>
              <w:rPr>
                <w:rFonts w:ascii="Times New Roman" w:hAnsi="Times New Roman" w:cs="Times New Roman"/>
                <w:sz w:val="24"/>
                <w:szCs w:val="24"/>
              </w:rPr>
            </w:pPr>
          </w:p>
        </w:tc>
      </w:tr>
      <w:tr w:rsidR="00AF1EC4" w:rsidRPr="00AF1EC4" w14:paraId="4794221B" w14:textId="77777777" w:rsidTr="005274FF">
        <w:trPr>
          <w:trHeight w:val="20"/>
        </w:trPr>
        <w:tc>
          <w:tcPr>
            <w:tcW w:w="3703" w:type="pct"/>
            <w:gridSpan w:val="5"/>
            <w:shd w:val="clear" w:color="auto" w:fill="auto"/>
          </w:tcPr>
          <w:p w14:paraId="7FE1BB2B" w14:textId="77777777" w:rsidR="007D61A6" w:rsidRPr="00AF1EC4" w:rsidRDefault="007D61A6" w:rsidP="00341CF1">
            <w:pPr>
              <w:keepNext/>
              <w:keepLines/>
              <w:rPr>
                <w:rFonts w:ascii="Times New Roman" w:hAnsi="Times New Roman" w:cs="Times New Roman"/>
                <w:b/>
                <w:bCs/>
                <w:i/>
                <w:sz w:val="24"/>
                <w:szCs w:val="24"/>
              </w:rPr>
            </w:pPr>
            <w:r w:rsidRPr="00AF1EC4">
              <w:rPr>
                <w:rFonts w:ascii="Times New Roman" w:hAnsi="Times New Roman" w:cs="Times New Roman"/>
                <w:b/>
                <w:bCs/>
                <w:i/>
                <w:sz w:val="24"/>
                <w:szCs w:val="24"/>
              </w:rPr>
              <w:t>Всего</w:t>
            </w:r>
          </w:p>
        </w:tc>
        <w:tc>
          <w:tcPr>
            <w:tcW w:w="472" w:type="pct"/>
            <w:shd w:val="clear" w:color="auto" w:fill="auto"/>
            <w:vAlign w:val="center"/>
          </w:tcPr>
          <w:p w14:paraId="11D66B51" w14:textId="467008DC" w:rsidR="007D61A6" w:rsidRPr="00AF1EC4" w:rsidRDefault="005274FF" w:rsidP="00341CF1">
            <w:pPr>
              <w:keepNext/>
              <w:keepLines/>
              <w:jc w:val="center"/>
              <w:rPr>
                <w:rFonts w:ascii="Times New Roman" w:hAnsi="Times New Roman" w:cs="Times New Roman"/>
                <w:b/>
                <w:bCs/>
                <w:sz w:val="24"/>
                <w:szCs w:val="24"/>
              </w:rPr>
            </w:pPr>
            <w:r>
              <w:rPr>
                <w:rFonts w:ascii="Times New Roman" w:hAnsi="Times New Roman" w:cs="Times New Roman"/>
                <w:b/>
                <w:bCs/>
                <w:sz w:val="24"/>
                <w:szCs w:val="24"/>
              </w:rPr>
              <w:t>48</w:t>
            </w:r>
          </w:p>
        </w:tc>
        <w:tc>
          <w:tcPr>
            <w:tcW w:w="825" w:type="pct"/>
          </w:tcPr>
          <w:p w14:paraId="69DFBE4B" w14:textId="77777777" w:rsidR="007D61A6" w:rsidRPr="00AF1EC4" w:rsidRDefault="007D61A6" w:rsidP="00341CF1">
            <w:pPr>
              <w:keepNext/>
              <w:keepLines/>
              <w:rPr>
                <w:rFonts w:ascii="Times New Roman" w:hAnsi="Times New Roman" w:cs="Times New Roman"/>
                <w:sz w:val="24"/>
                <w:szCs w:val="24"/>
              </w:rPr>
            </w:pPr>
          </w:p>
        </w:tc>
      </w:tr>
    </w:tbl>
    <w:p w14:paraId="18ED3E00" w14:textId="77777777" w:rsidR="007D61A6" w:rsidRPr="00AF1EC4" w:rsidRDefault="007D61A6" w:rsidP="00341CF1">
      <w:pPr>
        <w:keepNext/>
        <w:keepLines/>
        <w:spacing w:line="360" w:lineRule="auto"/>
        <w:ind w:firstLine="567"/>
        <w:rPr>
          <w:rFonts w:ascii="Times New Roman" w:hAnsi="Times New Roman" w:cs="Times New Roman"/>
          <w:i/>
          <w:sz w:val="24"/>
          <w:szCs w:val="24"/>
        </w:rPr>
        <w:sectPr w:rsidR="007D61A6" w:rsidRPr="00AF1EC4" w:rsidSect="005274FF">
          <w:type w:val="nextColumn"/>
          <w:pgSz w:w="16840" w:h="11907" w:orient="landscape"/>
          <w:pgMar w:top="709" w:right="1134" w:bottom="1134" w:left="1134" w:header="709" w:footer="709" w:gutter="0"/>
          <w:cols w:space="720"/>
          <w:docGrid w:linePitch="299"/>
        </w:sectPr>
      </w:pPr>
    </w:p>
    <w:p w14:paraId="607057D2" w14:textId="003A8592" w:rsidR="007D61A6" w:rsidRPr="00CA3A9F" w:rsidRDefault="007D61A6" w:rsidP="00CA3A9F">
      <w:pPr>
        <w:pStyle w:val="1"/>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jc w:val="center"/>
        <w:rPr>
          <w:rFonts w:ascii="Times New Roman" w:hAnsi="Times New Roman" w:cs="Times New Roman"/>
          <w:b/>
          <w:bCs/>
          <w:caps/>
          <w:color w:val="auto"/>
          <w:sz w:val="24"/>
          <w:szCs w:val="24"/>
        </w:rPr>
      </w:pPr>
      <w:r w:rsidRPr="00CA3A9F">
        <w:rPr>
          <w:rFonts w:ascii="Times New Roman" w:hAnsi="Times New Roman" w:cs="Times New Roman"/>
          <w:b/>
          <w:bCs/>
          <w:caps/>
          <w:color w:val="auto"/>
          <w:sz w:val="24"/>
          <w:szCs w:val="24"/>
        </w:rPr>
        <w:lastRenderedPageBreak/>
        <w:t>3.условия реализации</w:t>
      </w:r>
      <w:r w:rsidR="005274FF" w:rsidRPr="00CA3A9F">
        <w:rPr>
          <w:rFonts w:ascii="Times New Roman" w:hAnsi="Times New Roman" w:cs="Times New Roman"/>
          <w:b/>
          <w:bCs/>
          <w:caps/>
          <w:color w:val="auto"/>
          <w:sz w:val="24"/>
          <w:szCs w:val="24"/>
        </w:rPr>
        <w:t xml:space="preserve"> АДАПТИРОВАННОЙ РАБОЧЕЙ</w:t>
      </w:r>
      <w:r w:rsidRPr="00CA3A9F">
        <w:rPr>
          <w:rFonts w:ascii="Times New Roman" w:hAnsi="Times New Roman" w:cs="Times New Roman"/>
          <w:b/>
          <w:bCs/>
          <w:color w:val="auto"/>
          <w:sz w:val="24"/>
          <w:szCs w:val="24"/>
        </w:rPr>
        <w:t xml:space="preserve"> ПРОГРАММЫ </w:t>
      </w:r>
      <w:r w:rsidRPr="00CA3A9F">
        <w:rPr>
          <w:rFonts w:ascii="Times New Roman" w:hAnsi="Times New Roman" w:cs="Times New Roman"/>
          <w:b/>
          <w:bCs/>
          <w:caps/>
          <w:color w:val="auto"/>
          <w:sz w:val="24"/>
          <w:szCs w:val="24"/>
        </w:rPr>
        <w:t>УЧЕБНОЙ дисциплины «ИСТОРИЯ России»</w:t>
      </w:r>
    </w:p>
    <w:p w14:paraId="50E5FA9D" w14:textId="77777777" w:rsidR="007D61A6" w:rsidRPr="00CA3A9F" w:rsidRDefault="007D61A6" w:rsidP="00CA3A9F">
      <w:pPr>
        <w:keepNext/>
        <w:keepLines/>
        <w:tabs>
          <w:tab w:val="left" w:pos="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bCs/>
          <w:sz w:val="24"/>
          <w:szCs w:val="24"/>
        </w:rPr>
      </w:pPr>
      <w:r w:rsidRPr="00CA3A9F">
        <w:rPr>
          <w:rFonts w:ascii="Times New Roman" w:hAnsi="Times New Roman" w:cs="Times New Roman"/>
          <w:b/>
          <w:bCs/>
          <w:sz w:val="24"/>
          <w:szCs w:val="24"/>
        </w:rPr>
        <w:t>3.1. Материально-техническое обеспечение</w:t>
      </w:r>
    </w:p>
    <w:p w14:paraId="21CC4562" w14:textId="77777777" w:rsidR="007D61A6" w:rsidRPr="00CA3A9F" w:rsidRDefault="007D61A6" w:rsidP="00CA3A9F">
      <w:pPr>
        <w:keepNext/>
        <w:keepLines/>
        <w:tabs>
          <w:tab w:val="left" w:pos="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Cs/>
          <w:sz w:val="24"/>
          <w:szCs w:val="24"/>
        </w:rPr>
      </w:pPr>
      <w:r w:rsidRPr="00CA3A9F">
        <w:rPr>
          <w:rFonts w:ascii="Times New Roman" w:hAnsi="Times New Roman" w:cs="Times New Roman"/>
          <w:bCs/>
          <w:sz w:val="24"/>
          <w:szCs w:val="24"/>
        </w:rPr>
        <w:t xml:space="preserve">Реализация рабочей программы дисциплины осуществляется в учебном кабинете «Социально-гуманитарные дисциплины». </w:t>
      </w:r>
    </w:p>
    <w:p w14:paraId="348E8D1B" w14:textId="77777777" w:rsidR="007D61A6" w:rsidRPr="00CA3A9F" w:rsidRDefault="007D61A6" w:rsidP="00CA3A9F">
      <w:pPr>
        <w:keepNext/>
        <w:keepLines/>
        <w:shd w:val="clear" w:color="auto" w:fill="FFFFFF"/>
        <w:tabs>
          <w:tab w:val="left" w:pos="0"/>
          <w:tab w:val="left" w:pos="709"/>
          <w:tab w:val="left" w:pos="916"/>
          <w:tab w:val="left" w:pos="7135"/>
        </w:tabs>
        <w:ind w:firstLine="709"/>
        <w:jc w:val="both"/>
        <w:rPr>
          <w:rFonts w:ascii="Times New Roman" w:hAnsi="Times New Roman" w:cs="Times New Roman"/>
          <w:bCs/>
          <w:sz w:val="24"/>
          <w:szCs w:val="24"/>
        </w:rPr>
      </w:pPr>
      <w:r w:rsidRPr="00CA3A9F">
        <w:rPr>
          <w:rFonts w:ascii="Times New Roman" w:hAnsi="Times New Roman" w:cs="Times New Roman"/>
          <w:bCs/>
          <w:sz w:val="24"/>
          <w:szCs w:val="24"/>
        </w:rPr>
        <w:t>Оборудование учебного кабинета «Социально-гуманитарные дисциплины»:</w:t>
      </w:r>
    </w:p>
    <w:p w14:paraId="5BC809BE" w14:textId="77777777" w:rsidR="007D61A6" w:rsidRPr="00CA3A9F" w:rsidRDefault="007D61A6" w:rsidP="00CA3A9F">
      <w:pPr>
        <w:keepNext/>
        <w:keepLines/>
        <w:numPr>
          <w:ilvl w:val="0"/>
          <w:numId w:val="2"/>
        </w:numPr>
        <w:tabs>
          <w:tab w:val="left" w:pos="0"/>
          <w:tab w:val="left" w:pos="284"/>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ascii="Times New Roman" w:hAnsi="Times New Roman" w:cs="Times New Roman"/>
          <w:bCs/>
          <w:sz w:val="24"/>
          <w:szCs w:val="24"/>
        </w:rPr>
      </w:pPr>
      <w:r w:rsidRPr="00CA3A9F">
        <w:rPr>
          <w:rFonts w:ascii="Times New Roman" w:hAnsi="Times New Roman" w:cs="Times New Roman"/>
          <w:bCs/>
          <w:sz w:val="24"/>
          <w:szCs w:val="24"/>
        </w:rPr>
        <w:t>многофункциональный комплекс преподавателя (мобильный);</w:t>
      </w:r>
    </w:p>
    <w:p w14:paraId="242A9C0F" w14:textId="77777777" w:rsidR="007D61A6" w:rsidRPr="00CA3A9F" w:rsidRDefault="007D61A6" w:rsidP="00CA3A9F">
      <w:pPr>
        <w:keepNext/>
        <w:keepLines/>
        <w:numPr>
          <w:ilvl w:val="0"/>
          <w:numId w:val="2"/>
        </w:numPr>
        <w:tabs>
          <w:tab w:val="left" w:pos="0"/>
          <w:tab w:val="left" w:pos="284"/>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ascii="Times New Roman" w:hAnsi="Times New Roman" w:cs="Times New Roman"/>
          <w:bCs/>
          <w:sz w:val="24"/>
          <w:szCs w:val="24"/>
        </w:rPr>
      </w:pPr>
      <w:r w:rsidRPr="00CA3A9F">
        <w:rPr>
          <w:rFonts w:ascii="Times New Roman" w:hAnsi="Times New Roman" w:cs="Times New Roman"/>
          <w:bCs/>
          <w:sz w:val="24"/>
          <w:szCs w:val="24"/>
        </w:rPr>
        <w:t>экранно-звуковые пособия (презентации);</w:t>
      </w:r>
    </w:p>
    <w:p w14:paraId="11B1C3B8" w14:textId="77777777" w:rsidR="007D61A6" w:rsidRPr="00CA3A9F" w:rsidRDefault="007D61A6" w:rsidP="00CA3A9F">
      <w:pPr>
        <w:keepNext/>
        <w:keepLines/>
        <w:tabs>
          <w:tab w:val="left" w:pos="0"/>
          <w:tab w:val="left" w:pos="284"/>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Cs/>
          <w:sz w:val="24"/>
          <w:szCs w:val="24"/>
        </w:rPr>
      </w:pPr>
      <w:r w:rsidRPr="00CA3A9F">
        <w:rPr>
          <w:rFonts w:ascii="Times New Roman" w:hAnsi="Times New Roman" w:cs="Times New Roman"/>
          <w:bCs/>
          <w:sz w:val="24"/>
          <w:szCs w:val="24"/>
        </w:rPr>
        <w:t>Технические средства обучения: мультимедийное оборудование (мобильное).</w:t>
      </w:r>
    </w:p>
    <w:p w14:paraId="7F25A756" w14:textId="77777777" w:rsidR="00CA3A9F" w:rsidRPr="00CA3A9F" w:rsidRDefault="00CA3A9F" w:rsidP="00CA3A9F">
      <w:pPr>
        <w:pStyle w:val="TableParagraph"/>
        <w:keepNext/>
        <w:keepLines/>
        <w:widowControl/>
        <w:spacing w:line="276" w:lineRule="auto"/>
        <w:ind w:left="0" w:firstLine="709"/>
        <w:jc w:val="both"/>
        <w:rPr>
          <w:sz w:val="24"/>
          <w:szCs w:val="24"/>
        </w:rPr>
      </w:pPr>
      <w:bookmarkStart w:id="4" w:name="_Hlk199599020"/>
      <w:r w:rsidRPr="00CA3A9F">
        <w:rPr>
          <w:sz w:val="24"/>
          <w:szCs w:val="24"/>
        </w:rPr>
        <w:t xml:space="preserve">Для обучающихся с </w:t>
      </w:r>
      <w:r w:rsidRPr="00CA3A9F">
        <w:rPr>
          <w:spacing w:val="-2"/>
          <w:sz w:val="24"/>
          <w:szCs w:val="24"/>
        </w:rPr>
        <w:t xml:space="preserve">соматическими </w:t>
      </w:r>
      <w:r w:rsidRPr="00CA3A9F">
        <w:rPr>
          <w:sz w:val="24"/>
          <w:szCs w:val="24"/>
        </w:rPr>
        <w:t xml:space="preserve">заболеваниями, у которых не </w:t>
      </w:r>
      <w:r w:rsidRPr="00CA3A9F">
        <w:rPr>
          <w:spacing w:val="-2"/>
          <w:sz w:val="24"/>
          <w:szCs w:val="24"/>
        </w:rPr>
        <w:t>поражены опорно-двигатель</w:t>
      </w:r>
      <w:r w:rsidRPr="00CA3A9F">
        <w:rPr>
          <w:sz w:val="24"/>
          <w:szCs w:val="24"/>
        </w:rPr>
        <w:t xml:space="preserve">ные функции и органы чувств, зачастую достаточно повысить степень </w:t>
      </w:r>
      <w:r w:rsidRPr="00CA3A9F">
        <w:rPr>
          <w:spacing w:val="-2"/>
          <w:sz w:val="24"/>
          <w:szCs w:val="24"/>
        </w:rPr>
        <w:t xml:space="preserve">учета эргономических </w:t>
      </w:r>
      <w:r w:rsidRPr="00CA3A9F">
        <w:rPr>
          <w:sz w:val="24"/>
          <w:szCs w:val="24"/>
        </w:rPr>
        <w:t xml:space="preserve">требований к </w:t>
      </w:r>
      <w:r w:rsidRPr="00CA3A9F">
        <w:rPr>
          <w:spacing w:val="-2"/>
          <w:sz w:val="24"/>
          <w:szCs w:val="24"/>
        </w:rPr>
        <w:t xml:space="preserve">учебным </w:t>
      </w:r>
      <w:r w:rsidRPr="00CA3A9F">
        <w:rPr>
          <w:sz w:val="24"/>
          <w:szCs w:val="24"/>
        </w:rPr>
        <w:t xml:space="preserve">материалам, чтобы студент с ОВЗ сам мог выбрать размер и тип шрифта при </w:t>
      </w:r>
      <w:r w:rsidRPr="00CA3A9F">
        <w:rPr>
          <w:spacing w:val="-2"/>
          <w:sz w:val="24"/>
          <w:szCs w:val="24"/>
        </w:rPr>
        <w:t xml:space="preserve">просмотре, полученного </w:t>
      </w:r>
      <w:r w:rsidRPr="00CA3A9F">
        <w:rPr>
          <w:sz w:val="24"/>
          <w:szCs w:val="24"/>
        </w:rPr>
        <w:t xml:space="preserve">материала на экране убрать или </w:t>
      </w:r>
      <w:r w:rsidRPr="00CA3A9F">
        <w:rPr>
          <w:spacing w:val="-2"/>
          <w:sz w:val="24"/>
          <w:szCs w:val="24"/>
        </w:rPr>
        <w:t xml:space="preserve">переместить </w:t>
      </w:r>
      <w:r w:rsidRPr="00CA3A9F">
        <w:rPr>
          <w:sz w:val="24"/>
          <w:szCs w:val="24"/>
        </w:rPr>
        <w:t>рисунки и т.п., изменить цвета, используемые при оформлении текста, подобрать степень яркости и контраста</w:t>
      </w:r>
    </w:p>
    <w:p w14:paraId="037E3E7E" w14:textId="77777777" w:rsidR="005274FF" w:rsidRPr="00CA3A9F" w:rsidRDefault="005274FF" w:rsidP="00CA3A9F">
      <w:pPr>
        <w:keepNext/>
        <w:keepLines/>
        <w:tabs>
          <w:tab w:val="left" w:pos="284"/>
          <w:tab w:val="left" w:pos="851"/>
          <w:tab w:val="left" w:pos="2562"/>
          <w:tab w:val="left" w:pos="4162"/>
          <w:tab w:val="left" w:pos="5280"/>
          <w:tab w:val="left" w:pos="7127"/>
          <w:tab w:val="left" w:pos="8361"/>
        </w:tabs>
        <w:autoSpaceDE w:val="0"/>
        <w:autoSpaceDN w:val="0"/>
        <w:ind w:firstLine="709"/>
        <w:rPr>
          <w:rFonts w:ascii="Times New Roman" w:eastAsia="Times New Roman" w:hAnsi="Times New Roman" w:cs="Times New Roman"/>
          <w:sz w:val="24"/>
          <w:szCs w:val="24"/>
          <w:lang w:eastAsia="ru-RU"/>
        </w:rPr>
      </w:pPr>
    </w:p>
    <w:bookmarkEnd w:id="4"/>
    <w:p w14:paraId="65FC345F" w14:textId="77777777" w:rsidR="005274FF" w:rsidRPr="00CA3A9F" w:rsidRDefault="005274FF" w:rsidP="00CA3A9F">
      <w:pPr>
        <w:keepNext/>
        <w:keepLines/>
        <w:tabs>
          <w:tab w:val="left" w:pos="0"/>
          <w:tab w:val="left" w:pos="284"/>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Cs/>
          <w:sz w:val="24"/>
          <w:szCs w:val="24"/>
        </w:rPr>
      </w:pPr>
    </w:p>
    <w:p w14:paraId="6BAE1C45" w14:textId="77777777" w:rsidR="007D61A6" w:rsidRPr="00CA3A9F" w:rsidRDefault="007D61A6" w:rsidP="00CA3A9F">
      <w:pPr>
        <w:pStyle w:val="1"/>
        <w:tabs>
          <w:tab w:val="left" w:pos="0"/>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jc w:val="both"/>
        <w:rPr>
          <w:rFonts w:ascii="Times New Roman" w:hAnsi="Times New Roman" w:cs="Times New Roman"/>
          <w:color w:val="auto"/>
          <w:sz w:val="24"/>
          <w:szCs w:val="24"/>
        </w:rPr>
      </w:pPr>
      <w:r w:rsidRPr="00CA3A9F">
        <w:rPr>
          <w:rFonts w:ascii="Times New Roman" w:hAnsi="Times New Roman" w:cs="Times New Roman"/>
          <w:color w:val="auto"/>
          <w:sz w:val="24"/>
          <w:szCs w:val="24"/>
        </w:rPr>
        <w:t xml:space="preserve">3.2. Информационное обеспечение </w:t>
      </w:r>
    </w:p>
    <w:p w14:paraId="117F6646" w14:textId="77777777" w:rsidR="007D61A6" w:rsidRPr="00CA3A9F" w:rsidRDefault="007D61A6" w:rsidP="00CA3A9F">
      <w:pPr>
        <w:keepNext/>
        <w:keepLines/>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bCs/>
          <w:sz w:val="24"/>
          <w:szCs w:val="24"/>
        </w:rPr>
      </w:pPr>
      <w:r w:rsidRPr="00CA3A9F">
        <w:rPr>
          <w:rFonts w:ascii="Times New Roman" w:hAnsi="Times New Roman" w:cs="Times New Roman"/>
          <w:b/>
          <w:bCs/>
          <w:sz w:val="24"/>
          <w:szCs w:val="24"/>
        </w:rPr>
        <w:t>Перечень учебных изданий, Интернет-ресурсов, дополнительной литературы</w:t>
      </w:r>
    </w:p>
    <w:p w14:paraId="5F8351C9" w14:textId="77777777" w:rsidR="007D61A6" w:rsidRPr="00CA3A9F" w:rsidRDefault="007D61A6" w:rsidP="00CA3A9F">
      <w:pPr>
        <w:keepNext/>
        <w:keepLines/>
        <w:tabs>
          <w:tab w:val="left" w:pos="0"/>
        </w:tabs>
        <w:ind w:firstLine="709"/>
        <w:jc w:val="both"/>
        <w:rPr>
          <w:rFonts w:ascii="Times New Roman" w:hAnsi="Times New Roman" w:cs="Times New Roman"/>
          <w:b/>
          <w:sz w:val="24"/>
          <w:szCs w:val="24"/>
        </w:rPr>
      </w:pPr>
      <w:r w:rsidRPr="00CA3A9F">
        <w:rPr>
          <w:rFonts w:ascii="Times New Roman" w:hAnsi="Times New Roman" w:cs="Times New Roman"/>
          <w:b/>
          <w:sz w:val="24"/>
          <w:szCs w:val="24"/>
        </w:rPr>
        <w:t>3.2.1. Основные печатные издания</w:t>
      </w:r>
    </w:p>
    <w:p w14:paraId="4BE57B5D" w14:textId="77777777" w:rsidR="007D61A6" w:rsidRPr="00CA3A9F" w:rsidRDefault="007D61A6" w:rsidP="00CA3A9F">
      <w:pPr>
        <w:keepNext/>
        <w:keepLines/>
        <w:tabs>
          <w:tab w:val="left" w:pos="0"/>
        </w:tabs>
        <w:ind w:firstLine="709"/>
        <w:jc w:val="both"/>
        <w:rPr>
          <w:rFonts w:ascii="Times New Roman" w:hAnsi="Times New Roman" w:cs="Times New Roman"/>
          <w:sz w:val="24"/>
          <w:szCs w:val="24"/>
        </w:rPr>
      </w:pPr>
      <w:r w:rsidRPr="00CA3A9F">
        <w:rPr>
          <w:rFonts w:ascii="Times New Roman" w:hAnsi="Times New Roman" w:cs="Times New Roman"/>
          <w:sz w:val="24"/>
          <w:szCs w:val="24"/>
        </w:rPr>
        <w:t>1.Кириллов, В. В. История России: Ч. 1: До XX века / В. В. Кириллов. - 8-</w:t>
      </w:r>
      <w:proofErr w:type="gramStart"/>
      <w:r w:rsidRPr="00CA3A9F">
        <w:rPr>
          <w:rFonts w:ascii="Times New Roman" w:hAnsi="Times New Roman" w:cs="Times New Roman"/>
          <w:sz w:val="24"/>
          <w:szCs w:val="24"/>
        </w:rPr>
        <w:t>е  изд.</w:t>
      </w:r>
      <w:proofErr w:type="gramEnd"/>
      <w:r w:rsidRPr="00CA3A9F">
        <w:rPr>
          <w:rFonts w:ascii="Times New Roman" w:hAnsi="Times New Roman" w:cs="Times New Roman"/>
          <w:sz w:val="24"/>
          <w:szCs w:val="24"/>
        </w:rPr>
        <w:t xml:space="preserve">, </w:t>
      </w:r>
      <w:proofErr w:type="spellStart"/>
      <w:r w:rsidRPr="00CA3A9F">
        <w:rPr>
          <w:rFonts w:ascii="Times New Roman" w:hAnsi="Times New Roman" w:cs="Times New Roman"/>
          <w:sz w:val="24"/>
          <w:szCs w:val="24"/>
        </w:rPr>
        <w:t>перараб</w:t>
      </w:r>
      <w:proofErr w:type="spellEnd"/>
      <w:proofErr w:type="gramStart"/>
      <w:r w:rsidRPr="00CA3A9F">
        <w:rPr>
          <w:rFonts w:ascii="Times New Roman" w:hAnsi="Times New Roman" w:cs="Times New Roman"/>
          <w:sz w:val="24"/>
          <w:szCs w:val="24"/>
        </w:rPr>
        <w:t>.</w:t>
      </w:r>
      <w:proofErr w:type="gramEnd"/>
      <w:r w:rsidRPr="00CA3A9F">
        <w:rPr>
          <w:rFonts w:ascii="Times New Roman" w:hAnsi="Times New Roman" w:cs="Times New Roman"/>
          <w:sz w:val="24"/>
          <w:szCs w:val="24"/>
        </w:rPr>
        <w:t xml:space="preserve"> </w:t>
      </w:r>
      <w:proofErr w:type="gramStart"/>
      <w:r w:rsidRPr="00CA3A9F">
        <w:rPr>
          <w:rFonts w:ascii="Times New Roman" w:hAnsi="Times New Roman" w:cs="Times New Roman"/>
          <w:sz w:val="24"/>
          <w:szCs w:val="24"/>
        </w:rPr>
        <w:t>и  доп.</w:t>
      </w:r>
      <w:proofErr w:type="gramEnd"/>
      <w:r w:rsidRPr="00CA3A9F">
        <w:rPr>
          <w:rFonts w:ascii="Times New Roman" w:hAnsi="Times New Roman" w:cs="Times New Roman"/>
          <w:sz w:val="24"/>
          <w:szCs w:val="24"/>
        </w:rPr>
        <w:t xml:space="preserve"> - Москва: </w:t>
      </w:r>
      <w:proofErr w:type="spellStart"/>
      <w:r w:rsidRPr="00CA3A9F">
        <w:rPr>
          <w:rFonts w:ascii="Times New Roman" w:hAnsi="Times New Roman" w:cs="Times New Roman"/>
          <w:sz w:val="24"/>
          <w:szCs w:val="24"/>
        </w:rPr>
        <w:t>Юрайт</w:t>
      </w:r>
      <w:proofErr w:type="spellEnd"/>
      <w:r w:rsidRPr="00CA3A9F">
        <w:rPr>
          <w:rFonts w:ascii="Times New Roman" w:hAnsi="Times New Roman" w:cs="Times New Roman"/>
          <w:sz w:val="24"/>
          <w:szCs w:val="24"/>
        </w:rPr>
        <w:t>, 2020. - 352</w:t>
      </w:r>
      <w:proofErr w:type="gramStart"/>
      <w:r w:rsidRPr="00CA3A9F">
        <w:rPr>
          <w:rFonts w:ascii="Times New Roman" w:hAnsi="Times New Roman" w:cs="Times New Roman"/>
          <w:sz w:val="24"/>
          <w:szCs w:val="24"/>
        </w:rPr>
        <w:t>с. :</w:t>
      </w:r>
      <w:proofErr w:type="gramEnd"/>
      <w:r w:rsidRPr="00CA3A9F">
        <w:rPr>
          <w:rFonts w:ascii="Times New Roman" w:hAnsi="Times New Roman" w:cs="Times New Roman"/>
          <w:sz w:val="24"/>
          <w:szCs w:val="24"/>
        </w:rPr>
        <w:t xml:space="preserve"> табл. - (Профессиональное образование).</w:t>
      </w:r>
    </w:p>
    <w:p w14:paraId="3DBA757A" w14:textId="77777777" w:rsidR="007D61A6" w:rsidRPr="00CA3A9F" w:rsidRDefault="007D61A6" w:rsidP="00CA3A9F">
      <w:pPr>
        <w:keepNext/>
        <w:keepLines/>
        <w:tabs>
          <w:tab w:val="left" w:pos="0"/>
        </w:tabs>
        <w:ind w:firstLine="709"/>
        <w:jc w:val="both"/>
        <w:rPr>
          <w:rFonts w:ascii="Times New Roman" w:hAnsi="Times New Roman" w:cs="Times New Roman"/>
          <w:sz w:val="24"/>
          <w:szCs w:val="24"/>
        </w:rPr>
      </w:pPr>
      <w:r w:rsidRPr="00CA3A9F">
        <w:rPr>
          <w:rFonts w:ascii="Times New Roman" w:hAnsi="Times New Roman" w:cs="Times New Roman"/>
          <w:sz w:val="24"/>
          <w:szCs w:val="24"/>
        </w:rPr>
        <w:t xml:space="preserve">2.Кириллов, В. В. История России: Ч. 2 :  XX века - начало XXI  / В. В. Кириллов. - 8-е изд., </w:t>
      </w:r>
      <w:proofErr w:type="spellStart"/>
      <w:r w:rsidRPr="00CA3A9F">
        <w:rPr>
          <w:rFonts w:ascii="Times New Roman" w:hAnsi="Times New Roman" w:cs="Times New Roman"/>
          <w:sz w:val="24"/>
          <w:szCs w:val="24"/>
        </w:rPr>
        <w:t>перараб</w:t>
      </w:r>
      <w:proofErr w:type="spellEnd"/>
      <w:proofErr w:type="gramStart"/>
      <w:r w:rsidRPr="00CA3A9F">
        <w:rPr>
          <w:rFonts w:ascii="Times New Roman" w:hAnsi="Times New Roman" w:cs="Times New Roman"/>
          <w:sz w:val="24"/>
          <w:szCs w:val="24"/>
        </w:rPr>
        <w:t>.</w:t>
      </w:r>
      <w:proofErr w:type="gramEnd"/>
      <w:r w:rsidRPr="00CA3A9F">
        <w:rPr>
          <w:rFonts w:ascii="Times New Roman" w:hAnsi="Times New Roman" w:cs="Times New Roman"/>
          <w:sz w:val="24"/>
          <w:szCs w:val="24"/>
        </w:rPr>
        <w:t xml:space="preserve"> и доп. - Москва: </w:t>
      </w:r>
      <w:proofErr w:type="spellStart"/>
      <w:r w:rsidRPr="00CA3A9F">
        <w:rPr>
          <w:rFonts w:ascii="Times New Roman" w:hAnsi="Times New Roman" w:cs="Times New Roman"/>
          <w:sz w:val="24"/>
          <w:szCs w:val="24"/>
        </w:rPr>
        <w:t>Юрайт</w:t>
      </w:r>
      <w:proofErr w:type="spellEnd"/>
      <w:r w:rsidRPr="00CA3A9F">
        <w:rPr>
          <w:rFonts w:ascii="Times New Roman" w:hAnsi="Times New Roman" w:cs="Times New Roman"/>
          <w:sz w:val="24"/>
          <w:szCs w:val="24"/>
        </w:rPr>
        <w:t>, 2020. - 257</w:t>
      </w:r>
      <w:proofErr w:type="gramStart"/>
      <w:r w:rsidRPr="00CA3A9F">
        <w:rPr>
          <w:rFonts w:ascii="Times New Roman" w:hAnsi="Times New Roman" w:cs="Times New Roman"/>
          <w:sz w:val="24"/>
          <w:szCs w:val="24"/>
        </w:rPr>
        <w:t>с. :</w:t>
      </w:r>
      <w:proofErr w:type="gramEnd"/>
      <w:r w:rsidRPr="00CA3A9F">
        <w:rPr>
          <w:rFonts w:ascii="Times New Roman" w:hAnsi="Times New Roman" w:cs="Times New Roman"/>
          <w:sz w:val="24"/>
          <w:szCs w:val="24"/>
        </w:rPr>
        <w:t xml:space="preserve"> табл. - (Высшее образование).</w:t>
      </w:r>
    </w:p>
    <w:p w14:paraId="3539A93B" w14:textId="77777777" w:rsidR="007D61A6" w:rsidRPr="00CA3A9F" w:rsidRDefault="007D61A6" w:rsidP="00CA3A9F">
      <w:pPr>
        <w:keepNext/>
        <w:keepLines/>
        <w:tabs>
          <w:tab w:val="left" w:pos="0"/>
        </w:tabs>
        <w:ind w:firstLine="709"/>
        <w:jc w:val="both"/>
        <w:rPr>
          <w:rFonts w:ascii="Times New Roman" w:hAnsi="Times New Roman" w:cs="Times New Roman"/>
          <w:sz w:val="24"/>
          <w:szCs w:val="24"/>
        </w:rPr>
      </w:pPr>
      <w:r w:rsidRPr="00CA3A9F">
        <w:rPr>
          <w:rFonts w:ascii="Times New Roman" w:hAnsi="Times New Roman" w:cs="Times New Roman"/>
          <w:sz w:val="24"/>
          <w:szCs w:val="24"/>
        </w:rPr>
        <w:t xml:space="preserve">3.Сахаров, А. Н. История. Конец 19 - начало 21 века: 10-11 класс: базовый и углубленный уровни: В 2-х частях: Ч. 2 / А. Н. Сахаров, Н. В. </w:t>
      </w:r>
      <w:proofErr w:type="spellStart"/>
      <w:r w:rsidRPr="00CA3A9F">
        <w:rPr>
          <w:rFonts w:ascii="Times New Roman" w:hAnsi="Times New Roman" w:cs="Times New Roman"/>
          <w:sz w:val="24"/>
          <w:szCs w:val="24"/>
        </w:rPr>
        <w:t>Загладин</w:t>
      </w:r>
      <w:proofErr w:type="spellEnd"/>
      <w:r w:rsidRPr="00CA3A9F">
        <w:rPr>
          <w:rFonts w:ascii="Times New Roman" w:hAnsi="Times New Roman" w:cs="Times New Roman"/>
          <w:sz w:val="24"/>
          <w:szCs w:val="24"/>
        </w:rPr>
        <w:t xml:space="preserve">, Ю. А. Петров. – 3-е изд. – Москва: Русское слово, 2021. – 445 </w:t>
      </w:r>
      <w:proofErr w:type="gramStart"/>
      <w:r w:rsidRPr="00CA3A9F">
        <w:rPr>
          <w:rFonts w:ascii="Times New Roman" w:hAnsi="Times New Roman" w:cs="Times New Roman"/>
          <w:sz w:val="24"/>
          <w:szCs w:val="24"/>
        </w:rPr>
        <w:t>с. :</w:t>
      </w:r>
      <w:proofErr w:type="gramEnd"/>
      <w:r w:rsidRPr="00CA3A9F">
        <w:rPr>
          <w:rFonts w:ascii="Times New Roman" w:hAnsi="Times New Roman" w:cs="Times New Roman"/>
          <w:sz w:val="24"/>
          <w:szCs w:val="24"/>
        </w:rPr>
        <w:t xml:space="preserve"> фот., </w:t>
      </w:r>
      <w:proofErr w:type="spellStart"/>
      <w:r w:rsidRPr="00CA3A9F">
        <w:rPr>
          <w:rFonts w:ascii="Times New Roman" w:hAnsi="Times New Roman" w:cs="Times New Roman"/>
          <w:sz w:val="24"/>
          <w:szCs w:val="24"/>
        </w:rPr>
        <w:t>фот.цв</w:t>
      </w:r>
      <w:proofErr w:type="spellEnd"/>
      <w:r w:rsidRPr="00CA3A9F">
        <w:rPr>
          <w:rFonts w:ascii="Times New Roman" w:hAnsi="Times New Roman" w:cs="Times New Roman"/>
          <w:sz w:val="24"/>
          <w:szCs w:val="24"/>
        </w:rPr>
        <w:t>. – (ФГОС. Инновационная школа). – ISBN 978-5-533-01812-8</w:t>
      </w:r>
    </w:p>
    <w:p w14:paraId="001E0318" w14:textId="77777777" w:rsidR="007D61A6" w:rsidRPr="00CA3A9F" w:rsidRDefault="007D61A6" w:rsidP="00CA3A9F">
      <w:pPr>
        <w:keepNext/>
        <w:keepLines/>
        <w:tabs>
          <w:tab w:val="left" w:pos="0"/>
        </w:tabs>
        <w:ind w:firstLine="709"/>
        <w:jc w:val="both"/>
        <w:rPr>
          <w:rFonts w:ascii="Times New Roman" w:hAnsi="Times New Roman" w:cs="Times New Roman"/>
          <w:b/>
          <w:sz w:val="24"/>
          <w:szCs w:val="24"/>
        </w:rPr>
      </w:pPr>
      <w:r w:rsidRPr="00CA3A9F">
        <w:rPr>
          <w:rFonts w:ascii="Times New Roman" w:hAnsi="Times New Roman" w:cs="Times New Roman"/>
          <w:b/>
          <w:sz w:val="24"/>
          <w:szCs w:val="24"/>
        </w:rPr>
        <w:t xml:space="preserve">3.2.2. Основные электронные издания </w:t>
      </w:r>
    </w:p>
    <w:p w14:paraId="1A696E36" w14:textId="77777777" w:rsidR="007D61A6" w:rsidRPr="00CA3A9F" w:rsidRDefault="007D61A6" w:rsidP="00CA3A9F">
      <w:pPr>
        <w:keepNext/>
        <w:keepLines/>
        <w:tabs>
          <w:tab w:val="left" w:pos="0"/>
        </w:tabs>
        <w:ind w:firstLine="709"/>
        <w:jc w:val="both"/>
        <w:rPr>
          <w:rFonts w:ascii="Times New Roman" w:hAnsi="Times New Roman" w:cs="Times New Roman"/>
          <w:sz w:val="24"/>
          <w:szCs w:val="24"/>
        </w:rPr>
      </w:pPr>
      <w:r w:rsidRPr="00CA3A9F">
        <w:rPr>
          <w:rFonts w:ascii="Times New Roman" w:hAnsi="Times New Roman" w:cs="Times New Roman"/>
          <w:sz w:val="24"/>
          <w:szCs w:val="24"/>
        </w:rPr>
        <w:t xml:space="preserve">1.Артемов, В. В. История: учебник / В. В. Артемов, Ю. Н. </w:t>
      </w:r>
      <w:proofErr w:type="spellStart"/>
      <w:r w:rsidRPr="00CA3A9F">
        <w:rPr>
          <w:rFonts w:ascii="Times New Roman" w:hAnsi="Times New Roman" w:cs="Times New Roman"/>
          <w:sz w:val="24"/>
          <w:szCs w:val="24"/>
        </w:rPr>
        <w:t>Лубченков</w:t>
      </w:r>
      <w:proofErr w:type="spellEnd"/>
      <w:r w:rsidRPr="00CA3A9F">
        <w:rPr>
          <w:rFonts w:ascii="Times New Roman" w:hAnsi="Times New Roman" w:cs="Times New Roman"/>
          <w:sz w:val="24"/>
          <w:szCs w:val="24"/>
        </w:rPr>
        <w:t>. – 19-е изд., стер. – Москва: Академия, 2019. – 448 c. – (Профессиональное образование). – URL: https://academia-moscow.ru/reader/?id=410949 (дата обращения: 11.03.2020). – ISBN 978-5-4468-8317-2. – Текст: электронный.</w:t>
      </w:r>
    </w:p>
    <w:p w14:paraId="59B5D3D3" w14:textId="77777777" w:rsidR="007D61A6" w:rsidRPr="00CA3A9F" w:rsidRDefault="007D61A6" w:rsidP="00CA3A9F">
      <w:pPr>
        <w:keepNext/>
        <w:keepLines/>
        <w:tabs>
          <w:tab w:val="left" w:pos="0"/>
        </w:tabs>
        <w:ind w:firstLine="709"/>
        <w:jc w:val="both"/>
        <w:rPr>
          <w:rFonts w:ascii="Times New Roman" w:hAnsi="Times New Roman" w:cs="Times New Roman"/>
          <w:sz w:val="24"/>
          <w:szCs w:val="24"/>
        </w:rPr>
      </w:pPr>
      <w:r w:rsidRPr="00CA3A9F">
        <w:rPr>
          <w:rFonts w:ascii="Times New Roman" w:hAnsi="Times New Roman" w:cs="Times New Roman"/>
          <w:sz w:val="24"/>
          <w:szCs w:val="24"/>
        </w:rPr>
        <w:t xml:space="preserve">2.Касьянов, В. В. История: учебное пособие / В. В. Касьянов, П. С. Самыгин, С. И. Самыгин, В. Н. Шевелев. - 2-изд., </w:t>
      </w:r>
      <w:proofErr w:type="spellStart"/>
      <w:r w:rsidRPr="00CA3A9F">
        <w:rPr>
          <w:rFonts w:ascii="Times New Roman" w:hAnsi="Times New Roman" w:cs="Times New Roman"/>
          <w:sz w:val="24"/>
          <w:szCs w:val="24"/>
        </w:rPr>
        <w:t>испр</w:t>
      </w:r>
      <w:proofErr w:type="spellEnd"/>
      <w:proofErr w:type="gramStart"/>
      <w:r w:rsidRPr="00CA3A9F">
        <w:rPr>
          <w:rFonts w:ascii="Times New Roman" w:hAnsi="Times New Roman" w:cs="Times New Roman"/>
          <w:sz w:val="24"/>
          <w:szCs w:val="24"/>
        </w:rPr>
        <w:t>.</w:t>
      </w:r>
      <w:proofErr w:type="gramEnd"/>
      <w:r w:rsidRPr="00CA3A9F">
        <w:rPr>
          <w:rFonts w:ascii="Times New Roman" w:hAnsi="Times New Roman" w:cs="Times New Roman"/>
          <w:sz w:val="24"/>
          <w:szCs w:val="24"/>
        </w:rPr>
        <w:t xml:space="preserve"> и доп. - Москва: ИНФРА-М, 2021. - 550 с. - (Среднее профессиональное образование</w:t>
      </w:r>
      <w:proofErr w:type="gramStart"/>
      <w:r w:rsidRPr="00CA3A9F">
        <w:rPr>
          <w:rFonts w:ascii="Times New Roman" w:hAnsi="Times New Roman" w:cs="Times New Roman"/>
          <w:sz w:val="24"/>
          <w:szCs w:val="24"/>
        </w:rPr>
        <w:t>).-</w:t>
      </w:r>
      <w:proofErr w:type="gramEnd"/>
      <w:r w:rsidRPr="00CA3A9F">
        <w:rPr>
          <w:rFonts w:ascii="Times New Roman" w:hAnsi="Times New Roman" w:cs="Times New Roman"/>
          <w:sz w:val="24"/>
          <w:szCs w:val="24"/>
        </w:rPr>
        <w:t xml:space="preserve"> DOI 1012737/ 1086532. - URL: https:/ znanium.com (дата обращения 01. 04. 2022). - Режим доступа: по подписке.</w:t>
      </w:r>
    </w:p>
    <w:p w14:paraId="5A749AE4" w14:textId="77777777" w:rsidR="007D61A6" w:rsidRPr="00CA3A9F" w:rsidRDefault="007D61A6" w:rsidP="00CA3A9F">
      <w:pPr>
        <w:keepNext/>
        <w:keepLines/>
        <w:tabs>
          <w:tab w:val="left" w:pos="0"/>
        </w:tabs>
        <w:ind w:firstLine="709"/>
        <w:jc w:val="both"/>
        <w:rPr>
          <w:rFonts w:ascii="Times New Roman" w:hAnsi="Times New Roman" w:cs="Times New Roman"/>
          <w:b/>
          <w:sz w:val="24"/>
          <w:szCs w:val="24"/>
        </w:rPr>
      </w:pPr>
      <w:r w:rsidRPr="00CA3A9F">
        <w:rPr>
          <w:rFonts w:ascii="Times New Roman" w:hAnsi="Times New Roman" w:cs="Times New Roman"/>
          <w:b/>
          <w:sz w:val="24"/>
          <w:szCs w:val="24"/>
        </w:rPr>
        <w:t xml:space="preserve">3.2.3. Дополнительные источники </w:t>
      </w:r>
    </w:p>
    <w:p w14:paraId="466713E4" w14:textId="77777777" w:rsidR="007D61A6" w:rsidRPr="00CA3A9F" w:rsidRDefault="007D61A6" w:rsidP="00CA3A9F">
      <w:pPr>
        <w:keepNext/>
        <w:keepLines/>
        <w:tabs>
          <w:tab w:val="left" w:pos="0"/>
        </w:tabs>
        <w:ind w:firstLine="709"/>
        <w:jc w:val="both"/>
        <w:rPr>
          <w:rFonts w:ascii="Times New Roman" w:hAnsi="Times New Roman" w:cs="Times New Roman"/>
          <w:sz w:val="24"/>
          <w:szCs w:val="24"/>
        </w:rPr>
      </w:pPr>
      <w:r w:rsidRPr="00CA3A9F">
        <w:rPr>
          <w:rFonts w:ascii="Times New Roman" w:hAnsi="Times New Roman" w:cs="Times New Roman"/>
          <w:sz w:val="24"/>
          <w:szCs w:val="24"/>
        </w:rPr>
        <w:t xml:space="preserve">1.Шишова, Н. В. Отечественная история: учебник / Н.В. Шишова, Л.В. </w:t>
      </w:r>
      <w:proofErr w:type="spellStart"/>
      <w:r w:rsidRPr="00CA3A9F">
        <w:rPr>
          <w:rFonts w:ascii="Times New Roman" w:hAnsi="Times New Roman" w:cs="Times New Roman"/>
          <w:sz w:val="24"/>
          <w:szCs w:val="24"/>
        </w:rPr>
        <w:t>Мининкова</w:t>
      </w:r>
      <w:proofErr w:type="spellEnd"/>
      <w:r w:rsidRPr="00CA3A9F">
        <w:rPr>
          <w:rFonts w:ascii="Times New Roman" w:hAnsi="Times New Roman" w:cs="Times New Roman"/>
          <w:sz w:val="24"/>
          <w:szCs w:val="24"/>
        </w:rPr>
        <w:t xml:space="preserve">, В.А. Ушкалов [и др.]. — Москва: ИНФРА-М, 2021. — 462 с. — (Высшее образование). - ISBN 978-5-16-004480-4. - Текст: электронный. - URL: </w:t>
      </w:r>
      <w:hyperlink r:id="rId8" w:history="1">
        <w:r w:rsidRPr="00CA3A9F">
          <w:rPr>
            <w:rFonts w:ascii="Times New Roman" w:hAnsi="Times New Roman" w:cs="Times New Roman"/>
            <w:sz w:val="24"/>
            <w:szCs w:val="24"/>
          </w:rPr>
          <w:t>https://znanium.com/catalog/product/1194877</w:t>
        </w:r>
      </w:hyperlink>
      <w:r w:rsidRPr="00CA3A9F">
        <w:rPr>
          <w:rFonts w:ascii="Times New Roman" w:hAnsi="Times New Roman" w:cs="Times New Roman"/>
          <w:sz w:val="24"/>
          <w:szCs w:val="24"/>
        </w:rPr>
        <w:t xml:space="preserve"> (дата обращения: 23.05.2022). – Режим доступа: по подписке.</w:t>
      </w:r>
    </w:p>
    <w:p w14:paraId="7B72DD5A" w14:textId="77777777" w:rsidR="007D61A6" w:rsidRPr="00CA3A9F" w:rsidRDefault="007D61A6" w:rsidP="00CA3A9F">
      <w:pPr>
        <w:keepNext/>
        <w:keepLines/>
        <w:tabs>
          <w:tab w:val="left" w:pos="0"/>
        </w:tabs>
        <w:ind w:firstLine="709"/>
        <w:jc w:val="both"/>
        <w:rPr>
          <w:rFonts w:ascii="Times New Roman" w:hAnsi="Times New Roman" w:cs="Times New Roman"/>
          <w:b/>
          <w:sz w:val="24"/>
          <w:szCs w:val="24"/>
        </w:rPr>
      </w:pPr>
      <w:r w:rsidRPr="00CA3A9F">
        <w:rPr>
          <w:rFonts w:ascii="Times New Roman" w:hAnsi="Times New Roman" w:cs="Times New Roman"/>
          <w:b/>
          <w:sz w:val="24"/>
          <w:szCs w:val="24"/>
        </w:rPr>
        <w:t>3.3. Организация образовательного процесса</w:t>
      </w:r>
    </w:p>
    <w:p w14:paraId="00A2C980" w14:textId="77777777" w:rsidR="007D61A6" w:rsidRPr="00CA3A9F" w:rsidRDefault="007D61A6" w:rsidP="00CA3A9F">
      <w:pPr>
        <w:keepNext/>
        <w:keepLines/>
        <w:tabs>
          <w:tab w:val="left" w:pos="0"/>
        </w:tabs>
        <w:ind w:firstLine="709"/>
        <w:jc w:val="both"/>
        <w:rPr>
          <w:rFonts w:ascii="Times New Roman" w:hAnsi="Times New Roman" w:cs="Times New Roman"/>
          <w:sz w:val="24"/>
          <w:szCs w:val="24"/>
        </w:rPr>
      </w:pPr>
      <w:proofErr w:type="gramStart"/>
      <w:r w:rsidRPr="00CA3A9F">
        <w:rPr>
          <w:rFonts w:ascii="Times New Roman" w:hAnsi="Times New Roman" w:cs="Times New Roman"/>
          <w:sz w:val="24"/>
          <w:szCs w:val="24"/>
        </w:rPr>
        <w:t>Основными  методами</w:t>
      </w:r>
      <w:proofErr w:type="gramEnd"/>
      <w:r w:rsidRPr="00CA3A9F">
        <w:rPr>
          <w:rFonts w:ascii="Times New Roman" w:hAnsi="Times New Roman" w:cs="Times New Roman"/>
          <w:sz w:val="24"/>
          <w:szCs w:val="24"/>
        </w:rPr>
        <w:t xml:space="preserve"> обучения являются: словесные, наглядные, репродуктивные методы обучения, практическая работа студентов, метод проблемного обучения.</w:t>
      </w:r>
    </w:p>
    <w:p w14:paraId="0018D419" w14:textId="1A34009E" w:rsidR="007D61A6" w:rsidRPr="00CA3A9F" w:rsidRDefault="007D61A6" w:rsidP="00CA3A9F">
      <w:pPr>
        <w:keepNext/>
        <w:keepLines/>
        <w:tabs>
          <w:tab w:val="left" w:pos="0"/>
        </w:tabs>
        <w:ind w:firstLine="709"/>
        <w:jc w:val="both"/>
        <w:rPr>
          <w:rFonts w:ascii="Times New Roman" w:hAnsi="Times New Roman" w:cs="Times New Roman"/>
          <w:sz w:val="24"/>
          <w:szCs w:val="24"/>
        </w:rPr>
      </w:pPr>
      <w:r w:rsidRPr="00CA3A9F">
        <w:rPr>
          <w:rFonts w:ascii="Times New Roman" w:hAnsi="Times New Roman" w:cs="Times New Roman"/>
          <w:sz w:val="24"/>
          <w:szCs w:val="24"/>
        </w:rPr>
        <w:t xml:space="preserve">Изучение учебной дисциплины проводится на втором курсе, на протяжении первого и </w:t>
      </w:r>
      <w:r w:rsidR="005274FF" w:rsidRPr="00CA3A9F">
        <w:rPr>
          <w:rFonts w:ascii="Times New Roman" w:hAnsi="Times New Roman" w:cs="Times New Roman"/>
          <w:sz w:val="24"/>
          <w:szCs w:val="24"/>
        </w:rPr>
        <w:t>второго семестра</w:t>
      </w:r>
      <w:r w:rsidRPr="00CA3A9F">
        <w:rPr>
          <w:rFonts w:ascii="Times New Roman" w:hAnsi="Times New Roman" w:cs="Times New Roman"/>
          <w:sz w:val="24"/>
          <w:szCs w:val="24"/>
        </w:rPr>
        <w:t xml:space="preserve"> и завершается зачетом.</w:t>
      </w:r>
    </w:p>
    <w:p w14:paraId="43AAFE31" w14:textId="77777777" w:rsidR="005274FF" w:rsidRPr="00CA3A9F" w:rsidRDefault="005274FF" w:rsidP="00CA3A9F">
      <w:pPr>
        <w:pStyle w:val="a7"/>
        <w:keepNext/>
        <w:keepLines/>
        <w:ind w:left="0" w:firstLine="709"/>
        <w:jc w:val="center"/>
        <w:rPr>
          <w:rFonts w:ascii="Times New Roman" w:hAnsi="Times New Roman" w:cs="Times New Roman"/>
          <w:b/>
          <w:sz w:val="24"/>
          <w:szCs w:val="24"/>
        </w:rPr>
      </w:pPr>
    </w:p>
    <w:p w14:paraId="5046AEBC" w14:textId="77777777" w:rsidR="005274FF" w:rsidRPr="00CA3A9F" w:rsidRDefault="005274FF" w:rsidP="00CA3A9F">
      <w:pPr>
        <w:pStyle w:val="a7"/>
        <w:keepNext/>
        <w:keepLines/>
        <w:ind w:left="0" w:firstLine="709"/>
        <w:jc w:val="center"/>
        <w:rPr>
          <w:rFonts w:ascii="Times New Roman" w:hAnsi="Times New Roman" w:cs="Times New Roman"/>
          <w:b/>
          <w:sz w:val="24"/>
          <w:szCs w:val="24"/>
        </w:rPr>
      </w:pPr>
    </w:p>
    <w:p w14:paraId="17EE9B19" w14:textId="77777777" w:rsidR="005274FF" w:rsidRPr="00CA3A9F" w:rsidRDefault="005274FF" w:rsidP="00CA3A9F">
      <w:pPr>
        <w:pStyle w:val="a7"/>
        <w:keepNext/>
        <w:keepLines/>
        <w:ind w:left="0" w:firstLine="709"/>
        <w:jc w:val="center"/>
        <w:rPr>
          <w:rFonts w:ascii="Times New Roman" w:hAnsi="Times New Roman" w:cs="Times New Roman"/>
          <w:b/>
          <w:sz w:val="24"/>
          <w:szCs w:val="24"/>
        </w:rPr>
      </w:pPr>
    </w:p>
    <w:p w14:paraId="784FE24F" w14:textId="77777777" w:rsidR="005274FF" w:rsidRPr="00CA3A9F" w:rsidRDefault="005274FF" w:rsidP="00CA3A9F">
      <w:pPr>
        <w:pStyle w:val="a7"/>
        <w:keepNext/>
        <w:keepLines/>
        <w:ind w:left="0" w:firstLine="709"/>
        <w:jc w:val="center"/>
        <w:rPr>
          <w:rFonts w:ascii="Times New Roman" w:hAnsi="Times New Roman" w:cs="Times New Roman"/>
          <w:b/>
          <w:sz w:val="24"/>
          <w:szCs w:val="24"/>
        </w:rPr>
      </w:pPr>
    </w:p>
    <w:p w14:paraId="7F82B3B7" w14:textId="77777777" w:rsidR="005274FF" w:rsidRDefault="005274FF" w:rsidP="00CA3A9F">
      <w:pPr>
        <w:pStyle w:val="a7"/>
        <w:keepNext/>
        <w:keepLines/>
        <w:ind w:left="0"/>
        <w:jc w:val="center"/>
        <w:rPr>
          <w:rFonts w:ascii="Times New Roman" w:hAnsi="Times New Roman" w:cs="Times New Roman"/>
          <w:b/>
          <w:sz w:val="20"/>
          <w:szCs w:val="20"/>
        </w:rPr>
      </w:pPr>
    </w:p>
    <w:p w14:paraId="538D7715" w14:textId="5CD86913" w:rsidR="007D61A6" w:rsidRPr="00CA3A9F" w:rsidRDefault="007D61A6" w:rsidP="00CA3A9F">
      <w:pPr>
        <w:pStyle w:val="a7"/>
        <w:keepNext/>
        <w:keepLines/>
        <w:ind w:left="0"/>
        <w:jc w:val="center"/>
        <w:rPr>
          <w:rFonts w:ascii="Times New Roman" w:hAnsi="Times New Roman" w:cs="Times New Roman"/>
          <w:b/>
          <w:sz w:val="24"/>
          <w:szCs w:val="24"/>
        </w:rPr>
      </w:pPr>
      <w:r w:rsidRPr="00CA3A9F">
        <w:rPr>
          <w:rFonts w:ascii="Times New Roman" w:hAnsi="Times New Roman" w:cs="Times New Roman"/>
          <w:b/>
          <w:sz w:val="24"/>
          <w:szCs w:val="24"/>
        </w:rPr>
        <w:lastRenderedPageBreak/>
        <w:t>КОНТРОЛЬ И ОЦЕНКА РЕЗУЛЬТАТОВ ОСВОЕНИЯ УЧЕБНОЙ ДИСЦИПЛИНЫ</w:t>
      </w:r>
    </w:p>
    <w:p w14:paraId="4312069A" w14:textId="73453527" w:rsidR="005274FF" w:rsidRPr="00CA3A9F" w:rsidRDefault="007D61A6" w:rsidP="00CA3A9F">
      <w:pPr>
        <w:pStyle w:val="TableParagraph"/>
        <w:keepNext/>
        <w:keepLines/>
        <w:spacing w:before="23" w:line="223" w:lineRule="auto"/>
        <w:ind w:left="74" w:right="80"/>
        <w:jc w:val="center"/>
        <w:rPr>
          <w:bCs/>
          <w:sz w:val="24"/>
          <w:szCs w:val="24"/>
        </w:rPr>
      </w:pPr>
      <w:r w:rsidRPr="00CA3A9F">
        <w:rPr>
          <w:b/>
          <w:sz w:val="24"/>
          <w:szCs w:val="24"/>
        </w:rPr>
        <w:t xml:space="preserve">Контроль и оценка результатов освоения учебной дисциплины осуществляется преподавателем в процессе проведения </w:t>
      </w:r>
      <w:r w:rsidR="005274FF" w:rsidRPr="00CA3A9F">
        <w:rPr>
          <w:b/>
          <w:sz w:val="24"/>
          <w:szCs w:val="24"/>
        </w:rPr>
        <w:t>практических занятий</w:t>
      </w:r>
      <w:r w:rsidRPr="00CA3A9F">
        <w:rPr>
          <w:b/>
          <w:sz w:val="24"/>
          <w:szCs w:val="24"/>
        </w:rPr>
        <w:t>, тестирования, а также на зачете.</w:t>
      </w:r>
    </w:p>
    <w:p w14:paraId="186EAEAC" w14:textId="77777777" w:rsidR="00CA3A9F" w:rsidRPr="00CA3A9F" w:rsidRDefault="00CA3A9F" w:rsidP="00CA3A9F">
      <w:pPr>
        <w:suppressAutoHyphens/>
        <w:ind w:firstLine="567"/>
        <w:jc w:val="center"/>
        <w:rPr>
          <w:rFonts w:ascii="Times New Roman" w:hAnsi="Times New Roman"/>
          <w:sz w:val="24"/>
          <w:szCs w:val="24"/>
        </w:rPr>
      </w:pPr>
      <w:r w:rsidRPr="00CA3A9F">
        <w:rPr>
          <w:rFonts w:ascii="Times New Roman" w:hAnsi="Times New Roman"/>
          <w:spacing w:val="-2"/>
          <w:sz w:val="24"/>
          <w:szCs w:val="24"/>
        </w:rPr>
        <w:t xml:space="preserve">Организация </w:t>
      </w:r>
      <w:r w:rsidRPr="00CA3A9F">
        <w:rPr>
          <w:rFonts w:ascii="Times New Roman" w:hAnsi="Times New Roman"/>
          <w:sz w:val="24"/>
          <w:szCs w:val="24"/>
        </w:rPr>
        <w:t xml:space="preserve">перерывов для </w:t>
      </w:r>
      <w:r w:rsidRPr="00CA3A9F">
        <w:rPr>
          <w:rFonts w:ascii="Times New Roman" w:hAnsi="Times New Roman"/>
          <w:spacing w:val="-2"/>
          <w:sz w:val="24"/>
          <w:szCs w:val="24"/>
        </w:rPr>
        <w:t xml:space="preserve">проведения необходимых </w:t>
      </w:r>
      <w:r w:rsidRPr="00CA3A9F">
        <w:rPr>
          <w:rFonts w:ascii="Times New Roman" w:hAnsi="Times New Roman"/>
          <w:sz w:val="24"/>
          <w:szCs w:val="24"/>
        </w:rPr>
        <w:t xml:space="preserve">лечебных и </w:t>
      </w:r>
      <w:r w:rsidRPr="00CA3A9F">
        <w:rPr>
          <w:rFonts w:ascii="Times New Roman" w:hAnsi="Times New Roman"/>
          <w:spacing w:val="-2"/>
          <w:sz w:val="24"/>
          <w:szCs w:val="24"/>
        </w:rPr>
        <w:t>профилактиче</w:t>
      </w:r>
      <w:r w:rsidRPr="00CA3A9F">
        <w:rPr>
          <w:rFonts w:ascii="Times New Roman" w:hAnsi="Times New Roman"/>
          <w:spacing w:val="-4"/>
          <w:sz w:val="24"/>
          <w:szCs w:val="24"/>
        </w:rPr>
        <w:t xml:space="preserve">ских </w:t>
      </w:r>
      <w:r w:rsidRPr="00CA3A9F">
        <w:rPr>
          <w:rFonts w:ascii="Times New Roman" w:hAnsi="Times New Roman"/>
          <w:spacing w:val="-2"/>
          <w:sz w:val="24"/>
          <w:szCs w:val="24"/>
        </w:rPr>
        <w:t xml:space="preserve">мероприятий </w:t>
      </w:r>
      <w:r w:rsidRPr="00CA3A9F">
        <w:rPr>
          <w:rFonts w:ascii="Times New Roman" w:hAnsi="Times New Roman"/>
          <w:sz w:val="24"/>
          <w:szCs w:val="24"/>
        </w:rPr>
        <w:t xml:space="preserve">во время </w:t>
      </w:r>
      <w:r w:rsidRPr="00CA3A9F">
        <w:rPr>
          <w:rFonts w:ascii="Times New Roman" w:hAnsi="Times New Roman"/>
          <w:spacing w:val="-2"/>
          <w:sz w:val="24"/>
          <w:szCs w:val="24"/>
        </w:rPr>
        <w:t>проведения контрольных и оценочных мероприятий</w:t>
      </w:r>
    </w:p>
    <w:p w14:paraId="692FB341" w14:textId="77777777" w:rsidR="00CA3A9F" w:rsidRPr="00CA3A9F" w:rsidRDefault="00CA3A9F" w:rsidP="00CA3A9F">
      <w:pPr>
        <w:ind w:firstLine="709"/>
        <w:jc w:val="center"/>
        <w:rPr>
          <w:rFonts w:ascii="Times New Roman" w:hAnsi="Times New Roman"/>
          <w:sz w:val="24"/>
          <w:szCs w:val="24"/>
        </w:rPr>
      </w:pPr>
    </w:p>
    <w:p w14:paraId="751E4836" w14:textId="2AAA0418" w:rsidR="007D61A6" w:rsidRPr="005274FF" w:rsidRDefault="007D61A6" w:rsidP="005274F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rFonts w:ascii="Times New Roman" w:hAnsi="Times New Roman" w:cs="Times New Roman"/>
          <w:b/>
          <w:color w:val="auto"/>
          <w:sz w:val="20"/>
          <w:szCs w:val="20"/>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14"/>
        <w:gridCol w:w="100"/>
        <w:gridCol w:w="316"/>
        <w:gridCol w:w="3878"/>
        <w:gridCol w:w="2320"/>
      </w:tblGrid>
      <w:tr w:rsidR="00AF1EC4" w:rsidRPr="005274FF" w14:paraId="0A93DC4D" w14:textId="77777777" w:rsidTr="005274FF">
        <w:trPr>
          <w:trHeight w:val="20"/>
        </w:trPr>
        <w:tc>
          <w:tcPr>
            <w:tcW w:w="1781" w:type="pct"/>
            <w:gridSpan w:val="3"/>
          </w:tcPr>
          <w:p w14:paraId="25C542AB" w14:textId="77777777" w:rsidR="007D61A6" w:rsidRPr="005274FF" w:rsidRDefault="007D61A6" w:rsidP="005274FF">
            <w:pPr>
              <w:keepNext/>
              <w:keepLines/>
              <w:jc w:val="center"/>
              <w:rPr>
                <w:rFonts w:ascii="Times New Roman" w:hAnsi="Times New Roman" w:cs="Times New Roman"/>
                <w:sz w:val="20"/>
                <w:szCs w:val="20"/>
              </w:rPr>
            </w:pPr>
            <w:r w:rsidRPr="005274FF">
              <w:rPr>
                <w:rFonts w:ascii="Times New Roman" w:hAnsi="Times New Roman" w:cs="Times New Roman"/>
                <w:b/>
                <w:bCs/>
                <w:sz w:val="20"/>
                <w:szCs w:val="20"/>
              </w:rPr>
              <w:t>Результаты обучения</w:t>
            </w:r>
          </w:p>
        </w:tc>
        <w:tc>
          <w:tcPr>
            <w:tcW w:w="2014" w:type="pct"/>
          </w:tcPr>
          <w:p w14:paraId="1B9B6820" w14:textId="77777777" w:rsidR="007D61A6" w:rsidRPr="005274FF" w:rsidRDefault="007D61A6" w:rsidP="005274FF">
            <w:pPr>
              <w:keepNext/>
              <w:keepLines/>
              <w:jc w:val="center"/>
              <w:rPr>
                <w:rFonts w:ascii="Times New Roman" w:hAnsi="Times New Roman" w:cs="Times New Roman"/>
                <w:b/>
                <w:bCs/>
                <w:sz w:val="20"/>
                <w:szCs w:val="20"/>
              </w:rPr>
            </w:pPr>
            <w:r w:rsidRPr="005274FF">
              <w:rPr>
                <w:rFonts w:ascii="Times New Roman" w:hAnsi="Times New Roman" w:cs="Times New Roman"/>
                <w:b/>
                <w:bCs/>
                <w:sz w:val="20"/>
                <w:szCs w:val="20"/>
              </w:rPr>
              <w:t>Критерии оценки</w:t>
            </w:r>
          </w:p>
        </w:tc>
        <w:tc>
          <w:tcPr>
            <w:tcW w:w="1205" w:type="pct"/>
          </w:tcPr>
          <w:p w14:paraId="33F64A79" w14:textId="77777777" w:rsidR="007D61A6" w:rsidRPr="005274FF" w:rsidRDefault="007D61A6" w:rsidP="005274FF">
            <w:pPr>
              <w:keepNext/>
              <w:keepLines/>
              <w:jc w:val="center"/>
              <w:rPr>
                <w:rFonts w:ascii="Times New Roman" w:hAnsi="Times New Roman" w:cs="Times New Roman"/>
                <w:b/>
                <w:bCs/>
                <w:sz w:val="20"/>
                <w:szCs w:val="20"/>
              </w:rPr>
            </w:pPr>
            <w:r w:rsidRPr="005274FF">
              <w:rPr>
                <w:rFonts w:ascii="Times New Roman" w:hAnsi="Times New Roman" w:cs="Times New Roman"/>
                <w:b/>
                <w:bCs/>
                <w:sz w:val="20"/>
                <w:szCs w:val="20"/>
              </w:rPr>
              <w:t>Методы оценки</w:t>
            </w:r>
          </w:p>
        </w:tc>
      </w:tr>
      <w:tr w:rsidR="00AF1EC4" w:rsidRPr="005274FF" w14:paraId="53FBD4A3" w14:textId="77777777" w:rsidTr="005274FF">
        <w:trPr>
          <w:trHeight w:val="20"/>
        </w:trPr>
        <w:tc>
          <w:tcPr>
            <w:tcW w:w="1617" w:type="pct"/>
            <w:gridSpan w:val="2"/>
          </w:tcPr>
          <w:p w14:paraId="65772F5E" w14:textId="77777777" w:rsidR="007D61A6" w:rsidRPr="005274FF" w:rsidRDefault="007D61A6" w:rsidP="005274FF">
            <w:pPr>
              <w:keepNext/>
              <w:keepLines/>
              <w:suppressAutoHyphens/>
              <w:jc w:val="both"/>
              <w:rPr>
                <w:rFonts w:ascii="Times New Roman" w:hAnsi="Times New Roman" w:cs="Times New Roman"/>
                <w:bCs/>
                <w:sz w:val="20"/>
                <w:szCs w:val="20"/>
              </w:rPr>
            </w:pPr>
            <w:proofErr w:type="gramStart"/>
            <w:r w:rsidRPr="005274FF">
              <w:rPr>
                <w:rFonts w:ascii="Times New Roman" w:hAnsi="Times New Roman" w:cs="Times New Roman"/>
                <w:bCs/>
                <w:sz w:val="20"/>
                <w:szCs w:val="20"/>
              </w:rPr>
              <w:t>СССР  и</w:t>
            </w:r>
            <w:proofErr w:type="gramEnd"/>
            <w:r w:rsidRPr="005274FF">
              <w:rPr>
                <w:rFonts w:ascii="Times New Roman" w:hAnsi="Times New Roman" w:cs="Times New Roman"/>
                <w:bCs/>
                <w:sz w:val="20"/>
                <w:szCs w:val="20"/>
              </w:rPr>
              <w:t xml:space="preserve"> мир в годы Второй мировой войны;</w:t>
            </w:r>
          </w:p>
          <w:p w14:paraId="2861083C" w14:textId="77777777" w:rsidR="007D61A6" w:rsidRPr="005274FF" w:rsidRDefault="007D61A6" w:rsidP="005274FF">
            <w:pPr>
              <w:keepNext/>
              <w:keepLines/>
              <w:suppressAutoHyphens/>
              <w:jc w:val="both"/>
              <w:rPr>
                <w:rFonts w:ascii="Times New Roman" w:hAnsi="Times New Roman" w:cs="Times New Roman"/>
                <w:bCs/>
                <w:sz w:val="20"/>
                <w:szCs w:val="20"/>
              </w:rPr>
            </w:pPr>
            <w:r w:rsidRPr="005274FF">
              <w:rPr>
                <w:rFonts w:ascii="Times New Roman" w:hAnsi="Times New Roman" w:cs="Times New Roman"/>
                <w:bCs/>
                <w:sz w:val="20"/>
                <w:szCs w:val="20"/>
              </w:rPr>
              <w:t>СССР в 1945–1953 гг.  Начало «холодной войны»;</w:t>
            </w:r>
          </w:p>
          <w:p w14:paraId="2D85AC88" w14:textId="77777777" w:rsidR="007D61A6" w:rsidRPr="005274FF" w:rsidRDefault="007D61A6" w:rsidP="005274FF">
            <w:pPr>
              <w:keepNext/>
              <w:keepLines/>
              <w:suppressAutoHyphens/>
              <w:jc w:val="both"/>
              <w:rPr>
                <w:rFonts w:ascii="Times New Roman" w:hAnsi="Times New Roman" w:cs="Times New Roman"/>
                <w:bCs/>
                <w:sz w:val="20"/>
                <w:szCs w:val="20"/>
              </w:rPr>
            </w:pPr>
            <w:r w:rsidRPr="005274FF">
              <w:rPr>
                <w:rFonts w:ascii="Times New Roman" w:hAnsi="Times New Roman" w:cs="Times New Roman"/>
                <w:bCs/>
                <w:sz w:val="20"/>
                <w:szCs w:val="20"/>
              </w:rPr>
              <w:t xml:space="preserve">СССР в 1953–1964 гг.   «Оттепель»; </w:t>
            </w:r>
          </w:p>
          <w:p w14:paraId="7C38A2DD" w14:textId="77777777" w:rsidR="007D61A6" w:rsidRPr="005274FF" w:rsidRDefault="007D61A6" w:rsidP="005274FF">
            <w:pPr>
              <w:keepNext/>
              <w:keepLines/>
              <w:suppressAutoHyphens/>
              <w:jc w:val="both"/>
              <w:rPr>
                <w:rFonts w:ascii="Times New Roman" w:hAnsi="Times New Roman" w:cs="Times New Roman"/>
                <w:bCs/>
                <w:sz w:val="20"/>
                <w:szCs w:val="20"/>
              </w:rPr>
            </w:pPr>
            <w:r w:rsidRPr="005274FF">
              <w:rPr>
                <w:rFonts w:ascii="Times New Roman" w:hAnsi="Times New Roman" w:cs="Times New Roman"/>
                <w:bCs/>
                <w:sz w:val="20"/>
                <w:szCs w:val="20"/>
              </w:rPr>
              <w:t xml:space="preserve">СССР в 1964–1985 гг.   </w:t>
            </w:r>
            <w:r w:rsidRPr="005274FF">
              <w:rPr>
                <w:rFonts w:ascii="Times New Roman" w:hAnsi="Times New Roman" w:cs="Times New Roman"/>
                <w:sz w:val="20"/>
                <w:szCs w:val="20"/>
              </w:rPr>
              <w:t xml:space="preserve">Успехи советской науки, образования   и здравоохранения </w:t>
            </w:r>
            <w:r w:rsidRPr="005274FF">
              <w:rPr>
                <w:rFonts w:ascii="Times New Roman" w:hAnsi="Times New Roman" w:cs="Times New Roman"/>
                <w:bCs/>
                <w:sz w:val="20"/>
                <w:szCs w:val="20"/>
              </w:rPr>
              <w:t>СССР в 1985–1991 гг. Перестройка: реформы М.С. Горбачева;</w:t>
            </w:r>
          </w:p>
          <w:p w14:paraId="23CCE0BD" w14:textId="77777777" w:rsidR="007D61A6" w:rsidRPr="005274FF" w:rsidRDefault="007D61A6" w:rsidP="005274FF">
            <w:pPr>
              <w:keepNext/>
              <w:keepLines/>
              <w:suppressAutoHyphens/>
              <w:jc w:val="both"/>
              <w:rPr>
                <w:rFonts w:ascii="Times New Roman" w:hAnsi="Times New Roman" w:cs="Times New Roman"/>
                <w:sz w:val="20"/>
                <w:szCs w:val="20"/>
              </w:rPr>
            </w:pPr>
            <w:r w:rsidRPr="005274FF">
              <w:rPr>
                <w:rFonts w:ascii="Times New Roman" w:hAnsi="Times New Roman" w:cs="Times New Roman"/>
                <w:bCs/>
                <w:sz w:val="20"/>
                <w:szCs w:val="20"/>
              </w:rPr>
              <w:t>Децентрализация власти КПСС. Распад СССР. 1990–1991 гг.;</w:t>
            </w:r>
          </w:p>
          <w:p w14:paraId="05D66E3B" w14:textId="77777777" w:rsidR="007D61A6" w:rsidRPr="005274FF" w:rsidRDefault="007D61A6" w:rsidP="005274FF">
            <w:pPr>
              <w:keepNext/>
              <w:keepLines/>
              <w:suppressAutoHyphens/>
              <w:jc w:val="both"/>
              <w:rPr>
                <w:rFonts w:ascii="Times New Roman" w:hAnsi="Times New Roman" w:cs="Times New Roman"/>
                <w:sz w:val="20"/>
                <w:szCs w:val="20"/>
              </w:rPr>
            </w:pPr>
            <w:r w:rsidRPr="005274FF">
              <w:rPr>
                <w:rFonts w:ascii="Times New Roman" w:hAnsi="Times New Roman" w:cs="Times New Roman"/>
                <w:bCs/>
                <w:sz w:val="20"/>
                <w:szCs w:val="20"/>
              </w:rPr>
              <w:t xml:space="preserve">Экономические реформы в России в конце </w:t>
            </w:r>
            <w:r w:rsidRPr="005274FF">
              <w:rPr>
                <w:rFonts w:ascii="Times New Roman" w:hAnsi="Times New Roman" w:cs="Times New Roman"/>
                <w:bCs/>
                <w:sz w:val="20"/>
                <w:szCs w:val="20"/>
                <w:lang w:val="en-US"/>
              </w:rPr>
              <w:t>XX</w:t>
            </w:r>
            <w:r w:rsidRPr="005274FF">
              <w:rPr>
                <w:rFonts w:ascii="Times New Roman" w:hAnsi="Times New Roman" w:cs="Times New Roman"/>
                <w:bCs/>
                <w:sz w:val="20"/>
                <w:szCs w:val="20"/>
              </w:rPr>
              <w:t xml:space="preserve"> в. - начале </w:t>
            </w:r>
            <w:r w:rsidRPr="005274FF">
              <w:rPr>
                <w:rFonts w:ascii="Times New Roman" w:hAnsi="Times New Roman" w:cs="Times New Roman"/>
                <w:bCs/>
                <w:sz w:val="20"/>
                <w:szCs w:val="20"/>
                <w:lang w:val="en-US"/>
              </w:rPr>
              <w:t>XXI</w:t>
            </w:r>
            <w:r w:rsidRPr="005274FF">
              <w:rPr>
                <w:rFonts w:ascii="Times New Roman" w:hAnsi="Times New Roman" w:cs="Times New Roman"/>
                <w:bCs/>
                <w:sz w:val="20"/>
                <w:szCs w:val="20"/>
              </w:rPr>
              <w:t xml:space="preserve"> в. и их социальные </w:t>
            </w:r>
            <w:proofErr w:type="spellStart"/>
            <w:proofErr w:type="gramStart"/>
            <w:r w:rsidRPr="005274FF">
              <w:rPr>
                <w:rFonts w:ascii="Times New Roman" w:hAnsi="Times New Roman" w:cs="Times New Roman"/>
                <w:bCs/>
                <w:sz w:val="20"/>
                <w:szCs w:val="20"/>
              </w:rPr>
              <w:t>результаты;Федеративные</w:t>
            </w:r>
            <w:proofErr w:type="spellEnd"/>
            <w:proofErr w:type="gramEnd"/>
            <w:r w:rsidRPr="005274FF">
              <w:rPr>
                <w:rFonts w:ascii="Times New Roman" w:hAnsi="Times New Roman" w:cs="Times New Roman"/>
                <w:bCs/>
                <w:sz w:val="20"/>
                <w:szCs w:val="20"/>
              </w:rPr>
              <w:t xml:space="preserve"> и межнациональные отношения в России на рубеже веков</w:t>
            </w:r>
          </w:p>
          <w:p w14:paraId="0E4F906C" w14:textId="77777777" w:rsidR="007D61A6" w:rsidRPr="005274FF" w:rsidRDefault="007D61A6" w:rsidP="005274FF">
            <w:pPr>
              <w:keepNext/>
              <w:keepLines/>
              <w:suppressAutoHyphens/>
              <w:jc w:val="both"/>
              <w:rPr>
                <w:rFonts w:ascii="Times New Roman" w:hAnsi="Times New Roman" w:cs="Times New Roman"/>
                <w:sz w:val="20"/>
                <w:szCs w:val="20"/>
              </w:rPr>
            </w:pPr>
            <w:r w:rsidRPr="005274FF">
              <w:rPr>
                <w:rFonts w:ascii="Times New Roman" w:hAnsi="Times New Roman" w:cs="Times New Roman"/>
                <w:bCs/>
                <w:sz w:val="20"/>
                <w:szCs w:val="20"/>
              </w:rPr>
              <w:t>(</w:t>
            </w:r>
            <w:r w:rsidRPr="005274FF">
              <w:rPr>
                <w:rFonts w:ascii="Times New Roman" w:hAnsi="Times New Roman" w:cs="Times New Roman"/>
                <w:bCs/>
                <w:sz w:val="20"/>
                <w:szCs w:val="20"/>
                <w:lang w:val="en-US"/>
              </w:rPr>
              <w:t>XX</w:t>
            </w:r>
            <w:r w:rsidRPr="005274FF">
              <w:rPr>
                <w:rFonts w:ascii="Times New Roman" w:hAnsi="Times New Roman" w:cs="Times New Roman"/>
                <w:bCs/>
                <w:sz w:val="20"/>
                <w:szCs w:val="20"/>
              </w:rPr>
              <w:t>–XXI вв.);</w:t>
            </w:r>
          </w:p>
          <w:p w14:paraId="1D64418C" w14:textId="77777777" w:rsidR="007D61A6" w:rsidRPr="005274FF" w:rsidRDefault="007D61A6" w:rsidP="005274FF">
            <w:pPr>
              <w:keepNext/>
              <w:keepLines/>
              <w:tabs>
                <w:tab w:val="left" w:pos="266"/>
                <w:tab w:val="left" w:pos="3686"/>
              </w:tabs>
              <w:rPr>
                <w:rFonts w:ascii="Times New Roman" w:hAnsi="Times New Roman" w:cs="Times New Roman"/>
                <w:sz w:val="20"/>
                <w:szCs w:val="20"/>
              </w:rPr>
            </w:pPr>
            <w:r w:rsidRPr="005274FF">
              <w:rPr>
                <w:rFonts w:ascii="Times New Roman" w:hAnsi="Times New Roman" w:cs="Times New Roman"/>
                <w:sz w:val="20"/>
                <w:szCs w:val="20"/>
              </w:rPr>
              <w:t>-сущность и причины локальных, региональных, межгосударственных конфликтов в конце XX – начале XXI в.;</w:t>
            </w:r>
          </w:p>
          <w:p w14:paraId="2A33682F" w14:textId="77777777" w:rsidR="007D61A6" w:rsidRPr="005274FF" w:rsidRDefault="007D61A6" w:rsidP="005274FF">
            <w:pPr>
              <w:keepNext/>
              <w:keepLines/>
              <w:tabs>
                <w:tab w:val="left" w:pos="266"/>
                <w:tab w:val="left" w:pos="3686"/>
              </w:tabs>
              <w:rPr>
                <w:rFonts w:ascii="Times New Roman" w:hAnsi="Times New Roman" w:cs="Times New Roman"/>
                <w:sz w:val="20"/>
                <w:szCs w:val="20"/>
              </w:rPr>
            </w:pPr>
            <w:r w:rsidRPr="005274FF">
              <w:rPr>
                <w:rFonts w:ascii="Times New Roman" w:hAnsi="Times New Roman" w:cs="Times New Roman"/>
                <w:sz w:val="20"/>
                <w:szCs w:val="20"/>
              </w:rPr>
              <w:t>-основные процессы (интеграционные, поликультурные, миграционные и иные) политического и экономического развития ведущих государств и регионов мира;</w:t>
            </w:r>
          </w:p>
          <w:p w14:paraId="1130A220" w14:textId="77777777" w:rsidR="007D61A6" w:rsidRPr="005274FF" w:rsidRDefault="007D61A6" w:rsidP="005274FF">
            <w:pPr>
              <w:keepNext/>
              <w:keepLines/>
              <w:tabs>
                <w:tab w:val="left" w:pos="266"/>
                <w:tab w:val="left" w:pos="3686"/>
              </w:tabs>
              <w:rPr>
                <w:rFonts w:ascii="Times New Roman" w:hAnsi="Times New Roman" w:cs="Times New Roman"/>
                <w:sz w:val="20"/>
                <w:szCs w:val="20"/>
              </w:rPr>
            </w:pPr>
            <w:r w:rsidRPr="005274FF">
              <w:rPr>
                <w:rFonts w:ascii="Times New Roman" w:hAnsi="Times New Roman" w:cs="Times New Roman"/>
                <w:sz w:val="20"/>
                <w:szCs w:val="20"/>
              </w:rPr>
              <w:t>-назначение ООН, НАТО, ЕС и других организаций и основные направления их деятельности;</w:t>
            </w:r>
          </w:p>
          <w:p w14:paraId="11C8714E" w14:textId="77777777" w:rsidR="007D61A6" w:rsidRPr="005274FF" w:rsidRDefault="007D61A6" w:rsidP="005274FF">
            <w:pPr>
              <w:keepNext/>
              <w:keepLines/>
              <w:tabs>
                <w:tab w:val="left" w:pos="266"/>
                <w:tab w:val="left" w:pos="3686"/>
              </w:tabs>
              <w:rPr>
                <w:rFonts w:ascii="Times New Roman" w:hAnsi="Times New Roman" w:cs="Times New Roman"/>
                <w:sz w:val="20"/>
                <w:szCs w:val="20"/>
              </w:rPr>
            </w:pPr>
            <w:r w:rsidRPr="005274FF">
              <w:rPr>
                <w:rFonts w:ascii="Times New Roman" w:hAnsi="Times New Roman" w:cs="Times New Roman"/>
                <w:sz w:val="20"/>
                <w:szCs w:val="20"/>
              </w:rPr>
              <w:t>-о роли науки, культуры и религии в сохранении и укреплении национальных и государственных традиций;</w:t>
            </w:r>
          </w:p>
          <w:p w14:paraId="51AF8258" w14:textId="77777777" w:rsidR="007D61A6" w:rsidRPr="005274FF" w:rsidRDefault="007D61A6" w:rsidP="005274FF">
            <w:pPr>
              <w:keepNext/>
              <w:keepLines/>
              <w:tabs>
                <w:tab w:val="left" w:pos="266"/>
                <w:tab w:val="left" w:pos="3686"/>
              </w:tabs>
              <w:rPr>
                <w:rFonts w:ascii="Times New Roman" w:eastAsia="Times New Roman" w:hAnsi="Times New Roman" w:cs="Times New Roman"/>
                <w:sz w:val="20"/>
                <w:szCs w:val="20"/>
              </w:rPr>
            </w:pPr>
            <w:r w:rsidRPr="005274FF">
              <w:rPr>
                <w:rFonts w:ascii="Times New Roman" w:hAnsi="Times New Roman" w:cs="Times New Roman"/>
                <w:sz w:val="20"/>
                <w:szCs w:val="20"/>
              </w:rPr>
              <w:t xml:space="preserve">   -содержание и назначение важнейших правовых и законодательных актов мирового и регионального значения;</w:t>
            </w:r>
          </w:p>
        </w:tc>
        <w:tc>
          <w:tcPr>
            <w:tcW w:w="2178" w:type="pct"/>
            <w:gridSpan w:val="2"/>
            <w:tcBorders>
              <w:top w:val="single" w:sz="4" w:space="0" w:color="auto"/>
              <w:left w:val="single" w:sz="4" w:space="0" w:color="auto"/>
              <w:right w:val="single" w:sz="4" w:space="0" w:color="auto"/>
            </w:tcBorders>
            <w:vAlign w:val="center"/>
          </w:tcPr>
          <w:p w14:paraId="55284EF9" w14:textId="77777777" w:rsidR="007D61A6" w:rsidRPr="005274FF" w:rsidRDefault="007D61A6" w:rsidP="005274FF">
            <w:pPr>
              <w:keepNext/>
              <w:keepLines/>
              <w:jc w:val="center"/>
              <w:rPr>
                <w:rFonts w:ascii="Times New Roman" w:hAnsi="Times New Roman" w:cs="Times New Roman"/>
                <w:b/>
                <w:bCs/>
                <w:i/>
                <w:iCs/>
                <w:sz w:val="20"/>
                <w:szCs w:val="20"/>
              </w:rPr>
            </w:pPr>
            <w:r w:rsidRPr="005274FF">
              <w:rPr>
                <w:rFonts w:ascii="Times New Roman" w:hAnsi="Times New Roman" w:cs="Times New Roman"/>
                <w:b/>
                <w:bCs/>
                <w:i/>
                <w:iCs/>
                <w:sz w:val="20"/>
                <w:szCs w:val="20"/>
              </w:rPr>
              <w:t>Тестирования:</w:t>
            </w:r>
          </w:p>
          <w:p w14:paraId="066A7A9B" w14:textId="77777777" w:rsidR="007D61A6" w:rsidRPr="005274FF" w:rsidRDefault="007D61A6" w:rsidP="005274FF">
            <w:pPr>
              <w:keepNext/>
              <w:keepLines/>
              <w:jc w:val="center"/>
              <w:rPr>
                <w:rFonts w:ascii="Times New Roman" w:hAnsi="Times New Roman" w:cs="Times New Roman"/>
                <w:bCs/>
                <w:iCs/>
                <w:sz w:val="20"/>
                <w:szCs w:val="20"/>
              </w:rPr>
            </w:pPr>
            <w:r w:rsidRPr="005274FF">
              <w:rPr>
                <w:rFonts w:ascii="Times New Roman" w:hAnsi="Times New Roman" w:cs="Times New Roman"/>
                <w:bCs/>
                <w:iCs/>
                <w:sz w:val="20"/>
                <w:szCs w:val="20"/>
              </w:rPr>
              <w:t>Оценка «отлично» выставляется студентам за верные ответы, которые составляют 91% и более от общего количества вопросов;</w:t>
            </w:r>
          </w:p>
          <w:p w14:paraId="3DEE3F1C" w14:textId="77777777" w:rsidR="007D61A6" w:rsidRPr="005274FF" w:rsidRDefault="007D61A6" w:rsidP="005274FF">
            <w:pPr>
              <w:keepNext/>
              <w:keepLines/>
              <w:jc w:val="center"/>
              <w:rPr>
                <w:rFonts w:ascii="Times New Roman" w:hAnsi="Times New Roman" w:cs="Times New Roman"/>
                <w:bCs/>
                <w:iCs/>
                <w:sz w:val="20"/>
                <w:szCs w:val="20"/>
              </w:rPr>
            </w:pPr>
            <w:r w:rsidRPr="005274FF">
              <w:rPr>
                <w:rFonts w:ascii="Times New Roman" w:hAnsi="Times New Roman" w:cs="Times New Roman"/>
                <w:bCs/>
                <w:iCs/>
                <w:sz w:val="20"/>
                <w:szCs w:val="20"/>
              </w:rPr>
              <w:t>Оценка «хорошо» соответствует работе, которая содержит от 71% до 90% правильных ответов;</w:t>
            </w:r>
          </w:p>
          <w:p w14:paraId="77F7F4DA" w14:textId="77777777" w:rsidR="007D61A6" w:rsidRPr="005274FF" w:rsidRDefault="007D61A6" w:rsidP="005274FF">
            <w:pPr>
              <w:keepNext/>
              <w:keepLines/>
              <w:jc w:val="center"/>
              <w:rPr>
                <w:rFonts w:ascii="Times New Roman" w:hAnsi="Times New Roman" w:cs="Times New Roman"/>
                <w:bCs/>
                <w:iCs/>
                <w:sz w:val="20"/>
                <w:szCs w:val="20"/>
              </w:rPr>
            </w:pPr>
            <w:r w:rsidRPr="005274FF">
              <w:rPr>
                <w:rFonts w:ascii="Times New Roman" w:hAnsi="Times New Roman" w:cs="Times New Roman"/>
                <w:bCs/>
                <w:iCs/>
                <w:sz w:val="20"/>
                <w:szCs w:val="20"/>
              </w:rPr>
              <w:t>Оценка «удовлетворительно» выставляется за практическую работу, в которой от 70% до 50 % правильных ответов;</w:t>
            </w:r>
          </w:p>
          <w:p w14:paraId="7E794DAC" w14:textId="77777777" w:rsidR="007D61A6" w:rsidRPr="005274FF" w:rsidRDefault="007D61A6" w:rsidP="005274FF">
            <w:pPr>
              <w:keepNext/>
              <w:keepLines/>
              <w:jc w:val="center"/>
              <w:rPr>
                <w:rFonts w:ascii="Times New Roman" w:hAnsi="Times New Roman" w:cs="Times New Roman"/>
                <w:bCs/>
                <w:iCs/>
                <w:sz w:val="20"/>
                <w:szCs w:val="20"/>
              </w:rPr>
            </w:pPr>
            <w:r w:rsidRPr="005274FF">
              <w:rPr>
                <w:rFonts w:ascii="Times New Roman" w:hAnsi="Times New Roman" w:cs="Times New Roman"/>
                <w:bCs/>
                <w:iCs/>
                <w:sz w:val="20"/>
                <w:szCs w:val="20"/>
              </w:rPr>
              <w:t>Оценка «неудовлетворительно» соответствует менее 50% правильных ответов.</w:t>
            </w:r>
          </w:p>
          <w:p w14:paraId="0EA5B0B4" w14:textId="77777777" w:rsidR="007D61A6" w:rsidRPr="005274FF" w:rsidRDefault="007D61A6" w:rsidP="005274FF">
            <w:pPr>
              <w:keepNext/>
              <w:keepLines/>
              <w:jc w:val="center"/>
              <w:rPr>
                <w:rStyle w:val="fontstyle01"/>
                <w:color w:val="auto"/>
                <w:sz w:val="20"/>
                <w:szCs w:val="20"/>
              </w:rPr>
            </w:pPr>
            <w:r w:rsidRPr="005274FF">
              <w:rPr>
                <w:rStyle w:val="fontstyle01"/>
                <w:b/>
                <w:i/>
                <w:color w:val="auto"/>
                <w:sz w:val="20"/>
                <w:szCs w:val="20"/>
              </w:rPr>
              <w:t>Практических работ,</w:t>
            </w:r>
            <w:r w:rsidRPr="005274FF">
              <w:rPr>
                <w:rStyle w:val="fontstyle01"/>
                <w:color w:val="auto"/>
                <w:sz w:val="20"/>
                <w:szCs w:val="20"/>
              </w:rPr>
              <w:t xml:space="preserve"> самостоятельных аудиторных работ</w:t>
            </w:r>
          </w:p>
          <w:p w14:paraId="0578AE8E" w14:textId="77777777" w:rsidR="007D61A6" w:rsidRPr="005274FF" w:rsidRDefault="007D61A6" w:rsidP="005274FF">
            <w:pPr>
              <w:keepNext/>
              <w:keepLines/>
              <w:jc w:val="center"/>
              <w:rPr>
                <w:rStyle w:val="fontstyle21"/>
                <w:i w:val="0"/>
                <w:color w:val="auto"/>
                <w:sz w:val="20"/>
                <w:szCs w:val="20"/>
              </w:rPr>
            </w:pPr>
            <w:r w:rsidRPr="005274FF">
              <w:rPr>
                <w:rStyle w:val="fontstyle01"/>
                <w:color w:val="auto"/>
                <w:sz w:val="20"/>
                <w:szCs w:val="20"/>
              </w:rPr>
              <w:t>Оценка «отлично» ставится</w:t>
            </w:r>
            <w:r w:rsidRPr="005274FF">
              <w:rPr>
                <w:rStyle w:val="fontstyle21"/>
                <w:i w:val="0"/>
                <w:color w:val="auto"/>
                <w:sz w:val="20"/>
                <w:szCs w:val="20"/>
              </w:rPr>
              <w:t>:</w:t>
            </w:r>
          </w:p>
          <w:p w14:paraId="01CD23CE" w14:textId="77777777" w:rsidR="007D61A6" w:rsidRPr="005274FF" w:rsidRDefault="007D61A6" w:rsidP="005274FF">
            <w:pPr>
              <w:keepNext/>
              <w:keepLines/>
              <w:jc w:val="center"/>
              <w:rPr>
                <w:rStyle w:val="fontstyle21"/>
                <w:i w:val="0"/>
                <w:color w:val="auto"/>
                <w:sz w:val="20"/>
                <w:szCs w:val="20"/>
              </w:rPr>
            </w:pPr>
            <w:r w:rsidRPr="005274FF">
              <w:rPr>
                <w:rStyle w:val="fontstyle21"/>
                <w:i w:val="0"/>
                <w:color w:val="auto"/>
                <w:sz w:val="20"/>
                <w:szCs w:val="20"/>
              </w:rPr>
              <w:t>студент демонстрирует глубокие</w:t>
            </w:r>
            <w:r w:rsidRPr="005274FF">
              <w:rPr>
                <w:rFonts w:ascii="Times New Roman" w:hAnsi="Times New Roman" w:cs="Times New Roman"/>
                <w:sz w:val="20"/>
                <w:szCs w:val="20"/>
              </w:rPr>
              <w:br/>
            </w:r>
            <w:r w:rsidRPr="005274FF">
              <w:rPr>
                <w:rStyle w:val="fontstyle21"/>
                <w:i w:val="0"/>
                <w:color w:val="auto"/>
                <w:sz w:val="20"/>
                <w:szCs w:val="20"/>
              </w:rPr>
              <w:t>знания учебного материала по теме работы; смог выполнить верно</w:t>
            </w:r>
            <w:r w:rsidRPr="005274FF">
              <w:rPr>
                <w:rFonts w:ascii="Times New Roman" w:hAnsi="Times New Roman" w:cs="Times New Roman"/>
                <w:sz w:val="20"/>
                <w:szCs w:val="20"/>
              </w:rPr>
              <w:br/>
            </w:r>
            <w:r w:rsidRPr="005274FF">
              <w:rPr>
                <w:rStyle w:val="fontstyle21"/>
                <w:i w:val="0"/>
                <w:color w:val="auto"/>
                <w:sz w:val="20"/>
                <w:szCs w:val="20"/>
              </w:rPr>
              <w:t>все пункты задания; правильно осуществил подбор исходного</w:t>
            </w:r>
            <w:r w:rsidRPr="005274FF">
              <w:rPr>
                <w:rFonts w:ascii="Times New Roman" w:hAnsi="Times New Roman" w:cs="Times New Roman"/>
                <w:sz w:val="20"/>
                <w:szCs w:val="20"/>
              </w:rPr>
              <w:br/>
            </w:r>
            <w:r w:rsidRPr="005274FF">
              <w:rPr>
                <w:rStyle w:val="fontstyle21"/>
                <w:i w:val="0"/>
                <w:color w:val="auto"/>
                <w:sz w:val="20"/>
                <w:szCs w:val="20"/>
              </w:rPr>
              <w:t>материала; соблюдает точность и краткость при указании данных в</w:t>
            </w:r>
            <w:r w:rsidRPr="005274FF">
              <w:rPr>
                <w:rFonts w:ascii="Times New Roman" w:hAnsi="Times New Roman" w:cs="Times New Roman"/>
                <w:sz w:val="20"/>
                <w:szCs w:val="20"/>
              </w:rPr>
              <w:br/>
            </w:r>
            <w:r w:rsidRPr="005274FF">
              <w:rPr>
                <w:rStyle w:val="fontstyle21"/>
                <w:i w:val="0"/>
                <w:color w:val="auto"/>
                <w:sz w:val="20"/>
                <w:szCs w:val="20"/>
              </w:rPr>
              <w:t>формулировке ответов на вопросы; имеется логическая</w:t>
            </w:r>
            <w:r w:rsidRPr="005274FF">
              <w:rPr>
                <w:rFonts w:ascii="Times New Roman" w:hAnsi="Times New Roman" w:cs="Times New Roman"/>
                <w:sz w:val="20"/>
                <w:szCs w:val="20"/>
              </w:rPr>
              <w:br/>
            </w:r>
            <w:r w:rsidRPr="005274FF">
              <w:rPr>
                <w:rStyle w:val="fontstyle21"/>
                <w:i w:val="0"/>
                <w:color w:val="auto"/>
                <w:sz w:val="20"/>
                <w:szCs w:val="20"/>
              </w:rPr>
              <w:t>последовательность; работа выполнялась самостоятельно.</w:t>
            </w:r>
            <w:r w:rsidRPr="005274FF">
              <w:rPr>
                <w:rFonts w:ascii="Times New Roman" w:hAnsi="Times New Roman" w:cs="Times New Roman"/>
                <w:sz w:val="20"/>
                <w:szCs w:val="20"/>
              </w:rPr>
              <w:br/>
            </w:r>
            <w:r w:rsidRPr="005274FF">
              <w:rPr>
                <w:rStyle w:val="fontstyle01"/>
                <w:color w:val="auto"/>
                <w:sz w:val="20"/>
                <w:szCs w:val="20"/>
              </w:rPr>
              <w:t>Оценка «хорошо» ставится</w:t>
            </w:r>
            <w:r w:rsidRPr="005274FF">
              <w:rPr>
                <w:rStyle w:val="fontstyle21"/>
                <w:i w:val="0"/>
                <w:color w:val="auto"/>
                <w:sz w:val="20"/>
                <w:szCs w:val="20"/>
              </w:rPr>
              <w:t>:</w:t>
            </w:r>
          </w:p>
          <w:p w14:paraId="35E33B60" w14:textId="77777777" w:rsidR="007D61A6" w:rsidRPr="005274FF" w:rsidRDefault="007D61A6" w:rsidP="005274FF">
            <w:pPr>
              <w:keepNext/>
              <w:keepLines/>
              <w:jc w:val="center"/>
              <w:rPr>
                <w:rStyle w:val="fontstyle21"/>
                <w:i w:val="0"/>
                <w:color w:val="auto"/>
                <w:sz w:val="20"/>
                <w:szCs w:val="20"/>
              </w:rPr>
            </w:pPr>
            <w:r w:rsidRPr="005274FF">
              <w:rPr>
                <w:rStyle w:val="fontstyle21"/>
                <w:i w:val="0"/>
                <w:color w:val="auto"/>
                <w:sz w:val="20"/>
                <w:szCs w:val="20"/>
              </w:rPr>
              <w:t>студент показывает достаточное</w:t>
            </w:r>
            <w:r w:rsidRPr="005274FF">
              <w:rPr>
                <w:rFonts w:ascii="Times New Roman" w:hAnsi="Times New Roman" w:cs="Times New Roman"/>
                <w:sz w:val="20"/>
                <w:szCs w:val="20"/>
              </w:rPr>
              <w:br/>
            </w:r>
            <w:r w:rsidRPr="005274FF">
              <w:rPr>
                <w:rStyle w:val="fontstyle21"/>
                <w:i w:val="0"/>
                <w:color w:val="auto"/>
                <w:sz w:val="20"/>
                <w:szCs w:val="20"/>
              </w:rPr>
              <w:t>усвоение теоретического материала допустил в выполнении всех пунктов задания незначительные недочеты; в целом правильно или с</w:t>
            </w:r>
            <w:r w:rsidRPr="005274FF">
              <w:rPr>
                <w:rFonts w:ascii="Times New Roman" w:hAnsi="Times New Roman" w:cs="Times New Roman"/>
                <w:sz w:val="20"/>
                <w:szCs w:val="20"/>
              </w:rPr>
              <w:br/>
            </w:r>
            <w:r w:rsidRPr="005274FF">
              <w:rPr>
                <w:rStyle w:val="fontstyle21"/>
                <w:i w:val="0"/>
                <w:color w:val="auto"/>
                <w:sz w:val="20"/>
                <w:szCs w:val="20"/>
              </w:rPr>
              <w:t>незначительными недочетами осуществил подбор исходного</w:t>
            </w:r>
            <w:r w:rsidRPr="005274FF">
              <w:rPr>
                <w:rFonts w:ascii="Times New Roman" w:hAnsi="Times New Roman" w:cs="Times New Roman"/>
                <w:sz w:val="20"/>
                <w:szCs w:val="20"/>
              </w:rPr>
              <w:br/>
            </w:r>
            <w:r w:rsidRPr="005274FF">
              <w:rPr>
                <w:rStyle w:val="fontstyle21"/>
                <w:i w:val="0"/>
                <w:color w:val="auto"/>
                <w:sz w:val="20"/>
                <w:szCs w:val="20"/>
              </w:rPr>
              <w:t>материала для формулировки ответов на вопросы; преимущественно</w:t>
            </w:r>
            <w:r w:rsidRPr="005274FF">
              <w:rPr>
                <w:rFonts w:ascii="Times New Roman" w:hAnsi="Times New Roman" w:cs="Times New Roman"/>
                <w:sz w:val="20"/>
                <w:szCs w:val="20"/>
              </w:rPr>
              <w:br/>
            </w:r>
            <w:r w:rsidRPr="005274FF">
              <w:rPr>
                <w:rStyle w:val="fontstyle21"/>
                <w:i w:val="0"/>
                <w:color w:val="auto"/>
                <w:sz w:val="20"/>
                <w:szCs w:val="20"/>
              </w:rPr>
              <w:t>соблюдает точность при указании данных; в ответах имеется</w:t>
            </w:r>
            <w:r w:rsidRPr="005274FF">
              <w:rPr>
                <w:rFonts w:ascii="Times New Roman" w:hAnsi="Times New Roman" w:cs="Times New Roman"/>
                <w:sz w:val="20"/>
                <w:szCs w:val="20"/>
              </w:rPr>
              <w:br/>
            </w:r>
            <w:r w:rsidRPr="005274FF">
              <w:rPr>
                <w:rStyle w:val="fontstyle21"/>
                <w:i w:val="0"/>
                <w:color w:val="auto"/>
                <w:sz w:val="20"/>
                <w:szCs w:val="20"/>
              </w:rPr>
              <w:t>логическая последовательность или допущены незначительные</w:t>
            </w:r>
            <w:r w:rsidRPr="005274FF">
              <w:rPr>
                <w:rFonts w:ascii="Times New Roman" w:hAnsi="Times New Roman" w:cs="Times New Roman"/>
                <w:sz w:val="20"/>
                <w:szCs w:val="20"/>
              </w:rPr>
              <w:br/>
            </w:r>
            <w:r w:rsidRPr="005274FF">
              <w:rPr>
                <w:rStyle w:val="fontstyle21"/>
                <w:i w:val="0"/>
                <w:color w:val="auto"/>
                <w:sz w:val="20"/>
                <w:szCs w:val="20"/>
              </w:rPr>
              <w:t>недочеты в ее определении; работа выполнялась в основном</w:t>
            </w:r>
            <w:r w:rsidRPr="005274FF">
              <w:rPr>
                <w:rFonts w:ascii="Times New Roman" w:hAnsi="Times New Roman" w:cs="Times New Roman"/>
                <w:sz w:val="20"/>
                <w:szCs w:val="20"/>
              </w:rPr>
              <w:br/>
            </w:r>
            <w:r w:rsidRPr="005274FF">
              <w:rPr>
                <w:rStyle w:val="fontstyle21"/>
                <w:i w:val="0"/>
                <w:color w:val="auto"/>
                <w:sz w:val="20"/>
                <w:szCs w:val="20"/>
              </w:rPr>
              <w:t>самостоятельно.</w:t>
            </w:r>
            <w:r w:rsidRPr="005274FF">
              <w:rPr>
                <w:rFonts w:ascii="Times New Roman" w:hAnsi="Times New Roman" w:cs="Times New Roman"/>
                <w:sz w:val="20"/>
                <w:szCs w:val="20"/>
              </w:rPr>
              <w:br/>
            </w:r>
            <w:r w:rsidRPr="005274FF">
              <w:rPr>
                <w:rStyle w:val="fontstyle01"/>
                <w:color w:val="auto"/>
                <w:sz w:val="20"/>
                <w:szCs w:val="20"/>
              </w:rPr>
              <w:t xml:space="preserve">Оценка </w:t>
            </w:r>
            <w:r w:rsidRPr="005274FF">
              <w:rPr>
                <w:rStyle w:val="fontstyle21"/>
                <w:i w:val="0"/>
                <w:color w:val="auto"/>
                <w:sz w:val="20"/>
                <w:szCs w:val="20"/>
              </w:rPr>
              <w:t>«</w:t>
            </w:r>
            <w:r w:rsidRPr="005274FF">
              <w:rPr>
                <w:rStyle w:val="fontstyle01"/>
                <w:color w:val="auto"/>
                <w:sz w:val="20"/>
                <w:szCs w:val="20"/>
              </w:rPr>
              <w:t>удовлетворительно</w:t>
            </w:r>
            <w:r w:rsidRPr="005274FF">
              <w:rPr>
                <w:rStyle w:val="fontstyle21"/>
                <w:i w:val="0"/>
                <w:color w:val="auto"/>
                <w:sz w:val="20"/>
                <w:szCs w:val="20"/>
              </w:rPr>
              <w:t xml:space="preserve">» </w:t>
            </w:r>
            <w:r w:rsidRPr="005274FF">
              <w:rPr>
                <w:rStyle w:val="fontstyle01"/>
                <w:color w:val="auto"/>
                <w:sz w:val="20"/>
                <w:szCs w:val="20"/>
              </w:rPr>
              <w:t>ставится</w:t>
            </w:r>
            <w:r w:rsidRPr="005274FF">
              <w:rPr>
                <w:rStyle w:val="fontstyle21"/>
                <w:i w:val="0"/>
                <w:color w:val="auto"/>
                <w:sz w:val="20"/>
                <w:szCs w:val="20"/>
              </w:rPr>
              <w:t>: студент слабо освоил</w:t>
            </w:r>
            <w:r w:rsidRPr="005274FF">
              <w:rPr>
                <w:rFonts w:ascii="Times New Roman" w:hAnsi="Times New Roman" w:cs="Times New Roman"/>
                <w:sz w:val="20"/>
                <w:szCs w:val="20"/>
              </w:rPr>
              <w:br/>
            </w:r>
            <w:r w:rsidRPr="005274FF">
              <w:rPr>
                <w:rStyle w:val="fontstyle21"/>
                <w:i w:val="0"/>
                <w:color w:val="auto"/>
                <w:sz w:val="20"/>
                <w:szCs w:val="20"/>
              </w:rPr>
              <w:t>учебный материал по теме работы; смог выполнить верно только</w:t>
            </w:r>
            <w:r w:rsidRPr="005274FF">
              <w:rPr>
                <w:rFonts w:ascii="Times New Roman" w:hAnsi="Times New Roman" w:cs="Times New Roman"/>
                <w:sz w:val="20"/>
                <w:szCs w:val="20"/>
              </w:rPr>
              <w:br/>
            </w:r>
            <w:r w:rsidRPr="005274FF">
              <w:rPr>
                <w:rStyle w:val="fontstyle21"/>
                <w:i w:val="0"/>
                <w:color w:val="auto"/>
                <w:sz w:val="20"/>
                <w:szCs w:val="20"/>
              </w:rPr>
              <w:t>часть пунктов задания или допустил в выполнении всех пунктов</w:t>
            </w:r>
            <w:r w:rsidRPr="005274FF">
              <w:rPr>
                <w:rFonts w:ascii="Times New Roman" w:hAnsi="Times New Roman" w:cs="Times New Roman"/>
                <w:sz w:val="20"/>
                <w:szCs w:val="20"/>
              </w:rPr>
              <w:br/>
            </w:r>
            <w:r w:rsidRPr="005274FF">
              <w:rPr>
                <w:rStyle w:val="fontstyle21"/>
                <w:i w:val="0"/>
                <w:color w:val="auto"/>
                <w:sz w:val="20"/>
                <w:szCs w:val="20"/>
              </w:rPr>
              <w:t xml:space="preserve">задания отдельные существенные ошибки; </w:t>
            </w:r>
            <w:r w:rsidRPr="005274FF">
              <w:rPr>
                <w:rStyle w:val="fontstyle21"/>
                <w:i w:val="0"/>
                <w:color w:val="auto"/>
                <w:sz w:val="20"/>
                <w:szCs w:val="20"/>
              </w:rPr>
              <w:lastRenderedPageBreak/>
              <w:t>ответы на вопросы</w:t>
            </w:r>
            <w:r w:rsidRPr="005274FF">
              <w:rPr>
                <w:rFonts w:ascii="Times New Roman" w:hAnsi="Times New Roman" w:cs="Times New Roman"/>
                <w:sz w:val="20"/>
                <w:szCs w:val="20"/>
              </w:rPr>
              <w:br/>
            </w:r>
            <w:r w:rsidRPr="005274FF">
              <w:rPr>
                <w:rStyle w:val="fontstyle21"/>
                <w:i w:val="0"/>
                <w:color w:val="auto"/>
                <w:sz w:val="20"/>
                <w:szCs w:val="20"/>
              </w:rPr>
              <w:t>сформулированы без конкретных фактов; работа выполнялась</w:t>
            </w:r>
            <w:r w:rsidRPr="005274FF">
              <w:rPr>
                <w:rFonts w:ascii="Times New Roman" w:hAnsi="Times New Roman" w:cs="Times New Roman"/>
                <w:sz w:val="20"/>
                <w:szCs w:val="20"/>
              </w:rPr>
              <w:br/>
            </w:r>
            <w:r w:rsidRPr="005274FF">
              <w:rPr>
                <w:rStyle w:val="fontstyle21"/>
                <w:i w:val="0"/>
                <w:color w:val="auto"/>
                <w:sz w:val="20"/>
                <w:szCs w:val="20"/>
              </w:rPr>
              <w:t>недостаточно самостоятельно.</w:t>
            </w:r>
          </w:p>
          <w:p w14:paraId="6969ABCA" w14:textId="77777777" w:rsidR="007D61A6" w:rsidRPr="005274FF" w:rsidRDefault="007D61A6" w:rsidP="005274FF">
            <w:pPr>
              <w:keepNext/>
              <w:keepLines/>
              <w:jc w:val="center"/>
              <w:rPr>
                <w:rFonts w:ascii="Times New Roman" w:hAnsi="Times New Roman" w:cs="Times New Roman"/>
                <w:bCs/>
                <w:iCs/>
                <w:sz w:val="20"/>
                <w:szCs w:val="20"/>
              </w:rPr>
            </w:pPr>
            <w:r w:rsidRPr="005274FF">
              <w:rPr>
                <w:rStyle w:val="fontstyle01"/>
                <w:color w:val="auto"/>
                <w:sz w:val="20"/>
                <w:szCs w:val="20"/>
              </w:rPr>
              <w:t xml:space="preserve">Оценка </w:t>
            </w:r>
            <w:r w:rsidRPr="005274FF">
              <w:rPr>
                <w:rStyle w:val="fontstyle21"/>
                <w:i w:val="0"/>
                <w:color w:val="auto"/>
                <w:sz w:val="20"/>
                <w:szCs w:val="20"/>
              </w:rPr>
              <w:t>«</w:t>
            </w:r>
            <w:r w:rsidRPr="005274FF">
              <w:rPr>
                <w:rStyle w:val="fontstyle01"/>
                <w:color w:val="auto"/>
                <w:sz w:val="20"/>
                <w:szCs w:val="20"/>
              </w:rPr>
              <w:t>неудовлетворительно</w:t>
            </w:r>
            <w:r w:rsidRPr="005274FF">
              <w:rPr>
                <w:rStyle w:val="fontstyle21"/>
                <w:i w:val="0"/>
                <w:color w:val="auto"/>
                <w:sz w:val="20"/>
                <w:szCs w:val="20"/>
              </w:rPr>
              <w:t xml:space="preserve">» </w:t>
            </w:r>
            <w:r w:rsidRPr="005274FF">
              <w:rPr>
                <w:rStyle w:val="fontstyle01"/>
                <w:color w:val="auto"/>
                <w:sz w:val="20"/>
                <w:szCs w:val="20"/>
              </w:rPr>
              <w:t>ставится</w:t>
            </w:r>
            <w:r w:rsidRPr="005274FF">
              <w:rPr>
                <w:rStyle w:val="fontstyle21"/>
                <w:i w:val="0"/>
                <w:color w:val="auto"/>
                <w:sz w:val="20"/>
                <w:szCs w:val="20"/>
              </w:rPr>
              <w:t>: студент имеет</w:t>
            </w:r>
            <w:r w:rsidRPr="005274FF">
              <w:rPr>
                <w:rFonts w:ascii="Times New Roman" w:hAnsi="Times New Roman" w:cs="Times New Roman"/>
                <w:sz w:val="20"/>
                <w:szCs w:val="20"/>
              </w:rPr>
              <w:br/>
            </w:r>
            <w:r w:rsidRPr="005274FF">
              <w:rPr>
                <w:rStyle w:val="fontstyle21"/>
                <w:i w:val="0"/>
                <w:color w:val="auto"/>
                <w:sz w:val="20"/>
                <w:szCs w:val="20"/>
              </w:rPr>
              <w:t>существенные пробелы в знаниях основного учебного материала;</w:t>
            </w:r>
            <w:r w:rsidRPr="005274FF">
              <w:rPr>
                <w:rFonts w:ascii="Times New Roman" w:hAnsi="Times New Roman" w:cs="Times New Roman"/>
                <w:sz w:val="20"/>
                <w:szCs w:val="20"/>
              </w:rPr>
              <w:br/>
            </w:r>
            <w:r w:rsidRPr="005274FF">
              <w:rPr>
                <w:rStyle w:val="fontstyle21"/>
                <w:i w:val="0"/>
                <w:color w:val="auto"/>
                <w:sz w:val="20"/>
                <w:szCs w:val="20"/>
              </w:rPr>
              <w:t>полностью не выполнил пункты задания или выполнил небольшую</w:t>
            </w:r>
            <w:r w:rsidRPr="005274FF">
              <w:rPr>
                <w:rFonts w:ascii="Times New Roman" w:hAnsi="Times New Roman" w:cs="Times New Roman"/>
                <w:sz w:val="20"/>
                <w:szCs w:val="20"/>
              </w:rPr>
              <w:br/>
            </w:r>
            <w:r w:rsidRPr="005274FF">
              <w:rPr>
                <w:rStyle w:val="fontstyle21"/>
                <w:i w:val="0"/>
                <w:color w:val="auto"/>
                <w:sz w:val="20"/>
                <w:szCs w:val="20"/>
              </w:rPr>
              <w:t>часть пунктов задания с существенными ошибками; неверно</w:t>
            </w:r>
            <w:r w:rsidRPr="005274FF">
              <w:rPr>
                <w:rFonts w:ascii="Times New Roman" w:hAnsi="Times New Roman" w:cs="Times New Roman"/>
                <w:sz w:val="20"/>
                <w:szCs w:val="20"/>
              </w:rPr>
              <w:br/>
            </w:r>
            <w:r w:rsidRPr="005274FF">
              <w:rPr>
                <w:rStyle w:val="fontstyle21"/>
                <w:i w:val="0"/>
                <w:color w:val="auto"/>
                <w:sz w:val="20"/>
                <w:szCs w:val="20"/>
              </w:rPr>
              <w:t>сформулировал ответы на вопросы; работа выполнялась</w:t>
            </w:r>
            <w:r w:rsidRPr="005274FF">
              <w:rPr>
                <w:rFonts w:ascii="Times New Roman" w:hAnsi="Times New Roman" w:cs="Times New Roman"/>
                <w:sz w:val="20"/>
                <w:szCs w:val="20"/>
              </w:rPr>
              <w:br/>
            </w:r>
            <w:r w:rsidRPr="005274FF">
              <w:rPr>
                <w:rStyle w:val="fontstyle21"/>
                <w:i w:val="0"/>
                <w:color w:val="auto"/>
                <w:sz w:val="20"/>
                <w:szCs w:val="20"/>
              </w:rPr>
              <w:t>несамостоятельно</w:t>
            </w:r>
          </w:p>
        </w:tc>
        <w:tc>
          <w:tcPr>
            <w:tcW w:w="1205" w:type="pct"/>
          </w:tcPr>
          <w:p w14:paraId="15F05407" w14:textId="77777777" w:rsidR="007D61A6" w:rsidRPr="005274FF" w:rsidRDefault="007D61A6" w:rsidP="005274FF">
            <w:pPr>
              <w:keepNext/>
              <w:keepLines/>
              <w:jc w:val="center"/>
              <w:rPr>
                <w:rFonts w:ascii="Times New Roman" w:hAnsi="Times New Roman" w:cs="Times New Roman"/>
                <w:bCs/>
                <w:sz w:val="20"/>
                <w:szCs w:val="20"/>
              </w:rPr>
            </w:pPr>
            <w:r w:rsidRPr="005274FF">
              <w:rPr>
                <w:rFonts w:ascii="Times New Roman" w:hAnsi="Times New Roman" w:cs="Times New Roman"/>
                <w:bCs/>
                <w:sz w:val="20"/>
                <w:szCs w:val="20"/>
              </w:rPr>
              <w:lastRenderedPageBreak/>
              <w:t>Тестирование</w:t>
            </w:r>
          </w:p>
          <w:p w14:paraId="3FD45CBF" w14:textId="77777777" w:rsidR="007D61A6" w:rsidRPr="005274FF" w:rsidRDefault="007D61A6" w:rsidP="005274FF">
            <w:pPr>
              <w:keepNext/>
              <w:keepLines/>
              <w:jc w:val="center"/>
              <w:rPr>
                <w:rFonts w:ascii="Times New Roman" w:hAnsi="Times New Roman" w:cs="Times New Roman"/>
                <w:bCs/>
                <w:sz w:val="20"/>
                <w:szCs w:val="20"/>
              </w:rPr>
            </w:pPr>
            <w:r w:rsidRPr="005274FF">
              <w:rPr>
                <w:rFonts w:ascii="Times New Roman" w:hAnsi="Times New Roman" w:cs="Times New Roman"/>
                <w:bCs/>
                <w:sz w:val="20"/>
                <w:szCs w:val="20"/>
              </w:rPr>
              <w:t>Опросы</w:t>
            </w:r>
          </w:p>
          <w:p w14:paraId="50F6DACF" w14:textId="77777777" w:rsidR="007D61A6" w:rsidRPr="005274FF" w:rsidRDefault="007D61A6" w:rsidP="005274FF">
            <w:pPr>
              <w:keepNext/>
              <w:keepLines/>
              <w:jc w:val="center"/>
              <w:rPr>
                <w:rFonts w:ascii="Times New Roman" w:hAnsi="Times New Roman" w:cs="Times New Roman"/>
                <w:bCs/>
                <w:sz w:val="20"/>
                <w:szCs w:val="20"/>
              </w:rPr>
            </w:pPr>
            <w:r w:rsidRPr="005274FF">
              <w:rPr>
                <w:rFonts w:ascii="Times New Roman" w:hAnsi="Times New Roman" w:cs="Times New Roman"/>
                <w:bCs/>
                <w:sz w:val="20"/>
                <w:szCs w:val="20"/>
              </w:rPr>
              <w:t>Зачет</w:t>
            </w:r>
          </w:p>
          <w:p w14:paraId="293525B8" w14:textId="77777777" w:rsidR="007D61A6" w:rsidRPr="005274FF" w:rsidRDefault="007D61A6" w:rsidP="005274FF">
            <w:pPr>
              <w:keepNext/>
              <w:keepLines/>
              <w:jc w:val="center"/>
              <w:rPr>
                <w:rFonts w:ascii="Times New Roman" w:hAnsi="Times New Roman" w:cs="Times New Roman"/>
                <w:bCs/>
                <w:sz w:val="20"/>
                <w:szCs w:val="20"/>
              </w:rPr>
            </w:pPr>
          </w:p>
          <w:p w14:paraId="76F4DA9C" w14:textId="77777777" w:rsidR="007D61A6" w:rsidRPr="005274FF" w:rsidRDefault="007D61A6" w:rsidP="005274FF">
            <w:pPr>
              <w:keepNext/>
              <w:keepLines/>
              <w:jc w:val="center"/>
              <w:rPr>
                <w:rFonts w:ascii="Times New Roman" w:hAnsi="Times New Roman" w:cs="Times New Roman"/>
                <w:bCs/>
                <w:sz w:val="20"/>
                <w:szCs w:val="20"/>
              </w:rPr>
            </w:pPr>
          </w:p>
          <w:p w14:paraId="2A73798D" w14:textId="77777777" w:rsidR="007D61A6" w:rsidRPr="005274FF" w:rsidRDefault="007D61A6" w:rsidP="005274FF">
            <w:pPr>
              <w:keepNext/>
              <w:keepLines/>
              <w:jc w:val="center"/>
              <w:rPr>
                <w:rFonts w:ascii="Times New Roman" w:hAnsi="Times New Roman" w:cs="Times New Roman"/>
                <w:bCs/>
                <w:sz w:val="20"/>
                <w:szCs w:val="20"/>
              </w:rPr>
            </w:pPr>
          </w:p>
          <w:p w14:paraId="2B0AD8D6" w14:textId="77777777" w:rsidR="007D61A6" w:rsidRPr="005274FF" w:rsidRDefault="007D61A6" w:rsidP="005274FF">
            <w:pPr>
              <w:keepNext/>
              <w:keepLines/>
              <w:jc w:val="center"/>
              <w:rPr>
                <w:rFonts w:ascii="Times New Roman" w:hAnsi="Times New Roman" w:cs="Times New Roman"/>
                <w:bCs/>
                <w:sz w:val="20"/>
                <w:szCs w:val="20"/>
              </w:rPr>
            </w:pPr>
          </w:p>
          <w:p w14:paraId="5A2D4F93" w14:textId="77777777" w:rsidR="007D61A6" w:rsidRPr="005274FF" w:rsidRDefault="007D61A6" w:rsidP="005274FF">
            <w:pPr>
              <w:keepNext/>
              <w:keepLines/>
              <w:jc w:val="center"/>
              <w:rPr>
                <w:rFonts w:ascii="Times New Roman" w:hAnsi="Times New Roman" w:cs="Times New Roman"/>
                <w:bCs/>
                <w:sz w:val="20"/>
                <w:szCs w:val="20"/>
              </w:rPr>
            </w:pPr>
          </w:p>
          <w:p w14:paraId="17529F55" w14:textId="77777777" w:rsidR="007D61A6" w:rsidRPr="005274FF" w:rsidRDefault="007D61A6" w:rsidP="005274FF">
            <w:pPr>
              <w:keepNext/>
              <w:keepLines/>
              <w:jc w:val="center"/>
              <w:rPr>
                <w:rFonts w:ascii="Times New Roman" w:hAnsi="Times New Roman" w:cs="Times New Roman"/>
                <w:bCs/>
                <w:sz w:val="20"/>
                <w:szCs w:val="20"/>
              </w:rPr>
            </w:pPr>
          </w:p>
          <w:p w14:paraId="57B74D0E" w14:textId="77777777" w:rsidR="007D61A6" w:rsidRPr="005274FF" w:rsidRDefault="007D61A6" w:rsidP="005274FF">
            <w:pPr>
              <w:keepNext/>
              <w:keepLines/>
              <w:jc w:val="center"/>
              <w:rPr>
                <w:rFonts w:ascii="Times New Roman" w:hAnsi="Times New Roman" w:cs="Times New Roman"/>
                <w:bCs/>
                <w:sz w:val="20"/>
                <w:szCs w:val="20"/>
              </w:rPr>
            </w:pPr>
          </w:p>
          <w:p w14:paraId="2E13EF60" w14:textId="77777777" w:rsidR="007D61A6" w:rsidRPr="005274FF" w:rsidRDefault="007D61A6" w:rsidP="005274FF">
            <w:pPr>
              <w:keepNext/>
              <w:keepLines/>
              <w:jc w:val="center"/>
              <w:rPr>
                <w:rFonts w:ascii="Times New Roman" w:hAnsi="Times New Roman" w:cs="Times New Roman"/>
                <w:bCs/>
                <w:sz w:val="20"/>
                <w:szCs w:val="20"/>
              </w:rPr>
            </w:pPr>
          </w:p>
          <w:p w14:paraId="4DD2EED2" w14:textId="77777777" w:rsidR="007D61A6" w:rsidRPr="005274FF" w:rsidRDefault="007D61A6" w:rsidP="005274FF">
            <w:pPr>
              <w:keepNext/>
              <w:keepLines/>
              <w:jc w:val="center"/>
              <w:rPr>
                <w:rFonts w:ascii="Times New Roman" w:hAnsi="Times New Roman" w:cs="Times New Roman"/>
                <w:bCs/>
                <w:sz w:val="20"/>
                <w:szCs w:val="20"/>
              </w:rPr>
            </w:pPr>
          </w:p>
          <w:p w14:paraId="3020C9ED" w14:textId="77777777" w:rsidR="007D61A6" w:rsidRPr="005274FF" w:rsidRDefault="007D61A6" w:rsidP="005274FF">
            <w:pPr>
              <w:keepNext/>
              <w:keepLines/>
              <w:jc w:val="center"/>
              <w:rPr>
                <w:rFonts w:ascii="Times New Roman" w:hAnsi="Times New Roman" w:cs="Times New Roman"/>
                <w:bCs/>
                <w:sz w:val="20"/>
                <w:szCs w:val="20"/>
              </w:rPr>
            </w:pPr>
          </w:p>
          <w:p w14:paraId="74EF688E" w14:textId="77777777" w:rsidR="007D61A6" w:rsidRPr="005274FF" w:rsidRDefault="007D61A6" w:rsidP="005274FF">
            <w:pPr>
              <w:keepNext/>
              <w:keepLines/>
              <w:jc w:val="center"/>
              <w:rPr>
                <w:rFonts w:ascii="Times New Roman" w:hAnsi="Times New Roman" w:cs="Times New Roman"/>
                <w:bCs/>
                <w:sz w:val="20"/>
                <w:szCs w:val="20"/>
              </w:rPr>
            </w:pPr>
          </w:p>
          <w:p w14:paraId="1F8AF92A" w14:textId="77777777" w:rsidR="007D61A6" w:rsidRPr="005274FF" w:rsidRDefault="007D61A6" w:rsidP="005274FF">
            <w:pPr>
              <w:keepNext/>
              <w:keepLines/>
              <w:jc w:val="center"/>
              <w:rPr>
                <w:rFonts w:ascii="Times New Roman" w:hAnsi="Times New Roman" w:cs="Times New Roman"/>
                <w:bCs/>
                <w:sz w:val="20"/>
                <w:szCs w:val="20"/>
              </w:rPr>
            </w:pPr>
          </w:p>
          <w:p w14:paraId="31857130" w14:textId="77777777" w:rsidR="007D61A6" w:rsidRPr="005274FF" w:rsidRDefault="007D61A6" w:rsidP="005274FF">
            <w:pPr>
              <w:keepNext/>
              <w:keepLines/>
              <w:jc w:val="center"/>
              <w:rPr>
                <w:rFonts w:ascii="Times New Roman" w:hAnsi="Times New Roman" w:cs="Times New Roman"/>
                <w:bCs/>
                <w:sz w:val="20"/>
                <w:szCs w:val="20"/>
              </w:rPr>
            </w:pPr>
          </w:p>
          <w:p w14:paraId="6754095D" w14:textId="77777777" w:rsidR="007D61A6" w:rsidRPr="005274FF" w:rsidRDefault="007D61A6" w:rsidP="005274FF">
            <w:pPr>
              <w:keepNext/>
              <w:keepLines/>
              <w:jc w:val="center"/>
              <w:rPr>
                <w:rFonts w:ascii="Times New Roman" w:hAnsi="Times New Roman" w:cs="Times New Roman"/>
                <w:bCs/>
                <w:sz w:val="20"/>
                <w:szCs w:val="20"/>
              </w:rPr>
            </w:pPr>
          </w:p>
          <w:p w14:paraId="1DF82734" w14:textId="77777777" w:rsidR="007D61A6" w:rsidRPr="005274FF" w:rsidRDefault="007D61A6" w:rsidP="005274FF">
            <w:pPr>
              <w:keepNext/>
              <w:keepLines/>
              <w:jc w:val="center"/>
              <w:rPr>
                <w:rFonts w:ascii="Times New Roman" w:hAnsi="Times New Roman" w:cs="Times New Roman"/>
                <w:bCs/>
                <w:sz w:val="20"/>
                <w:szCs w:val="20"/>
              </w:rPr>
            </w:pPr>
          </w:p>
          <w:p w14:paraId="5404B761" w14:textId="77777777" w:rsidR="007D61A6" w:rsidRPr="005274FF" w:rsidRDefault="007D61A6" w:rsidP="005274FF">
            <w:pPr>
              <w:keepNext/>
              <w:keepLines/>
              <w:jc w:val="center"/>
              <w:rPr>
                <w:rFonts w:ascii="Times New Roman" w:hAnsi="Times New Roman" w:cs="Times New Roman"/>
                <w:bCs/>
                <w:sz w:val="20"/>
                <w:szCs w:val="20"/>
              </w:rPr>
            </w:pPr>
          </w:p>
        </w:tc>
      </w:tr>
      <w:tr w:rsidR="00AF1EC4" w:rsidRPr="00AF1EC4" w14:paraId="220410E6" w14:textId="77777777" w:rsidTr="005274FF">
        <w:trPr>
          <w:trHeight w:val="20"/>
        </w:trPr>
        <w:tc>
          <w:tcPr>
            <w:tcW w:w="1565" w:type="pct"/>
          </w:tcPr>
          <w:p w14:paraId="7F19473B" w14:textId="77777777" w:rsidR="007D61A6" w:rsidRPr="00AF1EC4" w:rsidRDefault="007D61A6" w:rsidP="005274FF">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 ориентироваться в современной экономической, политической и культурной ситуации в России и мире;</w:t>
            </w:r>
          </w:p>
          <w:p w14:paraId="07CE905B" w14:textId="77777777" w:rsidR="007D61A6" w:rsidRPr="00AF1EC4" w:rsidRDefault="007D61A6" w:rsidP="005274FF">
            <w:pPr>
              <w:keepNext/>
              <w:keepLines/>
              <w:tabs>
                <w:tab w:val="left" w:pos="266"/>
                <w:tab w:val="left" w:pos="3686"/>
              </w:tabs>
              <w:rPr>
                <w:rFonts w:ascii="Times New Roman" w:hAnsi="Times New Roman" w:cs="Times New Roman"/>
                <w:sz w:val="24"/>
                <w:szCs w:val="24"/>
              </w:rPr>
            </w:pPr>
            <w:r w:rsidRPr="00AF1EC4">
              <w:rPr>
                <w:rFonts w:ascii="Times New Roman" w:hAnsi="Times New Roman" w:cs="Times New Roman"/>
                <w:sz w:val="24"/>
                <w:szCs w:val="24"/>
              </w:rPr>
              <w:t>-выявлять взаимосвязь отечественных, региональных, мировых социально-экономических, политических и культурных проблем;</w:t>
            </w:r>
          </w:p>
          <w:p w14:paraId="1A84B885" w14:textId="77777777" w:rsidR="007D61A6" w:rsidRPr="00AF1EC4" w:rsidRDefault="007D61A6" w:rsidP="005274FF">
            <w:pPr>
              <w:keepNext/>
              <w:keepLines/>
              <w:jc w:val="center"/>
              <w:rPr>
                <w:rFonts w:ascii="Times New Roman" w:eastAsia="Arial" w:hAnsi="Times New Roman" w:cs="Times New Roman"/>
                <w:sz w:val="24"/>
                <w:szCs w:val="24"/>
              </w:rPr>
            </w:pPr>
          </w:p>
        </w:tc>
        <w:tc>
          <w:tcPr>
            <w:tcW w:w="2230" w:type="pct"/>
            <w:gridSpan w:val="3"/>
          </w:tcPr>
          <w:p w14:paraId="70A78867" w14:textId="77777777" w:rsidR="007D61A6" w:rsidRPr="00AF1EC4" w:rsidRDefault="007D61A6" w:rsidP="005274FF">
            <w:pPr>
              <w:pStyle w:val="af8"/>
              <w:keepNext/>
              <w:keepLines/>
              <w:jc w:val="center"/>
              <w:rPr>
                <w:rFonts w:ascii="Times New Roman" w:hAnsi="Times New Roman"/>
                <w:b/>
                <w:bCs/>
                <w:i/>
                <w:sz w:val="24"/>
                <w:szCs w:val="24"/>
                <w:lang w:eastAsia="zh-CN"/>
              </w:rPr>
            </w:pPr>
            <w:r w:rsidRPr="00AF1EC4">
              <w:rPr>
                <w:rFonts w:ascii="Times New Roman" w:hAnsi="Times New Roman"/>
                <w:b/>
                <w:bCs/>
                <w:i/>
                <w:sz w:val="24"/>
                <w:szCs w:val="24"/>
                <w:lang w:eastAsia="zh-CN"/>
              </w:rPr>
              <w:t>Практические работы, практическое задание на зачете:</w:t>
            </w:r>
          </w:p>
          <w:p w14:paraId="6628B933" w14:textId="77777777" w:rsidR="007D61A6" w:rsidRPr="00AF1EC4" w:rsidRDefault="007D61A6" w:rsidP="005274FF">
            <w:pPr>
              <w:keepNext/>
              <w:keepLines/>
              <w:jc w:val="center"/>
              <w:rPr>
                <w:rFonts w:ascii="Times New Roman" w:hAnsi="Times New Roman" w:cs="Times New Roman"/>
                <w:bCs/>
                <w:sz w:val="24"/>
                <w:szCs w:val="24"/>
              </w:rPr>
            </w:pPr>
            <w:r w:rsidRPr="00AF1EC4">
              <w:rPr>
                <w:rFonts w:ascii="Times New Roman" w:hAnsi="Times New Roman" w:cs="Times New Roman"/>
                <w:sz w:val="24"/>
                <w:szCs w:val="24"/>
              </w:rPr>
              <w:t>«Отлично» - теоретическое содержание курса освоено полностью, без пробелов, умения</w:t>
            </w:r>
            <w:r w:rsidRPr="00AF1EC4">
              <w:rPr>
                <w:rFonts w:ascii="Times New Roman" w:hAnsi="Times New Roman" w:cs="Times New Roman"/>
                <w:sz w:val="24"/>
                <w:szCs w:val="24"/>
              </w:rPr>
              <w:br/>
              <w:t>сформированы, все предусмотренные программой учебные задания выполнены, качество</w:t>
            </w:r>
            <w:r w:rsidRPr="00AF1EC4">
              <w:rPr>
                <w:rFonts w:ascii="Times New Roman" w:hAnsi="Times New Roman" w:cs="Times New Roman"/>
                <w:sz w:val="24"/>
                <w:szCs w:val="24"/>
              </w:rPr>
              <w:br/>
              <w:t>их выполнения оценено высоко.</w:t>
            </w:r>
            <w:r w:rsidRPr="00AF1EC4">
              <w:rPr>
                <w:rFonts w:ascii="Times New Roman" w:hAnsi="Times New Roman" w:cs="Times New Roman"/>
                <w:sz w:val="24"/>
                <w:szCs w:val="24"/>
              </w:rPr>
              <w:br/>
              <w:t>«Хорошо» - теоретическое содержание курса освоено полностью, без пробелов, некоторые</w:t>
            </w:r>
            <w:r w:rsidRPr="00AF1EC4">
              <w:rPr>
                <w:rFonts w:ascii="Times New Roman" w:hAnsi="Times New Roman" w:cs="Times New Roman"/>
                <w:sz w:val="24"/>
                <w:szCs w:val="24"/>
              </w:rPr>
              <w:br/>
              <w:t>умения сформированы недостаточно, все предусмотренные программой учебные задания</w:t>
            </w:r>
            <w:r w:rsidRPr="00AF1EC4">
              <w:rPr>
                <w:rFonts w:ascii="Times New Roman" w:hAnsi="Times New Roman" w:cs="Times New Roman"/>
                <w:sz w:val="24"/>
                <w:szCs w:val="24"/>
              </w:rPr>
              <w:br/>
              <w:t>выполнены, некоторые виды заданий выполнены с ошибками.</w:t>
            </w:r>
            <w:r w:rsidRPr="00AF1EC4">
              <w:rPr>
                <w:rFonts w:ascii="Times New Roman" w:hAnsi="Times New Roman" w:cs="Times New Roman"/>
                <w:sz w:val="24"/>
                <w:szCs w:val="24"/>
              </w:rPr>
              <w:br/>
              <w:t>«Удовлетворительно» - теоретическое содержание курса освоено частично, но пробелы не</w:t>
            </w:r>
            <w:r w:rsidRPr="00AF1EC4">
              <w:rPr>
                <w:rFonts w:ascii="Times New Roman" w:hAnsi="Times New Roman" w:cs="Times New Roman"/>
                <w:sz w:val="24"/>
                <w:szCs w:val="24"/>
              </w:rPr>
              <w:br/>
              <w:t>носят существенного характера, необходимые умения работы с освоенным материалом в</w:t>
            </w:r>
            <w:r w:rsidRPr="00AF1EC4">
              <w:rPr>
                <w:rFonts w:ascii="Times New Roman" w:hAnsi="Times New Roman" w:cs="Times New Roman"/>
                <w:sz w:val="24"/>
                <w:szCs w:val="24"/>
              </w:rPr>
              <w:br/>
              <w:t>основном сформированы, большинство предусмотренных программой обучения учебных</w:t>
            </w:r>
            <w:r w:rsidRPr="00AF1EC4">
              <w:rPr>
                <w:rFonts w:ascii="Times New Roman" w:hAnsi="Times New Roman" w:cs="Times New Roman"/>
                <w:sz w:val="24"/>
                <w:szCs w:val="24"/>
              </w:rPr>
              <w:br/>
              <w:t>заданий выполнено, некоторые из выполненных заданий содержат ошибки.</w:t>
            </w:r>
            <w:r w:rsidRPr="00AF1EC4">
              <w:rPr>
                <w:rFonts w:ascii="Times New Roman" w:hAnsi="Times New Roman" w:cs="Times New Roman"/>
                <w:sz w:val="24"/>
                <w:szCs w:val="24"/>
              </w:rPr>
              <w:br/>
              <w:t>«Неудовлетворительно» - теоретическое содержание курса не освоено, необходимые</w:t>
            </w:r>
            <w:r w:rsidRPr="00AF1EC4">
              <w:rPr>
                <w:rFonts w:ascii="Times New Roman" w:hAnsi="Times New Roman" w:cs="Times New Roman"/>
                <w:sz w:val="24"/>
                <w:szCs w:val="24"/>
              </w:rPr>
              <w:br/>
              <w:t>умения не сформированы, выполненные учебные задания содержат грубые ошибки</w:t>
            </w:r>
          </w:p>
        </w:tc>
        <w:tc>
          <w:tcPr>
            <w:tcW w:w="1205" w:type="pct"/>
          </w:tcPr>
          <w:p w14:paraId="4355B504" w14:textId="77777777" w:rsidR="007D61A6" w:rsidRPr="00AF1EC4" w:rsidRDefault="007D61A6" w:rsidP="005274FF">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Практические занятия</w:t>
            </w:r>
          </w:p>
          <w:p w14:paraId="4A0E2BFA" w14:textId="77777777" w:rsidR="007D61A6" w:rsidRPr="00AF1EC4" w:rsidRDefault="007D61A6" w:rsidP="005274FF">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Самостоятельная работа</w:t>
            </w:r>
          </w:p>
          <w:p w14:paraId="1CB9E147" w14:textId="77777777" w:rsidR="007D61A6" w:rsidRPr="00AF1EC4" w:rsidRDefault="007D61A6" w:rsidP="005274FF">
            <w:pPr>
              <w:keepNext/>
              <w:keepLines/>
              <w:jc w:val="center"/>
              <w:rPr>
                <w:rFonts w:ascii="Times New Roman" w:hAnsi="Times New Roman" w:cs="Times New Roman"/>
                <w:bCs/>
                <w:sz w:val="24"/>
                <w:szCs w:val="24"/>
              </w:rPr>
            </w:pPr>
            <w:r w:rsidRPr="00AF1EC4">
              <w:rPr>
                <w:rFonts w:ascii="Times New Roman" w:hAnsi="Times New Roman" w:cs="Times New Roman"/>
                <w:bCs/>
                <w:sz w:val="24"/>
                <w:szCs w:val="24"/>
              </w:rPr>
              <w:t>Зачет</w:t>
            </w:r>
          </w:p>
        </w:tc>
      </w:tr>
    </w:tbl>
    <w:p w14:paraId="11091290" w14:textId="77777777" w:rsidR="007D61A6" w:rsidRPr="00AF1EC4" w:rsidRDefault="007D61A6" w:rsidP="007D61A6">
      <w:pPr>
        <w:keepNext/>
        <w:keepLines/>
        <w:jc w:val="center"/>
        <w:rPr>
          <w:rFonts w:ascii="Times New Roman" w:hAnsi="Times New Roman" w:cs="Times New Roman"/>
          <w:b/>
          <w:bCs/>
          <w:sz w:val="24"/>
          <w:szCs w:val="24"/>
        </w:rPr>
      </w:pPr>
    </w:p>
    <w:p w14:paraId="704905F4" w14:textId="77777777" w:rsidR="007D61A6" w:rsidRPr="00AF1EC4" w:rsidRDefault="007D61A6" w:rsidP="007D61A6">
      <w:pPr>
        <w:keepNext/>
        <w:keepLines/>
        <w:jc w:val="center"/>
        <w:rPr>
          <w:rFonts w:ascii="Times New Roman" w:hAnsi="Times New Roman" w:cs="Times New Roman"/>
          <w:b/>
          <w:sz w:val="24"/>
          <w:szCs w:val="24"/>
        </w:rPr>
      </w:pPr>
    </w:p>
    <w:p w14:paraId="4A6EDF1A" w14:textId="77777777" w:rsidR="005274FF" w:rsidRDefault="005274FF" w:rsidP="007D61A6">
      <w:pPr>
        <w:jc w:val="center"/>
        <w:rPr>
          <w:rFonts w:ascii="Times New Roman" w:hAnsi="Times New Roman" w:cs="Times New Roman"/>
          <w:sz w:val="24"/>
          <w:szCs w:val="24"/>
        </w:rPr>
      </w:pPr>
    </w:p>
    <w:p w14:paraId="18FADEE9" w14:textId="77777777" w:rsidR="005274FF" w:rsidRDefault="005274FF" w:rsidP="007D61A6">
      <w:pPr>
        <w:jc w:val="center"/>
        <w:rPr>
          <w:rFonts w:ascii="Times New Roman" w:hAnsi="Times New Roman" w:cs="Times New Roman"/>
          <w:sz w:val="24"/>
          <w:szCs w:val="24"/>
        </w:rPr>
      </w:pPr>
    </w:p>
    <w:p w14:paraId="03177AC6" w14:textId="77777777" w:rsidR="005274FF" w:rsidRDefault="005274FF" w:rsidP="007D61A6">
      <w:pPr>
        <w:jc w:val="center"/>
        <w:rPr>
          <w:rFonts w:ascii="Times New Roman" w:hAnsi="Times New Roman" w:cs="Times New Roman"/>
          <w:sz w:val="24"/>
          <w:szCs w:val="24"/>
        </w:rPr>
      </w:pPr>
    </w:p>
    <w:p w14:paraId="0997D16E" w14:textId="77777777" w:rsidR="005274FF" w:rsidRDefault="005274FF" w:rsidP="007D61A6">
      <w:pPr>
        <w:jc w:val="center"/>
        <w:rPr>
          <w:rFonts w:ascii="Times New Roman" w:hAnsi="Times New Roman" w:cs="Times New Roman"/>
          <w:sz w:val="24"/>
          <w:szCs w:val="24"/>
        </w:rPr>
      </w:pPr>
    </w:p>
    <w:p w14:paraId="16A56EB3" w14:textId="05F49435" w:rsidR="005274FF" w:rsidRPr="00341CF1" w:rsidRDefault="005274FF" w:rsidP="005274FF">
      <w:pPr>
        <w:jc w:val="right"/>
        <w:rPr>
          <w:rFonts w:ascii="Times New Roman" w:hAnsi="Times New Roman" w:cs="Times New Roman"/>
          <w:b/>
          <w:bCs/>
          <w:sz w:val="24"/>
          <w:szCs w:val="24"/>
        </w:rPr>
      </w:pPr>
      <w:r w:rsidRPr="00341CF1">
        <w:rPr>
          <w:rFonts w:ascii="Times New Roman" w:hAnsi="Times New Roman" w:cs="Times New Roman"/>
          <w:b/>
          <w:bCs/>
          <w:sz w:val="24"/>
          <w:szCs w:val="24"/>
        </w:rPr>
        <w:t>Приложение 2.</w:t>
      </w:r>
      <w:r w:rsidR="00A232D1">
        <w:rPr>
          <w:rFonts w:ascii="Times New Roman" w:hAnsi="Times New Roman" w:cs="Times New Roman"/>
          <w:b/>
          <w:bCs/>
          <w:sz w:val="24"/>
          <w:szCs w:val="24"/>
        </w:rPr>
        <w:t>2</w:t>
      </w:r>
    </w:p>
    <w:p w14:paraId="639485F1" w14:textId="77777777" w:rsidR="005274FF" w:rsidRPr="00341CF1" w:rsidRDefault="005274FF" w:rsidP="005274FF">
      <w:pPr>
        <w:keepNext/>
        <w:jc w:val="right"/>
        <w:outlineLvl w:val="0"/>
        <w:rPr>
          <w:rFonts w:ascii="Times New Roman" w:hAnsi="Times New Roman" w:cs="Times New Roman"/>
          <w:b/>
          <w:bCs/>
          <w:sz w:val="24"/>
          <w:szCs w:val="24"/>
        </w:rPr>
      </w:pPr>
      <w:r w:rsidRPr="00341CF1">
        <w:rPr>
          <w:rFonts w:ascii="Times New Roman" w:eastAsia="Times New Roman" w:hAnsi="Times New Roman" w:cs="Times New Roman"/>
          <w:b/>
          <w:bCs/>
          <w:kern w:val="32"/>
          <w:sz w:val="24"/>
          <w:szCs w:val="24"/>
          <w:lang w:eastAsia="x-none"/>
        </w:rPr>
        <w:t xml:space="preserve">к </w:t>
      </w:r>
      <w:r w:rsidRPr="00341CF1">
        <w:rPr>
          <w:rFonts w:ascii="Times New Roman" w:hAnsi="Times New Roman"/>
          <w:b/>
          <w:bCs/>
          <w:sz w:val="24"/>
          <w:szCs w:val="24"/>
        </w:rPr>
        <w:t xml:space="preserve">АОП СПО </w:t>
      </w:r>
      <w:r w:rsidRPr="00341CF1">
        <w:rPr>
          <w:rFonts w:ascii="Times New Roman" w:eastAsia="Times New Roman" w:hAnsi="Times New Roman" w:cs="Times New Roman"/>
          <w:b/>
          <w:bCs/>
          <w:kern w:val="32"/>
          <w:sz w:val="24"/>
          <w:szCs w:val="24"/>
          <w:lang w:eastAsia="x-none"/>
        </w:rPr>
        <w:t xml:space="preserve">  по специальности </w:t>
      </w:r>
      <w:r w:rsidRPr="00341CF1">
        <w:rPr>
          <w:rFonts w:ascii="Times New Roman" w:eastAsia="Times New Roman" w:hAnsi="Times New Roman" w:cs="Times New Roman"/>
          <w:b/>
          <w:bCs/>
          <w:kern w:val="32"/>
          <w:sz w:val="24"/>
          <w:szCs w:val="24"/>
          <w:lang w:eastAsia="x-none"/>
        </w:rPr>
        <w:br/>
      </w:r>
      <w:r w:rsidRPr="00341CF1">
        <w:rPr>
          <w:rFonts w:ascii="Times New Roman" w:hAnsi="Times New Roman"/>
          <w:b/>
          <w:bCs/>
          <w:sz w:val="24"/>
          <w:szCs w:val="24"/>
        </w:rPr>
        <w:t>21.02.19 Землеустройство</w:t>
      </w:r>
    </w:p>
    <w:p w14:paraId="53E3623D" w14:textId="77777777" w:rsidR="005274FF" w:rsidRPr="00341CF1" w:rsidRDefault="005274FF" w:rsidP="005274FF">
      <w:pPr>
        <w:jc w:val="right"/>
        <w:rPr>
          <w:rFonts w:ascii="Times New Roman" w:hAnsi="Times New Roman" w:cs="Times New Roman"/>
          <w:b/>
          <w:bCs/>
          <w:sz w:val="24"/>
          <w:szCs w:val="24"/>
        </w:rPr>
      </w:pPr>
    </w:p>
    <w:p w14:paraId="553CA962" w14:textId="77777777" w:rsidR="005274FF" w:rsidRPr="00341CF1" w:rsidRDefault="005274FF" w:rsidP="005274FF">
      <w:pPr>
        <w:jc w:val="right"/>
        <w:rPr>
          <w:rFonts w:ascii="Times New Roman" w:hAnsi="Times New Roman" w:cs="Times New Roman"/>
          <w:b/>
          <w:bCs/>
          <w:sz w:val="24"/>
          <w:szCs w:val="24"/>
        </w:rPr>
      </w:pPr>
    </w:p>
    <w:p w14:paraId="133AEBAC" w14:textId="77777777" w:rsidR="005274FF" w:rsidRPr="00341CF1" w:rsidRDefault="005274FF" w:rsidP="005274FF">
      <w:pPr>
        <w:jc w:val="right"/>
        <w:rPr>
          <w:rFonts w:ascii="Times New Roman" w:hAnsi="Times New Roman" w:cs="Times New Roman"/>
          <w:b/>
          <w:bCs/>
          <w:sz w:val="24"/>
          <w:szCs w:val="24"/>
        </w:rPr>
      </w:pPr>
    </w:p>
    <w:p w14:paraId="566FDB82" w14:textId="77777777" w:rsidR="005274FF" w:rsidRPr="00341CF1" w:rsidRDefault="005274FF" w:rsidP="005274FF">
      <w:pPr>
        <w:jc w:val="right"/>
        <w:rPr>
          <w:rFonts w:ascii="Times New Roman" w:hAnsi="Times New Roman" w:cs="Times New Roman"/>
          <w:b/>
          <w:bCs/>
          <w:sz w:val="24"/>
          <w:szCs w:val="24"/>
        </w:rPr>
      </w:pPr>
    </w:p>
    <w:p w14:paraId="1C44E2A5" w14:textId="77777777" w:rsidR="005274FF" w:rsidRPr="00341CF1" w:rsidRDefault="005274FF" w:rsidP="005274FF">
      <w:pPr>
        <w:jc w:val="right"/>
        <w:rPr>
          <w:rFonts w:ascii="Times New Roman" w:hAnsi="Times New Roman" w:cs="Times New Roman"/>
          <w:b/>
          <w:bCs/>
          <w:sz w:val="24"/>
          <w:szCs w:val="24"/>
        </w:rPr>
      </w:pPr>
    </w:p>
    <w:p w14:paraId="19B7944F" w14:textId="77777777" w:rsidR="005274FF" w:rsidRPr="00341CF1" w:rsidRDefault="005274FF" w:rsidP="005274FF">
      <w:pPr>
        <w:jc w:val="right"/>
        <w:rPr>
          <w:rFonts w:ascii="Times New Roman" w:hAnsi="Times New Roman" w:cs="Times New Roman"/>
          <w:b/>
          <w:bCs/>
          <w:sz w:val="24"/>
          <w:szCs w:val="24"/>
        </w:rPr>
      </w:pPr>
    </w:p>
    <w:p w14:paraId="32C14F4D" w14:textId="77777777" w:rsidR="005274FF" w:rsidRPr="00341CF1" w:rsidRDefault="005274FF" w:rsidP="005274FF">
      <w:pPr>
        <w:jc w:val="right"/>
        <w:rPr>
          <w:rFonts w:ascii="Times New Roman" w:hAnsi="Times New Roman" w:cs="Times New Roman"/>
          <w:b/>
          <w:bCs/>
          <w:sz w:val="24"/>
          <w:szCs w:val="24"/>
        </w:rPr>
      </w:pPr>
    </w:p>
    <w:p w14:paraId="3D0C0415" w14:textId="77777777" w:rsidR="005274FF" w:rsidRPr="00341CF1" w:rsidRDefault="005274FF" w:rsidP="005274FF">
      <w:pPr>
        <w:jc w:val="right"/>
        <w:rPr>
          <w:rFonts w:ascii="Times New Roman" w:hAnsi="Times New Roman" w:cs="Times New Roman"/>
          <w:b/>
          <w:bCs/>
          <w:sz w:val="24"/>
          <w:szCs w:val="24"/>
        </w:rPr>
      </w:pPr>
    </w:p>
    <w:p w14:paraId="11055B92" w14:textId="77777777" w:rsidR="005274FF" w:rsidRPr="00341CF1" w:rsidRDefault="005274FF" w:rsidP="005274FF">
      <w:pPr>
        <w:jc w:val="right"/>
        <w:rPr>
          <w:rFonts w:ascii="Times New Roman" w:hAnsi="Times New Roman" w:cs="Times New Roman"/>
          <w:b/>
          <w:bCs/>
          <w:sz w:val="24"/>
          <w:szCs w:val="24"/>
        </w:rPr>
      </w:pPr>
    </w:p>
    <w:p w14:paraId="15969D86" w14:textId="77777777" w:rsidR="005274FF" w:rsidRPr="00341CF1" w:rsidRDefault="005274FF" w:rsidP="005274FF">
      <w:pPr>
        <w:jc w:val="right"/>
        <w:rPr>
          <w:rFonts w:ascii="Times New Roman" w:hAnsi="Times New Roman" w:cs="Times New Roman"/>
          <w:b/>
          <w:bCs/>
          <w:sz w:val="24"/>
          <w:szCs w:val="24"/>
        </w:rPr>
      </w:pPr>
    </w:p>
    <w:p w14:paraId="4E25DAF8" w14:textId="1513CFA8" w:rsidR="005274FF" w:rsidRPr="00A232D1" w:rsidRDefault="005274FF" w:rsidP="005274FF">
      <w:pPr>
        <w:jc w:val="center"/>
        <w:rPr>
          <w:rFonts w:ascii="Times New Roman" w:hAnsi="Times New Roman" w:cs="Times New Roman"/>
          <w:b/>
          <w:bCs/>
          <w:sz w:val="24"/>
          <w:szCs w:val="24"/>
        </w:rPr>
      </w:pPr>
      <w:r w:rsidRPr="00A232D1">
        <w:rPr>
          <w:rFonts w:ascii="Times New Roman" w:hAnsi="Times New Roman" w:cs="Times New Roman"/>
          <w:b/>
          <w:bCs/>
          <w:sz w:val="24"/>
          <w:szCs w:val="24"/>
        </w:rPr>
        <w:t xml:space="preserve"> </w:t>
      </w:r>
      <w:r w:rsidR="00A232D1" w:rsidRPr="00A232D1">
        <w:rPr>
          <w:rFonts w:ascii="Times New Roman" w:hAnsi="Times New Roman"/>
          <w:b/>
          <w:bCs/>
          <w:sz w:val="24"/>
          <w:szCs w:val="24"/>
        </w:rPr>
        <w:t>А</w:t>
      </w:r>
      <w:r w:rsidRPr="00A232D1">
        <w:rPr>
          <w:rFonts w:ascii="Times New Roman" w:hAnsi="Times New Roman"/>
          <w:b/>
          <w:bCs/>
          <w:sz w:val="24"/>
          <w:szCs w:val="24"/>
        </w:rPr>
        <w:t>даптированная</w:t>
      </w:r>
      <w:r w:rsidRPr="00A232D1">
        <w:rPr>
          <w:rFonts w:ascii="Times New Roman" w:hAnsi="Times New Roman" w:cs="Times New Roman"/>
          <w:b/>
          <w:bCs/>
          <w:sz w:val="24"/>
          <w:szCs w:val="24"/>
        </w:rPr>
        <w:t xml:space="preserve"> рабочая программа дисциплины</w:t>
      </w:r>
    </w:p>
    <w:p w14:paraId="1D4E4C44" w14:textId="77777777" w:rsidR="005274FF" w:rsidRPr="00341CF1" w:rsidRDefault="005274FF" w:rsidP="005274FF">
      <w:pPr>
        <w:ind w:firstLine="709"/>
        <w:jc w:val="both"/>
        <w:rPr>
          <w:rFonts w:ascii="Times New Roman" w:hAnsi="Times New Roman" w:cs="Times New Roman"/>
          <w:b/>
          <w:bCs/>
          <w:sz w:val="24"/>
          <w:szCs w:val="24"/>
        </w:rPr>
      </w:pPr>
    </w:p>
    <w:p w14:paraId="5FD07CF5" w14:textId="77777777" w:rsidR="005274FF" w:rsidRPr="00341CF1" w:rsidRDefault="005274FF" w:rsidP="005274FF">
      <w:pPr>
        <w:ind w:firstLine="709"/>
        <w:jc w:val="both"/>
        <w:rPr>
          <w:rFonts w:ascii="Times New Roman" w:hAnsi="Times New Roman" w:cs="Times New Roman"/>
          <w:b/>
          <w:bCs/>
          <w:sz w:val="24"/>
          <w:szCs w:val="24"/>
        </w:rPr>
      </w:pPr>
    </w:p>
    <w:p w14:paraId="2A4B1535" w14:textId="77777777" w:rsidR="007D61A6" w:rsidRPr="00AF1EC4" w:rsidRDefault="007D61A6" w:rsidP="007D61A6">
      <w:pPr>
        <w:spacing w:before="100" w:beforeAutospacing="1" w:after="100" w:afterAutospacing="1" w:line="360" w:lineRule="auto"/>
        <w:jc w:val="center"/>
        <w:rPr>
          <w:rFonts w:ascii="Times New Roman" w:hAnsi="Times New Roman" w:cs="Times New Roman"/>
          <w:iCs/>
          <w:caps/>
          <w:sz w:val="24"/>
          <w:szCs w:val="24"/>
          <w:lang w:eastAsia="ru-RU"/>
        </w:rPr>
      </w:pPr>
      <w:r w:rsidRPr="00AF1EC4">
        <w:rPr>
          <w:rFonts w:ascii="Times New Roman" w:hAnsi="Times New Roman" w:cs="Times New Roman"/>
          <w:b/>
          <w:iCs/>
          <w:caps/>
          <w:sz w:val="24"/>
          <w:szCs w:val="24"/>
          <w:lang w:eastAsia="ru-RU"/>
        </w:rPr>
        <w:t xml:space="preserve">СГ.02 </w:t>
      </w:r>
      <w:r w:rsidRPr="00AF1EC4">
        <w:rPr>
          <w:rFonts w:ascii="Times New Roman" w:hAnsi="Times New Roman" w:cs="Times New Roman"/>
          <w:b/>
          <w:iCs/>
          <w:sz w:val="24"/>
          <w:szCs w:val="24"/>
          <w:lang w:eastAsia="ru-RU"/>
        </w:rPr>
        <w:t>ИНОСТРАННЫЙ ЯЗЫК В ПРОФЕССИОНАЛЬНОЙ ДЕЯТЕЛЬНОСТИ</w:t>
      </w:r>
    </w:p>
    <w:p w14:paraId="1D795A56" w14:textId="77777777" w:rsidR="007D61A6" w:rsidRPr="00AF1EC4" w:rsidRDefault="007D61A6" w:rsidP="007D61A6">
      <w:pPr>
        <w:rPr>
          <w:rFonts w:ascii="Times New Roman" w:hAnsi="Times New Roman" w:cs="Times New Roman"/>
          <w:sz w:val="24"/>
          <w:szCs w:val="24"/>
          <w:lang w:eastAsia="ru-RU"/>
        </w:rPr>
      </w:pPr>
    </w:p>
    <w:p w14:paraId="5BCAB68C" w14:textId="77777777" w:rsidR="007D61A6" w:rsidRPr="00AF1EC4" w:rsidRDefault="007D61A6" w:rsidP="007D61A6">
      <w:pPr>
        <w:jc w:val="center"/>
        <w:rPr>
          <w:rFonts w:ascii="Times New Roman" w:hAnsi="Times New Roman" w:cs="Times New Roman"/>
          <w:sz w:val="24"/>
          <w:szCs w:val="24"/>
        </w:rPr>
      </w:pPr>
    </w:p>
    <w:p w14:paraId="0AC9F1BA" w14:textId="77777777" w:rsidR="007D61A6" w:rsidRPr="00AF1EC4" w:rsidRDefault="007D61A6" w:rsidP="007D61A6">
      <w:pPr>
        <w:jc w:val="center"/>
        <w:rPr>
          <w:rFonts w:ascii="Times New Roman" w:hAnsi="Times New Roman" w:cs="Times New Roman"/>
          <w:sz w:val="24"/>
          <w:szCs w:val="24"/>
        </w:rPr>
      </w:pPr>
    </w:p>
    <w:p w14:paraId="004B3062" w14:textId="77777777" w:rsidR="007D61A6" w:rsidRPr="00AF1EC4" w:rsidRDefault="007D61A6" w:rsidP="007D61A6">
      <w:pPr>
        <w:jc w:val="center"/>
        <w:rPr>
          <w:rFonts w:ascii="Times New Roman" w:hAnsi="Times New Roman" w:cs="Times New Roman"/>
          <w:sz w:val="24"/>
          <w:szCs w:val="24"/>
        </w:rPr>
      </w:pPr>
    </w:p>
    <w:p w14:paraId="5F8BE1D6" w14:textId="77777777" w:rsidR="007D61A6" w:rsidRPr="00AF1EC4" w:rsidRDefault="007D61A6" w:rsidP="007D61A6">
      <w:pPr>
        <w:jc w:val="center"/>
        <w:rPr>
          <w:rFonts w:ascii="Times New Roman" w:hAnsi="Times New Roman" w:cs="Times New Roman"/>
          <w:sz w:val="24"/>
          <w:szCs w:val="24"/>
        </w:rPr>
      </w:pPr>
    </w:p>
    <w:p w14:paraId="1463BE77" w14:textId="77777777" w:rsidR="007D61A6" w:rsidRPr="00AF1EC4" w:rsidRDefault="007D61A6" w:rsidP="007D61A6">
      <w:pPr>
        <w:jc w:val="center"/>
        <w:rPr>
          <w:rFonts w:ascii="Times New Roman" w:hAnsi="Times New Roman" w:cs="Times New Roman"/>
          <w:sz w:val="24"/>
          <w:szCs w:val="24"/>
        </w:rPr>
      </w:pPr>
    </w:p>
    <w:p w14:paraId="518E966C" w14:textId="77777777" w:rsidR="007D61A6" w:rsidRDefault="007D61A6" w:rsidP="007D61A6">
      <w:pPr>
        <w:jc w:val="center"/>
        <w:rPr>
          <w:rFonts w:ascii="Times New Roman" w:hAnsi="Times New Roman" w:cs="Times New Roman"/>
          <w:sz w:val="24"/>
          <w:szCs w:val="24"/>
        </w:rPr>
      </w:pPr>
    </w:p>
    <w:p w14:paraId="2C04C2D7" w14:textId="77777777" w:rsidR="00A232D1" w:rsidRDefault="00A232D1" w:rsidP="007D61A6">
      <w:pPr>
        <w:jc w:val="center"/>
        <w:rPr>
          <w:rFonts w:ascii="Times New Roman" w:hAnsi="Times New Roman" w:cs="Times New Roman"/>
          <w:sz w:val="24"/>
          <w:szCs w:val="24"/>
        </w:rPr>
      </w:pPr>
    </w:p>
    <w:p w14:paraId="7A2C8A2E" w14:textId="77777777" w:rsidR="00A232D1" w:rsidRDefault="00A232D1" w:rsidP="007D61A6">
      <w:pPr>
        <w:jc w:val="center"/>
        <w:rPr>
          <w:rFonts w:ascii="Times New Roman" w:hAnsi="Times New Roman" w:cs="Times New Roman"/>
          <w:sz w:val="24"/>
          <w:szCs w:val="24"/>
        </w:rPr>
      </w:pPr>
    </w:p>
    <w:p w14:paraId="29B1B59E" w14:textId="77777777" w:rsidR="00A232D1" w:rsidRDefault="00A232D1" w:rsidP="007D61A6">
      <w:pPr>
        <w:jc w:val="center"/>
        <w:rPr>
          <w:rFonts w:ascii="Times New Roman" w:hAnsi="Times New Roman" w:cs="Times New Roman"/>
          <w:sz w:val="24"/>
          <w:szCs w:val="24"/>
        </w:rPr>
      </w:pPr>
    </w:p>
    <w:p w14:paraId="59AD6A73" w14:textId="77777777" w:rsidR="00A232D1" w:rsidRDefault="00A232D1" w:rsidP="007D61A6">
      <w:pPr>
        <w:jc w:val="center"/>
        <w:rPr>
          <w:rFonts w:ascii="Times New Roman" w:hAnsi="Times New Roman" w:cs="Times New Roman"/>
          <w:sz w:val="24"/>
          <w:szCs w:val="24"/>
        </w:rPr>
      </w:pPr>
    </w:p>
    <w:p w14:paraId="72E236D6" w14:textId="77777777" w:rsidR="00A232D1" w:rsidRDefault="00A232D1" w:rsidP="007D61A6">
      <w:pPr>
        <w:jc w:val="center"/>
        <w:rPr>
          <w:rFonts w:ascii="Times New Roman" w:hAnsi="Times New Roman" w:cs="Times New Roman"/>
          <w:sz w:val="24"/>
          <w:szCs w:val="24"/>
        </w:rPr>
      </w:pPr>
    </w:p>
    <w:p w14:paraId="269156B4" w14:textId="77777777" w:rsidR="00A232D1" w:rsidRDefault="00A232D1" w:rsidP="007D61A6">
      <w:pPr>
        <w:jc w:val="center"/>
        <w:rPr>
          <w:rFonts w:ascii="Times New Roman" w:hAnsi="Times New Roman" w:cs="Times New Roman"/>
          <w:sz w:val="24"/>
          <w:szCs w:val="24"/>
        </w:rPr>
      </w:pPr>
    </w:p>
    <w:p w14:paraId="1D1B7CE8" w14:textId="77777777" w:rsidR="00A232D1" w:rsidRDefault="00A232D1" w:rsidP="007D61A6">
      <w:pPr>
        <w:jc w:val="center"/>
        <w:rPr>
          <w:rFonts w:ascii="Times New Roman" w:hAnsi="Times New Roman" w:cs="Times New Roman"/>
          <w:sz w:val="24"/>
          <w:szCs w:val="24"/>
        </w:rPr>
      </w:pPr>
    </w:p>
    <w:p w14:paraId="316EACEC" w14:textId="77777777" w:rsidR="00A232D1" w:rsidRDefault="00A232D1" w:rsidP="007D61A6">
      <w:pPr>
        <w:jc w:val="center"/>
        <w:rPr>
          <w:rFonts w:ascii="Times New Roman" w:hAnsi="Times New Roman" w:cs="Times New Roman"/>
          <w:sz w:val="24"/>
          <w:szCs w:val="24"/>
        </w:rPr>
      </w:pPr>
    </w:p>
    <w:p w14:paraId="7DAED4B1" w14:textId="77777777" w:rsidR="00A232D1" w:rsidRDefault="00A232D1" w:rsidP="007D61A6">
      <w:pPr>
        <w:jc w:val="center"/>
        <w:rPr>
          <w:rFonts w:ascii="Times New Roman" w:hAnsi="Times New Roman" w:cs="Times New Roman"/>
          <w:sz w:val="24"/>
          <w:szCs w:val="24"/>
        </w:rPr>
      </w:pPr>
    </w:p>
    <w:p w14:paraId="4081E722" w14:textId="77777777" w:rsidR="00A232D1" w:rsidRDefault="00A232D1" w:rsidP="007D61A6">
      <w:pPr>
        <w:jc w:val="center"/>
        <w:rPr>
          <w:rFonts w:ascii="Times New Roman" w:hAnsi="Times New Roman" w:cs="Times New Roman"/>
          <w:sz w:val="24"/>
          <w:szCs w:val="24"/>
        </w:rPr>
      </w:pPr>
    </w:p>
    <w:p w14:paraId="7E4E3227" w14:textId="77777777" w:rsidR="00A232D1" w:rsidRDefault="00A232D1" w:rsidP="007D61A6">
      <w:pPr>
        <w:jc w:val="center"/>
        <w:rPr>
          <w:rFonts w:ascii="Times New Roman" w:hAnsi="Times New Roman" w:cs="Times New Roman"/>
          <w:sz w:val="24"/>
          <w:szCs w:val="24"/>
        </w:rPr>
      </w:pPr>
    </w:p>
    <w:p w14:paraId="731613E0" w14:textId="77777777" w:rsidR="00A232D1" w:rsidRDefault="00A232D1" w:rsidP="007D61A6">
      <w:pPr>
        <w:jc w:val="center"/>
        <w:rPr>
          <w:rFonts w:ascii="Times New Roman" w:hAnsi="Times New Roman" w:cs="Times New Roman"/>
          <w:sz w:val="24"/>
          <w:szCs w:val="24"/>
        </w:rPr>
      </w:pPr>
    </w:p>
    <w:p w14:paraId="3AA4AF71" w14:textId="77777777" w:rsidR="00A232D1" w:rsidRDefault="00A232D1" w:rsidP="007D61A6">
      <w:pPr>
        <w:jc w:val="center"/>
        <w:rPr>
          <w:rFonts w:ascii="Times New Roman" w:hAnsi="Times New Roman" w:cs="Times New Roman"/>
          <w:sz w:val="24"/>
          <w:szCs w:val="24"/>
        </w:rPr>
      </w:pPr>
    </w:p>
    <w:p w14:paraId="0FCCC70D" w14:textId="77777777" w:rsidR="00A232D1" w:rsidRPr="00AF1EC4" w:rsidRDefault="00A232D1" w:rsidP="007D61A6">
      <w:pPr>
        <w:jc w:val="center"/>
        <w:rPr>
          <w:rFonts w:ascii="Times New Roman" w:hAnsi="Times New Roman" w:cs="Times New Roman"/>
          <w:sz w:val="24"/>
          <w:szCs w:val="24"/>
        </w:rPr>
      </w:pPr>
    </w:p>
    <w:p w14:paraId="662D9A1A" w14:textId="77777777" w:rsidR="007D61A6" w:rsidRPr="00AF1EC4" w:rsidRDefault="007D61A6" w:rsidP="007D61A6">
      <w:pPr>
        <w:jc w:val="center"/>
        <w:rPr>
          <w:rFonts w:ascii="Times New Roman" w:hAnsi="Times New Roman" w:cs="Times New Roman"/>
          <w:sz w:val="24"/>
          <w:szCs w:val="24"/>
        </w:rPr>
      </w:pPr>
    </w:p>
    <w:p w14:paraId="7E7DD4B9" w14:textId="77777777" w:rsidR="007D61A6" w:rsidRPr="00AF1EC4" w:rsidRDefault="007D61A6" w:rsidP="007D61A6">
      <w:pPr>
        <w:rPr>
          <w:rFonts w:ascii="Times New Roman" w:hAnsi="Times New Roman" w:cs="Times New Roman"/>
          <w:sz w:val="24"/>
          <w:szCs w:val="24"/>
        </w:rPr>
      </w:pPr>
    </w:p>
    <w:p w14:paraId="3C56B205" w14:textId="6CEE1F81" w:rsidR="007D61A6" w:rsidRPr="00A232D1" w:rsidRDefault="007D61A6" w:rsidP="007D61A6">
      <w:pPr>
        <w:jc w:val="center"/>
        <w:rPr>
          <w:rFonts w:ascii="Times New Roman" w:hAnsi="Times New Roman" w:cs="Times New Roman"/>
          <w:b/>
          <w:bCs/>
          <w:sz w:val="24"/>
          <w:szCs w:val="24"/>
        </w:rPr>
      </w:pPr>
      <w:r w:rsidRPr="00A232D1">
        <w:rPr>
          <w:rFonts w:ascii="Times New Roman" w:hAnsi="Times New Roman" w:cs="Times New Roman"/>
          <w:b/>
          <w:bCs/>
          <w:sz w:val="24"/>
          <w:szCs w:val="24"/>
        </w:rPr>
        <w:t>202</w:t>
      </w:r>
      <w:r w:rsidR="00A232D1" w:rsidRPr="00A232D1">
        <w:rPr>
          <w:rFonts w:ascii="Times New Roman" w:hAnsi="Times New Roman" w:cs="Times New Roman"/>
          <w:b/>
          <w:bCs/>
          <w:sz w:val="24"/>
          <w:szCs w:val="24"/>
        </w:rPr>
        <w:t>5</w:t>
      </w:r>
    </w:p>
    <w:p w14:paraId="4AA10B43" w14:textId="77777777" w:rsidR="007D61A6" w:rsidRPr="00AF1EC4" w:rsidRDefault="007D61A6" w:rsidP="007D61A6">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olor w:val="auto"/>
          <w:sz w:val="24"/>
          <w:szCs w:val="24"/>
        </w:rPr>
      </w:pPr>
      <w:r w:rsidRPr="00AF1EC4">
        <w:rPr>
          <w:rFonts w:ascii="Times New Roman" w:hAnsi="Times New Roman" w:cs="Times New Roman"/>
          <w:b/>
          <w:color w:val="auto"/>
          <w:sz w:val="24"/>
          <w:szCs w:val="24"/>
        </w:rPr>
        <w:lastRenderedPageBreak/>
        <w:t>СОДЕРЖАНИЕ</w:t>
      </w:r>
    </w:p>
    <w:p w14:paraId="1F39E8E0" w14:textId="77777777" w:rsidR="007D61A6" w:rsidRPr="00AF1EC4" w:rsidRDefault="007D61A6" w:rsidP="007D6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tbl>
      <w:tblPr>
        <w:tblStyle w:val="aff1"/>
        <w:tblW w:w="104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390"/>
        <w:gridCol w:w="2082"/>
      </w:tblGrid>
      <w:tr w:rsidR="00AF1EC4" w:rsidRPr="00AF1EC4" w14:paraId="0D5C6AEA" w14:textId="77777777" w:rsidTr="003A3B73">
        <w:trPr>
          <w:trHeight w:val="575"/>
        </w:trPr>
        <w:tc>
          <w:tcPr>
            <w:tcW w:w="8390" w:type="dxa"/>
          </w:tcPr>
          <w:p w14:paraId="0BA7A38F" w14:textId="77777777" w:rsidR="007D61A6" w:rsidRPr="00AF1EC4" w:rsidRDefault="007D61A6" w:rsidP="003A3B73">
            <w:pPr>
              <w:pStyle w:val="1"/>
              <w:ind w:left="284"/>
              <w:jc w:val="both"/>
              <w:rPr>
                <w:rFonts w:ascii="Times New Roman" w:hAnsi="Times New Roman" w:cs="Times New Roman"/>
                <w:b/>
                <w:caps/>
                <w:color w:val="auto"/>
                <w:sz w:val="24"/>
                <w:szCs w:val="24"/>
              </w:rPr>
            </w:pPr>
          </w:p>
        </w:tc>
        <w:tc>
          <w:tcPr>
            <w:tcW w:w="2082" w:type="dxa"/>
          </w:tcPr>
          <w:p w14:paraId="393A51AF" w14:textId="77777777" w:rsidR="007D61A6" w:rsidRPr="00AF1EC4" w:rsidRDefault="007D61A6" w:rsidP="003A3B73">
            <w:pPr>
              <w:jc w:val="center"/>
              <w:rPr>
                <w:rFonts w:ascii="Times New Roman" w:hAnsi="Times New Roman"/>
                <w:sz w:val="24"/>
                <w:szCs w:val="24"/>
              </w:rPr>
            </w:pPr>
            <w:r w:rsidRPr="00AF1EC4">
              <w:rPr>
                <w:rFonts w:ascii="Times New Roman" w:hAnsi="Times New Roman"/>
                <w:sz w:val="24"/>
                <w:szCs w:val="24"/>
              </w:rPr>
              <w:t>стр.</w:t>
            </w:r>
          </w:p>
        </w:tc>
      </w:tr>
      <w:tr w:rsidR="00AF1EC4" w:rsidRPr="00AF1EC4" w14:paraId="04725857" w14:textId="77777777" w:rsidTr="003A3B73">
        <w:trPr>
          <w:trHeight w:val="851"/>
        </w:trPr>
        <w:tc>
          <w:tcPr>
            <w:tcW w:w="8390" w:type="dxa"/>
          </w:tcPr>
          <w:p w14:paraId="2D7E394C" w14:textId="77777777" w:rsidR="007D61A6" w:rsidRPr="00AF1EC4" w:rsidRDefault="007D61A6">
            <w:pPr>
              <w:pStyle w:val="1"/>
              <w:keepLines w:val="0"/>
              <w:numPr>
                <w:ilvl w:val="0"/>
                <w:numId w:val="4"/>
              </w:numPr>
              <w:autoSpaceDE w:val="0"/>
              <w:autoSpaceDN w:val="0"/>
              <w:spacing w:before="0" w:after="0"/>
              <w:ind w:left="0" w:firstLine="709"/>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ПАСПОРТ рабочей ПРОГРАММЫ УЧЕБНОЙ ДИСЦИПЛИНЫ</w:t>
            </w:r>
          </w:p>
          <w:p w14:paraId="5E68EB7B" w14:textId="77777777" w:rsidR="007D61A6" w:rsidRPr="00AF1EC4" w:rsidRDefault="007D61A6" w:rsidP="003A3B73">
            <w:pPr>
              <w:rPr>
                <w:rFonts w:ascii="Times New Roman" w:hAnsi="Times New Roman"/>
                <w:sz w:val="24"/>
                <w:szCs w:val="24"/>
              </w:rPr>
            </w:pPr>
          </w:p>
        </w:tc>
        <w:tc>
          <w:tcPr>
            <w:tcW w:w="2082" w:type="dxa"/>
          </w:tcPr>
          <w:p w14:paraId="7A1EA379" w14:textId="77777777" w:rsidR="007D61A6" w:rsidRPr="00AF1EC4" w:rsidRDefault="007D61A6" w:rsidP="003A3B73">
            <w:pPr>
              <w:jc w:val="center"/>
              <w:rPr>
                <w:rFonts w:ascii="Times New Roman" w:hAnsi="Times New Roman"/>
                <w:sz w:val="24"/>
                <w:szCs w:val="24"/>
              </w:rPr>
            </w:pPr>
            <w:r w:rsidRPr="00AF1EC4">
              <w:rPr>
                <w:rFonts w:ascii="Times New Roman" w:hAnsi="Times New Roman"/>
                <w:sz w:val="24"/>
                <w:szCs w:val="24"/>
              </w:rPr>
              <w:t>4</w:t>
            </w:r>
          </w:p>
        </w:tc>
      </w:tr>
      <w:tr w:rsidR="00AF1EC4" w:rsidRPr="00AF1EC4" w14:paraId="0C45571D" w14:textId="77777777" w:rsidTr="003A3B73">
        <w:trPr>
          <w:trHeight w:val="832"/>
        </w:trPr>
        <w:tc>
          <w:tcPr>
            <w:tcW w:w="8390" w:type="dxa"/>
          </w:tcPr>
          <w:p w14:paraId="31B3ACFD" w14:textId="77777777" w:rsidR="007D61A6" w:rsidRPr="00AF1EC4" w:rsidRDefault="007D61A6">
            <w:pPr>
              <w:pStyle w:val="1"/>
              <w:keepLines w:val="0"/>
              <w:numPr>
                <w:ilvl w:val="0"/>
                <w:numId w:val="4"/>
              </w:numPr>
              <w:autoSpaceDE w:val="0"/>
              <w:autoSpaceDN w:val="0"/>
              <w:spacing w:before="0" w:after="0"/>
              <w:ind w:left="0" w:firstLine="709"/>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СТРУКТУРА и содержание УЧЕБНОЙ ДИСЦИПЛИНЫ</w:t>
            </w:r>
          </w:p>
          <w:p w14:paraId="55004644" w14:textId="77777777" w:rsidR="007D61A6" w:rsidRPr="00AF1EC4" w:rsidRDefault="007D61A6" w:rsidP="003A3B73">
            <w:pPr>
              <w:pStyle w:val="1"/>
              <w:ind w:firstLine="709"/>
              <w:jc w:val="both"/>
              <w:rPr>
                <w:rFonts w:ascii="Times New Roman" w:hAnsi="Times New Roman" w:cs="Times New Roman"/>
                <w:b/>
                <w:caps/>
                <w:color w:val="auto"/>
                <w:sz w:val="24"/>
                <w:szCs w:val="24"/>
              </w:rPr>
            </w:pPr>
          </w:p>
        </w:tc>
        <w:tc>
          <w:tcPr>
            <w:tcW w:w="2082" w:type="dxa"/>
          </w:tcPr>
          <w:p w14:paraId="06948F2D" w14:textId="77777777" w:rsidR="007D61A6" w:rsidRPr="00AF1EC4" w:rsidRDefault="007D61A6" w:rsidP="003A3B73">
            <w:pPr>
              <w:jc w:val="center"/>
              <w:rPr>
                <w:rFonts w:ascii="Times New Roman" w:hAnsi="Times New Roman"/>
                <w:sz w:val="24"/>
                <w:szCs w:val="24"/>
              </w:rPr>
            </w:pPr>
            <w:r w:rsidRPr="00AF1EC4">
              <w:rPr>
                <w:rFonts w:ascii="Times New Roman" w:hAnsi="Times New Roman"/>
                <w:sz w:val="24"/>
                <w:szCs w:val="24"/>
              </w:rPr>
              <w:t>6</w:t>
            </w:r>
          </w:p>
        </w:tc>
      </w:tr>
      <w:tr w:rsidR="00AF1EC4" w:rsidRPr="00AF1EC4" w14:paraId="1F728F70" w14:textId="77777777" w:rsidTr="003A3B73">
        <w:trPr>
          <w:trHeight w:val="676"/>
        </w:trPr>
        <w:tc>
          <w:tcPr>
            <w:tcW w:w="8390" w:type="dxa"/>
          </w:tcPr>
          <w:p w14:paraId="5B2BBBFD" w14:textId="189384A9" w:rsidR="007D61A6" w:rsidRPr="00AF1EC4" w:rsidRDefault="00A232D1">
            <w:pPr>
              <w:pStyle w:val="1"/>
              <w:keepLines w:val="0"/>
              <w:numPr>
                <w:ilvl w:val="0"/>
                <w:numId w:val="4"/>
              </w:numPr>
              <w:autoSpaceDE w:val="0"/>
              <w:autoSpaceDN w:val="0"/>
              <w:spacing w:before="0" w:after="0"/>
              <w:ind w:left="0" w:firstLine="709"/>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УСЛОВИЯ</w:t>
            </w:r>
            <w:r>
              <w:rPr>
                <w:rFonts w:ascii="Times New Roman" w:hAnsi="Times New Roman" w:cs="Times New Roman"/>
                <w:b/>
                <w:caps/>
                <w:color w:val="auto"/>
                <w:sz w:val="24"/>
                <w:szCs w:val="24"/>
              </w:rPr>
              <w:t xml:space="preserve"> </w:t>
            </w:r>
            <w:r w:rsidRPr="00AF1EC4">
              <w:rPr>
                <w:rFonts w:ascii="Times New Roman" w:hAnsi="Times New Roman" w:cs="Times New Roman"/>
                <w:b/>
                <w:caps/>
                <w:color w:val="auto"/>
                <w:sz w:val="24"/>
                <w:szCs w:val="24"/>
              </w:rPr>
              <w:t>РЕАЛИЗАЦИИ РАБОЧЕЙ</w:t>
            </w:r>
            <w:r w:rsidR="007D61A6" w:rsidRPr="00AF1EC4">
              <w:rPr>
                <w:rFonts w:ascii="Times New Roman" w:hAnsi="Times New Roman" w:cs="Times New Roman"/>
                <w:b/>
                <w:caps/>
                <w:color w:val="auto"/>
                <w:sz w:val="24"/>
                <w:szCs w:val="24"/>
              </w:rPr>
              <w:t xml:space="preserve"> программы учебной дисциплины</w:t>
            </w:r>
          </w:p>
          <w:p w14:paraId="37D7CB8D" w14:textId="77777777" w:rsidR="007D61A6" w:rsidRPr="00AF1EC4" w:rsidRDefault="007D61A6" w:rsidP="003A3B73">
            <w:pPr>
              <w:pStyle w:val="1"/>
              <w:tabs>
                <w:tab w:val="num" w:pos="0"/>
              </w:tabs>
              <w:ind w:firstLine="709"/>
              <w:jc w:val="both"/>
              <w:rPr>
                <w:rFonts w:ascii="Times New Roman" w:hAnsi="Times New Roman" w:cs="Times New Roman"/>
                <w:b/>
                <w:caps/>
                <w:color w:val="auto"/>
                <w:sz w:val="24"/>
                <w:szCs w:val="24"/>
              </w:rPr>
            </w:pPr>
          </w:p>
        </w:tc>
        <w:tc>
          <w:tcPr>
            <w:tcW w:w="2082" w:type="dxa"/>
          </w:tcPr>
          <w:p w14:paraId="6CA8B69D" w14:textId="77777777" w:rsidR="007D61A6" w:rsidRPr="00AF1EC4" w:rsidRDefault="007D61A6" w:rsidP="003A3B73">
            <w:pPr>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3</w:t>
            </w:r>
          </w:p>
        </w:tc>
      </w:tr>
      <w:tr w:rsidR="00AF1EC4" w:rsidRPr="00AF1EC4" w14:paraId="62B3F01E" w14:textId="77777777" w:rsidTr="003A3B73">
        <w:trPr>
          <w:trHeight w:val="832"/>
        </w:trPr>
        <w:tc>
          <w:tcPr>
            <w:tcW w:w="8390" w:type="dxa"/>
          </w:tcPr>
          <w:p w14:paraId="08F56C78" w14:textId="77777777" w:rsidR="007D61A6" w:rsidRPr="00AF1EC4" w:rsidRDefault="007D61A6">
            <w:pPr>
              <w:pStyle w:val="1"/>
              <w:keepLines w:val="0"/>
              <w:numPr>
                <w:ilvl w:val="0"/>
                <w:numId w:val="4"/>
              </w:numPr>
              <w:autoSpaceDE w:val="0"/>
              <w:autoSpaceDN w:val="0"/>
              <w:spacing w:before="0" w:after="0"/>
              <w:ind w:left="0" w:firstLine="709"/>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Контроль и оценка результатов Освоения учебной дисциплины</w:t>
            </w:r>
          </w:p>
          <w:p w14:paraId="4A4EF496" w14:textId="77777777" w:rsidR="007D61A6" w:rsidRPr="00AF1EC4" w:rsidRDefault="007D61A6" w:rsidP="003A3B73">
            <w:pPr>
              <w:pStyle w:val="1"/>
              <w:ind w:firstLine="709"/>
              <w:jc w:val="both"/>
              <w:rPr>
                <w:rFonts w:ascii="Times New Roman" w:hAnsi="Times New Roman" w:cs="Times New Roman"/>
                <w:b/>
                <w:caps/>
                <w:color w:val="auto"/>
                <w:sz w:val="24"/>
                <w:szCs w:val="24"/>
              </w:rPr>
            </w:pPr>
          </w:p>
        </w:tc>
        <w:tc>
          <w:tcPr>
            <w:tcW w:w="2082" w:type="dxa"/>
          </w:tcPr>
          <w:p w14:paraId="5209F2C9" w14:textId="77777777" w:rsidR="007D61A6" w:rsidRPr="00AF1EC4" w:rsidRDefault="007D61A6" w:rsidP="003A3B73">
            <w:pPr>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4</w:t>
            </w:r>
          </w:p>
        </w:tc>
      </w:tr>
    </w:tbl>
    <w:p w14:paraId="6DF16EA8" w14:textId="77777777" w:rsidR="007D61A6" w:rsidRPr="00AF1EC4" w:rsidRDefault="007D61A6" w:rsidP="007D61A6">
      <w:pPr>
        <w:jc w:val="center"/>
        <w:rPr>
          <w:rFonts w:ascii="Times New Roman" w:hAnsi="Times New Roman" w:cs="Times New Roman"/>
          <w:b/>
          <w:sz w:val="24"/>
          <w:szCs w:val="24"/>
        </w:rPr>
      </w:pPr>
    </w:p>
    <w:p w14:paraId="622F2362" w14:textId="77777777" w:rsidR="007D61A6" w:rsidRPr="00AF1EC4" w:rsidRDefault="007D61A6" w:rsidP="007D61A6">
      <w:pPr>
        <w:jc w:val="center"/>
        <w:rPr>
          <w:rFonts w:ascii="Times New Roman" w:hAnsi="Times New Roman" w:cs="Times New Roman"/>
          <w:b/>
          <w:sz w:val="24"/>
          <w:szCs w:val="24"/>
        </w:rPr>
      </w:pPr>
    </w:p>
    <w:p w14:paraId="456D4649" w14:textId="77777777" w:rsidR="007D61A6" w:rsidRPr="00AF1EC4" w:rsidRDefault="007D61A6" w:rsidP="007D61A6">
      <w:pPr>
        <w:jc w:val="center"/>
        <w:rPr>
          <w:rFonts w:ascii="Times New Roman" w:hAnsi="Times New Roman" w:cs="Times New Roman"/>
          <w:b/>
          <w:sz w:val="24"/>
          <w:szCs w:val="24"/>
        </w:rPr>
      </w:pPr>
    </w:p>
    <w:p w14:paraId="0C2E36A4" w14:textId="77777777" w:rsidR="007D61A6" w:rsidRPr="00AF1EC4" w:rsidRDefault="007D61A6" w:rsidP="007D61A6">
      <w:pPr>
        <w:jc w:val="center"/>
        <w:rPr>
          <w:rFonts w:ascii="Times New Roman" w:hAnsi="Times New Roman" w:cs="Times New Roman"/>
          <w:b/>
          <w:sz w:val="24"/>
          <w:szCs w:val="24"/>
        </w:rPr>
      </w:pPr>
    </w:p>
    <w:p w14:paraId="63F2D611" w14:textId="77777777" w:rsidR="007D61A6" w:rsidRPr="00AF1EC4" w:rsidRDefault="007D61A6" w:rsidP="007D61A6">
      <w:pPr>
        <w:jc w:val="center"/>
        <w:rPr>
          <w:rFonts w:ascii="Times New Roman" w:hAnsi="Times New Roman" w:cs="Times New Roman"/>
          <w:b/>
          <w:sz w:val="24"/>
          <w:szCs w:val="24"/>
        </w:rPr>
      </w:pPr>
    </w:p>
    <w:p w14:paraId="760B359F" w14:textId="77777777" w:rsidR="007D61A6" w:rsidRDefault="007D61A6" w:rsidP="007D61A6">
      <w:pPr>
        <w:jc w:val="center"/>
        <w:rPr>
          <w:rFonts w:ascii="Times New Roman" w:hAnsi="Times New Roman" w:cs="Times New Roman"/>
          <w:b/>
          <w:sz w:val="24"/>
          <w:szCs w:val="24"/>
        </w:rPr>
      </w:pPr>
    </w:p>
    <w:p w14:paraId="4F007979" w14:textId="77777777" w:rsidR="00A232D1" w:rsidRDefault="00A232D1" w:rsidP="007D61A6">
      <w:pPr>
        <w:jc w:val="center"/>
        <w:rPr>
          <w:rFonts w:ascii="Times New Roman" w:hAnsi="Times New Roman" w:cs="Times New Roman"/>
          <w:b/>
          <w:sz w:val="24"/>
          <w:szCs w:val="24"/>
        </w:rPr>
      </w:pPr>
    </w:p>
    <w:p w14:paraId="388A7AF4" w14:textId="77777777" w:rsidR="00A232D1" w:rsidRDefault="00A232D1" w:rsidP="007D61A6">
      <w:pPr>
        <w:jc w:val="center"/>
        <w:rPr>
          <w:rFonts w:ascii="Times New Roman" w:hAnsi="Times New Roman" w:cs="Times New Roman"/>
          <w:b/>
          <w:sz w:val="24"/>
          <w:szCs w:val="24"/>
        </w:rPr>
      </w:pPr>
    </w:p>
    <w:p w14:paraId="74F17683" w14:textId="77777777" w:rsidR="00A232D1" w:rsidRDefault="00A232D1" w:rsidP="007D61A6">
      <w:pPr>
        <w:jc w:val="center"/>
        <w:rPr>
          <w:rFonts w:ascii="Times New Roman" w:hAnsi="Times New Roman" w:cs="Times New Roman"/>
          <w:b/>
          <w:sz w:val="24"/>
          <w:szCs w:val="24"/>
        </w:rPr>
      </w:pPr>
    </w:p>
    <w:p w14:paraId="6DAADFF9" w14:textId="77777777" w:rsidR="00A232D1" w:rsidRDefault="00A232D1" w:rsidP="007D61A6">
      <w:pPr>
        <w:jc w:val="center"/>
        <w:rPr>
          <w:rFonts w:ascii="Times New Roman" w:hAnsi="Times New Roman" w:cs="Times New Roman"/>
          <w:b/>
          <w:sz w:val="24"/>
          <w:szCs w:val="24"/>
        </w:rPr>
      </w:pPr>
    </w:p>
    <w:p w14:paraId="159DDD37" w14:textId="77777777" w:rsidR="00A232D1" w:rsidRDefault="00A232D1" w:rsidP="007D61A6">
      <w:pPr>
        <w:jc w:val="center"/>
        <w:rPr>
          <w:rFonts w:ascii="Times New Roman" w:hAnsi="Times New Roman" w:cs="Times New Roman"/>
          <w:b/>
          <w:sz w:val="24"/>
          <w:szCs w:val="24"/>
        </w:rPr>
      </w:pPr>
    </w:p>
    <w:p w14:paraId="779DF506" w14:textId="77777777" w:rsidR="00A232D1" w:rsidRDefault="00A232D1" w:rsidP="007D61A6">
      <w:pPr>
        <w:jc w:val="center"/>
        <w:rPr>
          <w:rFonts w:ascii="Times New Roman" w:hAnsi="Times New Roman" w:cs="Times New Roman"/>
          <w:b/>
          <w:sz w:val="24"/>
          <w:szCs w:val="24"/>
        </w:rPr>
      </w:pPr>
    </w:p>
    <w:p w14:paraId="51D0DC2E" w14:textId="77777777" w:rsidR="00A232D1" w:rsidRDefault="00A232D1" w:rsidP="007D61A6">
      <w:pPr>
        <w:jc w:val="center"/>
        <w:rPr>
          <w:rFonts w:ascii="Times New Roman" w:hAnsi="Times New Roman" w:cs="Times New Roman"/>
          <w:b/>
          <w:sz w:val="24"/>
          <w:szCs w:val="24"/>
        </w:rPr>
      </w:pPr>
    </w:p>
    <w:p w14:paraId="7412DE93" w14:textId="77777777" w:rsidR="00A232D1" w:rsidRDefault="00A232D1" w:rsidP="007D61A6">
      <w:pPr>
        <w:jc w:val="center"/>
        <w:rPr>
          <w:rFonts w:ascii="Times New Roman" w:hAnsi="Times New Roman" w:cs="Times New Roman"/>
          <w:b/>
          <w:sz w:val="24"/>
          <w:szCs w:val="24"/>
        </w:rPr>
      </w:pPr>
    </w:p>
    <w:p w14:paraId="5AD1F9BF" w14:textId="77777777" w:rsidR="00A232D1" w:rsidRDefault="00A232D1" w:rsidP="007D61A6">
      <w:pPr>
        <w:jc w:val="center"/>
        <w:rPr>
          <w:rFonts w:ascii="Times New Roman" w:hAnsi="Times New Roman" w:cs="Times New Roman"/>
          <w:b/>
          <w:sz w:val="24"/>
          <w:szCs w:val="24"/>
        </w:rPr>
      </w:pPr>
    </w:p>
    <w:p w14:paraId="3DDC0113" w14:textId="77777777" w:rsidR="00A232D1" w:rsidRDefault="00A232D1" w:rsidP="007D61A6">
      <w:pPr>
        <w:jc w:val="center"/>
        <w:rPr>
          <w:rFonts w:ascii="Times New Roman" w:hAnsi="Times New Roman" w:cs="Times New Roman"/>
          <w:b/>
          <w:sz w:val="24"/>
          <w:szCs w:val="24"/>
        </w:rPr>
      </w:pPr>
    </w:p>
    <w:p w14:paraId="03A887D8" w14:textId="77777777" w:rsidR="00A232D1" w:rsidRDefault="00A232D1" w:rsidP="007D61A6">
      <w:pPr>
        <w:jc w:val="center"/>
        <w:rPr>
          <w:rFonts w:ascii="Times New Roman" w:hAnsi="Times New Roman" w:cs="Times New Roman"/>
          <w:b/>
          <w:sz w:val="24"/>
          <w:szCs w:val="24"/>
        </w:rPr>
      </w:pPr>
    </w:p>
    <w:p w14:paraId="2E1EEC94" w14:textId="77777777" w:rsidR="00A232D1" w:rsidRDefault="00A232D1" w:rsidP="007D61A6">
      <w:pPr>
        <w:jc w:val="center"/>
        <w:rPr>
          <w:rFonts w:ascii="Times New Roman" w:hAnsi="Times New Roman" w:cs="Times New Roman"/>
          <w:b/>
          <w:sz w:val="24"/>
          <w:szCs w:val="24"/>
        </w:rPr>
      </w:pPr>
    </w:p>
    <w:p w14:paraId="491D1AF6" w14:textId="77777777" w:rsidR="00A232D1" w:rsidRDefault="00A232D1" w:rsidP="007D61A6">
      <w:pPr>
        <w:jc w:val="center"/>
        <w:rPr>
          <w:rFonts w:ascii="Times New Roman" w:hAnsi="Times New Roman" w:cs="Times New Roman"/>
          <w:b/>
          <w:sz w:val="24"/>
          <w:szCs w:val="24"/>
        </w:rPr>
      </w:pPr>
    </w:p>
    <w:p w14:paraId="293C9233" w14:textId="77777777" w:rsidR="00A232D1" w:rsidRDefault="00A232D1" w:rsidP="007D61A6">
      <w:pPr>
        <w:jc w:val="center"/>
        <w:rPr>
          <w:rFonts w:ascii="Times New Roman" w:hAnsi="Times New Roman" w:cs="Times New Roman"/>
          <w:b/>
          <w:sz w:val="24"/>
          <w:szCs w:val="24"/>
        </w:rPr>
      </w:pPr>
    </w:p>
    <w:p w14:paraId="0248D372" w14:textId="77777777" w:rsidR="00A232D1" w:rsidRDefault="00A232D1" w:rsidP="007D61A6">
      <w:pPr>
        <w:jc w:val="center"/>
        <w:rPr>
          <w:rFonts w:ascii="Times New Roman" w:hAnsi="Times New Roman" w:cs="Times New Roman"/>
          <w:b/>
          <w:sz w:val="24"/>
          <w:szCs w:val="24"/>
        </w:rPr>
      </w:pPr>
    </w:p>
    <w:p w14:paraId="5C9F8FC2" w14:textId="77777777" w:rsidR="00A232D1" w:rsidRDefault="00A232D1" w:rsidP="007D61A6">
      <w:pPr>
        <w:jc w:val="center"/>
        <w:rPr>
          <w:rFonts w:ascii="Times New Roman" w:hAnsi="Times New Roman" w:cs="Times New Roman"/>
          <w:b/>
          <w:sz w:val="24"/>
          <w:szCs w:val="24"/>
        </w:rPr>
      </w:pPr>
    </w:p>
    <w:p w14:paraId="6DD362F1" w14:textId="77777777" w:rsidR="00A232D1" w:rsidRDefault="00A232D1" w:rsidP="007D61A6">
      <w:pPr>
        <w:jc w:val="center"/>
        <w:rPr>
          <w:rFonts w:ascii="Times New Roman" w:hAnsi="Times New Roman" w:cs="Times New Roman"/>
          <w:b/>
          <w:sz w:val="24"/>
          <w:szCs w:val="24"/>
        </w:rPr>
      </w:pPr>
    </w:p>
    <w:p w14:paraId="2DB58377" w14:textId="77777777" w:rsidR="00A232D1" w:rsidRDefault="00A232D1" w:rsidP="007D61A6">
      <w:pPr>
        <w:jc w:val="center"/>
        <w:rPr>
          <w:rFonts w:ascii="Times New Roman" w:hAnsi="Times New Roman" w:cs="Times New Roman"/>
          <w:b/>
          <w:sz w:val="24"/>
          <w:szCs w:val="24"/>
        </w:rPr>
      </w:pPr>
    </w:p>
    <w:p w14:paraId="254A53A3" w14:textId="77777777" w:rsidR="00A232D1" w:rsidRDefault="00A232D1" w:rsidP="007D61A6">
      <w:pPr>
        <w:jc w:val="center"/>
        <w:rPr>
          <w:rFonts w:ascii="Times New Roman" w:hAnsi="Times New Roman" w:cs="Times New Roman"/>
          <w:b/>
          <w:sz w:val="24"/>
          <w:szCs w:val="24"/>
        </w:rPr>
      </w:pPr>
    </w:p>
    <w:p w14:paraId="0F0037B9" w14:textId="77777777" w:rsidR="00A232D1" w:rsidRDefault="00A232D1" w:rsidP="007D61A6">
      <w:pPr>
        <w:jc w:val="center"/>
        <w:rPr>
          <w:rFonts w:ascii="Times New Roman" w:hAnsi="Times New Roman" w:cs="Times New Roman"/>
          <w:b/>
          <w:sz w:val="24"/>
          <w:szCs w:val="24"/>
        </w:rPr>
      </w:pPr>
    </w:p>
    <w:p w14:paraId="75562BB2" w14:textId="77777777" w:rsidR="00A232D1" w:rsidRDefault="00A232D1" w:rsidP="007D61A6">
      <w:pPr>
        <w:jc w:val="center"/>
        <w:rPr>
          <w:rFonts w:ascii="Times New Roman" w:hAnsi="Times New Roman" w:cs="Times New Roman"/>
          <w:b/>
          <w:sz w:val="24"/>
          <w:szCs w:val="24"/>
        </w:rPr>
      </w:pPr>
    </w:p>
    <w:p w14:paraId="2D7E0CE1" w14:textId="77777777" w:rsidR="00A232D1" w:rsidRDefault="00A232D1" w:rsidP="007D61A6">
      <w:pPr>
        <w:jc w:val="center"/>
        <w:rPr>
          <w:rFonts w:ascii="Times New Roman" w:hAnsi="Times New Roman" w:cs="Times New Roman"/>
          <w:b/>
          <w:sz w:val="24"/>
          <w:szCs w:val="24"/>
        </w:rPr>
      </w:pPr>
    </w:p>
    <w:p w14:paraId="1E394605" w14:textId="77777777" w:rsidR="00A232D1" w:rsidRDefault="00A232D1" w:rsidP="007D61A6">
      <w:pPr>
        <w:jc w:val="center"/>
        <w:rPr>
          <w:rFonts w:ascii="Times New Roman" w:hAnsi="Times New Roman" w:cs="Times New Roman"/>
          <w:b/>
          <w:sz w:val="24"/>
          <w:szCs w:val="24"/>
        </w:rPr>
      </w:pPr>
    </w:p>
    <w:p w14:paraId="2D3C9A34" w14:textId="77777777" w:rsidR="00A232D1" w:rsidRDefault="00A232D1" w:rsidP="007D61A6">
      <w:pPr>
        <w:jc w:val="center"/>
        <w:rPr>
          <w:rFonts w:ascii="Times New Roman" w:hAnsi="Times New Roman" w:cs="Times New Roman"/>
          <w:b/>
          <w:sz w:val="24"/>
          <w:szCs w:val="24"/>
        </w:rPr>
      </w:pPr>
    </w:p>
    <w:p w14:paraId="261725D9" w14:textId="77777777" w:rsidR="00A232D1" w:rsidRDefault="00A232D1" w:rsidP="007D61A6">
      <w:pPr>
        <w:jc w:val="center"/>
        <w:rPr>
          <w:rFonts w:ascii="Times New Roman" w:hAnsi="Times New Roman" w:cs="Times New Roman"/>
          <w:b/>
          <w:sz w:val="24"/>
          <w:szCs w:val="24"/>
        </w:rPr>
      </w:pPr>
    </w:p>
    <w:p w14:paraId="4AA6699F" w14:textId="77777777" w:rsidR="00A232D1" w:rsidRPr="00AF1EC4" w:rsidRDefault="00A232D1" w:rsidP="007D61A6">
      <w:pPr>
        <w:jc w:val="center"/>
        <w:rPr>
          <w:rFonts w:ascii="Times New Roman" w:hAnsi="Times New Roman" w:cs="Times New Roman"/>
          <w:b/>
          <w:sz w:val="24"/>
          <w:szCs w:val="24"/>
        </w:rPr>
      </w:pPr>
    </w:p>
    <w:p w14:paraId="271500BC" w14:textId="77777777" w:rsidR="007D61A6" w:rsidRPr="00AF1EC4" w:rsidRDefault="007D61A6" w:rsidP="007D61A6">
      <w:pPr>
        <w:jc w:val="both"/>
        <w:rPr>
          <w:rFonts w:ascii="Times New Roman" w:hAnsi="Times New Roman" w:cs="Times New Roman"/>
          <w:sz w:val="24"/>
          <w:szCs w:val="24"/>
        </w:rPr>
      </w:pPr>
    </w:p>
    <w:p w14:paraId="6BC9FC65" w14:textId="71038552" w:rsidR="007D61A6" w:rsidRPr="00AF1EC4" w:rsidRDefault="007D61A6">
      <w:pPr>
        <w:numPr>
          <w:ilvl w:val="0"/>
          <w:numId w:val="3"/>
        </w:numPr>
        <w:tabs>
          <w:tab w:val="clear" w:pos="720"/>
          <w:tab w:val="left" w:pos="851"/>
        </w:tabs>
        <w:ind w:left="0" w:firstLine="567"/>
        <w:jc w:val="both"/>
        <w:rPr>
          <w:rFonts w:ascii="Times New Roman" w:hAnsi="Times New Roman" w:cs="Times New Roman"/>
          <w:b/>
          <w:caps/>
          <w:sz w:val="24"/>
          <w:szCs w:val="24"/>
        </w:rPr>
      </w:pPr>
      <w:r w:rsidRPr="00AF1EC4">
        <w:rPr>
          <w:rFonts w:ascii="Times New Roman" w:hAnsi="Times New Roman" w:cs="Times New Roman"/>
          <w:b/>
          <w:caps/>
          <w:sz w:val="24"/>
          <w:szCs w:val="24"/>
        </w:rPr>
        <w:t xml:space="preserve">паспорт </w:t>
      </w:r>
      <w:r w:rsidR="00A232D1">
        <w:rPr>
          <w:rFonts w:ascii="Times New Roman" w:hAnsi="Times New Roman" w:cs="Times New Roman"/>
          <w:b/>
          <w:caps/>
          <w:sz w:val="24"/>
          <w:szCs w:val="24"/>
        </w:rPr>
        <w:t xml:space="preserve">АДАПТИРОВАННОЙ </w:t>
      </w:r>
      <w:r w:rsidRPr="00AF1EC4">
        <w:rPr>
          <w:rFonts w:ascii="Times New Roman" w:hAnsi="Times New Roman" w:cs="Times New Roman"/>
          <w:b/>
          <w:caps/>
          <w:sz w:val="24"/>
          <w:szCs w:val="24"/>
        </w:rPr>
        <w:t>рабочей ПРОГРАММЫ УЧЕБНОЙ ДИСЦИПЛИНЫ</w:t>
      </w:r>
    </w:p>
    <w:p w14:paraId="3EE48F33" w14:textId="77777777" w:rsidR="007D61A6" w:rsidRPr="00AF1EC4" w:rsidRDefault="007D61A6" w:rsidP="007D61A6">
      <w:pPr>
        <w:ind w:firstLine="567"/>
        <w:jc w:val="center"/>
        <w:rPr>
          <w:rFonts w:ascii="Times New Roman" w:hAnsi="Times New Roman" w:cs="Times New Roman"/>
          <w:b/>
          <w:caps/>
          <w:sz w:val="24"/>
          <w:szCs w:val="24"/>
        </w:rPr>
      </w:pPr>
      <w:r w:rsidRPr="00AF1EC4">
        <w:rPr>
          <w:rFonts w:ascii="Times New Roman" w:hAnsi="Times New Roman" w:cs="Times New Roman"/>
          <w:b/>
          <w:caps/>
          <w:sz w:val="24"/>
          <w:szCs w:val="24"/>
        </w:rPr>
        <w:t>«Иностранный язык в профессиональной деятельности»</w:t>
      </w:r>
    </w:p>
    <w:p w14:paraId="61566F91" w14:textId="77777777" w:rsidR="007D61A6" w:rsidRPr="00AF1EC4" w:rsidRDefault="007D61A6" w:rsidP="007D61A6">
      <w:pPr>
        <w:ind w:firstLine="567"/>
        <w:jc w:val="center"/>
        <w:rPr>
          <w:rFonts w:ascii="Times New Roman" w:hAnsi="Times New Roman" w:cs="Times New Roman"/>
          <w:sz w:val="24"/>
          <w:szCs w:val="24"/>
        </w:rPr>
      </w:pPr>
    </w:p>
    <w:p w14:paraId="4C02F7EC" w14:textId="77777777" w:rsidR="007D61A6" w:rsidRPr="00AF1EC4" w:rsidRDefault="007D61A6" w:rsidP="007D61A6">
      <w:pPr>
        <w:tabs>
          <w:tab w:val="left" w:pos="0"/>
          <w:tab w:val="left" w:pos="284"/>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b/>
          <w:sz w:val="24"/>
          <w:szCs w:val="24"/>
        </w:rPr>
        <w:t>1.1. Область применения программы</w:t>
      </w:r>
    </w:p>
    <w:p w14:paraId="28EE084E" w14:textId="77777777" w:rsidR="007D61A6" w:rsidRPr="00AF1EC4" w:rsidRDefault="007D61A6" w:rsidP="007D61A6">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Рабочая программа учебной дисциплины является частью основной образовательной программы подготовки специалистов среднего звена по специальности21.02.19 Землеустройство</w:t>
      </w:r>
    </w:p>
    <w:p w14:paraId="4EC15D92" w14:textId="77777777" w:rsidR="007D61A6" w:rsidRPr="00AF1EC4" w:rsidRDefault="007D61A6" w:rsidP="007D61A6">
      <w:pPr>
        <w:tabs>
          <w:tab w:val="left" w:pos="0"/>
          <w:tab w:val="left" w:pos="284"/>
          <w:tab w:val="left" w:pos="426"/>
        </w:tabs>
        <w:jc w:val="both"/>
        <w:rPr>
          <w:rFonts w:ascii="Times New Roman" w:hAnsi="Times New Roman" w:cs="Times New Roman"/>
          <w:sz w:val="24"/>
          <w:szCs w:val="24"/>
        </w:rPr>
      </w:pPr>
    </w:p>
    <w:p w14:paraId="6B2F7D95" w14:textId="021E05CF" w:rsidR="007D61A6" w:rsidRPr="00AF1EC4" w:rsidRDefault="007D61A6">
      <w:pPr>
        <w:pStyle w:val="a7"/>
        <w:numPr>
          <w:ilvl w:val="1"/>
          <w:numId w:val="3"/>
        </w:numPr>
        <w:tabs>
          <w:tab w:val="left" w:pos="0"/>
          <w:tab w:val="left" w:pos="284"/>
          <w:tab w:val="left" w:pos="426"/>
          <w:tab w:val="left" w:pos="851"/>
          <w:tab w:val="left" w:pos="993"/>
        </w:tabs>
        <w:ind w:left="0" w:firstLine="0"/>
        <w:jc w:val="both"/>
        <w:rPr>
          <w:rFonts w:ascii="Times New Roman" w:hAnsi="Times New Roman" w:cs="Times New Roman"/>
          <w:sz w:val="24"/>
          <w:szCs w:val="24"/>
        </w:rPr>
      </w:pPr>
      <w:r w:rsidRPr="00AF1EC4">
        <w:rPr>
          <w:rFonts w:ascii="Times New Roman" w:hAnsi="Times New Roman" w:cs="Times New Roman"/>
          <w:b/>
          <w:sz w:val="24"/>
          <w:szCs w:val="24"/>
        </w:rPr>
        <w:t>Место учебной дисциплины в структуре программы подготовки специалистов среднего звена:</w:t>
      </w:r>
      <w:r w:rsidRPr="00AF1EC4">
        <w:rPr>
          <w:rFonts w:ascii="Times New Roman" w:hAnsi="Times New Roman" w:cs="Times New Roman"/>
          <w:sz w:val="24"/>
          <w:szCs w:val="24"/>
        </w:rPr>
        <w:t xml:space="preserve"> дисциплина</w:t>
      </w:r>
      <w:r w:rsidR="00A232D1">
        <w:rPr>
          <w:rFonts w:ascii="Times New Roman" w:hAnsi="Times New Roman" w:cs="Times New Roman"/>
          <w:sz w:val="24"/>
          <w:szCs w:val="24"/>
        </w:rPr>
        <w:t xml:space="preserve"> </w:t>
      </w:r>
      <w:proofErr w:type="spellStart"/>
      <w:r w:rsidRPr="00AF1EC4">
        <w:rPr>
          <w:rFonts w:ascii="Times New Roman" w:hAnsi="Times New Roman" w:cs="Times New Roman"/>
          <w:sz w:val="24"/>
          <w:szCs w:val="24"/>
        </w:rPr>
        <w:t>входитв</w:t>
      </w:r>
      <w:proofErr w:type="spellEnd"/>
      <w:r w:rsidR="00A232D1">
        <w:rPr>
          <w:rFonts w:ascii="Times New Roman" w:hAnsi="Times New Roman" w:cs="Times New Roman"/>
          <w:sz w:val="24"/>
          <w:szCs w:val="24"/>
        </w:rPr>
        <w:t xml:space="preserve"> </w:t>
      </w:r>
      <w:r w:rsidRPr="00AF1EC4">
        <w:rPr>
          <w:rFonts w:ascii="Times New Roman" w:hAnsi="Times New Roman" w:cs="Times New Roman"/>
          <w:sz w:val="24"/>
          <w:szCs w:val="24"/>
        </w:rPr>
        <w:t>Социально-гуманитарный цикл (СГ.02</w:t>
      </w:r>
      <w:r w:rsidRPr="00AF1EC4">
        <w:rPr>
          <w:rFonts w:ascii="Times New Roman" w:hAnsi="Times New Roman" w:cs="Times New Roman"/>
          <w:bCs/>
          <w:sz w:val="24"/>
          <w:szCs w:val="24"/>
        </w:rPr>
        <w:t>Иностранный язык в профессиональной деятельности</w:t>
      </w:r>
      <w:r w:rsidRPr="00AF1EC4">
        <w:rPr>
          <w:rFonts w:ascii="Times New Roman" w:hAnsi="Times New Roman" w:cs="Times New Roman"/>
          <w:sz w:val="24"/>
          <w:szCs w:val="24"/>
        </w:rPr>
        <w:t>)</w:t>
      </w:r>
    </w:p>
    <w:p w14:paraId="17F1AB47" w14:textId="77777777" w:rsidR="007D61A6" w:rsidRPr="00AF1EC4" w:rsidRDefault="007D61A6" w:rsidP="007D61A6">
      <w:pPr>
        <w:tabs>
          <w:tab w:val="left" w:pos="0"/>
          <w:tab w:val="left" w:pos="284"/>
          <w:tab w:val="left" w:pos="426"/>
        </w:tabs>
        <w:jc w:val="both"/>
        <w:rPr>
          <w:rFonts w:ascii="Times New Roman" w:hAnsi="Times New Roman" w:cs="Times New Roman"/>
          <w:sz w:val="24"/>
          <w:szCs w:val="24"/>
        </w:rPr>
      </w:pPr>
    </w:p>
    <w:p w14:paraId="2D4476DF" w14:textId="77777777" w:rsidR="007D61A6" w:rsidRPr="00AF1EC4" w:rsidRDefault="007D61A6" w:rsidP="007D61A6">
      <w:pPr>
        <w:tabs>
          <w:tab w:val="left" w:pos="0"/>
          <w:tab w:val="left" w:pos="284"/>
          <w:tab w:val="left" w:pos="426"/>
        </w:tabs>
        <w:jc w:val="both"/>
        <w:rPr>
          <w:rFonts w:ascii="Times New Roman" w:hAnsi="Times New Roman" w:cs="Times New Roman"/>
          <w:b/>
          <w:sz w:val="24"/>
          <w:szCs w:val="24"/>
        </w:rPr>
      </w:pPr>
      <w:r w:rsidRPr="00AF1EC4">
        <w:rPr>
          <w:rFonts w:ascii="Times New Roman" w:hAnsi="Times New Roman" w:cs="Times New Roman"/>
          <w:b/>
          <w:sz w:val="24"/>
          <w:szCs w:val="24"/>
        </w:rPr>
        <w:t>1.</w:t>
      </w:r>
      <w:proofErr w:type="gramStart"/>
      <w:r w:rsidRPr="00AF1EC4">
        <w:rPr>
          <w:rFonts w:ascii="Times New Roman" w:hAnsi="Times New Roman" w:cs="Times New Roman"/>
          <w:b/>
          <w:sz w:val="24"/>
          <w:szCs w:val="24"/>
        </w:rPr>
        <w:t>3.Цели</w:t>
      </w:r>
      <w:proofErr w:type="gramEnd"/>
      <w:r w:rsidRPr="00AF1EC4">
        <w:rPr>
          <w:rFonts w:ascii="Times New Roman" w:hAnsi="Times New Roman" w:cs="Times New Roman"/>
          <w:b/>
          <w:sz w:val="24"/>
          <w:szCs w:val="24"/>
        </w:rPr>
        <w:t xml:space="preserve"> и задачи учебной дисциплины-требования к результатам освоения учебной дисциплины:</w:t>
      </w:r>
    </w:p>
    <w:p w14:paraId="369105B4" w14:textId="77777777" w:rsidR="007D61A6" w:rsidRPr="00AF1EC4" w:rsidRDefault="007D61A6" w:rsidP="007D61A6">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В рамках программы учебной дисциплины обучающимися осваиваются умения и знания</w:t>
      </w:r>
    </w:p>
    <w:tbl>
      <w:tblPr>
        <w:tblStyle w:val="aff1"/>
        <w:tblW w:w="0" w:type="auto"/>
        <w:tblInd w:w="108" w:type="dxa"/>
        <w:tblLook w:val="04A0" w:firstRow="1" w:lastRow="0" w:firstColumn="1" w:lastColumn="0" w:noHBand="0" w:noVBand="1"/>
      </w:tblPr>
      <w:tblGrid>
        <w:gridCol w:w="1107"/>
        <w:gridCol w:w="4149"/>
        <w:gridCol w:w="4264"/>
      </w:tblGrid>
      <w:tr w:rsidR="00AF1EC4" w:rsidRPr="00AF1EC4" w14:paraId="37B03623" w14:textId="77777777" w:rsidTr="003A3B73">
        <w:tc>
          <w:tcPr>
            <w:tcW w:w="1134" w:type="dxa"/>
          </w:tcPr>
          <w:p w14:paraId="7494A92C" w14:textId="77777777" w:rsidR="007D61A6" w:rsidRPr="00AF1EC4" w:rsidRDefault="007D61A6"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Код ПК, ОК, ЛР</w:t>
            </w:r>
          </w:p>
        </w:tc>
        <w:tc>
          <w:tcPr>
            <w:tcW w:w="4253" w:type="dxa"/>
          </w:tcPr>
          <w:p w14:paraId="062AF493" w14:textId="77777777" w:rsidR="007D61A6" w:rsidRPr="00AF1EC4" w:rsidRDefault="007D61A6"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Умения</w:t>
            </w:r>
          </w:p>
        </w:tc>
        <w:tc>
          <w:tcPr>
            <w:tcW w:w="4359" w:type="dxa"/>
          </w:tcPr>
          <w:p w14:paraId="38F55AFC" w14:textId="77777777" w:rsidR="007D61A6" w:rsidRPr="00AF1EC4" w:rsidRDefault="007D61A6"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Знания</w:t>
            </w:r>
          </w:p>
        </w:tc>
      </w:tr>
      <w:tr w:rsidR="00AF1EC4" w:rsidRPr="00AF1EC4" w14:paraId="14BC827C" w14:textId="77777777" w:rsidTr="003A3B73">
        <w:tc>
          <w:tcPr>
            <w:tcW w:w="1134" w:type="dxa"/>
          </w:tcPr>
          <w:p w14:paraId="7E19A637" w14:textId="77777777" w:rsidR="007D61A6" w:rsidRPr="00AF1EC4" w:rsidRDefault="007D61A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ПК 3.1, ОК 02, ОК 03, ОК 09 ЛР 2</w:t>
            </w:r>
          </w:p>
          <w:p w14:paraId="390A9374" w14:textId="77777777" w:rsidR="007D61A6" w:rsidRPr="00AF1EC4" w:rsidRDefault="007D61A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 xml:space="preserve">ЛР 7 </w:t>
            </w:r>
          </w:p>
          <w:p w14:paraId="65C78C33" w14:textId="77777777" w:rsidR="007D61A6" w:rsidRPr="00AF1EC4" w:rsidRDefault="007D61A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14</w:t>
            </w:r>
          </w:p>
          <w:p w14:paraId="335A702C" w14:textId="77777777" w:rsidR="007D61A6" w:rsidRPr="00AF1EC4" w:rsidRDefault="007D61A6" w:rsidP="003A3B73">
            <w:pPr>
              <w:tabs>
                <w:tab w:val="left" w:pos="0"/>
                <w:tab w:val="left" w:pos="284"/>
                <w:tab w:val="left" w:pos="426"/>
              </w:tabs>
              <w:jc w:val="both"/>
              <w:rPr>
                <w:rFonts w:ascii="Times New Roman" w:hAnsi="Times New Roman"/>
                <w:sz w:val="24"/>
                <w:szCs w:val="24"/>
              </w:rPr>
            </w:pPr>
          </w:p>
        </w:tc>
        <w:tc>
          <w:tcPr>
            <w:tcW w:w="4253" w:type="dxa"/>
          </w:tcPr>
          <w:p w14:paraId="2F8E1430" w14:textId="77777777" w:rsidR="007D61A6" w:rsidRPr="00AF1EC4" w:rsidRDefault="007D61A6" w:rsidP="003A3B73">
            <w:pPr>
              <w:suppressAutoHyphens/>
              <w:rPr>
                <w:rFonts w:ascii="Times New Roman" w:hAnsi="Times New Roman"/>
                <w:iCs/>
                <w:sz w:val="24"/>
                <w:szCs w:val="24"/>
              </w:rPr>
            </w:pPr>
            <w:r w:rsidRPr="00AF1EC4">
              <w:rPr>
                <w:rFonts w:ascii="Times New Roman" w:hAnsi="Times New Roman"/>
                <w:iCs/>
                <w:sz w:val="24"/>
                <w:szCs w:val="24"/>
              </w:rPr>
              <w:t xml:space="preserve">- 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14:paraId="78A944DC" w14:textId="77777777" w:rsidR="007D61A6" w:rsidRPr="00AF1EC4" w:rsidRDefault="007D61A6" w:rsidP="003A3B73">
            <w:pPr>
              <w:suppressAutoHyphens/>
              <w:rPr>
                <w:rFonts w:ascii="Times New Roman" w:hAnsi="Times New Roman"/>
                <w:iCs/>
                <w:sz w:val="24"/>
                <w:szCs w:val="24"/>
              </w:rPr>
            </w:pPr>
            <w:r w:rsidRPr="00AF1EC4">
              <w:rPr>
                <w:rFonts w:ascii="Times New Roman" w:hAnsi="Times New Roman"/>
                <w:iCs/>
                <w:sz w:val="24"/>
                <w:szCs w:val="24"/>
              </w:rPr>
              <w:t>- участвовать в диалогах на знакомые общие и профессиональные темы;</w:t>
            </w:r>
          </w:p>
          <w:p w14:paraId="10C39A72" w14:textId="77777777" w:rsidR="007D61A6" w:rsidRPr="00AF1EC4" w:rsidRDefault="007D61A6" w:rsidP="003A3B73">
            <w:pPr>
              <w:suppressAutoHyphens/>
              <w:rPr>
                <w:rFonts w:ascii="Times New Roman" w:hAnsi="Times New Roman"/>
                <w:iCs/>
                <w:sz w:val="24"/>
                <w:szCs w:val="24"/>
              </w:rPr>
            </w:pPr>
            <w:r w:rsidRPr="00AF1EC4">
              <w:rPr>
                <w:rFonts w:ascii="Times New Roman" w:hAnsi="Times New Roman"/>
                <w:iCs/>
                <w:sz w:val="24"/>
                <w:szCs w:val="24"/>
              </w:rPr>
              <w:t xml:space="preserve">-строить простые высказывания о себе и о своей профессиональной деятельности; </w:t>
            </w:r>
          </w:p>
          <w:p w14:paraId="3B08B7E5" w14:textId="77777777" w:rsidR="007D61A6" w:rsidRPr="00AF1EC4" w:rsidRDefault="007D61A6" w:rsidP="003A3B73">
            <w:pPr>
              <w:suppressAutoHyphens/>
              <w:rPr>
                <w:rFonts w:ascii="Times New Roman" w:hAnsi="Times New Roman"/>
                <w:iCs/>
                <w:sz w:val="24"/>
                <w:szCs w:val="24"/>
              </w:rPr>
            </w:pPr>
            <w:r w:rsidRPr="00AF1EC4">
              <w:rPr>
                <w:rFonts w:ascii="Times New Roman" w:hAnsi="Times New Roman"/>
                <w:iCs/>
                <w:sz w:val="24"/>
                <w:szCs w:val="24"/>
              </w:rPr>
              <w:t>-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
        </w:tc>
        <w:tc>
          <w:tcPr>
            <w:tcW w:w="4359" w:type="dxa"/>
          </w:tcPr>
          <w:p w14:paraId="588393AC" w14:textId="77777777" w:rsidR="007D61A6" w:rsidRPr="00AF1EC4" w:rsidRDefault="007D61A6" w:rsidP="003A3B73">
            <w:pPr>
              <w:suppressAutoHyphens/>
              <w:rPr>
                <w:rFonts w:ascii="Times New Roman" w:hAnsi="Times New Roman"/>
                <w:iCs/>
                <w:sz w:val="24"/>
                <w:szCs w:val="24"/>
              </w:rPr>
            </w:pPr>
            <w:r w:rsidRPr="00AF1EC4">
              <w:rPr>
                <w:rFonts w:ascii="Times New Roman" w:hAnsi="Times New Roman"/>
                <w:iCs/>
                <w:sz w:val="24"/>
                <w:szCs w:val="24"/>
              </w:rPr>
              <w:t xml:space="preserve">- правила построения простых и сложных предложений на профессиональные темы; </w:t>
            </w:r>
          </w:p>
          <w:p w14:paraId="4AC51243" w14:textId="77777777" w:rsidR="007D61A6" w:rsidRPr="00AF1EC4" w:rsidRDefault="007D61A6" w:rsidP="003A3B73">
            <w:pPr>
              <w:suppressAutoHyphens/>
              <w:rPr>
                <w:rFonts w:ascii="Times New Roman" w:hAnsi="Times New Roman"/>
                <w:iCs/>
                <w:sz w:val="24"/>
                <w:szCs w:val="24"/>
              </w:rPr>
            </w:pPr>
            <w:r w:rsidRPr="00AF1EC4">
              <w:rPr>
                <w:rFonts w:ascii="Times New Roman" w:hAnsi="Times New Roman"/>
                <w:iCs/>
                <w:sz w:val="24"/>
                <w:szCs w:val="24"/>
              </w:rPr>
              <w:t xml:space="preserve">-основные общеупотребительные глаголы (бытовая и профессиональная лексика); </w:t>
            </w:r>
          </w:p>
          <w:p w14:paraId="055A79F2" w14:textId="77777777" w:rsidR="007D61A6" w:rsidRPr="00AF1EC4" w:rsidRDefault="007D61A6" w:rsidP="003A3B73">
            <w:pPr>
              <w:suppressAutoHyphens/>
              <w:rPr>
                <w:rFonts w:ascii="Times New Roman" w:hAnsi="Times New Roman"/>
                <w:iCs/>
                <w:sz w:val="24"/>
                <w:szCs w:val="24"/>
              </w:rPr>
            </w:pPr>
            <w:r w:rsidRPr="00AF1EC4">
              <w:rPr>
                <w:rFonts w:ascii="Times New Roman" w:hAnsi="Times New Roman"/>
                <w:iCs/>
                <w:sz w:val="24"/>
                <w:szCs w:val="24"/>
              </w:rPr>
              <w:t xml:space="preserve">- лексический минимум, относящийся к описанию предметов, средств и процессов профессиональной деятельности; </w:t>
            </w:r>
          </w:p>
          <w:p w14:paraId="7B04F813" w14:textId="77777777" w:rsidR="007D61A6" w:rsidRPr="00AF1EC4" w:rsidRDefault="007D61A6" w:rsidP="003A3B73">
            <w:pPr>
              <w:suppressAutoHyphens/>
              <w:rPr>
                <w:rFonts w:ascii="Times New Roman" w:hAnsi="Times New Roman"/>
                <w:iCs/>
                <w:sz w:val="24"/>
                <w:szCs w:val="24"/>
              </w:rPr>
            </w:pPr>
            <w:r w:rsidRPr="00AF1EC4">
              <w:rPr>
                <w:rFonts w:ascii="Times New Roman" w:hAnsi="Times New Roman"/>
                <w:iCs/>
                <w:sz w:val="24"/>
                <w:szCs w:val="24"/>
              </w:rPr>
              <w:t xml:space="preserve">- особенности произношения; </w:t>
            </w:r>
          </w:p>
          <w:p w14:paraId="08ADF5D4" w14:textId="77777777" w:rsidR="007D61A6" w:rsidRPr="00AF1EC4" w:rsidRDefault="007D61A6" w:rsidP="003A3B73">
            <w:pPr>
              <w:suppressAutoHyphens/>
              <w:rPr>
                <w:rFonts w:ascii="Times New Roman" w:hAnsi="Times New Roman"/>
                <w:b/>
                <w:sz w:val="24"/>
                <w:szCs w:val="24"/>
              </w:rPr>
            </w:pPr>
            <w:r w:rsidRPr="00AF1EC4">
              <w:rPr>
                <w:rFonts w:ascii="Times New Roman" w:hAnsi="Times New Roman"/>
                <w:iCs/>
                <w:sz w:val="24"/>
                <w:szCs w:val="24"/>
              </w:rPr>
              <w:t>- правила чтения текстов профессиональной направленности</w:t>
            </w:r>
          </w:p>
        </w:tc>
      </w:tr>
    </w:tbl>
    <w:p w14:paraId="1EE698EE" w14:textId="77777777" w:rsidR="007D61A6" w:rsidRPr="00AF1EC4" w:rsidRDefault="007D61A6" w:rsidP="007D61A6">
      <w:pPr>
        <w:tabs>
          <w:tab w:val="left" w:pos="0"/>
          <w:tab w:val="left" w:pos="284"/>
          <w:tab w:val="left" w:pos="426"/>
        </w:tabs>
        <w:jc w:val="both"/>
        <w:rPr>
          <w:rFonts w:ascii="Times New Roman" w:hAnsi="Times New Roman" w:cs="Times New Roman"/>
          <w:b/>
          <w:sz w:val="24"/>
          <w:szCs w:val="24"/>
        </w:rPr>
      </w:pPr>
    </w:p>
    <w:p w14:paraId="0F8599B0" w14:textId="037C3BF8" w:rsidR="007D61A6" w:rsidRPr="00AF1EC4" w:rsidRDefault="007D61A6" w:rsidP="007D61A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4"/>
          <w:szCs w:val="24"/>
        </w:rPr>
      </w:pPr>
      <w:r w:rsidRPr="00AF1EC4">
        <w:rPr>
          <w:rFonts w:ascii="Times New Roman" w:hAnsi="Times New Roman" w:cs="Times New Roman"/>
          <w:b/>
          <w:sz w:val="24"/>
          <w:szCs w:val="24"/>
        </w:rPr>
        <w:t xml:space="preserve">1.4. Количество часов на освоение </w:t>
      </w:r>
      <w:r w:rsidR="00A232D1" w:rsidRPr="00AF1EC4">
        <w:rPr>
          <w:rFonts w:ascii="Times New Roman" w:hAnsi="Times New Roman" w:cs="Times New Roman"/>
          <w:b/>
          <w:sz w:val="24"/>
          <w:szCs w:val="24"/>
        </w:rPr>
        <w:t>рабочей программы</w:t>
      </w:r>
      <w:r w:rsidRPr="00AF1EC4">
        <w:rPr>
          <w:rFonts w:ascii="Times New Roman" w:hAnsi="Times New Roman" w:cs="Times New Roman"/>
          <w:b/>
          <w:sz w:val="24"/>
          <w:szCs w:val="24"/>
        </w:rPr>
        <w:t xml:space="preserve"> дисциплины:</w:t>
      </w:r>
    </w:p>
    <w:p w14:paraId="1365A365" w14:textId="77777777" w:rsidR="007D61A6" w:rsidRPr="00AF1EC4" w:rsidRDefault="007D61A6" w:rsidP="007D61A6">
      <w:pPr>
        <w:tabs>
          <w:tab w:val="left" w:pos="0"/>
        </w:tabs>
        <w:jc w:val="both"/>
        <w:rPr>
          <w:rFonts w:ascii="Times New Roman" w:hAnsi="Times New Roman" w:cs="Times New Roman"/>
          <w:sz w:val="24"/>
          <w:szCs w:val="24"/>
        </w:rPr>
      </w:pPr>
      <w:r w:rsidRPr="00AF1EC4">
        <w:rPr>
          <w:rFonts w:ascii="Times New Roman" w:hAnsi="Times New Roman" w:cs="Times New Roman"/>
          <w:sz w:val="24"/>
          <w:szCs w:val="24"/>
        </w:rPr>
        <w:t>Объем образовательной нагрузки студента – 174 часов</w:t>
      </w:r>
    </w:p>
    <w:p w14:paraId="3D3A24D8" w14:textId="77777777" w:rsidR="007D61A6" w:rsidRPr="00AF1EC4" w:rsidRDefault="007D61A6" w:rsidP="007D61A6">
      <w:pPr>
        <w:tabs>
          <w:tab w:val="left" w:pos="0"/>
        </w:tabs>
        <w:jc w:val="both"/>
        <w:rPr>
          <w:rFonts w:ascii="Times New Roman" w:hAnsi="Times New Roman" w:cs="Times New Roman"/>
          <w:sz w:val="24"/>
          <w:szCs w:val="24"/>
        </w:rPr>
      </w:pPr>
      <w:r w:rsidRPr="00AF1EC4">
        <w:rPr>
          <w:rFonts w:ascii="Times New Roman" w:hAnsi="Times New Roman" w:cs="Times New Roman"/>
          <w:sz w:val="24"/>
          <w:szCs w:val="24"/>
        </w:rPr>
        <w:t xml:space="preserve">Объем нагрузки студента во взаимодействии с преподавателем - 174 часов, в том числе: </w:t>
      </w:r>
    </w:p>
    <w:p w14:paraId="7AA4536C" w14:textId="5B8655F4" w:rsidR="007D61A6" w:rsidRPr="00AF1EC4" w:rsidRDefault="007D61A6" w:rsidP="007D61A6">
      <w:pPr>
        <w:tabs>
          <w:tab w:val="left" w:pos="0"/>
        </w:tabs>
        <w:jc w:val="both"/>
        <w:rPr>
          <w:rFonts w:ascii="Times New Roman" w:hAnsi="Times New Roman" w:cs="Times New Roman"/>
          <w:sz w:val="24"/>
          <w:szCs w:val="24"/>
        </w:rPr>
      </w:pPr>
      <w:r w:rsidRPr="00AF1EC4">
        <w:rPr>
          <w:rFonts w:ascii="Times New Roman" w:hAnsi="Times New Roman" w:cs="Times New Roman"/>
          <w:sz w:val="24"/>
          <w:szCs w:val="24"/>
        </w:rPr>
        <w:t xml:space="preserve">теоретического </w:t>
      </w:r>
      <w:r w:rsidR="00A232D1" w:rsidRPr="00AF1EC4">
        <w:rPr>
          <w:rFonts w:ascii="Times New Roman" w:hAnsi="Times New Roman" w:cs="Times New Roman"/>
          <w:sz w:val="24"/>
          <w:szCs w:val="24"/>
        </w:rPr>
        <w:t>обучения –</w:t>
      </w:r>
      <w:r w:rsidRPr="00AF1EC4">
        <w:rPr>
          <w:rFonts w:ascii="Times New Roman" w:hAnsi="Times New Roman" w:cs="Times New Roman"/>
          <w:sz w:val="24"/>
          <w:szCs w:val="24"/>
        </w:rPr>
        <w:t xml:space="preserve"> 0 часов,</w:t>
      </w:r>
    </w:p>
    <w:p w14:paraId="0D215817" w14:textId="77777777" w:rsidR="007D61A6" w:rsidRPr="00AF1EC4" w:rsidRDefault="007D61A6" w:rsidP="007D61A6">
      <w:pPr>
        <w:tabs>
          <w:tab w:val="left" w:pos="0"/>
        </w:tabs>
        <w:jc w:val="both"/>
        <w:rPr>
          <w:rFonts w:ascii="Times New Roman" w:hAnsi="Times New Roman" w:cs="Times New Roman"/>
          <w:sz w:val="24"/>
          <w:szCs w:val="24"/>
        </w:rPr>
      </w:pPr>
      <w:r w:rsidRPr="00AF1EC4">
        <w:rPr>
          <w:rFonts w:ascii="Times New Roman" w:hAnsi="Times New Roman" w:cs="Times New Roman"/>
          <w:sz w:val="24"/>
          <w:szCs w:val="24"/>
        </w:rPr>
        <w:t xml:space="preserve">практической подготовки – 174 часов, </w:t>
      </w:r>
    </w:p>
    <w:p w14:paraId="533D1597" w14:textId="77777777" w:rsidR="007D61A6" w:rsidRPr="00AF1EC4" w:rsidRDefault="007D61A6" w:rsidP="007D61A6">
      <w:pPr>
        <w:tabs>
          <w:tab w:val="left" w:pos="0"/>
        </w:tabs>
        <w:jc w:val="both"/>
        <w:rPr>
          <w:rFonts w:ascii="Times New Roman" w:hAnsi="Times New Roman" w:cs="Times New Roman"/>
          <w:sz w:val="24"/>
          <w:szCs w:val="24"/>
        </w:rPr>
      </w:pPr>
      <w:r w:rsidRPr="00AF1EC4">
        <w:rPr>
          <w:rFonts w:ascii="Times New Roman" w:hAnsi="Times New Roman" w:cs="Times New Roman"/>
          <w:sz w:val="24"/>
          <w:szCs w:val="24"/>
        </w:rPr>
        <w:t xml:space="preserve">лабораторно-практических работ – 174 часов, </w:t>
      </w:r>
    </w:p>
    <w:p w14:paraId="69721446" w14:textId="77777777" w:rsidR="007D61A6" w:rsidRPr="00AF1EC4" w:rsidRDefault="007D61A6" w:rsidP="007D61A6">
      <w:pPr>
        <w:tabs>
          <w:tab w:val="left" w:pos="0"/>
        </w:tabs>
        <w:jc w:val="both"/>
        <w:rPr>
          <w:rFonts w:ascii="Times New Roman" w:hAnsi="Times New Roman" w:cs="Times New Roman"/>
          <w:sz w:val="24"/>
          <w:szCs w:val="24"/>
        </w:rPr>
      </w:pPr>
      <w:r w:rsidRPr="00AF1EC4">
        <w:rPr>
          <w:rFonts w:ascii="Times New Roman" w:hAnsi="Times New Roman" w:cs="Times New Roman"/>
          <w:sz w:val="24"/>
          <w:szCs w:val="24"/>
        </w:rPr>
        <w:t>Внеаудиторной самостоятельной работы – 0 часов.</w:t>
      </w:r>
    </w:p>
    <w:p w14:paraId="5880BA23" w14:textId="77777777" w:rsidR="007D61A6" w:rsidRPr="00AF1EC4" w:rsidRDefault="007D61A6" w:rsidP="007D61A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p>
    <w:p w14:paraId="5D71C274" w14:textId="77777777" w:rsidR="007D61A6" w:rsidRPr="00AF1EC4" w:rsidRDefault="007D61A6" w:rsidP="007D61A6">
      <w:pPr>
        <w:tabs>
          <w:tab w:val="left" w:pos="0"/>
          <w:tab w:val="left" w:pos="284"/>
          <w:tab w:val="left" w:pos="426"/>
        </w:tabs>
        <w:jc w:val="both"/>
        <w:rPr>
          <w:rFonts w:ascii="Times New Roman" w:hAnsi="Times New Roman" w:cs="Times New Roman"/>
          <w:sz w:val="24"/>
          <w:szCs w:val="24"/>
        </w:rPr>
      </w:pPr>
    </w:p>
    <w:p w14:paraId="703DD200" w14:textId="77777777" w:rsidR="007D61A6" w:rsidRDefault="007D61A6" w:rsidP="007D61A6">
      <w:pPr>
        <w:tabs>
          <w:tab w:val="left" w:pos="0"/>
        </w:tabs>
        <w:jc w:val="both"/>
        <w:rPr>
          <w:rFonts w:ascii="Times New Roman" w:hAnsi="Times New Roman" w:cs="Times New Roman"/>
          <w:sz w:val="24"/>
          <w:szCs w:val="24"/>
        </w:rPr>
      </w:pPr>
    </w:p>
    <w:p w14:paraId="460E3F19" w14:textId="77777777" w:rsidR="00A232D1" w:rsidRDefault="00A232D1" w:rsidP="007D61A6">
      <w:pPr>
        <w:tabs>
          <w:tab w:val="left" w:pos="0"/>
        </w:tabs>
        <w:jc w:val="both"/>
        <w:rPr>
          <w:rFonts w:ascii="Times New Roman" w:hAnsi="Times New Roman" w:cs="Times New Roman"/>
          <w:sz w:val="24"/>
          <w:szCs w:val="24"/>
        </w:rPr>
      </w:pPr>
    </w:p>
    <w:p w14:paraId="6C2C6D68" w14:textId="77777777" w:rsidR="00A232D1" w:rsidRDefault="00A232D1" w:rsidP="007D61A6">
      <w:pPr>
        <w:tabs>
          <w:tab w:val="left" w:pos="0"/>
        </w:tabs>
        <w:jc w:val="both"/>
        <w:rPr>
          <w:rFonts w:ascii="Times New Roman" w:hAnsi="Times New Roman" w:cs="Times New Roman"/>
          <w:sz w:val="24"/>
          <w:szCs w:val="24"/>
        </w:rPr>
      </w:pPr>
    </w:p>
    <w:p w14:paraId="3DE2AFC4" w14:textId="77777777" w:rsidR="00A232D1" w:rsidRPr="00AF1EC4" w:rsidRDefault="00A232D1" w:rsidP="007D61A6">
      <w:pPr>
        <w:tabs>
          <w:tab w:val="left" w:pos="0"/>
        </w:tabs>
        <w:jc w:val="both"/>
        <w:rPr>
          <w:rFonts w:ascii="Times New Roman" w:hAnsi="Times New Roman" w:cs="Times New Roman"/>
          <w:sz w:val="24"/>
          <w:szCs w:val="24"/>
        </w:rPr>
      </w:pPr>
    </w:p>
    <w:p w14:paraId="0EAE3F7E" w14:textId="77777777" w:rsidR="007D61A6" w:rsidRPr="00AF1EC4" w:rsidRDefault="007D61A6" w:rsidP="007D61A6">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2.Структура и содержание учебной дисциплины</w:t>
      </w:r>
    </w:p>
    <w:p w14:paraId="4DC6710E" w14:textId="77777777" w:rsidR="007D61A6" w:rsidRPr="00AF1EC4" w:rsidRDefault="007D61A6" w:rsidP="007D61A6">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2.1Объем учебной дисциплины и виды учебной работы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849"/>
        <w:gridCol w:w="1779"/>
      </w:tblGrid>
      <w:tr w:rsidR="00AF1EC4" w:rsidRPr="00AF1EC4" w14:paraId="49218162" w14:textId="77777777" w:rsidTr="003A3B73">
        <w:tc>
          <w:tcPr>
            <w:tcW w:w="8046" w:type="dxa"/>
          </w:tcPr>
          <w:p w14:paraId="50EC0D56" w14:textId="77777777" w:rsidR="007D61A6" w:rsidRPr="00AF1EC4" w:rsidRDefault="007D61A6" w:rsidP="003A3B73">
            <w:pPr>
              <w:tabs>
                <w:tab w:val="left" w:pos="0"/>
              </w:tabs>
              <w:jc w:val="center"/>
              <w:rPr>
                <w:rFonts w:ascii="Times New Roman" w:hAnsi="Times New Roman" w:cs="Times New Roman"/>
                <w:b/>
                <w:sz w:val="24"/>
                <w:szCs w:val="24"/>
              </w:rPr>
            </w:pPr>
            <w:proofErr w:type="gramStart"/>
            <w:r w:rsidRPr="00AF1EC4">
              <w:rPr>
                <w:rFonts w:ascii="Times New Roman" w:hAnsi="Times New Roman" w:cs="Times New Roman"/>
                <w:b/>
                <w:sz w:val="24"/>
                <w:szCs w:val="24"/>
              </w:rPr>
              <w:t>Вид  учебной</w:t>
            </w:r>
            <w:proofErr w:type="gramEnd"/>
            <w:r w:rsidRPr="00AF1EC4">
              <w:rPr>
                <w:rFonts w:ascii="Times New Roman" w:hAnsi="Times New Roman" w:cs="Times New Roman"/>
                <w:b/>
                <w:sz w:val="24"/>
                <w:szCs w:val="24"/>
              </w:rPr>
              <w:t xml:space="preserve"> работы</w:t>
            </w:r>
          </w:p>
        </w:tc>
        <w:tc>
          <w:tcPr>
            <w:tcW w:w="1808" w:type="dxa"/>
          </w:tcPr>
          <w:p w14:paraId="0AC881A0" w14:textId="77777777" w:rsidR="007D61A6" w:rsidRPr="00AF1EC4" w:rsidRDefault="007D61A6" w:rsidP="003A3B73">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Объем часов</w:t>
            </w:r>
          </w:p>
        </w:tc>
      </w:tr>
      <w:tr w:rsidR="00AF1EC4" w:rsidRPr="00AF1EC4" w14:paraId="5760B7AB" w14:textId="77777777" w:rsidTr="003A3B73">
        <w:tc>
          <w:tcPr>
            <w:tcW w:w="8046" w:type="dxa"/>
          </w:tcPr>
          <w:p w14:paraId="256D7787" w14:textId="77777777" w:rsidR="007D61A6" w:rsidRPr="00AF1EC4" w:rsidRDefault="007D61A6"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Максимальная учебная нагрузка (всего)</w:t>
            </w:r>
          </w:p>
        </w:tc>
        <w:tc>
          <w:tcPr>
            <w:tcW w:w="1808" w:type="dxa"/>
          </w:tcPr>
          <w:p w14:paraId="738F313C" w14:textId="77777777" w:rsidR="007D61A6" w:rsidRPr="00AF1EC4" w:rsidRDefault="007D61A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174</w:t>
            </w:r>
          </w:p>
        </w:tc>
      </w:tr>
      <w:tr w:rsidR="00AF1EC4" w:rsidRPr="00AF1EC4" w14:paraId="1606C82E" w14:textId="77777777" w:rsidTr="003A3B73">
        <w:tc>
          <w:tcPr>
            <w:tcW w:w="8046" w:type="dxa"/>
          </w:tcPr>
          <w:p w14:paraId="3472F21D" w14:textId="77777777" w:rsidR="007D61A6" w:rsidRPr="00AF1EC4" w:rsidRDefault="007D61A6"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Обязательная аудиторная учебная нагрузка (всего)</w:t>
            </w:r>
          </w:p>
        </w:tc>
        <w:tc>
          <w:tcPr>
            <w:tcW w:w="1808" w:type="dxa"/>
          </w:tcPr>
          <w:p w14:paraId="38BF17F4" w14:textId="77777777" w:rsidR="007D61A6" w:rsidRPr="00AF1EC4" w:rsidRDefault="007D61A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174</w:t>
            </w:r>
          </w:p>
        </w:tc>
      </w:tr>
      <w:tr w:rsidR="00AF1EC4" w:rsidRPr="00AF1EC4" w14:paraId="0DB3764E" w14:textId="77777777" w:rsidTr="003A3B73">
        <w:tc>
          <w:tcPr>
            <w:tcW w:w="8046" w:type="dxa"/>
          </w:tcPr>
          <w:p w14:paraId="1D3A4CB4" w14:textId="77777777" w:rsidR="007D61A6" w:rsidRPr="00AF1EC4" w:rsidRDefault="007D61A6" w:rsidP="003A3B73">
            <w:pPr>
              <w:tabs>
                <w:tab w:val="left" w:pos="426"/>
              </w:tabs>
              <w:ind w:left="426"/>
              <w:rPr>
                <w:rFonts w:ascii="Times New Roman" w:hAnsi="Times New Roman" w:cs="Times New Roman"/>
                <w:sz w:val="24"/>
                <w:szCs w:val="24"/>
              </w:rPr>
            </w:pPr>
            <w:r w:rsidRPr="00AF1EC4">
              <w:rPr>
                <w:rFonts w:ascii="Times New Roman" w:hAnsi="Times New Roman" w:cs="Times New Roman"/>
                <w:sz w:val="24"/>
                <w:szCs w:val="24"/>
              </w:rPr>
              <w:t>в том числе:</w:t>
            </w:r>
          </w:p>
        </w:tc>
        <w:tc>
          <w:tcPr>
            <w:tcW w:w="1808" w:type="dxa"/>
          </w:tcPr>
          <w:p w14:paraId="609D4D83" w14:textId="77777777" w:rsidR="007D61A6" w:rsidRPr="00AF1EC4" w:rsidRDefault="007D61A6" w:rsidP="003A3B73">
            <w:pPr>
              <w:tabs>
                <w:tab w:val="left" w:pos="0"/>
              </w:tabs>
              <w:ind w:left="34" w:hanging="34"/>
              <w:jc w:val="center"/>
              <w:rPr>
                <w:rFonts w:ascii="Times New Roman" w:hAnsi="Times New Roman" w:cs="Times New Roman"/>
                <w:sz w:val="24"/>
                <w:szCs w:val="24"/>
              </w:rPr>
            </w:pPr>
          </w:p>
        </w:tc>
      </w:tr>
      <w:tr w:rsidR="00AF1EC4" w:rsidRPr="00AF1EC4" w14:paraId="3EC246D1" w14:textId="77777777" w:rsidTr="003A3B73">
        <w:tc>
          <w:tcPr>
            <w:tcW w:w="8046" w:type="dxa"/>
          </w:tcPr>
          <w:p w14:paraId="38CE4E67" w14:textId="77777777" w:rsidR="007D61A6" w:rsidRPr="00AF1EC4" w:rsidRDefault="007D61A6"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Практической подготовки</w:t>
            </w:r>
          </w:p>
        </w:tc>
        <w:tc>
          <w:tcPr>
            <w:tcW w:w="1808" w:type="dxa"/>
          </w:tcPr>
          <w:p w14:paraId="5DA28482" w14:textId="77777777" w:rsidR="007D61A6" w:rsidRPr="00AF1EC4" w:rsidRDefault="007D61A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174</w:t>
            </w:r>
          </w:p>
        </w:tc>
      </w:tr>
      <w:tr w:rsidR="00AF1EC4" w:rsidRPr="00AF1EC4" w14:paraId="7B1F8AD9" w14:textId="77777777" w:rsidTr="003A3B73">
        <w:tc>
          <w:tcPr>
            <w:tcW w:w="8046" w:type="dxa"/>
          </w:tcPr>
          <w:p w14:paraId="3E23A6BA" w14:textId="77777777" w:rsidR="007D61A6" w:rsidRPr="00AF1EC4" w:rsidRDefault="007D61A6" w:rsidP="003A3B73">
            <w:pPr>
              <w:tabs>
                <w:tab w:val="left" w:pos="426"/>
              </w:tabs>
              <w:ind w:left="426"/>
              <w:rPr>
                <w:rFonts w:ascii="Times New Roman" w:hAnsi="Times New Roman" w:cs="Times New Roman"/>
                <w:sz w:val="24"/>
                <w:szCs w:val="24"/>
              </w:rPr>
            </w:pPr>
            <w:r w:rsidRPr="00AF1EC4">
              <w:rPr>
                <w:rFonts w:ascii="Times New Roman" w:hAnsi="Times New Roman" w:cs="Times New Roman"/>
                <w:sz w:val="24"/>
                <w:szCs w:val="24"/>
              </w:rPr>
              <w:t>практические занятия</w:t>
            </w:r>
          </w:p>
        </w:tc>
        <w:tc>
          <w:tcPr>
            <w:tcW w:w="1808" w:type="dxa"/>
          </w:tcPr>
          <w:p w14:paraId="78C00F80" w14:textId="77777777" w:rsidR="007D61A6" w:rsidRPr="00AF1EC4" w:rsidRDefault="007D61A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174</w:t>
            </w:r>
          </w:p>
        </w:tc>
      </w:tr>
      <w:tr w:rsidR="00AF1EC4" w:rsidRPr="00AF1EC4" w14:paraId="1A2029ED" w14:textId="77777777" w:rsidTr="003A3B73">
        <w:tc>
          <w:tcPr>
            <w:tcW w:w="8046" w:type="dxa"/>
          </w:tcPr>
          <w:p w14:paraId="041E8FA9" w14:textId="77777777" w:rsidR="007D61A6" w:rsidRPr="00AF1EC4" w:rsidRDefault="007D61A6" w:rsidP="003A3B73">
            <w:pPr>
              <w:tabs>
                <w:tab w:val="left" w:pos="426"/>
              </w:tabs>
              <w:ind w:left="426"/>
              <w:jc w:val="both"/>
              <w:rPr>
                <w:rFonts w:ascii="Times New Roman" w:hAnsi="Times New Roman" w:cs="Times New Roman"/>
                <w:sz w:val="24"/>
                <w:szCs w:val="24"/>
              </w:rPr>
            </w:pPr>
            <w:r w:rsidRPr="00AF1EC4">
              <w:rPr>
                <w:rFonts w:ascii="Times New Roman" w:hAnsi="Times New Roman" w:cs="Times New Roman"/>
                <w:sz w:val="24"/>
                <w:szCs w:val="24"/>
              </w:rPr>
              <w:t>контрольные работы</w:t>
            </w:r>
          </w:p>
        </w:tc>
        <w:tc>
          <w:tcPr>
            <w:tcW w:w="1808" w:type="dxa"/>
          </w:tcPr>
          <w:p w14:paraId="2379FE5E" w14:textId="77777777" w:rsidR="007D61A6" w:rsidRPr="00AF1EC4" w:rsidRDefault="007D61A6" w:rsidP="003A3B73">
            <w:pPr>
              <w:tabs>
                <w:tab w:val="left" w:pos="0"/>
              </w:tabs>
              <w:ind w:left="34" w:hanging="34"/>
              <w:jc w:val="center"/>
              <w:rPr>
                <w:rFonts w:ascii="Times New Roman" w:hAnsi="Times New Roman" w:cs="Times New Roman"/>
                <w:i/>
                <w:iCs/>
                <w:sz w:val="24"/>
                <w:szCs w:val="24"/>
              </w:rPr>
            </w:pPr>
            <w:r w:rsidRPr="00AF1EC4">
              <w:rPr>
                <w:rFonts w:ascii="Times New Roman" w:hAnsi="Times New Roman" w:cs="Times New Roman"/>
                <w:i/>
                <w:iCs/>
                <w:sz w:val="24"/>
                <w:szCs w:val="24"/>
              </w:rPr>
              <w:t>-</w:t>
            </w:r>
          </w:p>
        </w:tc>
      </w:tr>
      <w:tr w:rsidR="00AF1EC4" w:rsidRPr="00AF1EC4" w14:paraId="4B8480E5" w14:textId="77777777" w:rsidTr="003A3B73">
        <w:tc>
          <w:tcPr>
            <w:tcW w:w="8046" w:type="dxa"/>
          </w:tcPr>
          <w:p w14:paraId="5EF53167" w14:textId="77777777" w:rsidR="007D61A6" w:rsidRPr="00AF1EC4" w:rsidRDefault="007D61A6" w:rsidP="003A3B73">
            <w:pPr>
              <w:tabs>
                <w:tab w:val="left" w:pos="426"/>
              </w:tabs>
              <w:ind w:left="426"/>
              <w:jc w:val="both"/>
              <w:rPr>
                <w:rFonts w:ascii="Times New Roman" w:hAnsi="Times New Roman" w:cs="Times New Roman"/>
                <w:sz w:val="24"/>
                <w:szCs w:val="24"/>
              </w:rPr>
            </w:pPr>
            <w:r w:rsidRPr="00AF1EC4">
              <w:rPr>
                <w:rFonts w:ascii="Times New Roman" w:hAnsi="Times New Roman" w:cs="Times New Roman"/>
                <w:sz w:val="24"/>
                <w:szCs w:val="24"/>
              </w:rPr>
              <w:t>курсовая работа (проект)</w:t>
            </w:r>
          </w:p>
        </w:tc>
        <w:tc>
          <w:tcPr>
            <w:tcW w:w="1808" w:type="dxa"/>
          </w:tcPr>
          <w:p w14:paraId="7F75211E" w14:textId="77777777" w:rsidR="007D61A6" w:rsidRPr="00AF1EC4" w:rsidRDefault="007D61A6" w:rsidP="003A3B73">
            <w:pPr>
              <w:tabs>
                <w:tab w:val="left" w:pos="0"/>
              </w:tabs>
              <w:ind w:left="34" w:hanging="34"/>
              <w:jc w:val="center"/>
              <w:rPr>
                <w:rFonts w:ascii="Times New Roman" w:hAnsi="Times New Roman" w:cs="Times New Roman"/>
                <w:i/>
                <w:iCs/>
                <w:sz w:val="24"/>
                <w:szCs w:val="24"/>
              </w:rPr>
            </w:pPr>
            <w:r w:rsidRPr="00AF1EC4">
              <w:rPr>
                <w:rFonts w:ascii="Times New Roman" w:hAnsi="Times New Roman" w:cs="Times New Roman"/>
                <w:i/>
                <w:iCs/>
                <w:sz w:val="24"/>
                <w:szCs w:val="24"/>
              </w:rPr>
              <w:t>-</w:t>
            </w:r>
          </w:p>
        </w:tc>
      </w:tr>
      <w:tr w:rsidR="00AF1EC4" w:rsidRPr="00AF1EC4" w14:paraId="13806EFB" w14:textId="77777777" w:rsidTr="003A3B73">
        <w:tc>
          <w:tcPr>
            <w:tcW w:w="8046" w:type="dxa"/>
          </w:tcPr>
          <w:p w14:paraId="3551BAEB" w14:textId="77777777" w:rsidR="007D61A6" w:rsidRPr="00AF1EC4" w:rsidRDefault="007D61A6" w:rsidP="003A3B73">
            <w:pPr>
              <w:tabs>
                <w:tab w:val="left" w:pos="0"/>
              </w:tabs>
              <w:rPr>
                <w:rFonts w:ascii="Times New Roman" w:hAnsi="Times New Roman" w:cs="Times New Roman"/>
                <w:b/>
                <w:sz w:val="24"/>
                <w:szCs w:val="24"/>
              </w:rPr>
            </w:pPr>
            <w:r w:rsidRPr="00AF1EC4">
              <w:rPr>
                <w:rFonts w:ascii="Times New Roman" w:hAnsi="Times New Roman" w:cs="Times New Roman"/>
                <w:b/>
                <w:sz w:val="24"/>
                <w:szCs w:val="24"/>
              </w:rPr>
              <w:t>Самостоятельная работа студента (всего)</w:t>
            </w:r>
          </w:p>
        </w:tc>
        <w:tc>
          <w:tcPr>
            <w:tcW w:w="1808" w:type="dxa"/>
          </w:tcPr>
          <w:p w14:paraId="1B7C882A" w14:textId="77777777" w:rsidR="007D61A6" w:rsidRPr="00AF1EC4" w:rsidRDefault="007D61A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0</w:t>
            </w:r>
          </w:p>
        </w:tc>
      </w:tr>
      <w:tr w:rsidR="00AF1EC4" w:rsidRPr="00AF1EC4" w14:paraId="26038275" w14:textId="77777777" w:rsidTr="003A3B73">
        <w:trPr>
          <w:trHeight w:val="654"/>
        </w:trPr>
        <w:tc>
          <w:tcPr>
            <w:tcW w:w="9854" w:type="dxa"/>
            <w:gridSpan w:val="2"/>
            <w:tcBorders>
              <w:top w:val="single" w:sz="4" w:space="0" w:color="auto"/>
            </w:tcBorders>
          </w:tcPr>
          <w:p w14:paraId="412E3DBE" w14:textId="77777777" w:rsidR="007D61A6" w:rsidRPr="00AF1EC4" w:rsidRDefault="007D61A6" w:rsidP="003A3B73">
            <w:pPr>
              <w:tabs>
                <w:tab w:val="left" w:pos="0"/>
              </w:tabs>
              <w:rPr>
                <w:rFonts w:ascii="Times New Roman" w:hAnsi="Times New Roman" w:cs="Times New Roman"/>
                <w:b/>
                <w:sz w:val="24"/>
                <w:szCs w:val="24"/>
              </w:rPr>
            </w:pPr>
            <w:r w:rsidRPr="00AF1EC4">
              <w:rPr>
                <w:rFonts w:ascii="Times New Roman" w:hAnsi="Times New Roman" w:cs="Times New Roman"/>
                <w:b/>
                <w:sz w:val="24"/>
                <w:szCs w:val="24"/>
              </w:rPr>
              <w:t>Итоговая аттестация в форме зачета</w:t>
            </w:r>
          </w:p>
        </w:tc>
      </w:tr>
    </w:tbl>
    <w:p w14:paraId="6FB09393" w14:textId="77777777" w:rsidR="007D61A6" w:rsidRPr="00AF1EC4" w:rsidRDefault="007D61A6" w:rsidP="007D61A6">
      <w:pPr>
        <w:tabs>
          <w:tab w:val="left" w:pos="0"/>
        </w:tabs>
        <w:jc w:val="center"/>
        <w:rPr>
          <w:rFonts w:ascii="Times New Roman" w:hAnsi="Times New Roman" w:cs="Times New Roman"/>
          <w:b/>
          <w:sz w:val="24"/>
          <w:szCs w:val="24"/>
        </w:rPr>
      </w:pPr>
    </w:p>
    <w:p w14:paraId="641A5CC5" w14:textId="77777777" w:rsidR="007D61A6" w:rsidRPr="00AF1EC4" w:rsidRDefault="007D61A6" w:rsidP="007D61A6">
      <w:pPr>
        <w:tabs>
          <w:tab w:val="left" w:pos="0"/>
        </w:tabs>
        <w:jc w:val="center"/>
        <w:rPr>
          <w:rFonts w:ascii="Times New Roman" w:hAnsi="Times New Roman" w:cs="Times New Roman"/>
          <w:b/>
          <w:sz w:val="24"/>
          <w:szCs w:val="24"/>
        </w:rPr>
      </w:pPr>
    </w:p>
    <w:p w14:paraId="6265E0D5" w14:textId="77777777" w:rsidR="007D61A6" w:rsidRPr="00AF1EC4" w:rsidRDefault="007D61A6" w:rsidP="007D61A6">
      <w:pPr>
        <w:tabs>
          <w:tab w:val="left" w:pos="0"/>
        </w:tabs>
        <w:jc w:val="center"/>
        <w:rPr>
          <w:rFonts w:ascii="Times New Roman" w:hAnsi="Times New Roman" w:cs="Times New Roman"/>
          <w:b/>
          <w:sz w:val="24"/>
          <w:szCs w:val="24"/>
        </w:rPr>
      </w:pPr>
    </w:p>
    <w:p w14:paraId="796F4176" w14:textId="77777777" w:rsidR="007D61A6" w:rsidRPr="00AF1EC4" w:rsidRDefault="007D61A6" w:rsidP="007D61A6">
      <w:pPr>
        <w:tabs>
          <w:tab w:val="left" w:pos="0"/>
        </w:tabs>
        <w:jc w:val="center"/>
        <w:rPr>
          <w:rFonts w:ascii="Times New Roman" w:hAnsi="Times New Roman" w:cs="Times New Roman"/>
          <w:b/>
          <w:sz w:val="24"/>
          <w:szCs w:val="24"/>
        </w:rPr>
      </w:pPr>
    </w:p>
    <w:p w14:paraId="3C2F5643" w14:textId="77777777" w:rsidR="007D61A6" w:rsidRPr="00AF1EC4" w:rsidRDefault="007D61A6" w:rsidP="007D61A6">
      <w:pPr>
        <w:tabs>
          <w:tab w:val="left" w:pos="0"/>
        </w:tabs>
        <w:rPr>
          <w:rFonts w:ascii="Times New Roman" w:hAnsi="Times New Roman" w:cs="Times New Roman"/>
          <w:b/>
          <w:sz w:val="24"/>
          <w:szCs w:val="24"/>
        </w:rPr>
        <w:sectPr w:rsidR="007D61A6" w:rsidRPr="00AF1EC4" w:rsidSect="007D61A6">
          <w:footerReference w:type="default" r:id="rId9"/>
          <w:pgSz w:w="11906" w:h="16838"/>
          <w:pgMar w:top="1134" w:right="1134" w:bottom="1134" w:left="1134" w:header="709" w:footer="709" w:gutter="0"/>
          <w:pgNumType w:start="1"/>
          <w:cols w:space="708"/>
          <w:titlePg/>
          <w:docGrid w:linePitch="360"/>
        </w:sectPr>
      </w:pPr>
    </w:p>
    <w:p w14:paraId="7F0D0EB2" w14:textId="77777777" w:rsidR="007D61A6" w:rsidRPr="00AF1EC4" w:rsidRDefault="007D61A6" w:rsidP="007D61A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hAnsi="Times New Roman" w:cs="Times New Roman"/>
          <w:b/>
          <w:caps/>
          <w:color w:val="auto"/>
          <w:sz w:val="24"/>
          <w:szCs w:val="24"/>
          <w:u w:val="single"/>
        </w:rPr>
      </w:pPr>
      <w:r w:rsidRPr="00AF1EC4">
        <w:rPr>
          <w:rFonts w:ascii="Times New Roman" w:hAnsi="Times New Roman" w:cs="Times New Roman"/>
          <w:b/>
          <w:color w:val="auto"/>
          <w:sz w:val="24"/>
          <w:szCs w:val="24"/>
        </w:rPr>
        <w:lastRenderedPageBreak/>
        <w:t xml:space="preserve">2.2. Тематический план и содержание учебной </w:t>
      </w:r>
      <w:proofErr w:type="spellStart"/>
      <w:r w:rsidRPr="00AF1EC4">
        <w:rPr>
          <w:rFonts w:ascii="Times New Roman" w:hAnsi="Times New Roman" w:cs="Times New Roman"/>
          <w:b/>
          <w:color w:val="auto"/>
          <w:sz w:val="24"/>
          <w:szCs w:val="24"/>
        </w:rPr>
        <w:t>дисциплины</w:t>
      </w:r>
      <w:r w:rsidRPr="00AF1EC4">
        <w:rPr>
          <w:rFonts w:ascii="Times New Roman" w:hAnsi="Times New Roman" w:cs="Times New Roman"/>
          <w:b/>
          <w:caps/>
          <w:color w:val="auto"/>
          <w:sz w:val="24"/>
          <w:szCs w:val="24"/>
          <w:u w:val="single"/>
        </w:rPr>
        <w:t>Иностранный</w:t>
      </w:r>
      <w:proofErr w:type="spellEnd"/>
      <w:r w:rsidRPr="00AF1EC4">
        <w:rPr>
          <w:rFonts w:ascii="Times New Roman" w:hAnsi="Times New Roman" w:cs="Times New Roman"/>
          <w:b/>
          <w:caps/>
          <w:color w:val="auto"/>
          <w:sz w:val="24"/>
          <w:szCs w:val="24"/>
          <w:u w:val="single"/>
        </w:rPr>
        <w:t xml:space="preserve"> язык в профессиональной деятельности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2"/>
        <w:gridCol w:w="35"/>
        <w:gridCol w:w="8417"/>
        <w:gridCol w:w="247"/>
        <w:gridCol w:w="1386"/>
        <w:gridCol w:w="116"/>
        <w:gridCol w:w="2537"/>
      </w:tblGrid>
      <w:tr w:rsidR="00AF1EC4" w:rsidRPr="00FB0390" w14:paraId="099F0E53" w14:textId="77777777" w:rsidTr="00FB0390">
        <w:trPr>
          <w:trHeight w:val="20"/>
        </w:trPr>
        <w:tc>
          <w:tcPr>
            <w:tcW w:w="569" w:type="pct"/>
            <w:shd w:val="clear" w:color="auto" w:fill="auto"/>
          </w:tcPr>
          <w:p w14:paraId="32F9B202" w14:textId="77777777" w:rsidR="007D61A6" w:rsidRPr="00FB0390" w:rsidRDefault="007D61A6" w:rsidP="003A3B73">
            <w:pPr>
              <w:suppressAutoHyphens/>
              <w:jc w:val="center"/>
              <w:rPr>
                <w:rFonts w:ascii="Times New Roman" w:hAnsi="Times New Roman" w:cs="Times New Roman"/>
                <w:b/>
                <w:sz w:val="24"/>
                <w:szCs w:val="24"/>
                <w:lang w:eastAsia="ru-RU"/>
              </w:rPr>
            </w:pPr>
            <w:r w:rsidRPr="00FB0390">
              <w:rPr>
                <w:rFonts w:ascii="Times New Roman" w:hAnsi="Times New Roman" w:cs="Times New Roman"/>
                <w:b/>
                <w:sz w:val="24"/>
                <w:szCs w:val="24"/>
                <w:lang w:eastAsia="ru-RU"/>
              </w:rPr>
              <w:t>Наименование разделов и тем</w:t>
            </w:r>
          </w:p>
        </w:tc>
        <w:tc>
          <w:tcPr>
            <w:tcW w:w="3180" w:type="pct"/>
            <w:gridSpan w:val="2"/>
            <w:shd w:val="clear" w:color="auto" w:fill="auto"/>
          </w:tcPr>
          <w:p w14:paraId="302ECD92" w14:textId="77777777" w:rsidR="007D61A6" w:rsidRPr="00FB0390" w:rsidRDefault="007D61A6" w:rsidP="003A3B73">
            <w:pPr>
              <w:suppressAutoHyphens/>
              <w:jc w:val="center"/>
              <w:rPr>
                <w:rFonts w:ascii="Times New Roman" w:hAnsi="Times New Roman" w:cs="Times New Roman"/>
                <w:b/>
                <w:sz w:val="24"/>
                <w:szCs w:val="24"/>
                <w:lang w:eastAsia="ru-RU"/>
              </w:rPr>
            </w:pPr>
            <w:r w:rsidRPr="00FB0390">
              <w:rPr>
                <w:rFonts w:ascii="Times New Roman" w:hAnsi="Times New Roman" w:cs="Times New Roman"/>
                <w:b/>
                <w:sz w:val="24"/>
                <w:szCs w:val="24"/>
                <w:lang w:eastAsia="ru-RU"/>
              </w:rPr>
              <w:t>Содержание учебного материала и формы организации деятельности обучающихся</w:t>
            </w:r>
          </w:p>
        </w:tc>
        <w:tc>
          <w:tcPr>
            <w:tcW w:w="512" w:type="pct"/>
            <w:gridSpan w:val="3"/>
            <w:shd w:val="clear" w:color="auto" w:fill="auto"/>
          </w:tcPr>
          <w:p w14:paraId="0E912186" w14:textId="77777777" w:rsidR="007D61A6" w:rsidRPr="00FB0390" w:rsidRDefault="007D61A6" w:rsidP="003A3B73">
            <w:pPr>
              <w:suppressAutoHyphens/>
              <w:jc w:val="center"/>
              <w:rPr>
                <w:rFonts w:ascii="Times New Roman" w:hAnsi="Times New Roman" w:cs="Times New Roman"/>
                <w:b/>
                <w:sz w:val="24"/>
                <w:szCs w:val="24"/>
                <w:lang w:eastAsia="ru-RU"/>
              </w:rPr>
            </w:pPr>
            <w:r w:rsidRPr="00FB0390">
              <w:rPr>
                <w:rFonts w:ascii="Times New Roman" w:hAnsi="Times New Roman" w:cs="Times New Roman"/>
                <w:b/>
                <w:bCs/>
                <w:sz w:val="24"/>
                <w:szCs w:val="24"/>
                <w:lang w:eastAsia="ru-RU"/>
              </w:rPr>
              <w:t xml:space="preserve">Объем, </w:t>
            </w:r>
            <w:proofErr w:type="spellStart"/>
            <w:r w:rsidRPr="00FB0390">
              <w:rPr>
                <w:rFonts w:ascii="Times New Roman" w:hAnsi="Times New Roman" w:cs="Times New Roman"/>
                <w:b/>
                <w:bCs/>
                <w:sz w:val="24"/>
                <w:szCs w:val="24"/>
                <w:lang w:eastAsia="ru-RU"/>
              </w:rPr>
              <w:t>ак</w:t>
            </w:r>
            <w:proofErr w:type="spellEnd"/>
            <w:r w:rsidRPr="00FB0390">
              <w:rPr>
                <w:rFonts w:ascii="Times New Roman" w:hAnsi="Times New Roman" w:cs="Times New Roman"/>
                <w:b/>
                <w:bCs/>
                <w:sz w:val="24"/>
                <w:szCs w:val="24"/>
                <w:lang w:eastAsia="ru-RU"/>
              </w:rPr>
              <w:t xml:space="preserve">. ч / в том </w:t>
            </w:r>
            <w:proofErr w:type="spellStart"/>
            <w:r w:rsidRPr="00FB0390">
              <w:rPr>
                <w:rFonts w:ascii="Times New Roman" w:hAnsi="Times New Roman" w:cs="Times New Roman"/>
                <w:b/>
                <w:bCs/>
                <w:sz w:val="24"/>
                <w:szCs w:val="24"/>
                <w:lang w:eastAsia="ru-RU"/>
              </w:rPr>
              <w:t>числев</w:t>
            </w:r>
            <w:proofErr w:type="spellEnd"/>
            <w:r w:rsidRPr="00FB0390">
              <w:rPr>
                <w:rFonts w:ascii="Times New Roman" w:hAnsi="Times New Roman" w:cs="Times New Roman"/>
                <w:b/>
                <w:bCs/>
                <w:sz w:val="24"/>
                <w:szCs w:val="24"/>
                <w:lang w:eastAsia="ru-RU"/>
              </w:rPr>
              <w:t xml:space="preserve"> форме практической подготовки, </w:t>
            </w:r>
            <w:proofErr w:type="spellStart"/>
            <w:r w:rsidRPr="00FB0390">
              <w:rPr>
                <w:rFonts w:ascii="Times New Roman" w:hAnsi="Times New Roman" w:cs="Times New Roman"/>
                <w:b/>
                <w:bCs/>
                <w:sz w:val="24"/>
                <w:szCs w:val="24"/>
                <w:lang w:eastAsia="ru-RU"/>
              </w:rPr>
              <w:t>ак</w:t>
            </w:r>
            <w:proofErr w:type="spellEnd"/>
            <w:r w:rsidRPr="00FB0390">
              <w:rPr>
                <w:rFonts w:ascii="Times New Roman" w:hAnsi="Times New Roman" w:cs="Times New Roman"/>
                <w:b/>
                <w:bCs/>
                <w:sz w:val="24"/>
                <w:szCs w:val="24"/>
                <w:lang w:eastAsia="ru-RU"/>
              </w:rPr>
              <w:t>. ч</w:t>
            </w:r>
          </w:p>
        </w:tc>
        <w:tc>
          <w:tcPr>
            <w:tcW w:w="738" w:type="pct"/>
            <w:shd w:val="clear" w:color="auto" w:fill="auto"/>
          </w:tcPr>
          <w:p w14:paraId="70BFD018" w14:textId="77777777" w:rsidR="007D61A6" w:rsidRPr="00FB0390" w:rsidRDefault="007D61A6" w:rsidP="003A3B73">
            <w:pPr>
              <w:suppressAutoHyphens/>
              <w:jc w:val="center"/>
              <w:rPr>
                <w:rFonts w:ascii="Times New Roman" w:hAnsi="Times New Roman" w:cs="Times New Roman"/>
                <w:b/>
                <w:sz w:val="24"/>
                <w:szCs w:val="24"/>
                <w:lang w:eastAsia="ru-RU"/>
              </w:rPr>
            </w:pPr>
            <w:r w:rsidRPr="00FB0390">
              <w:rPr>
                <w:rFonts w:ascii="Times New Roman" w:eastAsia="Times New Roman" w:hAnsi="Times New Roman" w:cs="Times New Roman"/>
                <w:b/>
                <w:bCs/>
                <w:sz w:val="24"/>
                <w:szCs w:val="24"/>
                <w:lang w:eastAsia="ru-RU"/>
              </w:rPr>
              <w:t>Уровень освоения</w:t>
            </w:r>
          </w:p>
        </w:tc>
      </w:tr>
      <w:tr w:rsidR="00AF1EC4" w:rsidRPr="00FB0390" w14:paraId="7E5B5FB3" w14:textId="77777777" w:rsidTr="00FB0390">
        <w:trPr>
          <w:trHeight w:val="20"/>
        </w:trPr>
        <w:tc>
          <w:tcPr>
            <w:tcW w:w="569" w:type="pct"/>
            <w:shd w:val="clear" w:color="auto" w:fill="auto"/>
          </w:tcPr>
          <w:p w14:paraId="35F54551" w14:textId="77777777" w:rsidR="007D61A6" w:rsidRPr="00FB0390" w:rsidRDefault="007D61A6" w:rsidP="003A3B73">
            <w:pPr>
              <w:jc w:val="center"/>
              <w:textAlignment w:val="baseline"/>
              <w:rPr>
                <w:rFonts w:ascii="Times New Roman" w:hAnsi="Times New Roman" w:cs="Times New Roman"/>
                <w:sz w:val="24"/>
                <w:szCs w:val="24"/>
                <w:lang w:eastAsia="ru-RU"/>
              </w:rPr>
            </w:pPr>
            <w:r w:rsidRPr="00FB0390">
              <w:rPr>
                <w:rFonts w:ascii="Times New Roman" w:hAnsi="Times New Roman" w:cs="Times New Roman"/>
                <w:sz w:val="24"/>
                <w:szCs w:val="24"/>
                <w:lang w:eastAsia="ru-RU"/>
              </w:rPr>
              <w:t>1</w:t>
            </w:r>
          </w:p>
        </w:tc>
        <w:tc>
          <w:tcPr>
            <w:tcW w:w="3180" w:type="pct"/>
            <w:gridSpan w:val="2"/>
            <w:shd w:val="clear" w:color="auto" w:fill="auto"/>
          </w:tcPr>
          <w:p w14:paraId="1D7112FD" w14:textId="77777777" w:rsidR="007D61A6" w:rsidRPr="00FB0390" w:rsidRDefault="007D61A6" w:rsidP="003A3B73">
            <w:pPr>
              <w:jc w:val="center"/>
              <w:textAlignment w:val="baseline"/>
              <w:rPr>
                <w:rFonts w:ascii="Times New Roman" w:hAnsi="Times New Roman" w:cs="Times New Roman"/>
                <w:sz w:val="24"/>
                <w:szCs w:val="24"/>
                <w:lang w:eastAsia="ru-RU"/>
              </w:rPr>
            </w:pPr>
            <w:r w:rsidRPr="00FB0390">
              <w:rPr>
                <w:rFonts w:ascii="Times New Roman" w:hAnsi="Times New Roman" w:cs="Times New Roman"/>
                <w:sz w:val="24"/>
                <w:szCs w:val="24"/>
                <w:lang w:eastAsia="ru-RU"/>
              </w:rPr>
              <w:t>2</w:t>
            </w:r>
          </w:p>
        </w:tc>
        <w:tc>
          <w:tcPr>
            <w:tcW w:w="512" w:type="pct"/>
            <w:gridSpan w:val="3"/>
            <w:shd w:val="clear" w:color="auto" w:fill="auto"/>
          </w:tcPr>
          <w:p w14:paraId="15F2303B" w14:textId="77777777" w:rsidR="007D61A6" w:rsidRPr="00FB0390" w:rsidRDefault="007D61A6" w:rsidP="003A3B73">
            <w:pPr>
              <w:jc w:val="center"/>
              <w:textAlignment w:val="baseline"/>
              <w:rPr>
                <w:rFonts w:ascii="Times New Roman" w:hAnsi="Times New Roman" w:cs="Times New Roman"/>
                <w:sz w:val="24"/>
                <w:szCs w:val="24"/>
                <w:lang w:eastAsia="ru-RU"/>
              </w:rPr>
            </w:pPr>
            <w:r w:rsidRPr="00FB0390">
              <w:rPr>
                <w:rFonts w:ascii="Times New Roman" w:hAnsi="Times New Roman" w:cs="Times New Roman"/>
                <w:sz w:val="24"/>
                <w:szCs w:val="24"/>
                <w:lang w:eastAsia="ru-RU"/>
              </w:rPr>
              <w:t>3</w:t>
            </w:r>
          </w:p>
        </w:tc>
        <w:tc>
          <w:tcPr>
            <w:tcW w:w="738" w:type="pct"/>
            <w:shd w:val="clear" w:color="auto" w:fill="auto"/>
          </w:tcPr>
          <w:p w14:paraId="07310361" w14:textId="77777777" w:rsidR="007D61A6" w:rsidRPr="00FB0390" w:rsidRDefault="007D61A6" w:rsidP="003A3B73">
            <w:pPr>
              <w:jc w:val="center"/>
              <w:textAlignment w:val="baseline"/>
              <w:rPr>
                <w:rFonts w:ascii="Times New Roman" w:hAnsi="Times New Roman" w:cs="Times New Roman"/>
                <w:sz w:val="24"/>
                <w:szCs w:val="24"/>
                <w:lang w:eastAsia="ru-RU"/>
              </w:rPr>
            </w:pPr>
            <w:r w:rsidRPr="00FB0390">
              <w:rPr>
                <w:rFonts w:ascii="Times New Roman" w:hAnsi="Times New Roman" w:cs="Times New Roman"/>
                <w:sz w:val="24"/>
                <w:szCs w:val="24"/>
                <w:lang w:eastAsia="ru-RU"/>
              </w:rPr>
              <w:t>4</w:t>
            </w:r>
          </w:p>
        </w:tc>
      </w:tr>
      <w:tr w:rsidR="00AF1EC4" w:rsidRPr="00FB0390" w14:paraId="6CE29136" w14:textId="77777777" w:rsidTr="00FB0390">
        <w:trPr>
          <w:trHeight w:val="20"/>
        </w:trPr>
        <w:tc>
          <w:tcPr>
            <w:tcW w:w="5000" w:type="pct"/>
            <w:gridSpan w:val="7"/>
            <w:shd w:val="clear" w:color="auto" w:fill="auto"/>
          </w:tcPr>
          <w:p w14:paraId="12735077" w14:textId="77777777" w:rsidR="007D61A6" w:rsidRPr="00FB0390" w:rsidRDefault="007D61A6" w:rsidP="003A3B73">
            <w:pPr>
              <w:textAlignment w:val="baseline"/>
              <w:rPr>
                <w:rFonts w:ascii="Times New Roman" w:hAnsi="Times New Roman" w:cs="Times New Roman"/>
                <w:sz w:val="24"/>
                <w:szCs w:val="24"/>
                <w:lang w:eastAsia="ru-RU"/>
              </w:rPr>
            </w:pPr>
            <w:r w:rsidRPr="00FB0390">
              <w:rPr>
                <w:rFonts w:ascii="Times New Roman" w:hAnsi="Times New Roman" w:cs="Times New Roman"/>
                <w:b/>
                <w:sz w:val="24"/>
                <w:szCs w:val="24"/>
                <w:lang w:eastAsia="ru-RU"/>
              </w:rPr>
              <w:t>Раздел 1. Вводно-коррективный курс</w:t>
            </w:r>
          </w:p>
        </w:tc>
      </w:tr>
      <w:tr w:rsidR="00AF1EC4" w:rsidRPr="00FB0390" w14:paraId="78A8BD7F" w14:textId="77777777" w:rsidTr="00FB0390">
        <w:trPr>
          <w:trHeight w:val="20"/>
        </w:trPr>
        <w:tc>
          <w:tcPr>
            <w:tcW w:w="569" w:type="pct"/>
            <w:vMerge w:val="restart"/>
            <w:shd w:val="clear" w:color="auto" w:fill="auto"/>
          </w:tcPr>
          <w:p w14:paraId="4AE9B65C" w14:textId="77777777" w:rsidR="007D61A6" w:rsidRPr="00FB0390" w:rsidRDefault="007D61A6" w:rsidP="003A3B73">
            <w:pPr>
              <w:jc w:val="center"/>
              <w:textAlignment w:val="baseline"/>
              <w:rPr>
                <w:rFonts w:ascii="Times New Roman" w:hAnsi="Times New Roman" w:cs="Times New Roman"/>
                <w:b/>
                <w:sz w:val="24"/>
                <w:szCs w:val="24"/>
                <w:lang w:eastAsia="ru-RU"/>
              </w:rPr>
            </w:pPr>
            <w:r w:rsidRPr="00FB0390">
              <w:rPr>
                <w:rFonts w:ascii="Times New Roman" w:hAnsi="Times New Roman" w:cs="Times New Roman"/>
                <w:b/>
                <w:sz w:val="24"/>
                <w:szCs w:val="24"/>
                <w:lang w:eastAsia="ru-RU"/>
              </w:rPr>
              <w:t>Тема 1.1. Социально-бытовые ситуации. Знакомство. О себе. Разговорные клише.</w:t>
            </w:r>
          </w:p>
          <w:p w14:paraId="0305B713" w14:textId="77777777" w:rsidR="007D61A6" w:rsidRPr="00FB0390" w:rsidRDefault="007D61A6" w:rsidP="003A3B73">
            <w:pPr>
              <w:textAlignment w:val="baseline"/>
              <w:rPr>
                <w:rFonts w:ascii="Times New Roman" w:hAnsi="Times New Roman" w:cs="Times New Roman"/>
                <w:b/>
                <w:sz w:val="24"/>
                <w:szCs w:val="24"/>
                <w:lang w:eastAsia="ru-RU"/>
              </w:rPr>
            </w:pPr>
          </w:p>
        </w:tc>
        <w:tc>
          <w:tcPr>
            <w:tcW w:w="3180" w:type="pct"/>
            <w:gridSpan w:val="2"/>
            <w:shd w:val="clear" w:color="auto" w:fill="auto"/>
          </w:tcPr>
          <w:p w14:paraId="0D4D0A9A" w14:textId="77777777" w:rsidR="007D61A6" w:rsidRPr="00FB0390" w:rsidRDefault="007D61A6" w:rsidP="003A3B73">
            <w:pPr>
              <w:tabs>
                <w:tab w:val="left" w:pos="416"/>
              </w:tabs>
              <w:contextualSpacing/>
              <w:jc w:val="both"/>
              <w:textAlignment w:val="baseline"/>
              <w:rPr>
                <w:rFonts w:ascii="Times New Roman" w:hAnsi="Times New Roman" w:cs="Times New Roman"/>
                <w:b/>
                <w:sz w:val="24"/>
                <w:szCs w:val="24"/>
                <w:lang w:eastAsia="ru-RU"/>
              </w:rPr>
            </w:pPr>
            <w:r w:rsidRPr="00FB0390">
              <w:rPr>
                <w:rFonts w:ascii="Times New Roman" w:hAnsi="Times New Roman" w:cs="Times New Roman"/>
                <w:b/>
                <w:sz w:val="24"/>
                <w:szCs w:val="24"/>
                <w:lang w:eastAsia="ru-RU"/>
              </w:rPr>
              <w:t>Содержание практических занятий</w:t>
            </w:r>
          </w:p>
        </w:tc>
        <w:tc>
          <w:tcPr>
            <w:tcW w:w="512" w:type="pct"/>
            <w:gridSpan w:val="3"/>
            <w:shd w:val="clear" w:color="auto" w:fill="auto"/>
          </w:tcPr>
          <w:p w14:paraId="5F9C805A" w14:textId="77777777" w:rsidR="007D61A6" w:rsidRPr="00FB0390" w:rsidRDefault="007D61A6" w:rsidP="003A3B73">
            <w:pPr>
              <w:jc w:val="center"/>
              <w:textAlignment w:val="baseline"/>
              <w:rPr>
                <w:rFonts w:ascii="Times New Roman" w:hAnsi="Times New Roman" w:cs="Times New Roman"/>
                <w:b/>
                <w:i/>
                <w:sz w:val="24"/>
                <w:szCs w:val="24"/>
                <w:lang w:eastAsia="ru-RU"/>
              </w:rPr>
            </w:pPr>
            <w:r w:rsidRPr="00FB0390">
              <w:rPr>
                <w:rFonts w:ascii="Times New Roman" w:hAnsi="Times New Roman" w:cs="Times New Roman"/>
                <w:b/>
                <w:i/>
                <w:sz w:val="24"/>
                <w:szCs w:val="24"/>
                <w:lang w:eastAsia="ru-RU"/>
              </w:rPr>
              <w:t>24</w:t>
            </w:r>
          </w:p>
        </w:tc>
        <w:tc>
          <w:tcPr>
            <w:tcW w:w="738" w:type="pct"/>
            <w:vMerge w:val="restart"/>
            <w:shd w:val="clear" w:color="auto" w:fill="auto"/>
            <w:vAlign w:val="center"/>
          </w:tcPr>
          <w:p w14:paraId="11F4D554" w14:textId="77777777" w:rsidR="007D61A6" w:rsidRPr="00FB0390" w:rsidRDefault="007D61A6" w:rsidP="003A3B73">
            <w:pPr>
              <w:jc w:val="center"/>
              <w:textAlignment w:val="baseline"/>
              <w:rPr>
                <w:rFonts w:ascii="Times New Roman" w:hAnsi="Times New Roman" w:cs="Times New Roman"/>
                <w:sz w:val="24"/>
                <w:szCs w:val="24"/>
                <w:lang w:eastAsia="ru-RU"/>
              </w:rPr>
            </w:pPr>
          </w:p>
        </w:tc>
      </w:tr>
      <w:tr w:rsidR="00AF1EC4" w:rsidRPr="00FB0390" w14:paraId="71F61222" w14:textId="77777777" w:rsidTr="00FB0390">
        <w:trPr>
          <w:trHeight w:val="20"/>
        </w:trPr>
        <w:tc>
          <w:tcPr>
            <w:tcW w:w="569" w:type="pct"/>
            <w:vMerge/>
            <w:shd w:val="clear" w:color="auto" w:fill="auto"/>
          </w:tcPr>
          <w:p w14:paraId="7C7AA400" w14:textId="77777777" w:rsidR="007D61A6" w:rsidRPr="00FB0390" w:rsidRDefault="007D61A6" w:rsidP="003A3B73">
            <w:pPr>
              <w:jc w:val="center"/>
              <w:textAlignment w:val="baseline"/>
              <w:rPr>
                <w:rFonts w:ascii="Times New Roman" w:hAnsi="Times New Roman" w:cs="Times New Roman"/>
                <w:b/>
                <w:sz w:val="24"/>
                <w:szCs w:val="24"/>
                <w:lang w:eastAsia="ru-RU"/>
              </w:rPr>
            </w:pPr>
          </w:p>
        </w:tc>
        <w:tc>
          <w:tcPr>
            <w:tcW w:w="3180" w:type="pct"/>
            <w:gridSpan w:val="2"/>
            <w:shd w:val="clear" w:color="auto" w:fill="auto"/>
          </w:tcPr>
          <w:p w14:paraId="07F27F60" w14:textId="77777777" w:rsidR="007D61A6" w:rsidRPr="00FB0390" w:rsidRDefault="007D61A6" w:rsidP="003A3B73">
            <w:pPr>
              <w:suppressAutoHyphens/>
              <w:rPr>
                <w:rFonts w:ascii="Times New Roman" w:eastAsia="Times New Roman" w:hAnsi="Times New Roman" w:cs="Times New Roman"/>
                <w:b/>
                <w:bCs/>
                <w:sz w:val="24"/>
                <w:szCs w:val="24"/>
                <w:lang w:eastAsia="ru-RU"/>
              </w:rPr>
            </w:pPr>
            <w:r w:rsidRPr="00FB0390">
              <w:rPr>
                <w:rFonts w:ascii="Times New Roman" w:eastAsia="Times New Roman" w:hAnsi="Times New Roman" w:cs="Times New Roman"/>
                <w:b/>
                <w:bCs/>
                <w:i/>
                <w:sz w:val="24"/>
                <w:szCs w:val="24"/>
                <w:lang w:eastAsia="ru-RU"/>
              </w:rPr>
              <w:t>Практическая подготовка</w:t>
            </w:r>
          </w:p>
        </w:tc>
        <w:tc>
          <w:tcPr>
            <w:tcW w:w="512" w:type="pct"/>
            <w:gridSpan w:val="3"/>
            <w:shd w:val="clear" w:color="auto" w:fill="auto"/>
            <w:vAlign w:val="center"/>
          </w:tcPr>
          <w:p w14:paraId="7D0D4496" w14:textId="77777777" w:rsidR="007D61A6" w:rsidRPr="00FB0390" w:rsidRDefault="007D61A6" w:rsidP="003A3B73">
            <w:pPr>
              <w:suppressAutoHyphens/>
              <w:jc w:val="center"/>
              <w:rPr>
                <w:rFonts w:ascii="Times New Roman" w:eastAsia="Times New Roman" w:hAnsi="Times New Roman" w:cs="Times New Roman"/>
                <w:b/>
                <w:i/>
                <w:sz w:val="24"/>
                <w:szCs w:val="24"/>
                <w:lang w:eastAsia="ru-RU"/>
              </w:rPr>
            </w:pPr>
            <w:r w:rsidRPr="00FB0390">
              <w:rPr>
                <w:rFonts w:ascii="Times New Roman" w:eastAsia="Times New Roman" w:hAnsi="Times New Roman" w:cs="Times New Roman"/>
                <w:b/>
                <w:i/>
                <w:sz w:val="24"/>
                <w:szCs w:val="24"/>
                <w:lang w:eastAsia="ru-RU"/>
              </w:rPr>
              <w:t>(24)</w:t>
            </w:r>
          </w:p>
        </w:tc>
        <w:tc>
          <w:tcPr>
            <w:tcW w:w="738" w:type="pct"/>
            <w:vMerge/>
            <w:shd w:val="clear" w:color="auto" w:fill="auto"/>
            <w:vAlign w:val="center"/>
          </w:tcPr>
          <w:p w14:paraId="010D2FF9" w14:textId="77777777" w:rsidR="007D61A6" w:rsidRPr="00FB0390" w:rsidRDefault="007D61A6" w:rsidP="003A3B73">
            <w:pPr>
              <w:jc w:val="center"/>
              <w:textAlignment w:val="baseline"/>
              <w:rPr>
                <w:rFonts w:ascii="Times New Roman" w:hAnsi="Times New Roman" w:cs="Times New Roman"/>
                <w:sz w:val="24"/>
                <w:szCs w:val="24"/>
                <w:lang w:eastAsia="ru-RU"/>
              </w:rPr>
            </w:pPr>
          </w:p>
        </w:tc>
      </w:tr>
      <w:tr w:rsidR="00AF1EC4" w:rsidRPr="00FB0390" w14:paraId="047E5DCA" w14:textId="77777777" w:rsidTr="00FB0390">
        <w:trPr>
          <w:trHeight w:val="20"/>
        </w:trPr>
        <w:tc>
          <w:tcPr>
            <w:tcW w:w="569" w:type="pct"/>
            <w:vMerge/>
            <w:shd w:val="clear" w:color="auto" w:fill="auto"/>
          </w:tcPr>
          <w:p w14:paraId="0822A8C7" w14:textId="77777777" w:rsidR="007D61A6" w:rsidRPr="00FB0390" w:rsidRDefault="007D61A6" w:rsidP="003A3B73">
            <w:pPr>
              <w:textAlignment w:val="baseline"/>
              <w:rPr>
                <w:rFonts w:ascii="Times New Roman" w:hAnsi="Times New Roman" w:cs="Times New Roman"/>
                <w:sz w:val="24"/>
                <w:szCs w:val="24"/>
                <w:lang w:eastAsia="ru-RU"/>
              </w:rPr>
            </w:pPr>
          </w:p>
        </w:tc>
        <w:tc>
          <w:tcPr>
            <w:tcW w:w="3180" w:type="pct"/>
            <w:gridSpan w:val="2"/>
            <w:shd w:val="clear" w:color="auto" w:fill="auto"/>
          </w:tcPr>
          <w:p w14:paraId="34B19410" w14:textId="77777777" w:rsidR="007D61A6" w:rsidRPr="00FB0390" w:rsidRDefault="007D61A6">
            <w:pPr>
              <w:numPr>
                <w:ilvl w:val="0"/>
                <w:numId w:val="6"/>
              </w:numPr>
              <w:tabs>
                <w:tab w:val="left" w:pos="416"/>
              </w:tabs>
              <w:contextualSpacing/>
              <w:jc w:val="both"/>
              <w:textAlignment w:val="baseline"/>
              <w:rPr>
                <w:rFonts w:ascii="Times New Roman" w:hAnsi="Times New Roman" w:cs="Times New Roman"/>
                <w:sz w:val="24"/>
                <w:szCs w:val="24"/>
                <w:lang w:eastAsia="ru-RU"/>
              </w:rPr>
            </w:pPr>
            <w:r w:rsidRPr="00FB0390">
              <w:rPr>
                <w:rFonts w:ascii="Times New Roman" w:hAnsi="Times New Roman" w:cs="Times New Roman"/>
                <w:sz w:val="24"/>
                <w:szCs w:val="24"/>
                <w:lang w:eastAsia="ru-RU"/>
              </w:rPr>
              <w:t>Модели приветствий, обращений, представления, прощания, поздравлений; выражения согласия/несогласия.</w:t>
            </w:r>
          </w:p>
          <w:p w14:paraId="1B8A0561" w14:textId="77777777" w:rsidR="007D61A6" w:rsidRPr="00FB0390" w:rsidRDefault="007D61A6">
            <w:pPr>
              <w:numPr>
                <w:ilvl w:val="0"/>
                <w:numId w:val="6"/>
              </w:numPr>
              <w:tabs>
                <w:tab w:val="left" w:pos="416"/>
              </w:tabs>
              <w:contextualSpacing/>
              <w:jc w:val="both"/>
              <w:textAlignment w:val="baseline"/>
              <w:rPr>
                <w:rFonts w:ascii="Times New Roman" w:hAnsi="Times New Roman" w:cs="Times New Roman"/>
                <w:sz w:val="24"/>
                <w:szCs w:val="24"/>
                <w:lang w:eastAsia="ru-RU"/>
              </w:rPr>
            </w:pPr>
            <w:r w:rsidRPr="00FB0390">
              <w:rPr>
                <w:rFonts w:ascii="Times New Roman" w:hAnsi="Times New Roman" w:cs="Times New Roman"/>
                <w:sz w:val="24"/>
                <w:szCs w:val="24"/>
                <w:lang w:eastAsia="ru-RU"/>
              </w:rPr>
              <w:t xml:space="preserve">Отработка произношения гласных и согласных звуков, чтения слов по транскрипции. </w:t>
            </w:r>
          </w:p>
          <w:p w14:paraId="18FD0C5E" w14:textId="77777777" w:rsidR="007D61A6" w:rsidRPr="00FB0390" w:rsidRDefault="007D61A6">
            <w:pPr>
              <w:numPr>
                <w:ilvl w:val="0"/>
                <w:numId w:val="6"/>
              </w:numPr>
              <w:tabs>
                <w:tab w:val="left" w:pos="416"/>
              </w:tabs>
              <w:contextualSpacing/>
              <w:jc w:val="both"/>
              <w:textAlignment w:val="baseline"/>
              <w:rPr>
                <w:rFonts w:ascii="Times New Roman" w:hAnsi="Times New Roman" w:cs="Times New Roman"/>
                <w:sz w:val="24"/>
                <w:szCs w:val="24"/>
                <w:lang w:eastAsia="ru-RU"/>
              </w:rPr>
            </w:pPr>
            <w:r w:rsidRPr="00FB0390">
              <w:rPr>
                <w:rFonts w:ascii="Times New Roman" w:hAnsi="Times New Roman" w:cs="Times New Roman"/>
                <w:sz w:val="24"/>
                <w:szCs w:val="24"/>
                <w:lang w:eastAsia="ru-RU"/>
              </w:rPr>
              <w:t xml:space="preserve">Знакомство. Речевые клише. </w:t>
            </w:r>
          </w:p>
          <w:p w14:paraId="3ED0397B" w14:textId="77777777" w:rsidR="007D61A6" w:rsidRPr="00FB0390" w:rsidRDefault="007D61A6">
            <w:pPr>
              <w:numPr>
                <w:ilvl w:val="0"/>
                <w:numId w:val="6"/>
              </w:numPr>
              <w:tabs>
                <w:tab w:val="left" w:pos="416"/>
              </w:tabs>
              <w:contextualSpacing/>
              <w:jc w:val="both"/>
              <w:textAlignment w:val="baseline"/>
              <w:rPr>
                <w:rFonts w:ascii="Times New Roman" w:hAnsi="Times New Roman" w:cs="Times New Roman"/>
                <w:sz w:val="24"/>
                <w:szCs w:val="24"/>
                <w:lang w:eastAsia="ru-RU"/>
              </w:rPr>
            </w:pPr>
            <w:r w:rsidRPr="00FB0390">
              <w:rPr>
                <w:rFonts w:ascii="Times New Roman" w:hAnsi="Times New Roman" w:cs="Times New Roman"/>
                <w:sz w:val="24"/>
                <w:szCs w:val="24"/>
                <w:lang w:eastAsia="ru-RU"/>
              </w:rPr>
              <w:t xml:space="preserve">Составление сообщения о себе. Составление диалога с использованием разговорных клише. </w:t>
            </w:r>
          </w:p>
          <w:p w14:paraId="5539FA86" w14:textId="77777777" w:rsidR="007D61A6" w:rsidRPr="00FB0390" w:rsidRDefault="007D61A6">
            <w:pPr>
              <w:numPr>
                <w:ilvl w:val="0"/>
                <w:numId w:val="6"/>
              </w:numPr>
              <w:tabs>
                <w:tab w:val="left" w:pos="377"/>
              </w:tabs>
              <w:contextualSpacing/>
              <w:jc w:val="both"/>
              <w:textAlignment w:val="baseline"/>
              <w:rPr>
                <w:rFonts w:ascii="Times New Roman" w:hAnsi="Times New Roman" w:cs="Times New Roman"/>
                <w:sz w:val="24"/>
                <w:szCs w:val="24"/>
                <w:lang w:eastAsia="ru-RU"/>
              </w:rPr>
            </w:pPr>
            <w:r w:rsidRPr="00FB0390">
              <w:rPr>
                <w:rFonts w:ascii="Times New Roman" w:hAnsi="Times New Roman" w:cs="Times New Roman"/>
                <w:sz w:val="24"/>
                <w:szCs w:val="24"/>
                <w:lang w:eastAsia="ru-RU"/>
              </w:rPr>
              <w:t xml:space="preserve">Выполнение упражнений на употребление личных местоимений и глаголов </w:t>
            </w:r>
            <w:proofErr w:type="spellStart"/>
            <w:r w:rsidRPr="00FB0390">
              <w:rPr>
                <w:rFonts w:ascii="Times New Roman" w:hAnsi="Times New Roman" w:cs="Times New Roman"/>
                <w:sz w:val="24"/>
                <w:szCs w:val="24"/>
                <w:lang w:val="en-US" w:eastAsia="ru-RU"/>
              </w:rPr>
              <w:t>tobe</w:t>
            </w:r>
            <w:proofErr w:type="spellEnd"/>
            <w:r w:rsidRPr="00FB0390">
              <w:rPr>
                <w:rFonts w:ascii="Times New Roman" w:hAnsi="Times New Roman" w:cs="Times New Roman"/>
                <w:sz w:val="24"/>
                <w:szCs w:val="24"/>
                <w:lang w:eastAsia="ru-RU"/>
              </w:rPr>
              <w:t xml:space="preserve">, </w:t>
            </w:r>
            <w:proofErr w:type="spellStart"/>
            <w:r w:rsidRPr="00FB0390">
              <w:rPr>
                <w:rFonts w:ascii="Times New Roman" w:hAnsi="Times New Roman" w:cs="Times New Roman"/>
                <w:sz w:val="24"/>
                <w:szCs w:val="24"/>
                <w:lang w:val="en-US" w:eastAsia="ru-RU"/>
              </w:rPr>
              <w:t>tohave</w:t>
            </w:r>
            <w:proofErr w:type="spellEnd"/>
            <w:r w:rsidRPr="00FB0390">
              <w:rPr>
                <w:rFonts w:ascii="Times New Roman" w:hAnsi="Times New Roman" w:cs="Times New Roman"/>
                <w:sz w:val="24"/>
                <w:szCs w:val="24"/>
                <w:lang w:eastAsia="ru-RU"/>
              </w:rPr>
              <w:t xml:space="preserve"> и конструкции </w:t>
            </w:r>
            <w:proofErr w:type="spellStart"/>
            <w:r w:rsidRPr="00FB0390">
              <w:rPr>
                <w:rFonts w:ascii="Times New Roman" w:hAnsi="Times New Roman" w:cs="Times New Roman"/>
                <w:sz w:val="24"/>
                <w:szCs w:val="24"/>
                <w:lang w:val="en-US" w:eastAsia="ru-RU"/>
              </w:rPr>
              <w:t>thereis</w:t>
            </w:r>
            <w:proofErr w:type="spellEnd"/>
            <w:r w:rsidRPr="00FB0390">
              <w:rPr>
                <w:rFonts w:ascii="Times New Roman" w:hAnsi="Times New Roman" w:cs="Times New Roman"/>
                <w:sz w:val="24"/>
                <w:szCs w:val="24"/>
                <w:lang w:eastAsia="ru-RU"/>
              </w:rPr>
              <w:t xml:space="preserve">/ </w:t>
            </w:r>
            <w:r w:rsidRPr="00FB0390">
              <w:rPr>
                <w:rFonts w:ascii="Times New Roman" w:hAnsi="Times New Roman" w:cs="Times New Roman"/>
                <w:sz w:val="24"/>
                <w:szCs w:val="24"/>
                <w:lang w:val="en-US" w:eastAsia="ru-RU"/>
              </w:rPr>
              <w:t>are</w:t>
            </w:r>
            <w:r w:rsidRPr="00FB0390">
              <w:rPr>
                <w:rFonts w:ascii="Times New Roman" w:hAnsi="Times New Roman" w:cs="Times New Roman"/>
                <w:sz w:val="24"/>
                <w:szCs w:val="24"/>
                <w:lang w:eastAsia="ru-RU"/>
              </w:rPr>
              <w:t>.</w:t>
            </w:r>
          </w:p>
        </w:tc>
        <w:tc>
          <w:tcPr>
            <w:tcW w:w="512" w:type="pct"/>
            <w:gridSpan w:val="3"/>
            <w:shd w:val="clear" w:color="auto" w:fill="auto"/>
            <w:vAlign w:val="center"/>
          </w:tcPr>
          <w:p w14:paraId="2C4CD487" w14:textId="77777777" w:rsidR="007D61A6" w:rsidRPr="00FB0390" w:rsidRDefault="007D61A6" w:rsidP="003A3B73">
            <w:pPr>
              <w:jc w:val="center"/>
              <w:textAlignment w:val="baseline"/>
              <w:rPr>
                <w:rFonts w:ascii="Times New Roman" w:hAnsi="Times New Roman" w:cs="Times New Roman"/>
                <w:i/>
                <w:sz w:val="24"/>
                <w:szCs w:val="24"/>
                <w:lang w:eastAsia="ru-RU"/>
              </w:rPr>
            </w:pPr>
            <w:r w:rsidRPr="00FB0390">
              <w:rPr>
                <w:rFonts w:ascii="Times New Roman" w:hAnsi="Times New Roman" w:cs="Times New Roman"/>
                <w:i/>
                <w:sz w:val="24"/>
                <w:szCs w:val="24"/>
                <w:lang w:eastAsia="ru-RU"/>
              </w:rPr>
              <w:t>24</w:t>
            </w:r>
          </w:p>
        </w:tc>
        <w:tc>
          <w:tcPr>
            <w:tcW w:w="738" w:type="pct"/>
            <w:shd w:val="clear" w:color="auto" w:fill="auto"/>
          </w:tcPr>
          <w:p w14:paraId="1A81FD76" w14:textId="77777777" w:rsidR="007D61A6" w:rsidRPr="00FB0390" w:rsidRDefault="007D61A6" w:rsidP="003A3B73">
            <w:pPr>
              <w:suppressAutoHyphens/>
              <w:rPr>
                <w:rFonts w:ascii="Times New Roman" w:hAnsi="Times New Roman" w:cs="Times New Roman"/>
                <w:iCs/>
                <w:sz w:val="24"/>
                <w:szCs w:val="24"/>
                <w:lang w:eastAsia="ru-RU"/>
              </w:rPr>
            </w:pPr>
            <w:r w:rsidRPr="00FB0390">
              <w:rPr>
                <w:rFonts w:ascii="Times New Roman" w:hAnsi="Times New Roman" w:cs="Times New Roman"/>
                <w:iCs/>
                <w:sz w:val="24"/>
                <w:szCs w:val="24"/>
                <w:lang w:eastAsia="ru-RU"/>
              </w:rPr>
              <w:t>-знать</w:t>
            </w:r>
          </w:p>
          <w:p w14:paraId="07E5571C" w14:textId="77777777" w:rsidR="007D61A6" w:rsidRPr="00FB0390" w:rsidRDefault="007D61A6" w:rsidP="003A3B73">
            <w:pPr>
              <w:suppressAutoHyphens/>
              <w:rPr>
                <w:rFonts w:ascii="Times New Roman" w:hAnsi="Times New Roman" w:cs="Times New Roman"/>
                <w:iCs/>
                <w:sz w:val="24"/>
                <w:szCs w:val="24"/>
                <w:lang w:eastAsia="ru-RU"/>
              </w:rPr>
            </w:pPr>
            <w:r w:rsidRPr="00FB0390">
              <w:rPr>
                <w:rFonts w:ascii="Times New Roman" w:hAnsi="Times New Roman" w:cs="Times New Roman"/>
                <w:iCs/>
                <w:sz w:val="24"/>
                <w:szCs w:val="24"/>
                <w:lang w:eastAsia="ru-RU"/>
              </w:rPr>
              <w:t xml:space="preserve"> правила построения простых и сложных предложений на профессиональные темы; </w:t>
            </w:r>
          </w:p>
          <w:p w14:paraId="044B8C57" w14:textId="77777777" w:rsidR="007D61A6" w:rsidRPr="00FB0390" w:rsidRDefault="007D61A6" w:rsidP="003A3B73">
            <w:pPr>
              <w:suppressAutoHyphens/>
              <w:rPr>
                <w:rFonts w:ascii="Times New Roman" w:hAnsi="Times New Roman" w:cs="Times New Roman"/>
                <w:iCs/>
                <w:sz w:val="24"/>
                <w:szCs w:val="24"/>
                <w:lang w:eastAsia="ru-RU"/>
              </w:rPr>
            </w:pPr>
            <w:r w:rsidRPr="00FB0390">
              <w:rPr>
                <w:rFonts w:ascii="Times New Roman" w:hAnsi="Times New Roman" w:cs="Times New Roman"/>
                <w:iCs/>
                <w:sz w:val="24"/>
                <w:szCs w:val="24"/>
                <w:lang w:eastAsia="ru-RU"/>
              </w:rPr>
              <w:t xml:space="preserve">-основные общеупотребительные глаголы (бытовая и профессиональная лексика); </w:t>
            </w:r>
          </w:p>
          <w:p w14:paraId="61539DCD" w14:textId="77777777" w:rsidR="007D61A6" w:rsidRPr="00FB0390" w:rsidRDefault="007D61A6" w:rsidP="003A3B73">
            <w:pPr>
              <w:suppressAutoHyphens/>
              <w:rPr>
                <w:rFonts w:ascii="Times New Roman" w:hAnsi="Times New Roman" w:cs="Times New Roman"/>
                <w:iCs/>
                <w:sz w:val="24"/>
                <w:szCs w:val="24"/>
                <w:lang w:eastAsia="ru-RU"/>
              </w:rPr>
            </w:pPr>
            <w:r w:rsidRPr="00FB0390">
              <w:rPr>
                <w:rFonts w:ascii="Times New Roman" w:hAnsi="Times New Roman" w:cs="Times New Roman"/>
                <w:iCs/>
                <w:sz w:val="24"/>
                <w:szCs w:val="24"/>
                <w:lang w:eastAsia="ru-RU"/>
              </w:rPr>
              <w:t xml:space="preserve">- лексический минимум, относящийся к описанию предметов, средств и процессов профессиональной деятельности; </w:t>
            </w:r>
          </w:p>
          <w:p w14:paraId="5FD9A427" w14:textId="77777777" w:rsidR="007D61A6" w:rsidRPr="00FB0390" w:rsidRDefault="007D61A6" w:rsidP="003A3B73">
            <w:pPr>
              <w:suppressAutoHyphens/>
              <w:rPr>
                <w:rFonts w:ascii="Times New Roman" w:hAnsi="Times New Roman" w:cs="Times New Roman"/>
                <w:iCs/>
                <w:sz w:val="24"/>
                <w:szCs w:val="24"/>
                <w:lang w:eastAsia="ru-RU"/>
              </w:rPr>
            </w:pPr>
            <w:r w:rsidRPr="00FB0390">
              <w:rPr>
                <w:rFonts w:ascii="Times New Roman" w:hAnsi="Times New Roman" w:cs="Times New Roman"/>
                <w:iCs/>
                <w:sz w:val="24"/>
                <w:szCs w:val="24"/>
                <w:lang w:eastAsia="ru-RU"/>
              </w:rPr>
              <w:lastRenderedPageBreak/>
              <w:t xml:space="preserve">- особенности произношения; </w:t>
            </w:r>
          </w:p>
          <w:p w14:paraId="3B7B4E79" w14:textId="77777777" w:rsidR="007D61A6" w:rsidRPr="00FB0390" w:rsidRDefault="007D61A6" w:rsidP="003A3B73">
            <w:pPr>
              <w:suppressAutoHyphens/>
              <w:rPr>
                <w:rFonts w:ascii="Times New Roman" w:hAnsi="Times New Roman" w:cs="Times New Roman"/>
                <w:b/>
                <w:sz w:val="24"/>
                <w:szCs w:val="24"/>
                <w:lang w:eastAsia="ru-RU"/>
              </w:rPr>
            </w:pPr>
            <w:r w:rsidRPr="00FB0390">
              <w:rPr>
                <w:rFonts w:ascii="Times New Roman" w:hAnsi="Times New Roman" w:cs="Times New Roman"/>
                <w:iCs/>
                <w:sz w:val="24"/>
                <w:szCs w:val="24"/>
                <w:lang w:eastAsia="ru-RU"/>
              </w:rPr>
              <w:t>- правила чтения текстов профессиональной направленности</w:t>
            </w:r>
          </w:p>
        </w:tc>
      </w:tr>
      <w:tr w:rsidR="00AF1EC4" w:rsidRPr="00FB0390" w14:paraId="5E441710" w14:textId="77777777" w:rsidTr="00FB0390">
        <w:trPr>
          <w:trHeight w:val="20"/>
        </w:trPr>
        <w:tc>
          <w:tcPr>
            <w:tcW w:w="605" w:type="pct"/>
            <w:gridSpan w:val="2"/>
            <w:vMerge w:val="restart"/>
            <w:shd w:val="clear" w:color="auto" w:fill="auto"/>
          </w:tcPr>
          <w:p w14:paraId="0E9C908E" w14:textId="6E3FD5D9" w:rsidR="007D61A6" w:rsidRPr="00FB0390" w:rsidRDefault="007D61A6" w:rsidP="003A3B73">
            <w:pPr>
              <w:jc w:val="center"/>
              <w:textAlignment w:val="baseline"/>
              <w:rPr>
                <w:rFonts w:ascii="Times New Roman" w:hAnsi="Times New Roman" w:cs="Times New Roman"/>
                <w:b/>
                <w:sz w:val="24"/>
                <w:szCs w:val="24"/>
                <w:lang w:eastAsia="ru-RU"/>
              </w:rPr>
            </w:pPr>
            <w:r w:rsidRPr="00FB0390">
              <w:rPr>
                <w:rFonts w:ascii="Times New Roman" w:eastAsia="Times New Roman" w:hAnsi="Times New Roman" w:cs="Times New Roman"/>
                <w:sz w:val="24"/>
                <w:szCs w:val="24"/>
                <w:lang w:eastAsia="ru-RU"/>
              </w:rPr>
              <w:br w:type="page"/>
            </w:r>
            <w:r w:rsidRPr="00FB0390">
              <w:rPr>
                <w:rFonts w:ascii="Times New Roman" w:hAnsi="Times New Roman" w:cs="Times New Roman"/>
                <w:b/>
                <w:sz w:val="24"/>
                <w:szCs w:val="24"/>
                <w:lang w:eastAsia="ru-RU"/>
              </w:rPr>
              <w:t xml:space="preserve">Тема 1.2. </w:t>
            </w:r>
          </w:p>
          <w:p w14:paraId="2762551B" w14:textId="77777777" w:rsidR="007D61A6" w:rsidRPr="00FB0390" w:rsidRDefault="007D61A6" w:rsidP="003A3B73">
            <w:pPr>
              <w:jc w:val="center"/>
              <w:textAlignment w:val="baseline"/>
              <w:rPr>
                <w:rFonts w:ascii="Times New Roman" w:hAnsi="Times New Roman" w:cs="Times New Roman"/>
                <w:sz w:val="24"/>
                <w:szCs w:val="24"/>
                <w:lang w:eastAsia="ru-RU"/>
              </w:rPr>
            </w:pPr>
            <w:r w:rsidRPr="00FB0390">
              <w:rPr>
                <w:rFonts w:ascii="Times New Roman" w:hAnsi="Times New Roman" w:cs="Times New Roman"/>
                <w:b/>
                <w:sz w:val="24"/>
                <w:szCs w:val="24"/>
                <w:lang w:eastAsia="ru-RU"/>
              </w:rPr>
              <w:t>Рабочий день. Оказание помощи, Решение стандартных ситуаций</w:t>
            </w:r>
          </w:p>
        </w:tc>
        <w:tc>
          <w:tcPr>
            <w:tcW w:w="3216" w:type="pct"/>
            <w:gridSpan w:val="2"/>
            <w:shd w:val="clear" w:color="auto" w:fill="auto"/>
          </w:tcPr>
          <w:p w14:paraId="0267A529" w14:textId="77777777" w:rsidR="007D61A6" w:rsidRPr="00FB0390" w:rsidRDefault="007D61A6" w:rsidP="003A3B73">
            <w:pPr>
              <w:textAlignment w:val="baseline"/>
              <w:rPr>
                <w:rFonts w:ascii="Times New Roman" w:hAnsi="Times New Roman" w:cs="Times New Roman"/>
                <w:sz w:val="24"/>
                <w:szCs w:val="24"/>
                <w:lang w:eastAsia="ru-RU"/>
              </w:rPr>
            </w:pPr>
            <w:r w:rsidRPr="00FB0390">
              <w:rPr>
                <w:rFonts w:ascii="Times New Roman" w:hAnsi="Times New Roman" w:cs="Times New Roman"/>
                <w:b/>
                <w:sz w:val="24"/>
                <w:szCs w:val="24"/>
                <w:lang w:eastAsia="ru-RU"/>
              </w:rPr>
              <w:t>Содержание практических занятий</w:t>
            </w:r>
          </w:p>
        </w:tc>
        <w:tc>
          <w:tcPr>
            <w:tcW w:w="406" w:type="pct"/>
            <w:shd w:val="clear" w:color="auto" w:fill="auto"/>
          </w:tcPr>
          <w:p w14:paraId="5D37B9C9" w14:textId="77777777" w:rsidR="007D61A6" w:rsidRPr="00FB0390" w:rsidRDefault="007D61A6" w:rsidP="003A3B73">
            <w:pPr>
              <w:jc w:val="center"/>
              <w:textAlignment w:val="baseline"/>
              <w:rPr>
                <w:rFonts w:ascii="Times New Roman" w:hAnsi="Times New Roman" w:cs="Times New Roman"/>
                <w:b/>
                <w:i/>
                <w:sz w:val="24"/>
                <w:szCs w:val="24"/>
                <w:lang w:eastAsia="ru-RU"/>
              </w:rPr>
            </w:pPr>
            <w:r w:rsidRPr="00FB0390">
              <w:rPr>
                <w:rFonts w:ascii="Times New Roman" w:hAnsi="Times New Roman" w:cs="Times New Roman"/>
                <w:b/>
                <w:i/>
                <w:sz w:val="24"/>
                <w:szCs w:val="24"/>
                <w:lang w:eastAsia="ru-RU"/>
              </w:rPr>
              <w:t>10</w:t>
            </w:r>
          </w:p>
        </w:tc>
        <w:tc>
          <w:tcPr>
            <w:tcW w:w="772" w:type="pct"/>
            <w:gridSpan w:val="2"/>
            <w:vMerge w:val="restart"/>
            <w:shd w:val="clear" w:color="auto" w:fill="auto"/>
          </w:tcPr>
          <w:p w14:paraId="3DDF2E16" w14:textId="77777777" w:rsidR="007D61A6" w:rsidRPr="00FB0390" w:rsidRDefault="007D61A6" w:rsidP="003A3B73">
            <w:pPr>
              <w:suppressAutoHyphens/>
              <w:rPr>
                <w:rFonts w:ascii="Times New Roman" w:hAnsi="Times New Roman" w:cs="Times New Roman"/>
                <w:iCs/>
                <w:sz w:val="24"/>
                <w:szCs w:val="24"/>
                <w:lang w:eastAsia="ru-RU"/>
              </w:rPr>
            </w:pPr>
            <w:r w:rsidRPr="00FB0390">
              <w:rPr>
                <w:rFonts w:ascii="Times New Roman" w:hAnsi="Times New Roman" w:cs="Times New Roman"/>
                <w:iCs/>
                <w:sz w:val="24"/>
                <w:szCs w:val="24"/>
                <w:lang w:eastAsia="ru-RU"/>
              </w:rPr>
              <w:t>- уметь</w:t>
            </w:r>
          </w:p>
          <w:p w14:paraId="35F7D936" w14:textId="77777777" w:rsidR="007D61A6" w:rsidRPr="00FB0390" w:rsidRDefault="007D61A6" w:rsidP="003A3B73">
            <w:pPr>
              <w:suppressAutoHyphens/>
              <w:rPr>
                <w:rFonts w:ascii="Times New Roman" w:hAnsi="Times New Roman" w:cs="Times New Roman"/>
                <w:iCs/>
                <w:sz w:val="24"/>
                <w:szCs w:val="24"/>
                <w:lang w:eastAsia="ru-RU"/>
              </w:rPr>
            </w:pPr>
            <w:r w:rsidRPr="00FB0390">
              <w:rPr>
                <w:rFonts w:ascii="Times New Roman" w:hAnsi="Times New Roman" w:cs="Times New Roman"/>
                <w:iCs/>
                <w:sz w:val="24"/>
                <w:szCs w:val="24"/>
                <w:lang w:eastAsia="ru-RU"/>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14:paraId="0054B095" w14:textId="77777777" w:rsidR="007D61A6" w:rsidRPr="00FB0390" w:rsidRDefault="007D61A6" w:rsidP="003A3B73">
            <w:pPr>
              <w:suppressAutoHyphens/>
              <w:rPr>
                <w:rFonts w:ascii="Times New Roman" w:hAnsi="Times New Roman" w:cs="Times New Roman"/>
                <w:iCs/>
                <w:sz w:val="24"/>
                <w:szCs w:val="24"/>
                <w:lang w:eastAsia="ru-RU"/>
              </w:rPr>
            </w:pPr>
            <w:r w:rsidRPr="00FB0390">
              <w:rPr>
                <w:rFonts w:ascii="Times New Roman" w:hAnsi="Times New Roman" w:cs="Times New Roman"/>
                <w:iCs/>
                <w:sz w:val="24"/>
                <w:szCs w:val="24"/>
                <w:lang w:eastAsia="ru-RU"/>
              </w:rPr>
              <w:t>- участвовать в диалогах на знакомые общие и профессиональные темы;</w:t>
            </w:r>
          </w:p>
          <w:p w14:paraId="4C06EDF0" w14:textId="77777777" w:rsidR="007D61A6" w:rsidRPr="00FB0390" w:rsidRDefault="007D61A6" w:rsidP="003A3B73">
            <w:pPr>
              <w:suppressAutoHyphens/>
              <w:rPr>
                <w:rFonts w:ascii="Times New Roman" w:hAnsi="Times New Roman" w:cs="Times New Roman"/>
                <w:iCs/>
                <w:sz w:val="24"/>
                <w:szCs w:val="24"/>
                <w:lang w:eastAsia="ru-RU"/>
              </w:rPr>
            </w:pPr>
            <w:r w:rsidRPr="00FB0390">
              <w:rPr>
                <w:rFonts w:ascii="Times New Roman" w:hAnsi="Times New Roman" w:cs="Times New Roman"/>
                <w:iCs/>
                <w:sz w:val="24"/>
                <w:szCs w:val="24"/>
                <w:lang w:eastAsia="ru-RU"/>
              </w:rPr>
              <w:t xml:space="preserve">-строить простые высказывания о себе и о своей профессиональной деятельности; </w:t>
            </w:r>
          </w:p>
          <w:p w14:paraId="40E2F7AA" w14:textId="77777777" w:rsidR="007D61A6" w:rsidRPr="00FB0390" w:rsidRDefault="007D61A6" w:rsidP="003A3B73">
            <w:pPr>
              <w:suppressAutoHyphens/>
              <w:rPr>
                <w:rFonts w:ascii="Times New Roman" w:hAnsi="Times New Roman" w:cs="Times New Roman"/>
                <w:iCs/>
                <w:sz w:val="24"/>
                <w:szCs w:val="24"/>
                <w:lang w:eastAsia="ru-RU"/>
              </w:rPr>
            </w:pPr>
            <w:r w:rsidRPr="00FB0390">
              <w:rPr>
                <w:rFonts w:ascii="Times New Roman" w:hAnsi="Times New Roman" w:cs="Times New Roman"/>
                <w:iCs/>
                <w:sz w:val="24"/>
                <w:szCs w:val="24"/>
                <w:lang w:eastAsia="ru-RU"/>
              </w:rPr>
              <w:t xml:space="preserve">- кратко обосновывать и объяснять свои действия (текущие и планируемые); писать простые связные сообщения на знакомые или </w:t>
            </w:r>
            <w:r w:rsidRPr="00FB0390">
              <w:rPr>
                <w:rFonts w:ascii="Times New Roman" w:hAnsi="Times New Roman" w:cs="Times New Roman"/>
                <w:iCs/>
                <w:sz w:val="24"/>
                <w:szCs w:val="24"/>
                <w:lang w:eastAsia="ru-RU"/>
              </w:rPr>
              <w:lastRenderedPageBreak/>
              <w:t>интересующие профессиональные темы.</w:t>
            </w:r>
          </w:p>
        </w:tc>
      </w:tr>
      <w:tr w:rsidR="00AF1EC4" w:rsidRPr="00FB0390" w14:paraId="33C430DD" w14:textId="77777777" w:rsidTr="00FB0390">
        <w:trPr>
          <w:trHeight w:val="20"/>
        </w:trPr>
        <w:tc>
          <w:tcPr>
            <w:tcW w:w="605" w:type="pct"/>
            <w:gridSpan w:val="2"/>
            <w:vMerge/>
            <w:shd w:val="clear" w:color="auto" w:fill="auto"/>
          </w:tcPr>
          <w:p w14:paraId="7535A6A3" w14:textId="77777777" w:rsidR="007D61A6" w:rsidRPr="00FB0390" w:rsidRDefault="007D61A6" w:rsidP="003A3B73">
            <w:pPr>
              <w:jc w:val="center"/>
              <w:textAlignment w:val="baseline"/>
              <w:rPr>
                <w:rFonts w:ascii="Times New Roman" w:hAnsi="Times New Roman" w:cs="Times New Roman"/>
                <w:b/>
                <w:sz w:val="24"/>
                <w:szCs w:val="24"/>
                <w:lang w:eastAsia="ru-RU"/>
              </w:rPr>
            </w:pPr>
          </w:p>
        </w:tc>
        <w:tc>
          <w:tcPr>
            <w:tcW w:w="3216" w:type="pct"/>
            <w:gridSpan w:val="2"/>
            <w:shd w:val="clear" w:color="auto" w:fill="auto"/>
          </w:tcPr>
          <w:p w14:paraId="2646B5A6" w14:textId="77777777" w:rsidR="007D61A6" w:rsidRPr="00FB0390" w:rsidRDefault="007D61A6" w:rsidP="003A3B73">
            <w:pPr>
              <w:suppressAutoHyphens/>
              <w:rPr>
                <w:rFonts w:ascii="Times New Roman" w:eastAsia="Times New Roman" w:hAnsi="Times New Roman" w:cs="Times New Roman"/>
                <w:b/>
                <w:bCs/>
                <w:sz w:val="24"/>
                <w:szCs w:val="24"/>
                <w:lang w:eastAsia="ru-RU"/>
              </w:rPr>
            </w:pPr>
            <w:r w:rsidRPr="00FB0390">
              <w:rPr>
                <w:rFonts w:ascii="Times New Roman" w:eastAsia="Times New Roman" w:hAnsi="Times New Roman" w:cs="Times New Roman"/>
                <w:b/>
                <w:bCs/>
                <w:i/>
                <w:sz w:val="24"/>
                <w:szCs w:val="24"/>
                <w:lang w:eastAsia="ru-RU"/>
              </w:rPr>
              <w:t>Практическая подготовка</w:t>
            </w:r>
          </w:p>
        </w:tc>
        <w:tc>
          <w:tcPr>
            <w:tcW w:w="406" w:type="pct"/>
            <w:shd w:val="clear" w:color="auto" w:fill="auto"/>
            <w:vAlign w:val="center"/>
          </w:tcPr>
          <w:p w14:paraId="01B373A8" w14:textId="77777777" w:rsidR="007D61A6" w:rsidRPr="00FB0390" w:rsidRDefault="007D61A6" w:rsidP="003A3B73">
            <w:pPr>
              <w:suppressAutoHyphens/>
              <w:jc w:val="center"/>
              <w:rPr>
                <w:rFonts w:ascii="Times New Roman" w:eastAsia="Times New Roman" w:hAnsi="Times New Roman" w:cs="Times New Roman"/>
                <w:b/>
                <w:i/>
                <w:sz w:val="24"/>
                <w:szCs w:val="24"/>
                <w:lang w:eastAsia="ru-RU"/>
              </w:rPr>
            </w:pPr>
            <w:r w:rsidRPr="00FB0390">
              <w:rPr>
                <w:rFonts w:ascii="Times New Roman" w:eastAsia="Times New Roman" w:hAnsi="Times New Roman" w:cs="Times New Roman"/>
                <w:b/>
                <w:i/>
                <w:sz w:val="24"/>
                <w:szCs w:val="24"/>
                <w:lang w:eastAsia="ru-RU"/>
              </w:rPr>
              <w:t>(10)</w:t>
            </w:r>
          </w:p>
        </w:tc>
        <w:tc>
          <w:tcPr>
            <w:tcW w:w="772" w:type="pct"/>
            <w:gridSpan w:val="2"/>
            <w:vMerge/>
            <w:shd w:val="clear" w:color="auto" w:fill="auto"/>
            <w:vAlign w:val="center"/>
          </w:tcPr>
          <w:p w14:paraId="5C68990B" w14:textId="77777777" w:rsidR="007D61A6" w:rsidRPr="00FB0390" w:rsidRDefault="007D61A6" w:rsidP="003A3B73">
            <w:pPr>
              <w:jc w:val="center"/>
              <w:textAlignment w:val="baseline"/>
              <w:rPr>
                <w:rFonts w:ascii="Times New Roman" w:hAnsi="Times New Roman" w:cs="Times New Roman"/>
                <w:iCs/>
                <w:sz w:val="24"/>
                <w:szCs w:val="24"/>
                <w:lang w:eastAsia="ru-RU"/>
              </w:rPr>
            </w:pPr>
          </w:p>
        </w:tc>
      </w:tr>
      <w:tr w:rsidR="00AF1EC4" w:rsidRPr="00FB0390" w14:paraId="76CFCC5E" w14:textId="77777777" w:rsidTr="00FB0390">
        <w:trPr>
          <w:trHeight w:val="20"/>
        </w:trPr>
        <w:tc>
          <w:tcPr>
            <w:tcW w:w="605" w:type="pct"/>
            <w:gridSpan w:val="2"/>
            <w:vMerge/>
            <w:shd w:val="clear" w:color="auto" w:fill="auto"/>
          </w:tcPr>
          <w:p w14:paraId="08934E0E" w14:textId="77777777" w:rsidR="007D61A6" w:rsidRPr="00FB0390" w:rsidRDefault="007D61A6" w:rsidP="003A3B73">
            <w:pPr>
              <w:textAlignment w:val="baseline"/>
              <w:rPr>
                <w:rFonts w:ascii="Times New Roman" w:hAnsi="Times New Roman" w:cs="Times New Roman"/>
                <w:sz w:val="24"/>
                <w:szCs w:val="24"/>
                <w:lang w:eastAsia="ru-RU"/>
              </w:rPr>
            </w:pPr>
          </w:p>
        </w:tc>
        <w:tc>
          <w:tcPr>
            <w:tcW w:w="3216" w:type="pct"/>
            <w:gridSpan w:val="2"/>
            <w:shd w:val="clear" w:color="auto" w:fill="auto"/>
          </w:tcPr>
          <w:p w14:paraId="1626124E" w14:textId="77777777" w:rsidR="007D61A6" w:rsidRPr="00FB0390" w:rsidRDefault="007D61A6">
            <w:pPr>
              <w:numPr>
                <w:ilvl w:val="0"/>
                <w:numId w:val="7"/>
              </w:numPr>
              <w:tabs>
                <w:tab w:val="left" w:pos="347"/>
              </w:tabs>
              <w:contextualSpacing/>
              <w:jc w:val="both"/>
              <w:rPr>
                <w:rFonts w:ascii="Times New Roman" w:hAnsi="Times New Roman" w:cs="Times New Roman"/>
                <w:bCs/>
                <w:sz w:val="24"/>
                <w:szCs w:val="24"/>
                <w:lang w:eastAsia="ru-RU"/>
              </w:rPr>
            </w:pPr>
            <w:r w:rsidRPr="00FB0390">
              <w:rPr>
                <w:rFonts w:ascii="Times New Roman" w:hAnsi="Times New Roman" w:cs="Times New Roman"/>
                <w:bCs/>
                <w:sz w:val="24"/>
                <w:szCs w:val="24"/>
                <w:lang w:eastAsia="ru-RU"/>
              </w:rPr>
              <w:t xml:space="preserve">Фонетика. </w:t>
            </w:r>
          </w:p>
          <w:p w14:paraId="4D98FC0C" w14:textId="77777777" w:rsidR="007D61A6" w:rsidRPr="00FB0390" w:rsidRDefault="007D61A6">
            <w:pPr>
              <w:numPr>
                <w:ilvl w:val="0"/>
                <w:numId w:val="7"/>
              </w:numPr>
              <w:tabs>
                <w:tab w:val="left" w:pos="347"/>
              </w:tabs>
              <w:contextualSpacing/>
              <w:jc w:val="both"/>
              <w:rPr>
                <w:rFonts w:ascii="Times New Roman" w:hAnsi="Times New Roman" w:cs="Times New Roman"/>
                <w:bCs/>
                <w:sz w:val="24"/>
                <w:szCs w:val="24"/>
                <w:lang w:eastAsia="ru-RU"/>
              </w:rPr>
            </w:pPr>
            <w:r w:rsidRPr="00FB0390">
              <w:rPr>
                <w:rFonts w:ascii="Times New Roman" w:hAnsi="Times New Roman" w:cs="Times New Roman"/>
                <w:bCs/>
                <w:sz w:val="24"/>
                <w:szCs w:val="24"/>
                <w:lang w:eastAsia="ru-RU"/>
              </w:rPr>
              <w:t>Дифтонги. Ударение. Ударение в сложных словах. Интонация.</w:t>
            </w:r>
          </w:p>
          <w:p w14:paraId="010A3DAB" w14:textId="77777777" w:rsidR="007D61A6" w:rsidRPr="00FB0390" w:rsidRDefault="007D61A6">
            <w:pPr>
              <w:numPr>
                <w:ilvl w:val="0"/>
                <w:numId w:val="7"/>
              </w:numPr>
              <w:tabs>
                <w:tab w:val="left" w:pos="347"/>
              </w:tabs>
              <w:contextualSpacing/>
              <w:jc w:val="both"/>
              <w:textAlignment w:val="baseline"/>
              <w:rPr>
                <w:rFonts w:ascii="Times New Roman" w:hAnsi="Times New Roman" w:cs="Times New Roman"/>
                <w:bCs/>
                <w:sz w:val="24"/>
                <w:szCs w:val="24"/>
                <w:lang w:eastAsia="ru-RU"/>
              </w:rPr>
            </w:pPr>
            <w:r w:rsidRPr="00FB0390">
              <w:rPr>
                <w:rFonts w:ascii="Times New Roman" w:hAnsi="Times New Roman" w:cs="Times New Roman"/>
                <w:bCs/>
                <w:sz w:val="24"/>
                <w:szCs w:val="24"/>
                <w:lang w:eastAsia="ru-RU"/>
              </w:rPr>
              <w:t xml:space="preserve">Лексика. </w:t>
            </w:r>
          </w:p>
          <w:p w14:paraId="00EC6C6B" w14:textId="77777777" w:rsidR="007D61A6" w:rsidRPr="00FB0390" w:rsidRDefault="007D61A6">
            <w:pPr>
              <w:numPr>
                <w:ilvl w:val="0"/>
                <w:numId w:val="7"/>
              </w:numPr>
              <w:tabs>
                <w:tab w:val="left" w:pos="347"/>
              </w:tabs>
              <w:contextualSpacing/>
              <w:jc w:val="both"/>
              <w:textAlignment w:val="baseline"/>
              <w:rPr>
                <w:rFonts w:ascii="Times New Roman" w:hAnsi="Times New Roman" w:cs="Times New Roman"/>
                <w:sz w:val="24"/>
                <w:szCs w:val="24"/>
                <w:lang w:eastAsia="ru-RU"/>
              </w:rPr>
            </w:pPr>
            <w:r w:rsidRPr="00FB0390">
              <w:rPr>
                <w:rFonts w:ascii="Times New Roman" w:hAnsi="Times New Roman" w:cs="Times New Roman"/>
                <w:sz w:val="24"/>
                <w:szCs w:val="24"/>
                <w:lang w:eastAsia="ru-RU"/>
              </w:rPr>
              <w:t>Лексика по теме «Рабочий день». Модели просьб, обращений, извинения; выражения благодарности.</w:t>
            </w:r>
          </w:p>
          <w:p w14:paraId="0907E731" w14:textId="77777777" w:rsidR="007D61A6" w:rsidRPr="00FB0390" w:rsidRDefault="007D61A6">
            <w:pPr>
              <w:numPr>
                <w:ilvl w:val="0"/>
                <w:numId w:val="7"/>
              </w:numPr>
              <w:tabs>
                <w:tab w:val="left" w:pos="347"/>
              </w:tabs>
              <w:contextualSpacing/>
              <w:jc w:val="both"/>
              <w:rPr>
                <w:rFonts w:ascii="Times New Roman" w:hAnsi="Times New Roman" w:cs="Times New Roman"/>
                <w:bCs/>
                <w:sz w:val="24"/>
                <w:szCs w:val="24"/>
                <w:lang w:eastAsia="ru-RU"/>
              </w:rPr>
            </w:pPr>
            <w:r w:rsidRPr="00FB0390">
              <w:rPr>
                <w:rFonts w:ascii="Times New Roman" w:hAnsi="Times New Roman" w:cs="Times New Roman"/>
                <w:bCs/>
                <w:sz w:val="24"/>
                <w:szCs w:val="24"/>
                <w:lang w:eastAsia="ru-RU"/>
              </w:rPr>
              <w:t xml:space="preserve">Грамматика. </w:t>
            </w:r>
          </w:p>
          <w:p w14:paraId="0F3D091F" w14:textId="77777777" w:rsidR="007D61A6" w:rsidRPr="00FB0390" w:rsidRDefault="007D61A6">
            <w:pPr>
              <w:numPr>
                <w:ilvl w:val="0"/>
                <w:numId w:val="7"/>
              </w:numPr>
              <w:tabs>
                <w:tab w:val="left" w:pos="347"/>
              </w:tabs>
              <w:contextualSpacing/>
              <w:jc w:val="both"/>
              <w:textAlignment w:val="baseline"/>
              <w:rPr>
                <w:rFonts w:ascii="Times New Roman" w:hAnsi="Times New Roman" w:cs="Times New Roman"/>
                <w:sz w:val="24"/>
                <w:szCs w:val="24"/>
                <w:lang w:eastAsia="ru-RU"/>
              </w:rPr>
            </w:pPr>
            <w:r w:rsidRPr="00FB0390">
              <w:rPr>
                <w:rFonts w:ascii="Times New Roman" w:hAnsi="Times New Roman" w:cs="Times New Roman"/>
                <w:sz w:val="24"/>
                <w:szCs w:val="24"/>
                <w:lang w:eastAsia="ru-RU"/>
              </w:rPr>
              <w:t xml:space="preserve">Настоящее простое время. Имя существительное: множественное число существительных, притяжательный падеж существительных, исчисляемые и неисчисляемые существительные. Неопределенный артикль </w:t>
            </w:r>
            <w:r w:rsidRPr="00FB0390">
              <w:rPr>
                <w:rFonts w:ascii="Times New Roman" w:hAnsi="Times New Roman" w:cs="Times New Roman"/>
                <w:sz w:val="24"/>
                <w:szCs w:val="24"/>
                <w:lang w:val="en-US" w:eastAsia="ru-RU"/>
              </w:rPr>
              <w:t>a</w:t>
            </w:r>
            <w:r w:rsidRPr="00FB0390">
              <w:rPr>
                <w:rFonts w:ascii="Times New Roman" w:hAnsi="Times New Roman" w:cs="Times New Roman"/>
                <w:sz w:val="24"/>
                <w:szCs w:val="24"/>
                <w:lang w:eastAsia="ru-RU"/>
              </w:rPr>
              <w:t xml:space="preserve"> (</w:t>
            </w:r>
            <w:r w:rsidRPr="00FB0390">
              <w:rPr>
                <w:rFonts w:ascii="Times New Roman" w:hAnsi="Times New Roman" w:cs="Times New Roman"/>
                <w:sz w:val="24"/>
                <w:szCs w:val="24"/>
                <w:lang w:val="en-US" w:eastAsia="ru-RU"/>
              </w:rPr>
              <w:t>an</w:t>
            </w:r>
            <w:r w:rsidRPr="00FB0390">
              <w:rPr>
                <w:rFonts w:ascii="Times New Roman" w:hAnsi="Times New Roman" w:cs="Times New Roman"/>
                <w:sz w:val="24"/>
                <w:szCs w:val="24"/>
                <w:lang w:eastAsia="ru-RU"/>
              </w:rPr>
              <w:t xml:space="preserve">). Определенный артикль </w:t>
            </w:r>
            <w:r w:rsidRPr="00FB0390">
              <w:rPr>
                <w:rFonts w:ascii="Times New Roman" w:hAnsi="Times New Roman" w:cs="Times New Roman"/>
                <w:sz w:val="24"/>
                <w:szCs w:val="24"/>
                <w:lang w:val="en-US" w:eastAsia="ru-RU"/>
              </w:rPr>
              <w:t>the</w:t>
            </w:r>
            <w:r w:rsidRPr="00FB0390">
              <w:rPr>
                <w:rFonts w:ascii="Times New Roman" w:hAnsi="Times New Roman" w:cs="Times New Roman"/>
                <w:sz w:val="24"/>
                <w:szCs w:val="24"/>
                <w:lang w:eastAsia="ru-RU"/>
              </w:rPr>
              <w:t>.</w:t>
            </w:r>
          </w:p>
          <w:p w14:paraId="3393ABF2" w14:textId="77777777" w:rsidR="007D61A6" w:rsidRPr="00FB0390" w:rsidRDefault="007D61A6">
            <w:pPr>
              <w:numPr>
                <w:ilvl w:val="0"/>
                <w:numId w:val="7"/>
              </w:numPr>
              <w:tabs>
                <w:tab w:val="left" w:pos="347"/>
              </w:tabs>
              <w:contextualSpacing/>
              <w:jc w:val="both"/>
              <w:textAlignment w:val="baseline"/>
              <w:rPr>
                <w:rFonts w:ascii="Times New Roman" w:hAnsi="Times New Roman" w:cs="Times New Roman"/>
                <w:sz w:val="24"/>
                <w:szCs w:val="24"/>
                <w:lang w:eastAsia="ru-RU"/>
              </w:rPr>
            </w:pPr>
            <w:r w:rsidRPr="00FB0390">
              <w:rPr>
                <w:rFonts w:ascii="Times New Roman" w:hAnsi="Times New Roman" w:cs="Times New Roman"/>
                <w:sz w:val="24"/>
                <w:szCs w:val="24"/>
                <w:lang w:eastAsia="ru-RU"/>
              </w:rPr>
              <w:t xml:space="preserve">Отработка произношения дифтонгов, чтение дифтонгов по транскрипции, постановка интонации и ударения. </w:t>
            </w:r>
          </w:p>
          <w:p w14:paraId="433840CD" w14:textId="77777777" w:rsidR="007D61A6" w:rsidRPr="00FB0390" w:rsidRDefault="007D61A6">
            <w:pPr>
              <w:numPr>
                <w:ilvl w:val="0"/>
                <w:numId w:val="7"/>
              </w:numPr>
              <w:tabs>
                <w:tab w:val="left" w:pos="347"/>
              </w:tabs>
              <w:contextualSpacing/>
              <w:jc w:val="both"/>
              <w:textAlignment w:val="baseline"/>
              <w:rPr>
                <w:rFonts w:ascii="Times New Roman" w:hAnsi="Times New Roman" w:cs="Times New Roman"/>
                <w:sz w:val="24"/>
                <w:szCs w:val="24"/>
                <w:lang w:eastAsia="ru-RU"/>
              </w:rPr>
            </w:pPr>
            <w:r w:rsidRPr="00FB0390">
              <w:rPr>
                <w:rFonts w:ascii="Times New Roman" w:hAnsi="Times New Roman" w:cs="Times New Roman"/>
                <w:sz w:val="24"/>
                <w:szCs w:val="24"/>
                <w:lang w:eastAsia="ru-RU"/>
              </w:rPr>
              <w:t xml:space="preserve">Знакомство. Речевые клише. </w:t>
            </w:r>
          </w:p>
          <w:p w14:paraId="601AC2CD" w14:textId="77777777" w:rsidR="007D61A6" w:rsidRPr="00FB0390" w:rsidRDefault="007D61A6">
            <w:pPr>
              <w:numPr>
                <w:ilvl w:val="0"/>
                <w:numId w:val="7"/>
              </w:numPr>
              <w:tabs>
                <w:tab w:val="left" w:pos="347"/>
              </w:tabs>
              <w:contextualSpacing/>
              <w:jc w:val="both"/>
              <w:textAlignment w:val="baseline"/>
              <w:rPr>
                <w:rFonts w:ascii="Times New Roman" w:hAnsi="Times New Roman" w:cs="Times New Roman"/>
                <w:sz w:val="24"/>
                <w:szCs w:val="24"/>
                <w:lang w:eastAsia="ru-RU"/>
              </w:rPr>
            </w:pPr>
            <w:r w:rsidRPr="00FB0390">
              <w:rPr>
                <w:rFonts w:ascii="Times New Roman" w:hAnsi="Times New Roman" w:cs="Times New Roman"/>
                <w:sz w:val="24"/>
                <w:szCs w:val="24"/>
                <w:lang w:eastAsia="ru-RU"/>
              </w:rPr>
              <w:t xml:space="preserve">Чтение текста «Рабочий день». Составление сообщения о своем рабочем дне. </w:t>
            </w:r>
          </w:p>
          <w:p w14:paraId="7DB01380" w14:textId="77777777" w:rsidR="007D61A6" w:rsidRPr="00FB0390" w:rsidRDefault="007D61A6">
            <w:pPr>
              <w:numPr>
                <w:ilvl w:val="0"/>
                <w:numId w:val="7"/>
              </w:numPr>
              <w:tabs>
                <w:tab w:val="left" w:pos="347"/>
              </w:tabs>
              <w:contextualSpacing/>
              <w:jc w:val="both"/>
              <w:textAlignment w:val="baseline"/>
              <w:rPr>
                <w:rFonts w:ascii="Times New Roman" w:hAnsi="Times New Roman" w:cs="Times New Roman"/>
                <w:sz w:val="24"/>
                <w:szCs w:val="24"/>
                <w:lang w:eastAsia="ru-RU"/>
              </w:rPr>
            </w:pPr>
            <w:r w:rsidRPr="00FB0390">
              <w:rPr>
                <w:rFonts w:ascii="Times New Roman" w:hAnsi="Times New Roman" w:cs="Times New Roman"/>
                <w:sz w:val="24"/>
                <w:szCs w:val="24"/>
                <w:lang w:eastAsia="ru-RU"/>
              </w:rPr>
              <w:t>Выполнение грамматических упражнений на употребление артикля с существительными в единственном и во множественном числе; образование притяжательного падежа; образование утвердительных, отрицательных и вопросительных предложений в настоящем простом времени.</w:t>
            </w:r>
          </w:p>
        </w:tc>
        <w:tc>
          <w:tcPr>
            <w:tcW w:w="406" w:type="pct"/>
            <w:shd w:val="clear" w:color="auto" w:fill="auto"/>
            <w:vAlign w:val="center"/>
          </w:tcPr>
          <w:p w14:paraId="66E91E51" w14:textId="77777777" w:rsidR="007D61A6" w:rsidRPr="00FB0390" w:rsidRDefault="007D61A6" w:rsidP="003A3B73">
            <w:pPr>
              <w:jc w:val="center"/>
              <w:textAlignment w:val="baseline"/>
              <w:rPr>
                <w:rFonts w:ascii="Times New Roman" w:hAnsi="Times New Roman" w:cs="Times New Roman"/>
                <w:sz w:val="24"/>
                <w:szCs w:val="24"/>
                <w:lang w:eastAsia="ru-RU"/>
              </w:rPr>
            </w:pPr>
            <w:r w:rsidRPr="00FB0390">
              <w:rPr>
                <w:rFonts w:ascii="Times New Roman" w:hAnsi="Times New Roman" w:cs="Times New Roman"/>
                <w:sz w:val="24"/>
                <w:szCs w:val="24"/>
                <w:lang w:eastAsia="ru-RU"/>
              </w:rPr>
              <w:t>10</w:t>
            </w:r>
          </w:p>
        </w:tc>
        <w:tc>
          <w:tcPr>
            <w:tcW w:w="772" w:type="pct"/>
            <w:gridSpan w:val="2"/>
            <w:vMerge/>
            <w:shd w:val="clear" w:color="auto" w:fill="auto"/>
          </w:tcPr>
          <w:p w14:paraId="183CFD58" w14:textId="77777777" w:rsidR="007D61A6" w:rsidRPr="00FB0390" w:rsidRDefault="007D61A6" w:rsidP="003A3B73">
            <w:pPr>
              <w:jc w:val="center"/>
              <w:textAlignment w:val="baseline"/>
              <w:rPr>
                <w:rFonts w:ascii="Times New Roman" w:hAnsi="Times New Roman" w:cs="Times New Roman"/>
                <w:iCs/>
                <w:sz w:val="24"/>
                <w:szCs w:val="24"/>
                <w:lang w:eastAsia="ru-RU"/>
              </w:rPr>
            </w:pPr>
          </w:p>
        </w:tc>
      </w:tr>
      <w:tr w:rsidR="00AF1EC4" w:rsidRPr="00FB0390" w14:paraId="5DB3D290" w14:textId="77777777" w:rsidTr="00FB0390">
        <w:trPr>
          <w:trHeight w:val="20"/>
        </w:trPr>
        <w:tc>
          <w:tcPr>
            <w:tcW w:w="5000" w:type="pct"/>
            <w:gridSpan w:val="7"/>
            <w:shd w:val="clear" w:color="auto" w:fill="auto"/>
          </w:tcPr>
          <w:p w14:paraId="1CE02338" w14:textId="77777777" w:rsidR="007D61A6" w:rsidRPr="00FB0390" w:rsidRDefault="007D61A6" w:rsidP="003A3B73">
            <w:pPr>
              <w:rPr>
                <w:rFonts w:ascii="Times New Roman" w:eastAsia="Times New Roman" w:hAnsi="Times New Roman" w:cs="Times New Roman"/>
                <w:b/>
                <w:bCs/>
                <w:iCs/>
                <w:sz w:val="24"/>
                <w:szCs w:val="24"/>
                <w:lang w:eastAsia="ru-RU"/>
              </w:rPr>
            </w:pPr>
            <w:r w:rsidRPr="00FB0390">
              <w:rPr>
                <w:rFonts w:ascii="Times New Roman" w:hAnsi="Times New Roman" w:cs="Times New Roman"/>
                <w:b/>
                <w:bCs/>
                <w:iCs/>
                <w:sz w:val="24"/>
                <w:szCs w:val="24"/>
                <w:lang w:eastAsia="ru-RU"/>
              </w:rPr>
              <w:t>Раздел 2. Социально-трудовая сфера</w:t>
            </w:r>
          </w:p>
        </w:tc>
      </w:tr>
      <w:tr w:rsidR="00AF1EC4" w:rsidRPr="00FB0390" w14:paraId="29C7E863" w14:textId="77777777" w:rsidTr="00FB0390">
        <w:trPr>
          <w:trHeight w:val="20"/>
        </w:trPr>
        <w:tc>
          <w:tcPr>
            <w:tcW w:w="605" w:type="pct"/>
            <w:gridSpan w:val="2"/>
            <w:vMerge w:val="restart"/>
            <w:shd w:val="clear" w:color="auto" w:fill="auto"/>
          </w:tcPr>
          <w:p w14:paraId="56A1D97E" w14:textId="77777777" w:rsidR="007D61A6" w:rsidRPr="00FB0390" w:rsidRDefault="007D61A6" w:rsidP="003A3B73">
            <w:pPr>
              <w:jc w:val="center"/>
              <w:rPr>
                <w:rFonts w:ascii="Times New Roman" w:hAnsi="Times New Roman" w:cs="Times New Roman"/>
                <w:b/>
                <w:bCs/>
                <w:sz w:val="24"/>
                <w:szCs w:val="24"/>
                <w:lang w:eastAsia="ru-RU"/>
              </w:rPr>
            </w:pPr>
            <w:r w:rsidRPr="00FB0390">
              <w:rPr>
                <w:rFonts w:ascii="Times New Roman" w:hAnsi="Times New Roman" w:cs="Times New Roman"/>
                <w:b/>
                <w:bCs/>
                <w:sz w:val="24"/>
                <w:szCs w:val="24"/>
                <w:lang w:eastAsia="ru-RU"/>
              </w:rPr>
              <w:t>Тема 2.1.</w:t>
            </w:r>
            <w:r w:rsidRPr="00FB0390">
              <w:rPr>
                <w:rFonts w:ascii="Times New Roman" w:eastAsia="Times New Roman" w:hAnsi="Times New Roman" w:cs="Times New Roman"/>
                <w:b/>
                <w:bCs/>
                <w:sz w:val="24"/>
                <w:szCs w:val="24"/>
                <w:lang w:eastAsia="ru-RU"/>
              </w:rPr>
              <w:t xml:space="preserve"> Устройство на работу</w:t>
            </w:r>
          </w:p>
        </w:tc>
        <w:tc>
          <w:tcPr>
            <w:tcW w:w="3216" w:type="pct"/>
            <w:gridSpan w:val="2"/>
            <w:shd w:val="clear" w:color="auto" w:fill="auto"/>
          </w:tcPr>
          <w:p w14:paraId="1A21A84B" w14:textId="77777777" w:rsidR="007D61A6" w:rsidRPr="00FB0390" w:rsidRDefault="007D61A6" w:rsidP="003A3B73">
            <w:pPr>
              <w:rPr>
                <w:rFonts w:ascii="Times New Roman" w:hAnsi="Times New Roman" w:cs="Times New Roman"/>
                <w:bCs/>
                <w:sz w:val="24"/>
                <w:szCs w:val="24"/>
                <w:lang w:eastAsia="ru-RU"/>
              </w:rPr>
            </w:pPr>
            <w:r w:rsidRPr="00FB0390">
              <w:rPr>
                <w:rFonts w:ascii="Times New Roman" w:hAnsi="Times New Roman" w:cs="Times New Roman"/>
                <w:b/>
                <w:sz w:val="24"/>
                <w:szCs w:val="24"/>
                <w:lang w:eastAsia="ru-RU"/>
              </w:rPr>
              <w:t xml:space="preserve">Содержание практических занятий </w:t>
            </w:r>
          </w:p>
        </w:tc>
        <w:tc>
          <w:tcPr>
            <w:tcW w:w="406" w:type="pct"/>
            <w:shd w:val="clear" w:color="auto" w:fill="auto"/>
          </w:tcPr>
          <w:p w14:paraId="1841FFD8" w14:textId="77777777" w:rsidR="007D61A6" w:rsidRPr="00FB0390" w:rsidRDefault="007D61A6" w:rsidP="003A3B73">
            <w:pPr>
              <w:suppressAutoHyphens/>
              <w:jc w:val="center"/>
              <w:rPr>
                <w:rFonts w:ascii="Times New Roman" w:hAnsi="Times New Roman" w:cs="Times New Roman"/>
                <w:b/>
                <w:bCs/>
                <w:i/>
                <w:sz w:val="24"/>
                <w:szCs w:val="24"/>
                <w:lang w:eastAsia="ru-RU"/>
              </w:rPr>
            </w:pPr>
            <w:r w:rsidRPr="00FB0390">
              <w:rPr>
                <w:rFonts w:ascii="Times New Roman" w:hAnsi="Times New Roman" w:cs="Times New Roman"/>
                <w:b/>
                <w:bCs/>
                <w:i/>
                <w:sz w:val="24"/>
                <w:szCs w:val="24"/>
                <w:lang w:eastAsia="ru-RU"/>
              </w:rPr>
              <w:t>12</w:t>
            </w:r>
          </w:p>
        </w:tc>
        <w:tc>
          <w:tcPr>
            <w:tcW w:w="772" w:type="pct"/>
            <w:gridSpan w:val="2"/>
            <w:vMerge w:val="restart"/>
            <w:shd w:val="clear" w:color="auto" w:fill="auto"/>
            <w:vAlign w:val="center"/>
          </w:tcPr>
          <w:p w14:paraId="3700B698" w14:textId="77777777" w:rsidR="007D61A6" w:rsidRPr="00FB0390" w:rsidRDefault="007D61A6" w:rsidP="003A3B73">
            <w:pPr>
              <w:tabs>
                <w:tab w:val="left" w:pos="0"/>
                <w:tab w:val="left" w:pos="284"/>
                <w:tab w:val="left" w:pos="426"/>
              </w:tabs>
              <w:jc w:val="both"/>
              <w:rPr>
                <w:rFonts w:ascii="Times New Roman" w:hAnsi="Times New Roman" w:cs="Times New Roman"/>
                <w:sz w:val="24"/>
                <w:szCs w:val="24"/>
              </w:rPr>
            </w:pPr>
            <w:r w:rsidRPr="00FB0390">
              <w:rPr>
                <w:rFonts w:ascii="Times New Roman" w:hAnsi="Times New Roman" w:cs="Times New Roman"/>
                <w:sz w:val="24"/>
                <w:szCs w:val="24"/>
              </w:rPr>
              <w:t>ЛР 2</w:t>
            </w:r>
          </w:p>
          <w:p w14:paraId="3169B6BE" w14:textId="77777777" w:rsidR="007D61A6" w:rsidRPr="00FB0390" w:rsidRDefault="007D61A6" w:rsidP="003A3B73">
            <w:pPr>
              <w:tabs>
                <w:tab w:val="left" w:pos="0"/>
                <w:tab w:val="left" w:pos="284"/>
                <w:tab w:val="left" w:pos="426"/>
              </w:tabs>
              <w:jc w:val="both"/>
              <w:rPr>
                <w:rFonts w:ascii="Times New Roman" w:hAnsi="Times New Roman" w:cs="Times New Roman"/>
                <w:sz w:val="24"/>
                <w:szCs w:val="24"/>
              </w:rPr>
            </w:pPr>
            <w:r w:rsidRPr="00FB0390">
              <w:rPr>
                <w:rFonts w:ascii="Times New Roman" w:hAnsi="Times New Roman" w:cs="Times New Roman"/>
                <w:sz w:val="24"/>
                <w:szCs w:val="24"/>
              </w:rPr>
              <w:t xml:space="preserve">ЛР 7 </w:t>
            </w:r>
          </w:p>
          <w:p w14:paraId="3F94627A" w14:textId="77777777" w:rsidR="007D61A6" w:rsidRPr="00FB0390" w:rsidRDefault="007D61A6" w:rsidP="003A3B73">
            <w:pPr>
              <w:tabs>
                <w:tab w:val="left" w:pos="0"/>
                <w:tab w:val="left" w:pos="284"/>
                <w:tab w:val="left" w:pos="426"/>
              </w:tabs>
              <w:jc w:val="both"/>
              <w:rPr>
                <w:rFonts w:ascii="Times New Roman" w:hAnsi="Times New Roman" w:cs="Times New Roman"/>
                <w:sz w:val="24"/>
                <w:szCs w:val="24"/>
              </w:rPr>
            </w:pPr>
            <w:r w:rsidRPr="00FB0390">
              <w:rPr>
                <w:rFonts w:ascii="Times New Roman" w:hAnsi="Times New Roman" w:cs="Times New Roman"/>
                <w:sz w:val="24"/>
                <w:szCs w:val="24"/>
              </w:rPr>
              <w:t>ЛР 14</w:t>
            </w:r>
          </w:p>
          <w:p w14:paraId="3A92B8CA" w14:textId="77777777" w:rsidR="007D61A6" w:rsidRPr="00FB0390" w:rsidRDefault="007D61A6" w:rsidP="003A3B73">
            <w:pPr>
              <w:jc w:val="center"/>
              <w:rPr>
                <w:rFonts w:ascii="Times New Roman" w:hAnsi="Times New Roman" w:cs="Times New Roman"/>
                <w:iCs/>
                <w:sz w:val="24"/>
                <w:szCs w:val="24"/>
                <w:lang w:eastAsia="ru-RU"/>
              </w:rPr>
            </w:pPr>
          </w:p>
        </w:tc>
      </w:tr>
      <w:tr w:rsidR="00AF1EC4" w:rsidRPr="00FB0390" w14:paraId="55F65B30" w14:textId="77777777" w:rsidTr="00FB0390">
        <w:trPr>
          <w:trHeight w:val="20"/>
        </w:trPr>
        <w:tc>
          <w:tcPr>
            <w:tcW w:w="605" w:type="pct"/>
            <w:gridSpan w:val="2"/>
            <w:vMerge/>
            <w:shd w:val="clear" w:color="auto" w:fill="auto"/>
          </w:tcPr>
          <w:p w14:paraId="752AF0FC" w14:textId="77777777" w:rsidR="007D61A6" w:rsidRPr="00FB0390" w:rsidRDefault="007D61A6" w:rsidP="003A3B73">
            <w:pPr>
              <w:jc w:val="center"/>
              <w:rPr>
                <w:rFonts w:ascii="Times New Roman" w:hAnsi="Times New Roman" w:cs="Times New Roman"/>
                <w:b/>
                <w:bCs/>
                <w:sz w:val="24"/>
                <w:szCs w:val="24"/>
                <w:lang w:eastAsia="ru-RU"/>
              </w:rPr>
            </w:pPr>
          </w:p>
        </w:tc>
        <w:tc>
          <w:tcPr>
            <w:tcW w:w="3216" w:type="pct"/>
            <w:gridSpan w:val="2"/>
            <w:shd w:val="clear" w:color="auto" w:fill="auto"/>
          </w:tcPr>
          <w:p w14:paraId="0B6BD748" w14:textId="77777777" w:rsidR="007D61A6" w:rsidRPr="00FB0390" w:rsidRDefault="007D61A6" w:rsidP="003A3B73">
            <w:pPr>
              <w:suppressAutoHyphens/>
              <w:rPr>
                <w:rFonts w:ascii="Times New Roman" w:eastAsia="Times New Roman" w:hAnsi="Times New Roman" w:cs="Times New Roman"/>
                <w:b/>
                <w:bCs/>
                <w:sz w:val="24"/>
                <w:szCs w:val="24"/>
                <w:lang w:eastAsia="ru-RU"/>
              </w:rPr>
            </w:pPr>
            <w:r w:rsidRPr="00FB0390">
              <w:rPr>
                <w:rFonts w:ascii="Times New Roman" w:eastAsia="Times New Roman" w:hAnsi="Times New Roman" w:cs="Times New Roman"/>
                <w:b/>
                <w:bCs/>
                <w:i/>
                <w:sz w:val="24"/>
                <w:szCs w:val="24"/>
                <w:lang w:eastAsia="ru-RU"/>
              </w:rPr>
              <w:t>Практическая подготовка</w:t>
            </w:r>
          </w:p>
        </w:tc>
        <w:tc>
          <w:tcPr>
            <w:tcW w:w="406" w:type="pct"/>
            <w:shd w:val="clear" w:color="auto" w:fill="auto"/>
            <w:vAlign w:val="center"/>
          </w:tcPr>
          <w:p w14:paraId="432E8FA4" w14:textId="77777777" w:rsidR="007D61A6" w:rsidRPr="00FB0390" w:rsidRDefault="007D61A6" w:rsidP="003A3B73">
            <w:pPr>
              <w:suppressAutoHyphens/>
              <w:jc w:val="center"/>
              <w:rPr>
                <w:rFonts w:ascii="Times New Roman" w:eastAsia="Times New Roman" w:hAnsi="Times New Roman" w:cs="Times New Roman"/>
                <w:b/>
                <w:i/>
                <w:sz w:val="24"/>
                <w:szCs w:val="24"/>
                <w:lang w:eastAsia="ru-RU"/>
              </w:rPr>
            </w:pPr>
            <w:r w:rsidRPr="00FB0390">
              <w:rPr>
                <w:rFonts w:ascii="Times New Roman" w:eastAsia="Times New Roman" w:hAnsi="Times New Roman" w:cs="Times New Roman"/>
                <w:b/>
                <w:i/>
                <w:sz w:val="24"/>
                <w:szCs w:val="24"/>
                <w:lang w:eastAsia="ru-RU"/>
              </w:rPr>
              <w:t>(12)</w:t>
            </w:r>
          </w:p>
        </w:tc>
        <w:tc>
          <w:tcPr>
            <w:tcW w:w="772" w:type="pct"/>
            <w:gridSpan w:val="2"/>
            <w:vMerge/>
            <w:shd w:val="clear" w:color="auto" w:fill="auto"/>
            <w:vAlign w:val="center"/>
          </w:tcPr>
          <w:p w14:paraId="6C49600A" w14:textId="77777777" w:rsidR="007D61A6" w:rsidRPr="00FB0390" w:rsidRDefault="007D61A6" w:rsidP="003A3B73">
            <w:pPr>
              <w:jc w:val="center"/>
              <w:rPr>
                <w:rFonts w:ascii="Times New Roman" w:hAnsi="Times New Roman" w:cs="Times New Roman"/>
                <w:iCs/>
                <w:sz w:val="24"/>
                <w:szCs w:val="24"/>
                <w:lang w:eastAsia="ru-RU"/>
              </w:rPr>
            </w:pPr>
          </w:p>
        </w:tc>
      </w:tr>
      <w:tr w:rsidR="00AF1EC4" w:rsidRPr="00FB0390" w14:paraId="2AF5BD0B" w14:textId="77777777" w:rsidTr="00FB0390">
        <w:trPr>
          <w:trHeight w:val="20"/>
        </w:trPr>
        <w:tc>
          <w:tcPr>
            <w:tcW w:w="605" w:type="pct"/>
            <w:gridSpan w:val="2"/>
            <w:vMerge/>
            <w:shd w:val="clear" w:color="auto" w:fill="auto"/>
          </w:tcPr>
          <w:p w14:paraId="67152E81" w14:textId="77777777" w:rsidR="007D61A6" w:rsidRPr="00FB0390" w:rsidRDefault="007D61A6" w:rsidP="003A3B73">
            <w:pPr>
              <w:rPr>
                <w:rFonts w:ascii="Times New Roman" w:hAnsi="Times New Roman" w:cs="Times New Roman"/>
                <w:b/>
                <w:bCs/>
                <w:sz w:val="24"/>
                <w:szCs w:val="24"/>
                <w:lang w:eastAsia="ru-RU"/>
              </w:rPr>
            </w:pPr>
          </w:p>
        </w:tc>
        <w:tc>
          <w:tcPr>
            <w:tcW w:w="3216" w:type="pct"/>
            <w:gridSpan w:val="2"/>
            <w:shd w:val="clear" w:color="auto" w:fill="auto"/>
          </w:tcPr>
          <w:p w14:paraId="32A6048C" w14:textId="77777777" w:rsidR="007D61A6" w:rsidRPr="00FB0390" w:rsidRDefault="007D61A6">
            <w:pPr>
              <w:numPr>
                <w:ilvl w:val="0"/>
                <w:numId w:val="8"/>
              </w:numPr>
              <w:tabs>
                <w:tab w:val="left" w:pos="392"/>
              </w:tabs>
              <w:contextualSpacing/>
              <w:jc w:val="both"/>
              <w:rPr>
                <w:rFonts w:ascii="Times New Roman" w:hAnsi="Times New Roman" w:cs="Times New Roman"/>
                <w:bCs/>
                <w:sz w:val="24"/>
                <w:szCs w:val="24"/>
                <w:lang w:eastAsia="ru-RU"/>
              </w:rPr>
            </w:pPr>
            <w:r w:rsidRPr="00FB0390">
              <w:rPr>
                <w:rFonts w:ascii="Times New Roman" w:hAnsi="Times New Roman" w:cs="Times New Roman"/>
                <w:bCs/>
                <w:sz w:val="24"/>
                <w:szCs w:val="24"/>
                <w:lang w:eastAsia="ru-RU"/>
              </w:rPr>
              <w:t xml:space="preserve">Фонетика. </w:t>
            </w:r>
          </w:p>
          <w:p w14:paraId="2609481A" w14:textId="77777777" w:rsidR="007D61A6" w:rsidRPr="00FB0390" w:rsidRDefault="007D61A6">
            <w:pPr>
              <w:numPr>
                <w:ilvl w:val="0"/>
                <w:numId w:val="8"/>
              </w:numPr>
              <w:tabs>
                <w:tab w:val="left" w:pos="392"/>
              </w:tabs>
              <w:suppressAutoHyphens/>
              <w:contextualSpacing/>
              <w:jc w:val="both"/>
              <w:rPr>
                <w:rFonts w:ascii="Times New Roman" w:hAnsi="Times New Roman" w:cs="Times New Roman"/>
                <w:bCs/>
                <w:sz w:val="24"/>
                <w:szCs w:val="24"/>
                <w:lang w:eastAsia="ru-RU"/>
              </w:rPr>
            </w:pPr>
            <w:r w:rsidRPr="00FB0390">
              <w:rPr>
                <w:rFonts w:ascii="Times New Roman" w:hAnsi="Times New Roman" w:cs="Times New Roman"/>
                <w:bCs/>
                <w:sz w:val="24"/>
                <w:szCs w:val="24"/>
                <w:lang w:eastAsia="ru-RU"/>
              </w:rPr>
              <w:t xml:space="preserve">Корректировка фонетических навыков. Фонетическая транскрипция.  </w:t>
            </w:r>
          </w:p>
          <w:p w14:paraId="4D1FCDBC" w14:textId="77777777" w:rsidR="007D61A6" w:rsidRPr="00FB0390" w:rsidRDefault="007D61A6">
            <w:pPr>
              <w:numPr>
                <w:ilvl w:val="0"/>
                <w:numId w:val="8"/>
              </w:numPr>
              <w:tabs>
                <w:tab w:val="left" w:pos="392"/>
              </w:tabs>
              <w:contextualSpacing/>
              <w:jc w:val="both"/>
              <w:rPr>
                <w:rFonts w:ascii="Times New Roman" w:hAnsi="Times New Roman" w:cs="Times New Roman"/>
                <w:bCs/>
                <w:sz w:val="24"/>
                <w:szCs w:val="24"/>
                <w:lang w:eastAsia="ru-RU"/>
              </w:rPr>
            </w:pPr>
            <w:r w:rsidRPr="00FB0390">
              <w:rPr>
                <w:rFonts w:ascii="Times New Roman" w:hAnsi="Times New Roman" w:cs="Times New Roman"/>
                <w:bCs/>
                <w:sz w:val="24"/>
                <w:szCs w:val="24"/>
                <w:lang w:eastAsia="ru-RU"/>
              </w:rPr>
              <w:t xml:space="preserve">Лексика по темам. </w:t>
            </w:r>
          </w:p>
          <w:p w14:paraId="5824794A" w14:textId="77777777" w:rsidR="007D61A6" w:rsidRPr="00FB0390" w:rsidRDefault="007D61A6">
            <w:pPr>
              <w:numPr>
                <w:ilvl w:val="0"/>
                <w:numId w:val="8"/>
              </w:numPr>
              <w:tabs>
                <w:tab w:val="left" w:pos="392"/>
              </w:tabs>
              <w:contextualSpacing/>
              <w:jc w:val="both"/>
              <w:rPr>
                <w:rFonts w:ascii="Times New Roman" w:eastAsia="Times New Roman" w:hAnsi="Times New Roman" w:cs="Times New Roman"/>
                <w:bCs/>
                <w:sz w:val="24"/>
                <w:szCs w:val="24"/>
                <w:lang w:eastAsia="ru-RU"/>
              </w:rPr>
            </w:pPr>
            <w:r w:rsidRPr="00FB0390">
              <w:rPr>
                <w:rFonts w:ascii="Times New Roman" w:eastAsia="Times New Roman" w:hAnsi="Times New Roman" w:cs="Times New Roman"/>
                <w:bCs/>
                <w:sz w:val="24"/>
                <w:szCs w:val="24"/>
                <w:lang w:eastAsia="ru-RU"/>
              </w:rPr>
              <w:t xml:space="preserve">Поиски работы. Составление резюме. Собеседование с работодателем. </w:t>
            </w:r>
          </w:p>
          <w:p w14:paraId="0A4DFD7A" w14:textId="77777777" w:rsidR="007D61A6" w:rsidRPr="00FB0390" w:rsidRDefault="007D61A6">
            <w:pPr>
              <w:numPr>
                <w:ilvl w:val="0"/>
                <w:numId w:val="8"/>
              </w:numPr>
              <w:tabs>
                <w:tab w:val="left" w:pos="392"/>
              </w:tabs>
              <w:contextualSpacing/>
              <w:jc w:val="both"/>
              <w:rPr>
                <w:rFonts w:ascii="Times New Roman" w:hAnsi="Times New Roman" w:cs="Times New Roman"/>
                <w:bCs/>
                <w:sz w:val="24"/>
                <w:szCs w:val="24"/>
                <w:lang w:eastAsia="ru-RU"/>
              </w:rPr>
            </w:pPr>
            <w:r w:rsidRPr="00FB0390">
              <w:rPr>
                <w:rFonts w:ascii="Times New Roman" w:hAnsi="Times New Roman" w:cs="Times New Roman"/>
                <w:bCs/>
                <w:sz w:val="24"/>
                <w:szCs w:val="24"/>
                <w:lang w:eastAsia="ru-RU"/>
              </w:rPr>
              <w:t>Грамматика.</w:t>
            </w:r>
          </w:p>
          <w:p w14:paraId="6D01F2E1" w14:textId="77777777" w:rsidR="007D61A6" w:rsidRPr="00FB0390" w:rsidRDefault="007D61A6">
            <w:pPr>
              <w:numPr>
                <w:ilvl w:val="0"/>
                <w:numId w:val="8"/>
              </w:numPr>
              <w:tabs>
                <w:tab w:val="left" w:pos="392"/>
              </w:tabs>
              <w:contextualSpacing/>
              <w:jc w:val="both"/>
              <w:rPr>
                <w:rFonts w:ascii="Times New Roman" w:hAnsi="Times New Roman" w:cs="Times New Roman"/>
                <w:b/>
                <w:sz w:val="24"/>
                <w:szCs w:val="24"/>
                <w:lang w:eastAsia="ru-RU"/>
              </w:rPr>
            </w:pPr>
            <w:r w:rsidRPr="00FB0390">
              <w:rPr>
                <w:rFonts w:ascii="Times New Roman" w:eastAsia="Times New Roman" w:hAnsi="Times New Roman" w:cs="Times New Roman"/>
                <w:sz w:val="24"/>
                <w:szCs w:val="24"/>
                <w:lang w:eastAsia="ru-RU"/>
              </w:rPr>
              <w:t>Словообразование. Словообразовательные суффиксы (существительные). Типы вопросительных предложений. Прошедшее простое время.</w:t>
            </w:r>
          </w:p>
          <w:p w14:paraId="7ECF9F77" w14:textId="77777777" w:rsidR="007D61A6" w:rsidRPr="00FB0390" w:rsidRDefault="007D61A6">
            <w:pPr>
              <w:numPr>
                <w:ilvl w:val="0"/>
                <w:numId w:val="8"/>
              </w:numPr>
              <w:tabs>
                <w:tab w:val="left" w:pos="392"/>
              </w:tabs>
              <w:suppressAutoHyphens/>
              <w:contextualSpacing/>
              <w:jc w:val="both"/>
              <w:rPr>
                <w:rFonts w:ascii="Times New Roman" w:hAnsi="Times New Roman" w:cs="Times New Roman"/>
                <w:bCs/>
                <w:sz w:val="24"/>
                <w:szCs w:val="24"/>
                <w:lang w:eastAsia="ru-RU"/>
              </w:rPr>
            </w:pPr>
            <w:r w:rsidRPr="00FB0390">
              <w:rPr>
                <w:rFonts w:ascii="Times New Roman" w:hAnsi="Times New Roman" w:cs="Times New Roman"/>
                <w:bCs/>
                <w:sz w:val="24"/>
                <w:szCs w:val="24"/>
                <w:lang w:eastAsia="ru-RU"/>
              </w:rPr>
              <w:t xml:space="preserve">Корректировка фонетических навыков. Фонетическая транскрипция. </w:t>
            </w:r>
          </w:p>
          <w:p w14:paraId="7E2590A3" w14:textId="77777777" w:rsidR="007D61A6" w:rsidRPr="00FB0390" w:rsidRDefault="007D61A6">
            <w:pPr>
              <w:numPr>
                <w:ilvl w:val="0"/>
                <w:numId w:val="8"/>
              </w:numPr>
              <w:tabs>
                <w:tab w:val="left" w:pos="392"/>
              </w:tabs>
              <w:suppressAutoHyphens/>
              <w:contextualSpacing/>
              <w:jc w:val="both"/>
              <w:rPr>
                <w:rFonts w:ascii="Times New Roman" w:eastAsia="Times New Roman" w:hAnsi="Times New Roman" w:cs="Times New Roman"/>
                <w:bCs/>
                <w:sz w:val="24"/>
                <w:szCs w:val="24"/>
                <w:lang w:eastAsia="ru-RU"/>
              </w:rPr>
            </w:pPr>
            <w:r w:rsidRPr="00FB0390">
              <w:rPr>
                <w:rFonts w:ascii="Times New Roman" w:hAnsi="Times New Roman" w:cs="Times New Roman"/>
                <w:bCs/>
                <w:sz w:val="24"/>
                <w:szCs w:val="24"/>
                <w:lang w:eastAsia="ru-RU"/>
              </w:rPr>
              <w:t>Заучивание речевых клише по теме «</w:t>
            </w:r>
            <w:r w:rsidRPr="00FB0390">
              <w:rPr>
                <w:rFonts w:ascii="Times New Roman" w:eastAsia="Times New Roman" w:hAnsi="Times New Roman" w:cs="Times New Roman"/>
                <w:bCs/>
                <w:sz w:val="24"/>
                <w:szCs w:val="24"/>
                <w:lang w:eastAsia="ru-RU"/>
              </w:rPr>
              <w:t xml:space="preserve">Собеседование с работодателем». Заучивание лексики по теме </w:t>
            </w:r>
            <w:r w:rsidRPr="00FB0390">
              <w:rPr>
                <w:rFonts w:ascii="Times New Roman" w:hAnsi="Times New Roman" w:cs="Times New Roman"/>
                <w:bCs/>
                <w:sz w:val="24"/>
                <w:szCs w:val="24"/>
                <w:lang w:eastAsia="ru-RU"/>
              </w:rPr>
              <w:t>«</w:t>
            </w:r>
            <w:r w:rsidRPr="00FB0390">
              <w:rPr>
                <w:rFonts w:ascii="Times New Roman" w:eastAsia="Times New Roman" w:hAnsi="Times New Roman" w:cs="Times New Roman"/>
                <w:bCs/>
                <w:sz w:val="24"/>
                <w:szCs w:val="24"/>
                <w:lang w:eastAsia="ru-RU"/>
              </w:rPr>
              <w:t>Поиски работы». Чтение текста «Устройство на работу».</w:t>
            </w:r>
          </w:p>
          <w:p w14:paraId="022AB986" w14:textId="77777777" w:rsidR="007D61A6" w:rsidRPr="00FB0390" w:rsidRDefault="007D61A6">
            <w:pPr>
              <w:numPr>
                <w:ilvl w:val="0"/>
                <w:numId w:val="8"/>
              </w:numPr>
              <w:tabs>
                <w:tab w:val="left" w:pos="392"/>
              </w:tabs>
              <w:suppressAutoHyphens/>
              <w:contextualSpacing/>
              <w:jc w:val="both"/>
              <w:rPr>
                <w:rFonts w:ascii="Times New Roman" w:hAnsi="Times New Roman" w:cs="Times New Roman"/>
                <w:b/>
                <w:sz w:val="24"/>
                <w:szCs w:val="24"/>
                <w:lang w:eastAsia="ru-RU"/>
              </w:rPr>
            </w:pPr>
            <w:r w:rsidRPr="00FB0390">
              <w:rPr>
                <w:rFonts w:ascii="Times New Roman" w:hAnsi="Times New Roman" w:cs="Times New Roman"/>
                <w:sz w:val="24"/>
                <w:szCs w:val="24"/>
                <w:lang w:eastAsia="ru-RU"/>
              </w:rPr>
              <w:t>Выполнение грамматических упражнений на</w:t>
            </w:r>
            <w:r w:rsidRPr="00FB0390">
              <w:rPr>
                <w:rFonts w:ascii="Times New Roman" w:eastAsia="Times New Roman" w:hAnsi="Times New Roman" w:cs="Times New Roman"/>
                <w:sz w:val="24"/>
                <w:szCs w:val="24"/>
                <w:lang w:eastAsia="ru-RU"/>
              </w:rPr>
              <w:t xml:space="preserve"> прошедшее простое время, составление общих, специальных, альтернативных разделительных вопросительных предложений. словообразование.</w:t>
            </w:r>
          </w:p>
        </w:tc>
        <w:tc>
          <w:tcPr>
            <w:tcW w:w="406" w:type="pct"/>
            <w:shd w:val="clear" w:color="auto" w:fill="auto"/>
            <w:vAlign w:val="center"/>
          </w:tcPr>
          <w:p w14:paraId="3C1C0A58" w14:textId="77777777" w:rsidR="007D61A6" w:rsidRPr="00FB0390" w:rsidRDefault="007D61A6" w:rsidP="003A3B73">
            <w:pPr>
              <w:suppressAutoHyphens/>
              <w:jc w:val="center"/>
              <w:rPr>
                <w:rFonts w:ascii="Times New Roman" w:hAnsi="Times New Roman" w:cs="Times New Roman"/>
                <w:bCs/>
                <w:i/>
                <w:sz w:val="24"/>
                <w:szCs w:val="24"/>
                <w:lang w:eastAsia="ru-RU"/>
              </w:rPr>
            </w:pPr>
            <w:r w:rsidRPr="00FB0390">
              <w:rPr>
                <w:rFonts w:ascii="Times New Roman" w:hAnsi="Times New Roman" w:cs="Times New Roman"/>
                <w:bCs/>
                <w:i/>
                <w:sz w:val="24"/>
                <w:szCs w:val="24"/>
                <w:lang w:eastAsia="ru-RU"/>
              </w:rPr>
              <w:t>12</w:t>
            </w:r>
          </w:p>
        </w:tc>
        <w:tc>
          <w:tcPr>
            <w:tcW w:w="772" w:type="pct"/>
            <w:gridSpan w:val="2"/>
            <w:vMerge/>
            <w:shd w:val="clear" w:color="auto" w:fill="auto"/>
          </w:tcPr>
          <w:p w14:paraId="1AC5A272" w14:textId="77777777" w:rsidR="007D61A6" w:rsidRPr="00FB0390" w:rsidRDefault="007D61A6" w:rsidP="003A3B73">
            <w:pPr>
              <w:jc w:val="center"/>
              <w:rPr>
                <w:rFonts w:ascii="Times New Roman" w:hAnsi="Times New Roman" w:cs="Times New Roman"/>
                <w:sz w:val="24"/>
                <w:szCs w:val="24"/>
                <w:lang w:eastAsia="ru-RU"/>
              </w:rPr>
            </w:pPr>
          </w:p>
        </w:tc>
      </w:tr>
      <w:tr w:rsidR="00AF1EC4" w:rsidRPr="00FB0390" w14:paraId="27DFDD42" w14:textId="77777777" w:rsidTr="00FB0390">
        <w:trPr>
          <w:trHeight w:val="20"/>
        </w:trPr>
        <w:tc>
          <w:tcPr>
            <w:tcW w:w="605" w:type="pct"/>
            <w:gridSpan w:val="2"/>
            <w:vMerge w:val="restart"/>
            <w:shd w:val="clear" w:color="auto" w:fill="auto"/>
          </w:tcPr>
          <w:p w14:paraId="3062095E" w14:textId="77777777" w:rsidR="007D61A6" w:rsidRPr="00FB0390" w:rsidRDefault="007D61A6" w:rsidP="003A3B73">
            <w:pPr>
              <w:jc w:val="center"/>
              <w:rPr>
                <w:rFonts w:ascii="Times New Roman" w:eastAsia="Times New Roman" w:hAnsi="Times New Roman" w:cs="Times New Roman"/>
                <w:sz w:val="24"/>
                <w:szCs w:val="24"/>
                <w:lang w:eastAsia="ru-RU"/>
              </w:rPr>
            </w:pPr>
            <w:r w:rsidRPr="00FB0390">
              <w:rPr>
                <w:rFonts w:ascii="Times New Roman" w:hAnsi="Times New Roman" w:cs="Times New Roman"/>
                <w:b/>
                <w:bCs/>
                <w:sz w:val="24"/>
                <w:szCs w:val="24"/>
                <w:lang w:eastAsia="ru-RU"/>
              </w:rPr>
              <w:t>Тема 2.2.</w:t>
            </w:r>
          </w:p>
          <w:p w14:paraId="3C0E21BB" w14:textId="77777777" w:rsidR="007D61A6" w:rsidRPr="00FB0390" w:rsidRDefault="007D61A6" w:rsidP="003A3B73">
            <w:pPr>
              <w:jc w:val="center"/>
              <w:rPr>
                <w:rFonts w:ascii="Times New Roman" w:hAnsi="Times New Roman" w:cs="Times New Roman"/>
                <w:b/>
                <w:bCs/>
                <w:sz w:val="24"/>
                <w:szCs w:val="24"/>
                <w:lang w:eastAsia="ru-RU"/>
              </w:rPr>
            </w:pPr>
            <w:r w:rsidRPr="00FB0390">
              <w:rPr>
                <w:rFonts w:ascii="Times New Roman" w:eastAsia="Times New Roman" w:hAnsi="Times New Roman" w:cs="Times New Roman"/>
                <w:b/>
                <w:bCs/>
                <w:sz w:val="24"/>
                <w:szCs w:val="24"/>
                <w:lang w:eastAsia="ru-RU"/>
              </w:rPr>
              <w:t>В офисе</w:t>
            </w:r>
          </w:p>
          <w:p w14:paraId="0530E0D3" w14:textId="77777777" w:rsidR="007D61A6" w:rsidRPr="00FB0390" w:rsidRDefault="007D61A6" w:rsidP="003A3B73">
            <w:pPr>
              <w:rPr>
                <w:rFonts w:ascii="Times New Roman" w:hAnsi="Times New Roman" w:cs="Times New Roman"/>
                <w:b/>
                <w:bCs/>
                <w:sz w:val="24"/>
                <w:szCs w:val="24"/>
                <w:highlight w:val="yellow"/>
                <w:lang w:eastAsia="ru-RU"/>
              </w:rPr>
            </w:pPr>
          </w:p>
          <w:p w14:paraId="3F2DA29E" w14:textId="77777777" w:rsidR="007D61A6" w:rsidRPr="00FB0390" w:rsidRDefault="007D61A6" w:rsidP="003A3B73">
            <w:pPr>
              <w:rPr>
                <w:rFonts w:ascii="Times New Roman" w:hAnsi="Times New Roman" w:cs="Times New Roman"/>
                <w:b/>
                <w:bCs/>
                <w:sz w:val="24"/>
                <w:szCs w:val="24"/>
                <w:highlight w:val="yellow"/>
                <w:lang w:eastAsia="ru-RU"/>
              </w:rPr>
            </w:pPr>
          </w:p>
        </w:tc>
        <w:tc>
          <w:tcPr>
            <w:tcW w:w="3216" w:type="pct"/>
            <w:gridSpan w:val="2"/>
            <w:shd w:val="clear" w:color="auto" w:fill="auto"/>
          </w:tcPr>
          <w:p w14:paraId="54C4686E" w14:textId="77777777" w:rsidR="007D61A6" w:rsidRPr="00FB0390" w:rsidRDefault="007D61A6" w:rsidP="003A3B73">
            <w:pPr>
              <w:rPr>
                <w:rFonts w:ascii="Times New Roman" w:hAnsi="Times New Roman" w:cs="Times New Roman"/>
                <w:b/>
                <w:bCs/>
                <w:sz w:val="24"/>
                <w:szCs w:val="24"/>
                <w:lang w:eastAsia="ru-RU"/>
              </w:rPr>
            </w:pPr>
            <w:r w:rsidRPr="00FB0390">
              <w:rPr>
                <w:rFonts w:ascii="Times New Roman" w:hAnsi="Times New Roman" w:cs="Times New Roman"/>
                <w:b/>
                <w:bCs/>
                <w:sz w:val="24"/>
                <w:szCs w:val="24"/>
                <w:lang w:eastAsia="ru-RU"/>
              </w:rPr>
              <w:t xml:space="preserve">Содержание практических занятий </w:t>
            </w:r>
          </w:p>
        </w:tc>
        <w:tc>
          <w:tcPr>
            <w:tcW w:w="406" w:type="pct"/>
            <w:shd w:val="clear" w:color="auto" w:fill="auto"/>
          </w:tcPr>
          <w:p w14:paraId="0DE7266C" w14:textId="77777777" w:rsidR="007D61A6" w:rsidRPr="00FB0390" w:rsidRDefault="007D61A6" w:rsidP="003A3B73">
            <w:pPr>
              <w:suppressAutoHyphens/>
              <w:jc w:val="center"/>
              <w:rPr>
                <w:rFonts w:ascii="Times New Roman" w:hAnsi="Times New Roman" w:cs="Times New Roman"/>
                <w:b/>
                <w:bCs/>
                <w:i/>
                <w:sz w:val="24"/>
                <w:szCs w:val="24"/>
                <w:lang w:eastAsia="ru-RU"/>
              </w:rPr>
            </w:pPr>
            <w:r w:rsidRPr="00FB0390">
              <w:rPr>
                <w:rFonts w:ascii="Times New Roman" w:hAnsi="Times New Roman" w:cs="Times New Roman"/>
                <w:b/>
                <w:bCs/>
                <w:i/>
                <w:sz w:val="24"/>
                <w:szCs w:val="24"/>
                <w:lang w:eastAsia="ru-RU"/>
              </w:rPr>
              <w:t>14</w:t>
            </w:r>
          </w:p>
        </w:tc>
        <w:tc>
          <w:tcPr>
            <w:tcW w:w="772" w:type="pct"/>
            <w:gridSpan w:val="2"/>
            <w:vMerge w:val="restart"/>
            <w:shd w:val="clear" w:color="auto" w:fill="auto"/>
            <w:vAlign w:val="center"/>
          </w:tcPr>
          <w:p w14:paraId="77B9A445" w14:textId="77777777" w:rsidR="007D61A6" w:rsidRPr="00FB0390" w:rsidRDefault="007D61A6" w:rsidP="003A3B73">
            <w:pPr>
              <w:jc w:val="center"/>
              <w:rPr>
                <w:rFonts w:ascii="Times New Roman" w:hAnsi="Times New Roman" w:cs="Times New Roman"/>
                <w:iCs/>
                <w:sz w:val="24"/>
                <w:szCs w:val="24"/>
                <w:lang w:eastAsia="ru-RU"/>
              </w:rPr>
            </w:pPr>
          </w:p>
        </w:tc>
      </w:tr>
      <w:tr w:rsidR="00AF1EC4" w:rsidRPr="00FB0390" w14:paraId="43A29061" w14:textId="77777777" w:rsidTr="00FB0390">
        <w:trPr>
          <w:trHeight w:val="20"/>
        </w:trPr>
        <w:tc>
          <w:tcPr>
            <w:tcW w:w="605" w:type="pct"/>
            <w:gridSpan w:val="2"/>
            <w:vMerge/>
            <w:shd w:val="clear" w:color="auto" w:fill="auto"/>
          </w:tcPr>
          <w:p w14:paraId="5237FFEC" w14:textId="77777777" w:rsidR="007D61A6" w:rsidRPr="00FB0390" w:rsidRDefault="007D61A6" w:rsidP="003A3B73">
            <w:pPr>
              <w:jc w:val="center"/>
              <w:rPr>
                <w:rFonts w:ascii="Times New Roman" w:hAnsi="Times New Roman" w:cs="Times New Roman"/>
                <w:b/>
                <w:bCs/>
                <w:sz w:val="24"/>
                <w:szCs w:val="24"/>
                <w:lang w:eastAsia="ru-RU"/>
              </w:rPr>
            </w:pPr>
          </w:p>
        </w:tc>
        <w:tc>
          <w:tcPr>
            <w:tcW w:w="3216" w:type="pct"/>
            <w:gridSpan w:val="2"/>
            <w:shd w:val="clear" w:color="auto" w:fill="auto"/>
          </w:tcPr>
          <w:p w14:paraId="4961DD7F" w14:textId="77777777" w:rsidR="007D61A6" w:rsidRPr="00FB0390" w:rsidRDefault="007D61A6" w:rsidP="003A3B73">
            <w:pPr>
              <w:suppressAutoHyphens/>
              <w:rPr>
                <w:rFonts w:ascii="Times New Roman" w:eastAsia="Times New Roman" w:hAnsi="Times New Roman" w:cs="Times New Roman"/>
                <w:b/>
                <w:bCs/>
                <w:sz w:val="24"/>
                <w:szCs w:val="24"/>
                <w:lang w:eastAsia="ru-RU"/>
              </w:rPr>
            </w:pPr>
            <w:r w:rsidRPr="00FB0390">
              <w:rPr>
                <w:rFonts w:ascii="Times New Roman" w:eastAsia="Times New Roman" w:hAnsi="Times New Roman" w:cs="Times New Roman"/>
                <w:b/>
                <w:bCs/>
                <w:i/>
                <w:sz w:val="24"/>
                <w:szCs w:val="24"/>
                <w:lang w:eastAsia="ru-RU"/>
              </w:rPr>
              <w:t>Практическая подготовка</w:t>
            </w:r>
          </w:p>
        </w:tc>
        <w:tc>
          <w:tcPr>
            <w:tcW w:w="406" w:type="pct"/>
            <w:shd w:val="clear" w:color="auto" w:fill="auto"/>
            <w:vAlign w:val="center"/>
          </w:tcPr>
          <w:p w14:paraId="4A7B2608" w14:textId="77777777" w:rsidR="007D61A6" w:rsidRPr="00FB0390" w:rsidRDefault="007D61A6" w:rsidP="003A3B73">
            <w:pPr>
              <w:suppressAutoHyphens/>
              <w:jc w:val="center"/>
              <w:rPr>
                <w:rFonts w:ascii="Times New Roman" w:eastAsia="Times New Roman" w:hAnsi="Times New Roman" w:cs="Times New Roman"/>
                <w:b/>
                <w:i/>
                <w:sz w:val="24"/>
                <w:szCs w:val="24"/>
                <w:lang w:eastAsia="ru-RU"/>
              </w:rPr>
            </w:pPr>
            <w:r w:rsidRPr="00FB0390">
              <w:rPr>
                <w:rFonts w:ascii="Times New Roman" w:eastAsia="Times New Roman" w:hAnsi="Times New Roman" w:cs="Times New Roman"/>
                <w:b/>
                <w:i/>
                <w:sz w:val="24"/>
                <w:szCs w:val="24"/>
                <w:lang w:eastAsia="ru-RU"/>
              </w:rPr>
              <w:t>(14)</w:t>
            </w:r>
          </w:p>
        </w:tc>
        <w:tc>
          <w:tcPr>
            <w:tcW w:w="772" w:type="pct"/>
            <w:gridSpan w:val="2"/>
            <w:vMerge/>
            <w:shd w:val="clear" w:color="auto" w:fill="auto"/>
            <w:vAlign w:val="center"/>
          </w:tcPr>
          <w:p w14:paraId="716ED306" w14:textId="77777777" w:rsidR="007D61A6" w:rsidRPr="00FB0390" w:rsidRDefault="007D61A6" w:rsidP="003A3B73">
            <w:pPr>
              <w:jc w:val="center"/>
              <w:rPr>
                <w:rFonts w:ascii="Times New Roman" w:hAnsi="Times New Roman" w:cs="Times New Roman"/>
                <w:iCs/>
                <w:sz w:val="24"/>
                <w:szCs w:val="24"/>
                <w:lang w:eastAsia="ru-RU"/>
              </w:rPr>
            </w:pPr>
          </w:p>
        </w:tc>
      </w:tr>
      <w:tr w:rsidR="00AF1EC4" w:rsidRPr="00FB0390" w14:paraId="5A8961AA" w14:textId="77777777" w:rsidTr="00FB0390">
        <w:trPr>
          <w:trHeight w:val="20"/>
        </w:trPr>
        <w:tc>
          <w:tcPr>
            <w:tcW w:w="605" w:type="pct"/>
            <w:gridSpan w:val="2"/>
            <w:vMerge/>
            <w:shd w:val="clear" w:color="auto" w:fill="auto"/>
          </w:tcPr>
          <w:p w14:paraId="4E89B52D" w14:textId="77777777" w:rsidR="007D61A6" w:rsidRPr="00FB0390" w:rsidRDefault="007D61A6" w:rsidP="003A3B73">
            <w:pPr>
              <w:rPr>
                <w:rFonts w:ascii="Times New Roman" w:hAnsi="Times New Roman" w:cs="Times New Roman"/>
                <w:bCs/>
                <w:sz w:val="24"/>
                <w:szCs w:val="24"/>
                <w:highlight w:val="yellow"/>
                <w:lang w:eastAsia="ru-RU"/>
              </w:rPr>
            </w:pPr>
          </w:p>
        </w:tc>
        <w:tc>
          <w:tcPr>
            <w:tcW w:w="3216" w:type="pct"/>
            <w:gridSpan w:val="2"/>
            <w:shd w:val="clear" w:color="auto" w:fill="auto"/>
          </w:tcPr>
          <w:p w14:paraId="13F85452" w14:textId="77777777" w:rsidR="007D61A6" w:rsidRPr="00FB0390" w:rsidRDefault="007D61A6">
            <w:pPr>
              <w:numPr>
                <w:ilvl w:val="0"/>
                <w:numId w:val="9"/>
              </w:numPr>
              <w:tabs>
                <w:tab w:val="left" w:pos="392"/>
              </w:tabs>
              <w:contextualSpacing/>
              <w:jc w:val="both"/>
              <w:rPr>
                <w:rFonts w:ascii="Times New Roman" w:hAnsi="Times New Roman" w:cs="Times New Roman"/>
                <w:bCs/>
                <w:sz w:val="24"/>
                <w:szCs w:val="24"/>
                <w:lang w:eastAsia="ru-RU"/>
              </w:rPr>
            </w:pPr>
            <w:r w:rsidRPr="00FB0390">
              <w:rPr>
                <w:rFonts w:ascii="Times New Roman" w:hAnsi="Times New Roman" w:cs="Times New Roman"/>
                <w:bCs/>
                <w:sz w:val="24"/>
                <w:szCs w:val="24"/>
                <w:lang w:eastAsia="ru-RU"/>
              </w:rPr>
              <w:t xml:space="preserve">Фонетика. </w:t>
            </w:r>
          </w:p>
          <w:p w14:paraId="38C78084" w14:textId="77777777" w:rsidR="007D61A6" w:rsidRPr="00FB0390" w:rsidRDefault="007D61A6">
            <w:pPr>
              <w:numPr>
                <w:ilvl w:val="0"/>
                <w:numId w:val="9"/>
              </w:numPr>
              <w:tabs>
                <w:tab w:val="left" w:pos="392"/>
              </w:tabs>
              <w:suppressAutoHyphens/>
              <w:contextualSpacing/>
              <w:jc w:val="both"/>
              <w:rPr>
                <w:rFonts w:ascii="Times New Roman" w:hAnsi="Times New Roman" w:cs="Times New Roman"/>
                <w:bCs/>
                <w:sz w:val="24"/>
                <w:szCs w:val="24"/>
                <w:lang w:eastAsia="ru-RU"/>
              </w:rPr>
            </w:pPr>
            <w:r w:rsidRPr="00FB0390">
              <w:rPr>
                <w:rFonts w:ascii="Times New Roman" w:hAnsi="Times New Roman" w:cs="Times New Roman"/>
                <w:bCs/>
                <w:sz w:val="24"/>
                <w:szCs w:val="24"/>
                <w:lang w:eastAsia="ru-RU"/>
              </w:rPr>
              <w:t xml:space="preserve">Корректировка фонетических навыков. Фонетическая транскрипция. </w:t>
            </w:r>
          </w:p>
          <w:p w14:paraId="589A20AB" w14:textId="77777777" w:rsidR="007D61A6" w:rsidRPr="00FB0390" w:rsidRDefault="007D61A6">
            <w:pPr>
              <w:numPr>
                <w:ilvl w:val="0"/>
                <w:numId w:val="9"/>
              </w:numPr>
              <w:tabs>
                <w:tab w:val="left" w:pos="392"/>
              </w:tabs>
              <w:contextualSpacing/>
              <w:jc w:val="both"/>
              <w:rPr>
                <w:rFonts w:ascii="Times New Roman" w:hAnsi="Times New Roman" w:cs="Times New Roman"/>
                <w:bCs/>
                <w:sz w:val="24"/>
                <w:szCs w:val="24"/>
                <w:lang w:eastAsia="ru-RU"/>
              </w:rPr>
            </w:pPr>
            <w:r w:rsidRPr="00FB0390">
              <w:rPr>
                <w:rFonts w:ascii="Times New Roman" w:hAnsi="Times New Roman" w:cs="Times New Roman"/>
                <w:bCs/>
                <w:sz w:val="24"/>
                <w:szCs w:val="24"/>
                <w:lang w:eastAsia="ru-RU"/>
              </w:rPr>
              <w:t xml:space="preserve">Лексика по темам. </w:t>
            </w:r>
          </w:p>
          <w:p w14:paraId="2BE41C5C" w14:textId="77777777" w:rsidR="007D61A6" w:rsidRPr="00FB0390" w:rsidRDefault="007D61A6">
            <w:pPr>
              <w:numPr>
                <w:ilvl w:val="0"/>
                <w:numId w:val="9"/>
              </w:numPr>
              <w:tabs>
                <w:tab w:val="left" w:pos="392"/>
              </w:tabs>
              <w:contextualSpacing/>
              <w:jc w:val="both"/>
              <w:rPr>
                <w:rFonts w:ascii="Times New Roman" w:eastAsia="Times New Roman" w:hAnsi="Times New Roman" w:cs="Times New Roman"/>
                <w:bCs/>
                <w:sz w:val="24"/>
                <w:szCs w:val="24"/>
                <w:lang w:eastAsia="ru-RU"/>
              </w:rPr>
            </w:pPr>
            <w:r w:rsidRPr="00FB0390">
              <w:rPr>
                <w:rFonts w:ascii="Times New Roman" w:eastAsia="Times New Roman" w:hAnsi="Times New Roman" w:cs="Times New Roman"/>
                <w:sz w:val="24"/>
                <w:szCs w:val="24"/>
                <w:lang w:eastAsia="ru-RU"/>
              </w:rPr>
              <w:t>Знакомство с персоналом. Структура организации. Отделы и их функции. Должностные обязанности. Обязанности сотрудников.</w:t>
            </w:r>
          </w:p>
          <w:p w14:paraId="6920BFE6" w14:textId="77777777" w:rsidR="007D61A6" w:rsidRPr="00FB0390" w:rsidRDefault="007D61A6">
            <w:pPr>
              <w:numPr>
                <w:ilvl w:val="0"/>
                <w:numId w:val="9"/>
              </w:numPr>
              <w:tabs>
                <w:tab w:val="left" w:pos="392"/>
              </w:tabs>
              <w:contextualSpacing/>
              <w:jc w:val="both"/>
              <w:rPr>
                <w:rFonts w:ascii="Times New Roman" w:hAnsi="Times New Roman" w:cs="Times New Roman"/>
                <w:bCs/>
                <w:sz w:val="24"/>
                <w:szCs w:val="24"/>
                <w:lang w:eastAsia="ru-RU"/>
              </w:rPr>
            </w:pPr>
            <w:r w:rsidRPr="00FB0390">
              <w:rPr>
                <w:rFonts w:ascii="Times New Roman" w:hAnsi="Times New Roman" w:cs="Times New Roman"/>
                <w:bCs/>
                <w:sz w:val="24"/>
                <w:szCs w:val="24"/>
                <w:lang w:eastAsia="ru-RU"/>
              </w:rPr>
              <w:t>Грамматика.</w:t>
            </w:r>
          </w:p>
          <w:p w14:paraId="286EC986" w14:textId="77777777" w:rsidR="007D61A6" w:rsidRPr="00FB0390" w:rsidRDefault="007D61A6">
            <w:pPr>
              <w:numPr>
                <w:ilvl w:val="0"/>
                <w:numId w:val="9"/>
              </w:numPr>
              <w:tabs>
                <w:tab w:val="left" w:pos="392"/>
              </w:tabs>
              <w:contextualSpacing/>
              <w:jc w:val="both"/>
              <w:rPr>
                <w:rFonts w:ascii="Times New Roman" w:hAnsi="Times New Roman" w:cs="Times New Roman"/>
                <w:bCs/>
                <w:sz w:val="24"/>
                <w:szCs w:val="24"/>
                <w:lang w:eastAsia="ru-RU"/>
              </w:rPr>
            </w:pPr>
            <w:r w:rsidRPr="00FB0390">
              <w:rPr>
                <w:rFonts w:ascii="Times New Roman" w:eastAsia="Times New Roman" w:hAnsi="Times New Roman" w:cs="Times New Roman"/>
                <w:sz w:val="24"/>
                <w:szCs w:val="24"/>
                <w:lang w:eastAsia="ru-RU"/>
              </w:rPr>
              <w:t xml:space="preserve">Будущее простое время.  Залоги в английском языке. Простые временные формы глаголов в пассивном залоге. </w:t>
            </w:r>
          </w:p>
          <w:p w14:paraId="3D35F3E5" w14:textId="77777777" w:rsidR="007D61A6" w:rsidRPr="00FB0390" w:rsidRDefault="007D61A6">
            <w:pPr>
              <w:numPr>
                <w:ilvl w:val="0"/>
                <w:numId w:val="9"/>
              </w:numPr>
              <w:tabs>
                <w:tab w:val="left" w:pos="392"/>
              </w:tabs>
              <w:contextualSpacing/>
              <w:jc w:val="both"/>
              <w:rPr>
                <w:rFonts w:ascii="Times New Roman" w:hAnsi="Times New Roman" w:cs="Times New Roman"/>
                <w:bCs/>
                <w:sz w:val="24"/>
                <w:szCs w:val="24"/>
                <w:lang w:eastAsia="ru-RU"/>
              </w:rPr>
            </w:pPr>
            <w:r w:rsidRPr="00FB0390">
              <w:rPr>
                <w:rFonts w:ascii="Times New Roman" w:hAnsi="Times New Roman" w:cs="Times New Roman"/>
                <w:bCs/>
                <w:sz w:val="24"/>
                <w:szCs w:val="24"/>
                <w:lang w:eastAsia="ru-RU"/>
              </w:rPr>
              <w:t>Отработка произношения звуков и чтение слов по транскрипции.</w:t>
            </w:r>
          </w:p>
          <w:p w14:paraId="59DA6657" w14:textId="77777777" w:rsidR="007D61A6" w:rsidRPr="00FB0390" w:rsidRDefault="007D61A6">
            <w:pPr>
              <w:numPr>
                <w:ilvl w:val="0"/>
                <w:numId w:val="9"/>
              </w:numPr>
              <w:tabs>
                <w:tab w:val="left" w:pos="392"/>
              </w:tabs>
              <w:contextualSpacing/>
              <w:jc w:val="both"/>
              <w:rPr>
                <w:rFonts w:ascii="Times New Roman" w:hAnsi="Times New Roman" w:cs="Times New Roman"/>
                <w:bCs/>
                <w:sz w:val="24"/>
                <w:szCs w:val="24"/>
                <w:lang w:eastAsia="ru-RU"/>
              </w:rPr>
            </w:pPr>
            <w:r w:rsidRPr="00FB0390">
              <w:rPr>
                <w:rFonts w:ascii="Times New Roman" w:hAnsi="Times New Roman" w:cs="Times New Roman"/>
                <w:bCs/>
                <w:sz w:val="24"/>
                <w:szCs w:val="24"/>
                <w:lang w:eastAsia="ru-RU"/>
              </w:rPr>
              <w:t xml:space="preserve">Составление диалога с использованием лексики и соответствующих клише.  </w:t>
            </w:r>
          </w:p>
          <w:p w14:paraId="2A9502C1" w14:textId="77777777" w:rsidR="007D61A6" w:rsidRPr="00FB0390" w:rsidRDefault="007D61A6">
            <w:pPr>
              <w:numPr>
                <w:ilvl w:val="0"/>
                <w:numId w:val="9"/>
              </w:numPr>
              <w:tabs>
                <w:tab w:val="left" w:pos="392"/>
              </w:tabs>
              <w:contextualSpacing/>
              <w:jc w:val="both"/>
              <w:rPr>
                <w:rFonts w:ascii="Times New Roman" w:hAnsi="Times New Roman" w:cs="Times New Roman"/>
                <w:bCs/>
                <w:sz w:val="24"/>
                <w:szCs w:val="24"/>
                <w:lang w:eastAsia="ru-RU"/>
              </w:rPr>
            </w:pPr>
            <w:r w:rsidRPr="00FB0390">
              <w:rPr>
                <w:rFonts w:ascii="Times New Roman" w:hAnsi="Times New Roman" w:cs="Times New Roman"/>
                <w:bCs/>
                <w:sz w:val="24"/>
                <w:szCs w:val="24"/>
                <w:lang w:eastAsia="ru-RU"/>
              </w:rPr>
              <w:lastRenderedPageBreak/>
              <w:t xml:space="preserve">Выполнение грамматических упражнений на употребление </w:t>
            </w:r>
            <w:r w:rsidRPr="00FB0390">
              <w:rPr>
                <w:rFonts w:ascii="Times New Roman" w:eastAsia="Times New Roman" w:hAnsi="Times New Roman" w:cs="Times New Roman"/>
                <w:sz w:val="24"/>
                <w:szCs w:val="24"/>
                <w:lang w:eastAsia="ru-RU"/>
              </w:rPr>
              <w:t>будущего простого времени</w:t>
            </w:r>
            <w:r w:rsidRPr="00FB0390">
              <w:rPr>
                <w:rFonts w:ascii="Times New Roman" w:hAnsi="Times New Roman" w:cs="Times New Roman"/>
                <w:bCs/>
                <w:sz w:val="24"/>
                <w:szCs w:val="24"/>
                <w:lang w:eastAsia="ru-RU"/>
              </w:rPr>
              <w:t xml:space="preserve">. Выполнение грамматического теста на </w:t>
            </w:r>
            <w:r w:rsidRPr="00FB0390">
              <w:rPr>
                <w:rFonts w:ascii="Times New Roman" w:eastAsia="Times New Roman" w:hAnsi="Times New Roman" w:cs="Times New Roman"/>
                <w:sz w:val="24"/>
                <w:szCs w:val="24"/>
                <w:lang w:eastAsia="ru-RU"/>
              </w:rPr>
              <w:t>временные формы глаголов в активном и пассивном залоге.</w:t>
            </w:r>
          </w:p>
        </w:tc>
        <w:tc>
          <w:tcPr>
            <w:tcW w:w="406" w:type="pct"/>
            <w:shd w:val="clear" w:color="auto" w:fill="auto"/>
            <w:vAlign w:val="center"/>
          </w:tcPr>
          <w:p w14:paraId="31977636" w14:textId="77777777" w:rsidR="007D61A6" w:rsidRPr="00FB0390" w:rsidRDefault="007D61A6" w:rsidP="003A3B73">
            <w:pPr>
              <w:suppressAutoHyphens/>
              <w:jc w:val="center"/>
              <w:rPr>
                <w:rFonts w:ascii="Times New Roman" w:hAnsi="Times New Roman" w:cs="Times New Roman"/>
                <w:bCs/>
                <w:i/>
                <w:sz w:val="24"/>
                <w:szCs w:val="24"/>
                <w:lang w:eastAsia="ru-RU"/>
              </w:rPr>
            </w:pPr>
            <w:r w:rsidRPr="00FB0390">
              <w:rPr>
                <w:rFonts w:ascii="Times New Roman" w:hAnsi="Times New Roman" w:cs="Times New Roman"/>
                <w:bCs/>
                <w:i/>
                <w:sz w:val="24"/>
                <w:szCs w:val="24"/>
                <w:lang w:eastAsia="ru-RU"/>
              </w:rPr>
              <w:lastRenderedPageBreak/>
              <w:t>14</w:t>
            </w:r>
          </w:p>
        </w:tc>
        <w:tc>
          <w:tcPr>
            <w:tcW w:w="772" w:type="pct"/>
            <w:gridSpan w:val="2"/>
            <w:vMerge/>
            <w:shd w:val="clear" w:color="auto" w:fill="auto"/>
          </w:tcPr>
          <w:p w14:paraId="1A9ED621" w14:textId="77777777" w:rsidR="007D61A6" w:rsidRPr="00FB0390" w:rsidRDefault="007D61A6" w:rsidP="003A3B73">
            <w:pPr>
              <w:jc w:val="center"/>
              <w:rPr>
                <w:rFonts w:ascii="Times New Roman" w:hAnsi="Times New Roman" w:cs="Times New Roman"/>
                <w:iCs/>
                <w:sz w:val="24"/>
                <w:szCs w:val="24"/>
                <w:lang w:eastAsia="ru-RU"/>
              </w:rPr>
            </w:pPr>
          </w:p>
        </w:tc>
      </w:tr>
      <w:tr w:rsidR="00AF1EC4" w:rsidRPr="00FB0390" w14:paraId="1BE4286C" w14:textId="77777777" w:rsidTr="00FB0390">
        <w:trPr>
          <w:trHeight w:val="20"/>
        </w:trPr>
        <w:tc>
          <w:tcPr>
            <w:tcW w:w="605" w:type="pct"/>
            <w:gridSpan w:val="2"/>
            <w:vMerge w:val="restart"/>
            <w:shd w:val="clear" w:color="auto" w:fill="auto"/>
          </w:tcPr>
          <w:p w14:paraId="6374A101" w14:textId="77777777" w:rsidR="007D61A6" w:rsidRPr="00FB0390" w:rsidRDefault="007D61A6" w:rsidP="003A3B73">
            <w:pPr>
              <w:jc w:val="center"/>
              <w:rPr>
                <w:rFonts w:ascii="Times New Roman" w:hAnsi="Times New Roman" w:cs="Times New Roman"/>
                <w:b/>
                <w:bCs/>
                <w:sz w:val="24"/>
                <w:szCs w:val="24"/>
                <w:highlight w:val="yellow"/>
                <w:lang w:eastAsia="ru-RU"/>
              </w:rPr>
            </w:pPr>
            <w:r w:rsidRPr="00FB0390">
              <w:rPr>
                <w:rFonts w:ascii="Times New Roman" w:hAnsi="Times New Roman" w:cs="Times New Roman"/>
                <w:b/>
                <w:bCs/>
                <w:sz w:val="24"/>
                <w:szCs w:val="24"/>
                <w:lang w:eastAsia="ru-RU"/>
              </w:rPr>
              <w:t>Тема 2.</w:t>
            </w:r>
            <w:r w:rsidRPr="00FB0390">
              <w:rPr>
                <w:rFonts w:ascii="Times New Roman" w:hAnsi="Times New Roman" w:cs="Times New Roman"/>
                <w:b/>
                <w:bCs/>
                <w:sz w:val="24"/>
                <w:szCs w:val="24"/>
                <w:lang w:val="en-US" w:eastAsia="ru-RU"/>
              </w:rPr>
              <w:t>3</w:t>
            </w:r>
            <w:r w:rsidRPr="00FB0390">
              <w:rPr>
                <w:rFonts w:ascii="Times New Roman" w:hAnsi="Times New Roman" w:cs="Times New Roman"/>
                <w:b/>
                <w:bCs/>
                <w:sz w:val="24"/>
                <w:szCs w:val="24"/>
                <w:lang w:eastAsia="ru-RU"/>
              </w:rPr>
              <w:t>. Мотивация сотрудников</w:t>
            </w:r>
          </w:p>
        </w:tc>
        <w:tc>
          <w:tcPr>
            <w:tcW w:w="3216" w:type="pct"/>
            <w:gridSpan w:val="2"/>
            <w:shd w:val="clear" w:color="auto" w:fill="auto"/>
          </w:tcPr>
          <w:p w14:paraId="0C5192EF" w14:textId="77777777" w:rsidR="007D61A6" w:rsidRPr="00FB0390" w:rsidRDefault="007D61A6" w:rsidP="003A3B73">
            <w:pPr>
              <w:rPr>
                <w:rFonts w:ascii="Times New Roman" w:hAnsi="Times New Roman" w:cs="Times New Roman"/>
                <w:b/>
                <w:bCs/>
                <w:sz w:val="24"/>
                <w:szCs w:val="24"/>
                <w:lang w:eastAsia="ru-RU"/>
              </w:rPr>
            </w:pPr>
            <w:r w:rsidRPr="00FB0390">
              <w:rPr>
                <w:rFonts w:ascii="Times New Roman" w:hAnsi="Times New Roman" w:cs="Times New Roman"/>
                <w:b/>
                <w:bCs/>
                <w:sz w:val="24"/>
                <w:szCs w:val="24"/>
                <w:lang w:eastAsia="ru-RU"/>
              </w:rPr>
              <w:t xml:space="preserve">Содержание практических занятий </w:t>
            </w:r>
          </w:p>
        </w:tc>
        <w:tc>
          <w:tcPr>
            <w:tcW w:w="406" w:type="pct"/>
            <w:shd w:val="clear" w:color="auto" w:fill="auto"/>
          </w:tcPr>
          <w:p w14:paraId="307EA00F" w14:textId="77777777" w:rsidR="007D61A6" w:rsidRPr="00FB0390" w:rsidRDefault="007D61A6" w:rsidP="003A3B73">
            <w:pPr>
              <w:suppressAutoHyphens/>
              <w:jc w:val="center"/>
              <w:rPr>
                <w:rFonts w:ascii="Times New Roman" w:hAnsi="Times New Roman" w:cs="Times New Roman"/>
                <w:b/>
                <w:bCs/>
                <w:i/>
                <w:sz w:val="24"/>
                <w:szCs w:val="24"/>
                <w:lang w:eastAsia="ru-RU"/>
              </w:rPr>
            </w:pPr>
            <w:r w:rsidRPr="00FB0390">
              <w:rPr>
                <w:rFonts w:ascii="Times New Roman" w:hAnsi="Times New Roman" w:cs="Times New Roman"/>
                <w:b/>
                <w:bCs/>
                <w:i/>
                <w:sz w:val="24"/>
                <w:szCs w:val="24"/>
                <w:lang w:eastAsia="ru-RU"/>
              </w:rPr>
              <w:t>14</w:t>
            </w:r>
          </w:p>
        </w:tc>
        <w:tc>
          <w:tcPr>
            <w:tcW w:w="772" w:type="pct"/>
            <w:gridSpan w:val="2"/>
            <w:vMerge w:val="restart"/>
            <w:shd w:val="clear" w:color="auto" w:fill="auto"/>
            <w:vAlign w:val="center"/>
          </w:tcPr>
          <w:p w14:paraId="04CF3300" w14:textId="77777777" w:rsidR="007D61A6" w:rsidRPr="00FB0390" w:rsidRDefault="007D61A6" w:rsidP="003A3B73">
            <w:pPr>
              <w:jc w:val="center"/>
              <w:rPr>
                <w:rFonts w:ascii="Times New Roman" w:hAnsi="Times New Roman" w:cs="Times New Roman"/>
                <w:iCs/>
                <w:sz w:val="24"/>
                <w:szCs w:val="24"/>
                <w:lang w:eastAsia="ru-RU"/>
              </w:rPr>
            </w:pPr>
          </w:p>
        </w:tc>
      </w:tr>
      <w:tr w:rsidR="00AF1EC4" w:rsidRPr="00FB0390" w14:paraId="5B419371" w14:textId="77777777" w:rsidTr="00FB0390">
        <w:trPr>
          <w:trHeight w:val="20"/>
        </w:trPr>
        <w:tc>
          <w:tcPr>
            <w:tcW w:w="605" w:type="pct"/>
            <w:gridSpan w:val="2"/>
            <w:vMerge/>
            <w:shd w:val="clear" w:color="auto" w:fill="auto"/>
          </w:tcPr>
          <w:p w14:paraId="1AEF6B2A" w14:textId="77777777" w:rsidR="007D61A6" w:rsidRPr="00FB0390" w:rsidRDefault="007D61A6" w:rsidP="003A3B73">
            <w:pPr>
              <w:jc w:val="center"/>
              <w:rPr>
                <w:rFonts w:ascii="Times New Roman" w:hAnsi="Times New Roman" w:cs="Times New Roman"/>
                <w:b/>
                <w:bCs/>
                <w:sz w:val="24"/>
                <w:szCs w:val="24"/>
                <w:lang w:eastAsia="ru-RU"/>
              </w:rPr>
            </w:pPr>
          </w:p>
        </w:tc>
        <w:tc>
          <w:tcPr>
            <w:tcW w:w="3216" w:type="pct"/>
            <w:gridSpan w:val="2"/>
            <w:shd w:val="clear" w:color="auto" w:fill="auto"/>
          </w:tcPr>
          <w:p w14:paraId="6DEED903" w14:textId="77777777" w:rsidR="007D61A6" w:rsidRPr="00FB0390" w:rsidRDefault="007D61A6" w:rsidP="003A3B73">
            <w:pPr>
              <w:suppressAutoHyphens/>
              <w:rPr>
                <w:rFonts w:ascii="Times New Roman" w:eastAsia="Times New Roman" w:hAnsi="Times New Roman" w:cs="Times New Roman"/>
                <w:b/>
                <w:bCs/>
                <w:sz w:val="24"/>
                <w:szCs w:val="24"/>
                <w:lang w:eastAsia="ru-RU"/>
              </w:rPr>
            </w:pPr>
            <w:r w:rsidRPr="00FB0390">
              <w:rPr>
                <w:rFonts w:ascii="Times New Roman" w:eastAsia="Times New Roman" w:hAnsi="Times New Roman" w:cs="Times New Roman"/>
                <w:b/>
                <w:bCs/>
                <w:i/>
                <w:sz w:val="24"/>
                <w:szCs w:val="24"/>
                <w:lang w:eastAsia="ru-RU"/>
              </w:rPr>
              <w:t>Практическая подготовка</w:t>
            </w:r>
          </w:p>
        </w:tc>
        <w:tc>
          <w:tcPr>
            <w:tcW w:w="406" w:type="pct"/>
            <w:shd w:val="clear" w:color="auto" w:fill="auto"/>
            <w:vAlign w:val="center"/>
          </w:tcPr>
          <w:p w14:paraId="7F082F1D" w14:textId="77777777" w:rsidR="007D61A6" w:rsidRPr="00FB0390" w:rsidRDefault="007D61A6" w:rsidP="003A3B73">
            <w:pPr>
              <w:suppressAutoHyphens/>
              <w:jc w:val="center"/>
              <w:rPr>
                <w:rFonts w:ascii="Times New Roman" w:eastAsia="Times New Roman" w:hAnsi="Times New Roman" w:cs="Times New Roman"/>
                <w:b/>
                <w:i/>
                <w:sz w:val="24"/>
                <w:szCs w:val="24"/>
                <w:lang w:eastAsia="ru-RU"/>
              </w:rPr>
            </w:pPr>
            <w:r w:rsidRPr="00FB0390">
              <w:rPr>
                <w:rFonts w:ascii="Times New Roman" w:eastAsia="Times New Roman" w:hAnsi="Times New Roman" w:cs="Times New Roman"/>
                <w:b/>
                <w:i/>
                <w:sz w:val="24"/>
                <w:szCs w:val="24"/>
                <w:lang w:eastAsia="ru-RU"/>
              </w:rPr>
              <w:t>(14)</w:t>
            </w:r>
          </w:p>
        </w:tc>
        <w:tc>
          <w:tcPr>
            <w:tcW w:w="772" w:type="pct"/>
            <w:gridSpan w:val="2"/>
            <w:vMerge/>
            <w:shd w:val="clear" w:color="auto" w:fill="auto"/>
            <w:vAlign w:val="center"/>
          </w:tcPr>
          <w:p w14:paraId="78046271" w14:textId="77777777" w:rsidR="007D61A6" w:rsidRPr="00FB0390" w:rsidRDefault="007D61A6" w:rsidP="003A3B73">
            <w:pPr>
              <w:jc w:val="center"/>
              <w:rPr>
                <w:rFonts w:ascii="Times New Roman" w:hAnsi="Times New Roman" w:cs="Times New Roman"/>
                <w:iCs/>
                <w:sz w:val="24"/>
                <w:szCs w:val="24"/>
                <w:lang w:eastAsia="ru-RU"/>
              </w:rPr>
            </w:pPr>
          </w:p>
        </w:tc>
      </w:tr>
      <w:tr w:rsidR="00AF1EC4" w:rsidRPr="00FB0390" w14:paraId="648C7A70" w14:textId="77777777" w:rsidTr="00FB0390">
        <w:trPr>
          <w:trHeight w:val="20"/>
        </w:trPr>
        <w:tc>
          <w:tcPr>
            <w:tcW w:w="605" w:type="pct"/>
            <w:gridSpan w:val="2"/>
            <w:vMerge/>
            <w:shd w:val="clear" w:color="auto" w:fill="auto"/>
          </w:tcPr>
          <w:p w14:paraId="7DC242C5" w14:textId="77777777" w:rsidR="007D61A6" w:rsidRPr="00FB0390" w:rsidRDefault="007D61A6" w:rsidP="003A3B73">
            <w:pPr>
              <w:rPr>
                <w:rFonts w:ascii="Times New Roman" w:hAnsi="Times New Roman" w:cs="Times New Roman"/>
                <w:bCs/>
                <w:sz w:val="24"/>
                <w:szCs w:val="24"/>
                <w:lang w:eastAsia="ru-RU"/>
              </w:rPr>
            </w:pPr>
          </w:p>
        </w:tc>
        <w:tc>
          <w:tcPr>
            <w:tcW w:w="3216" w:type="pct"/>
            <w:gridSpan w:val="2"/>
            <w:shd w:val="clear" w:color="auto" w:fill="auto"/>
          </w:tcPr>
          <w:p w14:paraId="20886EE9" w14:textId="77777777" w:rsidR="007D61A6" w:rsidRPr="00FB0390" w:rsidRDefault="007D61A6">
            <w:pPr>
              <w:numPr>
                <w:ilvl w:val="0"/>
                <w:numId w:val="10"/>
              </w:numPr>
              <w:tabs>
                <w:tab w:val="left" w:pos="362"/>
              </w:tabs>
              <w:contextualSpacing/>
              <w:jc w:val="both"/>
              <w:rPr>
                <w:rFonts w:ascii="Times New Roman" w:hAnsi="Times New Roman" w:cs="Times New Roman"/>
                <w:bCs/>
                <w:sz w:val="24"/>
                <w:szCs w:val="24"/>
                <w:lang w:eastAsia="ru-RU"/>
              </w:rPr>
            </w:pPr>
            <w:r w:rsidRPr="00FB0390">
              <w:rPr>
                <w:rFonts w:ascii="Times New Roman" w:hAnsi="Times New Roman" w:cs="Times New Roman"/>
                <w:bCs/>
                <w:sz w:val="24"/>
                <w:szCs w:val="24"/>
                <w:lang w:eastAsia="ru-RU"/>
              </w:rPr>
              <w:t xml:space="preserve">Фонетика. </w:t>
            </w:r>
          </w:p>
          <w:p w14:paraId="2D13B77D" w14:textId="77777777" w:rsidR="007D61A6" w:rsidRPr="00FB0390" w:rsidRDefault="007D61A6">
            <w:pPr>
              <w:numPr>
                <w:ilvl w:val="0"/>
                <w:numId w:val="10"/>
              </w:numPr>
              <w:tabs>
                <w:tab w:val="left" w:pos="362"/>
              </w:tabs>
              <w:suppressAutoHyphens/>
              <w:contextualSpacing/>
              <w:jc w:val="both"/>
              <w:rPr>
                <w:rFonts w:ascii="Times New Roman" w:hAnsi="Times New Roman" w:cs="Times New Roman"/>
                <w:bCs/>
                <w:sz w:val="24"/>
                <w:szCs w:val="24"/>
                <w:lang w:eastAsia="ru-RU"/>
              </w:rPr>
            </w:pPr>
            <w:r w:rsidRPr="00FB0390">
              <w:rPr>
                <w:rFonts w:ascii="Times New Roman" w:hAnsi="Times New Roman" w:cs="Times New Roman"/>
                <w:bCs/>
                <w:sz w:val="24"/>
                <w:szCs w:val="24"/>
                <w:lang w:eastAsia="ru-RU"/>
              </w:rPr>
              <w:t xml:space="preserve">Корректировка фонетических навыков. Фонетическая транскрипция. Дифтонги и трифтонги. </w:t>
            </w:r>
          </w:p>
          <w:p w14:paraId="6872FDE4" w14:textId="77777777" w:rsidR="007D61A6" w:rsidRPr="00FB0390" w:rsidRDefault="007D61A6">
            <w:pPr>
              <w:numPr>
                <w:ilvl w:val="0"/>
                <w:numId w:val="10"/>
              </w:numPr>
              <w:tabs>
                <w:tab w:val="left" w:pos="362"/>
              </w:tabs>
              <w:contextualSpacing/>
              <w:jc w:val="both"/>
              <w:rPr>
                <w:rFonts w:ascii="Times New Roman" w:hAnsi="Times New Roman" w:cs="Times New Roman"/>
                <w:bCs/>
                <w:sz w:val="24"/>
                <w:szCs w:val="24"/>
                <w:lang w:eastAsia="ru-RU"/>
              </w:rPr>
            </w:pPr>
            <w:r w:rsidRPr="00FB0390">
              <w:rPr>
                <w:rFonts w:ascii="Times New Roman" w:hAnsi="Times New Roman" w:cs="Times New Roman"/>
                <w:bCs/>
                <w:sz w:val="24"/>
                <w:szCs w:val="24"/>
                <w:lang w:eastAsia="ru-RU"/>
              </w:rPr>
              <w:t xml:space="preserve">Лексика по темам. </w:t>
            </w:r>
          </w:p>
          <w:p w14:paraId="1E82F89C" w14:textId="77777777" w:rsidR="007D61A6" w:rsidRPr="00FB0390" w:rsidRDefault="007D61A6">
            <w:pPr>
              <w:numPr>
                <w:ilvl w:val="0"/>
                <w:numId w:val="10"/>
              </w:numPr>
              <w:tabs>
                <w:tab w:val="left" w:pos="362"/>
              </w:tabs>
              <w:contextualSpacing/>
              <w:jc w:val="both"/>
              <w:rPr>
                <w:rFonts w:ascii="Times New Roman" w:hAnsi="Times New Roman" w:cs="Times New Roman"/>
                <w:bCs/>
                <w:sz w:val="24"/>
                <w:szCs w:val="24"/>
                <w:lang w:eastAsia="ru-RU"/>
              </w:rPr>
            </w:pPr>
            <w:r w:rsidRPr="00FB0390">
              <w:rPr>
                <w:rFonts w:ascii="Times New Roman" w:eastAsia="Times New Roman" w:hAnsi="Times New Roman" w:cs="Times New Roman"/>
                <w:bCs/>
                <w:sz w:val="24"/>
                <w:szCs w:val="24"/>
                <w:lang w:eastAsia="ru-RU"/>
              </w:rPr>
              <w:t xml:space="preserve">Льготы. </w:t>
            </w:r>
            <w:r w:rsidRPr="00FB0390">
              <w:rPr>
                <w:rFonts w:ascii="Times New Roman" w:eastAsia="Times New Roman" w:hAnsi="Times New Roman" w:cs="Times New Roman"/>
                <w:sz w:val="24"/>
                <w:szCs w:val="24"/>
                <w:lang w:eastAsia="ru-RU"/>
              </w:rPr>
              <w:t xml:space="preserve">Социальные пособия и выплаты. Обеспечение безопасности работников.  Охрана труда. Соблюдение здорового образа жизни. </w:t>
            </w:r>
          </w:p>
          <w:p w14:paraId="218837EA" w14:textId="77777777" w:rsidR="007D61A6" w:rsidRPr="00FB0390" w:rsidRDefault="007D61A6">
            <w:pPr>
              <w:numPr>
                <w:ilvl w:val="0"/>
                <w:numId w:val="10"/>
              </w:numPr>
              <w:tabs>
                <w:tab w:val="left" w:pos="362"/>
              </w:tabs>
              <w:contextualSpacing/>
              <w:jc w:val="both"/>
              <w:rPr>
                <w:rFonts w:ascii="Times New Roman" w:hAnsi="Times New Roman" w:cs="Times New Roman"/>
                <w:bCs/>
                <w:sz w:val="24"/>
                <w:szCs w:val="24"/>
                <w:lang w:eastAsia="ru-RU"/>
              </w:rPr>
            </w:pPr>
            <w:r w:rsidRPr="00FB0390">
              <w:rPr>
                <w:rFonts w:ascii="Times New Roman" w:hAnsi="Times New Roman" w:cs="Times New Roman"/>
                <w:bCs/>
                <w:sz w:val="24"/>
                <w:szCs w:val="24"/>
                <w:lang w:eastAsia="ru-RU"/>
              </w:rPr>
              <w:t xml:space="preserve">Грамматика. </w:t>
            </w:r>
          </w:p>
          <w:p w14:paraId="01D5CB2D" w14:textId="77777777" w:rsidR="007D61A6" w:rsidRPr="00FB0390" w:rsidRDefault="007D61A6">
            <w:pPr>
              <w:numPr>
                <w:ilvl w:val="0"/>
                <w:numId w:val="10"/>
              </w:numPr>
              <w:tabs>
                <w:tab w:val="left" w:pos="362"/>
              </w:tabs>
              <w:contextualSpacing/>
              <w:jc w:val="both"/>
              <w:rPr>
                <w:rFonts w:ascii="Times New Roman" w:eastAsia="Times New Roman" w:hAnsi="Times New Roman" w:cs="Times New Roman"/>
                <w:sz w:val="24"/>
                <w:szCs w:val="24"/>
                <w:lang w:val="en-US" w:eastAsia="ru-RU"/>
              </w:rPr>
            </w:pPr>
            <w:r w:rsidRPr="00FB0390">
              <w:rPr>
                <w:rFonts w:ascii="Times New Roman" w:eastAsia="Times New Roman" w:hAnsi="Times New Roman" w:cs="Times New Roman"/>
                <w:sz w:val="24"/>
                <w:szCs w:val="24"/>
                <w:lang w:eastAsia="ru-RU"/>
              </w:rPr>
              <w:t xml:space="preserve">Словообразовательные суффиксы (прилагательные). Неопределенные местоимения. Производные неопределенных местоимений. Степени сравнения прилагательных и наречий.  </w:t>
            </w:r>
          </w:p>
          <w:p w14:paraId="01E0358C" w14:textId="77777777" w:rsidR="007D61A6" w:rsidRPr="00FB0390" w:rsidRDefault="007D61A6">
            <w:pPr>
              <w:numPr>
                <w:ilvl w:val="0"/>
                <w:numId w:val="10"/>
              </w:numPr>
              <w:tabs>
                <w:tab w:val="left" w:pos="362"/>
              </w:tabs>
              <w:contextualSpacing/>
              <w:jc w:val="both"/>
              <w:rPr>
                <w:rFonts w:ascii="Times New Roman" w:hAnsi="Times New Roman" w:cs="Times New Roman"/>
                <w:bCs/>
                <w:sz w:val="24"/>
                <w:szCs w:val="24"/>
                <w:lang w:eastAsia="ru-RU"/>
              </w:rPr>
            </w:pPr>
            <w:r w:rsidRPr="00FB0390">
              <w:rPr>
                <w:rFonts w:ascii="Times New Roman" w:hAnsi="Times New Roman" w:cs="Times New Roman"/>
                <w:bCs/>
                <w:sz w:val="24"/>
                <w:szCs w:val="24"/>
                <w:lang w:eastAsia="ru-RU"/>
              </w:rPr>
              <w:t xml:space="preserve">Отработка произношения дифтонгов и трифтонгов, чтение по транскрипции. </w:t>
            </w:r>
          </w:p>
          <w:p w14:paraId="1172F82F" w14:textId="77777777" w:rsidR="007D61A6" w:rsidRPr="00FB0390" w:rsidRDefault="007D61A6">
            <w:pPr>
              <w:numPr>
                <w:ilvl w:val="0"/>
                <w:numId w:val="10"/>
              </w:numPr>
              <w:tabs>
                <w:tab w:val="left" w:pos="362"/>
              </w:tabs>
              <w:contextualSpacing/>
              <w:jc w:val="both"/>
              <w:rPr>
                <w:rFonts w:ascii="Times New Roman" w:hAnsi="Times New Roman" w:cs="Times New Roman"/>
                <w:bCs/>
                <w:sz w:val="24"/>
                <w:szCs w:val="24"/>
                <w:lang w:eastAsia="ru-RU"/>
              </w:rPr>
            </w:pPr>
            <w:r w:rsidRPr="00FB0390">
              <w:rPr>
                <w:rFonts w:ascii="Times New Roman" w:hAnsi="Times New Roman" w:cs="Times New Roman"/>
                <w:bCs/>
                <w:sz w:val="24"/>
                <w:szCs w:val="24"/>
                <w:lang w:eastAsia="ru-RU"/>
              </w:rPr>
              <w:t>Чтение и обсуждение текста «</w:t>
            </w:r>
            <w:r w:rsidRPr="00FB0390">
              <w:rPr>
                <w:rFonts w:ascii="Times New Roman" w:eastAsia="Times New Roman" w:hAnsi="Times New Roman" w:cs="Times New Roman"/>
                <w:bCs/>
                <w:sz w:val="24"/>
                <w:szCs w:val="24"/>
                <w:lang w:eastAsia="ru-RU"/>
              </w:rPr>
              <w:t>Льготы</w:t>
            </w:r>
            <w:r w:rsidRPr="00FB0390">
              <w:rPr>
                <w:rFonts w:ascii="Times New Roman" w:hAnsi="Times New Roman" w:cs="Times New Roman"/>
                <w:bCs/>
                <w:sz w:val="24"/>
                <w:szCs w:val="24"/>
                <w:lang w:eastAsia="ru-RU"/>
              </w:rPr>
              <w:t>». Беседа на тему «</w:t>
            </w:r>
            <w:r w:rsidRPr="00FB0390">
              <w:rPr>
                <w:rFonts w:ascii="Times New Roman" w:eastAsia="Times New Roman" w:hAnsi="Times New Roman" w:cs="Times New Roman"/>
                <w:sz w:val="24"/>
                <w:szCs w:val="24"/>
                <w:lang w:eastAsia="ru-RU"/>
              </w:rPr>
              <w:t>Обеспечение безопасности работников</w:t>
            </w:r>
            <w:r w:rsidRPr="00FB0390">
              <w:rPr>
                <w:rFonts w:ascii="Times New Roman" w:hAnsi="Times New Roman" w:cs="Times New Roman"/>
                <w:bCs/>
                <w:sz w:val="24"/>
                <w:szCs w:val="24"/>
                <w:lang w:eastAsia="ru-RU"/>
              </w:rPr>
              <w:t xml:space="preserve">». </w:t>
            </w:r>
          </w:p>
          <w:p w14:paraId="02A7CFA8" w14:textId="77777777" w:rsidR="007D61A6" w:rsidRPr="00FB0390" w:rsidRDefault="007D61A6">
            <w:pPr>
              <w:numPr>
                <w:ilvl w:val="0"/>
                <w:numId w:val="10"/>
              </w:numPr>
              <w:tabs>
                <w:tab w:val="left" w:pos="362"/>
              </w:tabs>
              <w:contextualSpacing/>
              <w:jc w:val="both"/>
              <w:rPr>
                <w:rFonts w:ascii="Times New Roman" w:eastAsia="Times New Roman" w:hAnsi="Times New Roman" w:cs="Times New Roman"/>
                <w:sz w:val="24"/>
                <w:szCs w:val="24"/>
                <w:lang w:eastAsia="ru-RU"/>
              </w:rPr>
            </w:pPr>
            <w:r w:rsidRPr="00FB0390">
              <w:rPr>
                <w:rFonts w:ascii="Times New Roman" w:hAnsi="Times New Roman" w:cs="Times New Roman"/>
                <w:bCs/>
                <w:sz w:val="24"/>
                <w:szCs w:val="24"/>
                <w:lang w:eastAsia="ru-RU"/>
              </w:rPr>
              <w:t xml:space="preserve">Выполнение упражнений на неопределенные местоимения и их производные, на образование прилагательных с помощью суффиксов, на степени сравнения прилагательных.  </w:t>
            </w:r>
          </w:p>
        </w:tc>
        <w:tc>
          <w:tcPr>
            <w:tcW w:w="406" w:type="pct"/>
            <w:shd w:val="clear" w:color="auto" w:fill="auto"/>
            <w:vAlign w:val="center"/>
          </w:tcPr>
          <w:p w14:paraId="7AD60ECD" w14:textId="77777777" w:rsidR="007D61A6" w:rsidRPr="00FB0390" w:rsidRDefault="007D61A6" w:rsidP="003A3B73">
            <w:pPr>
              <w:suppressAutoHyphens/>
              <w:jc w:val="center"/>
              <w:rPr>
                <w:rFonts w:ascii="Times New Roman" w:hAnsi="Times New Roman" w:cs="Times New Roman"/>
                <w:bCs/>
                <w:i/>
                <w:sz w:val="24"/>
                <w:szCs w:val="24"/>
                <w:lang w:eastAsia="ru-RU"/>
              </w:rPr>
            </w:pPr>
            <w:r w:rsidRPr="00FB0390">
              <w:rPr>
                <w:rFonts w:ascii="Times New Roman" w:hAnsi="Times New Roman" w:cs="Times New Roman"/>
                <w:bCs/>
                <w:i/>
                <w:sz w:val="24"/>
                <w:szCs w:val="24"/>
                <w:lang w:eastAsia="ru-RU"/>
              </w:rPr>
              <w:t>14</w:t>
            </w:r>
          </w:p>
        </w:tc>
        <w:tc>
          <w:tcPr>
            <w:tcW w:w="772" w:type="pct"/>
            <w:gridSpan w:val="2"/>
            <w:vMerge/>
            <w:shd w:val="clear" w:color="auto" w:fill="auto"/>
          </w:tcPr>
          <w:p w14:paraId="0102D405" w14:textId="77777777" w:rsidR="007D61A6" w:rsidRPr="00FB0390" w:rsidRDefault="007D61A6" w:rsidP="003A3B73">
            <w:pPr>
              <w:jc w:val="center"/>
              <w:rPr>
                <w:rFonts w:ascii="Times New Roman" w:hAnsi="Times New Roman" w:cs="Times New Roman"/>
                <w:sz w:val="24"/>
                <w:szCs w:val="24"/>
                <w:lang w:eastAsia="ru-RU"/>
              </w:rPr>
            </w:pPr>
          </w:p>
        </w:tc>
      </w:tr>
    </w:tbl>
    <w:p w14:paraId="7C42047C" w14:textId="77777777" w:rsidR="007D61A6" w:rsidRPr="00AF1EC4" w:rsidRDefault="007D61A6" w:rsidP="007D61A6">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9515"/>
        <w:gridCol w:w="1332"/>
        <w:gridCol w:w="1737"/>
      </w:tblGrid>
      <w:tr w:rsidR="00AF1EC4" w:rsidRPr="00AF1EC4" w14:paraId="0D034ACC" w14:textId="77777777" w:rsidTr="003A3B73">
        <w:trPr>
          <w:trHeight w:val="120"/>
        </w:trPr>
        <w:tc>
          <w:tcPr>
            <w:tcW w:w="662" w:type="pct"/>
            <w:vMerge w:val="restart"/>
            <w:shd w:val="clear" w:color="auto" w:fill="auto"/>
          </w:tcPr>
          <w:p w14:paraId="0BB300A3" w14:textId="77777777" w:rsidR="007D61A6" w:rsidRPr="00AF1EC4" w:rsidRDefault="007D61A6" w:rsidP="003A3B73">
            <w:pPr>
              <w:jc w:val="center"/>
              <w:rPr>
                <w:rFonts w:ascii="Times New Roman" w:hAnsi="Times New Roman" w:cs="Times New Roman"/>
                <w:b/>
                <w:bCs/>
                <w:sz w:val="24"/>
                <w:szCs w:val="24"/>
                <w:lang w:eastAsia="ru-RU"/>
              </w:rPr>
            </w:pPr>
            <w:r w:rsidRPr="00AF1EC4">
              <w:rPr>
                <w:rFonts w:ascii="Times New Roman" w:hAnsi="Times New Roman" w:cs="Times New Roman"/>
                <w:b/>
                <w:bCs/>
                <w:sz w:val="24"/>
                <w:szCs w:val="24"/>
                <w:lang w:eastAsia="ru-RU"/>
              </w:rPr>
              <w:lastRenderedPageBreak/>
              <w:t xml:space="preserve">Тема 2.4.  </w:t>
            </w:r>
            <w:r w:rsidRPr="00AF1EC4">
              <w:rPr>
                <w:rFonts w:ascii="Times New Roman" w:eastAsia="Times New Roman" w:hAnsi="Times New Roman" w:cs="Times New Roman"/>
                <w:b/>
                <w:sz w:val="24"/>
                <w:szCs w:val="24"/>
                <w:lang w:eastAsia="ru-RU"/>
              </w:rPr>
              <w:t>Деловой этикет.</w:t>
            </w:r>
          </w:p>
          <w:p w14:paraId="6D2C1CCB" w14:textId="77777777" w:rsidR="007D61A6" w:rsidRPr="00AF1EC4" w:rsidRDefault="007D61A6" w:rsidP="003A3B73">
            <w:pPr>
              <w:rPr>
                <w:rFonts w:ascii="Times New Roman" w:hAnsi="Times New Roman" w:cs="Times New Roman"/>
                <w:b/>
                <w:bCs/>
                <w:sz w:val="24"/>
                <w:szCs w:val="24"/>
                <w:lang w:eastAsia="ru-RU"/>
              </w:rPr>
            </w:pPr>
          </w:p>
        </w:tc>
        <w:tc>
          <w:tcPr>
            <w:tcW w:w="3273" w:type="pct"/>
            <w:shd w:val="clear" w:color="auto" w:fill="auto"/>
          </w:tcPr>
          <w:p w14:paraId="50597EB2" w14:textId="77777777" w:rsidR="007D61A6" w:rsidRPr="00AF1EC4" w:rsidRDefault="007D61A6" w:rsidP="003A3B73">
            <w:pPr>
              <w:rPr>
                <w:rFonts w:ascii="Times New Roman" w:hAnsi="Times New Roman" w:cs="Times New Roman"/>
                <w:bCs/>
                <w:sz w:val="24"/>
                <w:szCs w:val="24"/>
                <w:lang w:eastAsia="ru-RU"/>
              </w:rPr>
            </w:pPr>
            <w:r w:rsidRPr="00AF1EC4">
              <w:rPr>
                <w:rFonts w:ascii="Times New Roman" w:hAnsi="Times New Roman" w:cs="Times New Roman"/>
                <w:b/>
                <w:bCs/>
                <w:sz w:val="24"/>
                <w:szCs w:val="24"/>
                <w:lang w:eastAsia="ru-RU"/>
              </w:rPr>
              <w:t>Содержание практических занятий</w:t>
            </w:r>
          </w:p>
        </w:tc>
        <w:tc>
          <w:tcPr>
            <w:tcW w:w="463" w:type="pct"/>
            <w:shd w:val="clear" w:color="auto" w:fill="auto"/>
          </w:tcPr>
          <w:p w14:paraId="145E62AF" w14:textId="77777777" w:rsidR="007D61A6" w:rsidRPr="00AF1EC4" w:rsidRDefault="007D61A6" w:rsidP="003A3B73">
            <w:pPr>
              <w:suppressAutoHyphens/>
              <w:jc w:val="center"/>
              <w:rPr>
                <w:rFonts w:ascii="Times New Roman" w:hAnsi="Times New Roman" w:cs="Times New Roman"/>
                <w:b/>
                <w:bCs/>
                <w:sz w:val="24"/>
                <w:szCs w:val="24"/>
                <w:lang w:eastAsia="ru-RU"/>
              </w:rPr>
            </w:pPr>
            <w:r w:rsidRPr="00AF1EC4">
              <w:rPr>
                <w:rFonts w:ascii="Times New Roman" w:hAnsi="Times New Roman" w:cs="Times New Roman"/>
                <w:b/>
                <w:bCs/>
                <w:sz w:val="24"/>
                <w:szCs w:val="24"/>
                <w:lang w:eastAsia="ru-RU"/>
              </w:rPr>
              <w:t>14</w:t>
            </w:r>
          </w:p>
        </w:tc>
        <w:tc>
          <w:tcPr>
            <w:tcW w:w="603" w:type="pct"/>
            <w:vMerge w:val="restart"/>
            <w:shd w:val="clear" w:color="auto" w:fill="auto"/>
            <w:vAlign w:val="center"/>
          </w:tcPr>
          <w:p w14:paraId="03FC9C42" w14:textId="77777777" w:rsidR="007D61A6" w:rsidRPr="00AF1EC4" w:rsidRDefault="007D61A6" w:rsidP="003A3B73">
            <w:pPr>
              <w:jc w:val="center"/>
              <w:textAlignment w:val="baseline"/>
              <w:rPr>
                <w:rFonts w:ascii="Times New Roman" w:hAnsi="Times New Roman" w:cs="Times New Roman"/>
                <w:sz w:val="24"/>
                <w:szCs w:val="24"/>
                <w:lang w:eastAsia="ru-RU"/>
              </w:rPr>
            </w:pPr>
          </w:p>
        </w:tc>
      </w:tr>
      <w:tr w:rsidR="00AF1EC4" w:rsidRPr="00AF1EC4" w14:paraId="52E8344D" w14:textId="77777777" w:rsidTr="003A3B73">
        <w:trPr>
          <w:trHeight w:val="120"/>
        </w:trPr>
        <w:tc>
          <w:tcPr>
            <w:tcW w:w="662" w:type="pct"/>
            <w:vMerge/>
            <w:shd w:val="clear" w:color="auto" w:fill="auto"/>
          </w:tcPr>
          <w:p w14:paraId="52593E23" w14:textId="77777777" w:rsidR="007D61A6" w:rsidRPr="00AF1EC4" w:rsidRDefault="007D61A6" w:rsidP="003A3B73">
            <w:pPr>
              <w:jc w:val="center"/>
              <w:rPr>
                <w:rFonts w:ascii="Times New Roman" w:hAnsi="Times New Roman" w:cs="Times New Roman"/>
                <w:b/>
                <w:bCs/>
                <w:sz w:val="24"/>
                <w:szCs w:val="24"/>
                <w:lang w:eastAsia="ru-RU"/>
              </w:rPr>
            </w:pPr>
          </w:p>
        </w:tc>
        <w:tc>
          <w:tcPr>
            <w:tcW w:w="3273" w:type="pct"/>
            <w:shd w:val="clear" w:color="auto" w:fill="auto"/>
          </w:tcPr>
          <w:p w14:paraId="44B1B03D"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463" w:type="pct"/>
            <w:shd w:val="clear" w:color="auto" w:fill="auto"/>
            <w:vAlign w:val="center"/>
          </w:tcPr>
          <w:p w14:paraId="6FC2E0BC"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(14)</w:t>
            </w:r>
          </w:p>
        </w:tc>
        <w:tc>
          <w:tcPr>
            <w:tcW w:w="603" w:type="pct"/>
            <w:vMerge/>
            <w:shd w:val="clear" w:color="auto" w:fill="auto"/>
            <w:vAlign w:val="center"/>
          </w:tcPr>
          <w:p w14:paraId="22347E91" w14:textId="77777777" w:rsidR="007D61A6" w:rsidRPr="00AF1EC4" w:rsidRDefault="007D61A6" w:rsidP="003A3B73">
            <w:pPr>
              <w:jc w:val="center"/>
              <w:textAlignment w:val="baseline"/>
              <w:rPr>
                <w:rFonts w:ascii="Times New Roman" w:hAnsi="Times New Roman" w:cs="Times New Roman"/>
                <w:sz w:val="24"/>
                <w:szCs w:val="24"/>
                <w:lang w:eastAsia="ru-RU"/>
              </w:rPr>
            </w:pPr>
          </w:p>
        </w:tc>
      </w:tr>
      <w:tr w:rsidR="00AF1EC4" w:rsidRPr="00AF1EC4" w14:paraId="379FA48B" w14:textId="77777777" w:rsidTr="003A3B73">
        <w:trPr>
          <w:trHeight w:val="3628"/>
        </w:trPr>
        <w:tc>
          <w:tcPr>
            <w:tcW w:w="662" w:type="pct"/>
            <w:vMerge/>
            <w:shd w:val="clear" w:color="auto" w:fill="auto"/>
          </w:tcPr>
          <w:p w14:paraId="312B4D95" w14:textId="77777777" w:rsidR="007D61A6" w:rsidRPr="00AF1EC4" w:rsidRDefault="007D61A6" w:rsidP="003A3B73">
            <w:pPr>
              <w:jc w:val="both"/>
              <w:rPr>
                <w:rFonts w:ascii="Times New Roman" w:hAnsi="Times New Roman" w:cs="Times New Roman"/>
                <w:bCs/>
                <w:sz w:val="24"/>
                <w:szCs w:val="24"/>
                <w:lang w:eastAsia="ru-RU"/>
              </w:rPr>
            </w:pPr>
          </w:p>
        </w:tc>
        <w:tc>
          <w:tcPr>
            <w:tcW w:w="3273" w:type="pct"/>
            <w:shd w:val="clear" w:color="auto" w:fill="auto"/>
          </w:tcPr>
          <w:p w14:paraId="654C1E46" w14:textId="77777777" w:rsidR="007D61A6" w:rsidRPr="00AF1EC4" w:rsidRDefault="007D61A6">
            <w:pPr>
              <w:numPr>
                <w:ilvl w:val="0"/>
                <w:numId w:val="11"/>
              </w:numPr>
              <w:tabs>
                <w:tab w:val="left" w:pos="392"/>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Фонетика. </w:t>
            </w:r>
          </w:p>
          <w:p w14:paraId="343258C5" w14:textId="77777777" w:rsidR="007D61A6" w:rsidRPr="00AF1EC4" w:rsidRDefault="007D61A6">
            <w:pPr>
              <w:numPr>
                <w:ilvl w:val="0"/>
                <w:numId w:val="11"/>
              </w:numPr>
              <w:tabs>
                <w:tab w:val="left" w:pos="392"/>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Ударение. Ударение в сложных словах.</w:t>
            </w:r>
          </w:p>
          <w:p w14:paraId="0A844247" w14:textId="77777777" w:rsidR="007D61A6" w:rsidRPr="00AF1EC4" w:rsidRDefault="007D61A6">
            <w:pPr>
              <w:numPr>
                <w:ilvl w:val="0"/>
                <w:numId w:val="11"/>
              </w:numPr>
              <w:tabs>
                <w:tab w:val="left" w:pos="392"/>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Лексика по темам. </w:t>
            </w:r>
          </w:p>
          <w:p w14:paraId="0EEF66ED" w14:textId="77777777" w:rsidR="007D61A6" w:rsidRPr="00AF1EC4" w:rsidRDefault="007D61A6">
            <w:pPr>
              <w:numPr>
                <w:ilvl w:val="0"/>
                <w:numId w:val="11"/>
              </w:numPr>
              <w:tabs>
                <w:tab w:val="left" w:pos="392"/>
              </w:tabs>
              <w:contextualSpacing/>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Нормы и правила профессионального общения. Деловые письма: предложение, запрос, заказ, подтверждение, рекламация.</w:t>
            </w:r>
            <w:r w:rsidRPr="00AF1EC4">
              <w:rPr>
                <w:rFonts w:ascii="Times New Roman" w:hAnsi="Times New Roman" w:cs="Times New Roman"/>
                <w:bCs/>
                <w:sz w:val="24"/>
                <w:szCs w:val="24"/>
                <w:lang w:eastAsia="ru-RU"/>
              </w:rPr>
              <w:t xml:space="preserve"> Клише официально-делового стиля.</w:t>
            </w:r>
          </w:p>
          <w:p w14:paraId="114C505E" w14:textId="77777777" w:rsidR="007D61A6" w:rsidRPr="00AF1EC4" w:rsidRDefault="007D61A6">
            <w:pPr>
              <w:numPr>
                <w:ilvl w:val="0"/>
                <w:numId w:val="11"/>
              </w:numPr>
              <w:tabs>
                <w:tab w:val="left" w:pos="392"/>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Грамматика. </w:t>
            </w:r>
          </w:p>
          <w:p w14:paraId="37B3D774" w14:textId="77777777" w:rsidR="007D61A6" w:rsidRPr="00AF1EC4" w:rsidRDefault="007D61A6">
            <w:pPr>
              <w:numPr>
                <w:ilvl w:val="0"/>
                <w:numId w:val="11"/>
              </w:numPr>
              <w:tabs>
                <w:tab w:val="left" w:pos="392"/>
              </w:tabs>
              <w:contextualSpacing/>
              <w:jc w:val="both"/>
              <w:rPr>
                <w:rFonts w:ascii="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 xml:space="preserve">Модальные глаголы. Эквиваленты модальных глаголов. Сложноподчиненные предложения. Особенности сложноподчиненных предложений в будущем времени. </w:t>
            </w:r>
          </w:p>
          <w:p w14:paraId="095D448D" w14:textId="77777777" w:rsidR="007D61A6" w:rsidRPr="00AF1EC4" w:rsidRDefault="007D61A6">
            <w:pPr>
              <w:numPr>
                <w:ilvl w:val="0"/>
                <w:numId w:val="11"/>
              </w:numPr>
              <w:tabs>
                <w:tab w:val="left" w:pos="392"/>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Отработка звуков, чтения </w:t>
            </w:r>
            <w:proofErr w:type="gramStart"/>
            <w:r w:rsidRPr="00AF1EC4">
              <w:rPr>
                <w:rFonts w:ascii="Times New Roman" w:hAnsi="Times New Roman" w:cs="Times New Roman"/>
                <w:bCs/>
                <w:sz w:val="24"/>
                <w:szCs w:val="24"/>
                <w:lang w:eastAsia="ru-RU"/>
              </w:rPr>
              <w:t>слов  по</w:t>
            </w:r>
            <w:proofErr w:type="gramEnd"/>
            <w:r w:rsidRPr="00AF1EC4">
              <w:rPr>
                <w:rFonts w:ascii="Times New Roman" w:hAnsi="Times New Roman" w:cs="Times New Roman"/>
                <w:bCs/>
                <w:sz w:val="24"/>
                <w:szCs w:val="24"/>
                <w:lang w:eastAsia="ru-RU"/>
              </w:rPr>
              <w:t xml:space="preserve"> транскрипции. </w:t>
            </w:r>
          </w:p>
          <w:p w14:paraId="5A1B8CAB" w14:textId="77777777" w:rsidR="007D61A6" w:rsidRPr="00AF1EC4" w:rsidRDefault="007D61A6">
            <w:pPr>
              <w:numPr>
                <w:ilvl w:val="0"/>
                <w:numId w:val="11"/>
              </w:numPr>
              <w:tabs>
                <w:tab w:val="left" w:pos="392"/>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Составление диалогов с соблюдением норм официального тона. Чтение и перевод деловых писем. Написание деловых писем.</w:t>
            </w:r>
          </w:p>
          <w:p w14:paraId="6DF065D8" w14:textId="77777777" w:rsidR="007D61A6" w:rsidRPr="00AF1EC4" w:rsidRDefault="007D61A6">
            <w:pPr>
              <w:numPr>
                <w:ilvl w:val="0"/>
                <w:numId w:val="11"/>
              </w:numPr>
              <w:tabs>
                <w:tab w:val="left" w:pos="392"/>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Выполнение упражнений на употребление </w:t>
            </w:r>
            <w:r w:rsidRPr="00AF1EC4">
              <w:rPr>
                <w:rFonts w:ascii="Times New Roman" w:eastAsia="Times New Roman" w:hAnsi="Times New Roman" w:cs="Times New Roman"/>
                <w:sz w:val="24"/>
                <w:szCs w:val="24"/>
                <w:lang w:eastAsia="ru-RU"/>
              </w:rPr>
              <w:t xml:space="preserve">модальных глаголов и из эквивалентов; </w:t>
            </w:r>
            <w:r w:rsidRPr="00AF1EC4">
              <w:rPr>
                <w:rFonts w:ascii="Times New Roman" w:hAnsi="Times New Roman" w:cs="Times New Roman"/>
                <w:bCs/>
                <w:sz w:val="24"/>
                <w:szCs w:val="24"/>
                <w:lang w:eastAsia="ru-RU"/>
              </w:rPr>
              <w:t>составление с</w:t>
            </w:r>
            <w:r w:rsidRPr="00AF1EC4">
              <w:rPr>
                <w:rFonts w:ascii="Times New Roman" w:eastAsia="Times New Roman" w:hAnsi="Times New Roman" w:cs="Times New Roman"/>
                <w:sz w:val="24"/>
                <w:szCs w:val="24"/>
                <w:lang w:eastAsia="ru-RU"/>
              </w:rPr>
              <w:t xml:space="preserve">ложноподчиненных </w:t>
            </w:r>
            <w:r w:rsidRPr="00AF1EC4">
              <w:rPr>
                <w:rFonts w:ascii="Times New Roman" w:hAnsi="Times New Roman" w:cs="Times New Roman"/>
                <w:bCs/>
                <w:sz w:val="24"/>
                <w:szCs w:val="24"/>
                <w:lang w:eastAsia="ru-RU"/>
              </w:rPr>
              <w:t>предложений</w:t>
            </w:r>
            <w:r w:rsidRPr="00AF1EC4">
              <w:rPr>
                <w:rFonts w:ascii="Times New Roman" w:eastAsia="Times New Roman" w:hAnsi="Times New Roman" w:cs="Times New Roman"/>
                <w:sz w:val="24"/>
                <w:szCs w:val="24"/>
                <w:lang w:eastAsia="ru-RU"/>
              </w:rPr>
              <w:t xml:space="preserve">. </w:t>
            </w:r>
          </w:p>
          <w:p w14:paraId="3A7FF49F" w14:textId="77777777" w:rsidR="007D61A6" w:rsidRPr="00AF1EC4" w:rsidRDefault="007D61A6">
            <w:pPr>
              <w:numPr>
                <w:ilvl w:val="0"/>
                <w:numId w:val="11"/>
              </w:numPr>
              <w:tabs>
                <w:tab w:val="left" w:pos="392"/>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Отработка навыка поиска требуемой информации в текстах большого объема. </w:t>
            </w:r>
          </w:p>
        </w:tc>
        <w:tc>
          <w:tcPr>
            <w:tcW w:w="463" w:type="pct"/>
            <w:shd w:val="clear" w:color="auto" w:fill="auto"/>
            <w:vAlign w:val="center"/>
          </w:tcPr>
          <w:p w14:paraId="59D859FE" w14:textId="77777777" w:rsidR="007D61A6" w:rsidRPr="00AF1EC4" w:rsidRDefault="007D61A6" w:rsidP="003A3B73">
            <w:pPr>
              <w:suppressAutoHyphens/>
              <w:jc w:val="center"/>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14</w:t>
            </w:r>
          </w:p>
        </w:tc>
        <w:tc>
          <w:tcPr>
            <w:tcW w:w="603" w:type="pct"/>
            <w:vMerge/>
            <w:shd w:val="clear" w:color="auto" w:fill="auto"/>
            <w:vAlign w:val="center"/>
          </w:tcPr>
          <w:p w14:paraId="5C014422" w14:textId="77777777" w:rsidR="007D61A6" w:rsidRPr="00AF1EC4" w:rsidRDefault="007D61A6" w:rsidP="003A3B73">
            <w:pPr>
              <w:jc w:val="center"/>
              <w:rPr>
                <w:rFonts w:ascii="Times New Roman" w:hAnsi="Times New Roman" w:cs="Times New Roman"/>
                <w:sz w:val="24"/>
                <w:szCs w:val="24"/>
                <w:lang w:eastAsia="ru-RU"/>
              </w:rPr>
            </w:pPr>
          </w:p>
        </w:tc>
      </w:tr>
      <w:tr w:rsidR="00AF1EC4" w:rsidRPr="00AF1EC4" w14:paraId="59621CC0" w14:textId="77777777" w:rsidTr="003A3B73">
        <w:tc>
          <w:tcPr>
            <w:tcW w:w="5000" w:type="pct"/>
            <w:gridSpan w:val="4"/>
            <w:shd w:val="clear" w:color="auto" w:fill="auto"/>
          </w:tcPr>
          <w:p w14:paraId="02783A52" w14:textId="77777777" w:rsidR="007D61A6" w:rsidRPr="00AF1EC4" w:rsidRDefault="007D61A6" w:rsidP="003A3B73">
            <w:pPr>
              <w:rPr>
                <w:rFonts w:ascii="Times New Roman" w:hAnsi="Times New Roman" w:cs="Times New Roman"/>
                <w:sz w:val="24"/>
                <w:szCs w:val="24"/>
                <w:lang w:eastAsia="ru-RU"/>
              </w:rPr>
            </w:pPr>
            <w:r w:rsidRPr="00AF1EC4">
              <w:rPr>
                <w:rFonts w:ascii="Times New Roman" w:hAnsi="Times New Roman" w:cs="Times New Roman"/>
                <w:b/>
                <w:sz w:val="24"/>
                <w:szCs w:val="24"/>
                <w:lang w:eastAsia="ru-RU"/>
              </w:rPr>
              <w:t xml:space="preserve">Раздел 3. </w:t>
            </w:r>
            <w:r w:rsidRPr="00AF1EC4">
              <w:rPr>
                <w:rFonts w:ascii="Times New Roman" w:eastAsia="Times New Roman" w:hAnsi="Times New Roman" w:cs="Times New Roman"/>
                <w:b/>
                <w:bCs/>
                <w:sz w:val="24"/>
                <w:szCs w:val="24"/>
                <w:lang w:eastAsia="ru-RU"/>
              </w:rPr>
              <w:t>Предпринимательская деятельность</w:t>
            </w:r>
          </w:p>
        </w:tc>
      </w:tr>
      <w:tr w:rsidR="00AF1EC4" w:rsidRPr="00AF1EC4" w14:paraId="2E9B27F9" w14:textId="77777777" w:rsidTr="003A3B73">
        <w:trPr>
          <w:trHeight w:val="120"/>
        </w:trPr>
        <w:tc>
          <w:tcPr>
            <w:tcW w:w="662" w:type="pct"/>
            <w:vMerge w:val="restart"/>
            <w:shd w:val="clear" w:color="auto" w:fill="auto"/>
          </w:tcPr>
          <w:p w14:paraId="23F5DE1A" w14:textId="77777777" w:rsidR="007D61A6" w:rsidRPr="00AF1EC4" w:rsidRDefault="007D61A6" w:rsidP="003A3B73">
            <w:pPr>
              <w:jc w:val="center"/>
              <w:rPr>
                <w:rFonts w:ascii="Times New Roman" w:hAnsi="Times New Roman" w:cs="Times New Roman"/>
                <w:b/>
                <w:bCs/>
                <w:sz w:val="24"/>
                <w:szCs w:val="24"/>
                <w:lang w:eastAsia="ru-RU"/>
              </w:rPr>
            </w:pPr>
            <w:r w:rsidRPr="00AF1EC4">
              <w:rPr>
                <w:rFonts w:ascii="Times New Roman" w:hAnsi="Times New Roman" w:cs="Times New Roman"/>
                <w:b/>
                <w:bCs/>
                <w:sz w:val="24"/>
                <w:szCs w:val="24"/>
                <w:lang w:eastAsia="ru-RU"/>
              </w:rPr>
              <w:t xml:space="preserve">Тема 3.1. </w:t>
            </w:r>
          </w:p>
          <w:p w14:paraId="2A564897" w14:textId="77777777" w:rsidR="007D61A6" w:rsidRPr="00AF1EC4" w:rsidRDefault="007D61A6" w:rsidP="003A3B73">
            <w:pPr>
              <w:jc w:val="center"/>
              <w:rPr>
                <w:rFonts w:ascii="Times New Roman" w:hAnsi="Times New Roman" w:cs="Times New Roman"/>
                <w:b/>
                <w:bCs/>
                <w:sz w:val="24"/>
                <w:szCs w:val="24"/>
                <w:lang w:eastAsia="ru-RU"/>
              </w:rPr>
            </w:pPr>
            <w:r w:rsidRPr="00AF1EC4">
              <w:rPr>
                <w:rFonts w:ascii="Times New Roman" w:hAnsi="Times New Roman" w:cs="Times New Roman"/>
                <w:b/>
                <w:bCs/>
                <w:sz w:val="24"/>
                <w:szCs w:val="24"/>
                <w:lang w:eastAsia="ru-RU"/>
              </w:rPr>
              <w:lastRenderedPageBreak/>
              <w:t>Формы организации бизнеса</w:t>
            </w:r>
          </w:p>
        </w:tc>
        <w:tc>
          <w:tcPr>
            <w:tcW w:w="3273" w:type="pct"/>
            <w:shd w:val="clear" w:color="auto" w:fill="auto"/>
          </w:tcPr>
          <w:p w14:paraId="4B2B84B9" w14:textId="77777777" w:rsidR="007D61A6" w:rsidRPr="00AF1EC4" w:rsidRDefault="007D61A6" w:rsidP="003A3B73">
            <w:pPr>
              <w:rPr>
                <w:rFonts w:ascii="Times New Roman" w:hAnsi="Times New Roman" w:cs="Times New Roman"/>
                <w:bCs/>
                <w:sz w:val="24"/>
                <w:szCs w:val="24"/>
                <w:lang w:eastAsia="ru-RU"/>
              </w:rPr>
            </w:pPr>
            <w:r w:rsidRPr="00AF1EC4">
              <w:rPr>
                <w:rFonts w:ascii="Times New Roman" w:hAnsi="Times New Roman" w:cs="Times New Roman"/>
                <w:b/>
                <w:bCs/>
                <w:sz w:val="24"/>
                <w:szCs w:val="24"/>
                <w:lang w:eastAsia="ru-RU"/>
              </w:rPr>
              <w:lastRenderedPageBreak/>
              <w:t>Содержание практических занятий</w:t>
            </w:r>
          </w:p>
        </w:tc>
        <w:tc>
          <w:tcPr>
            <w:tcW w:w="463" w:type="pct"/>
            <w:shd w:val="clear" w:color="auto" w:fill="auto"/>
          </w:tcPr>
          <w:p w14:paraId="5F8F8C11" w14:textId="77777777" w:rsidR="007D61A6" w:rsidRPr="00AF1EC4" w:rsidRDefault="007D61A6" w:rsidP="003A3B73">
            <w:pPr>
              <w:suppressAutoHyphens/>
              <w:jc w:val="center"/>
              <w:rPr>
                <w:rFonts w:ascii="Times New Roman" w:hAnsi="Times New Roman" w:cs="Times New Roman"/>
                <w:b/>
                <w:bCs/>
                <w:sz w:val="24"/>
                <w:szCs w:val="24"/>
                <w:lang w:eastAsia="ru-RU"/>
              </w:rPr>
            </w:pPr>
            <w:r w:rsidRPr="00AF1EC4">
              <w:rPr>
                <w:rFonts w:ascii="Times New Roman" w:hAnsi="Times New Roman" w:cs="Times New Roman"/>
                <w:b/>
                <w:bCs/>
                <w:sz w:val="24"/>
                <w:szCs w:val="24"/>
                <w:lang w:eastAsia="ru-RU"/>
              </w:rPr>
              <w:t>8</w:t>
            </w:r>
          </w:p>
        </w:tc>
        <w:tc>
          <w:tcPr>
            <w:tcW w:w="603" w:type="pct"/>
            <w:vMerge w:val="restart"/>
            <w:shd w:val="clear" w:color="auto" w:fill="auto"/>
            <w:vAlign w:val="center"/>
          </w:tcPr>
          <w:p w14:paraId="20FD405E" w14:textId="77777777" w:rsidR="007D61A6" w:rsidRPr="00AF1EC4" w:rsidRDefault="007D61A6" w:rsidP="003A3B73">
            <w:pPr>
              <w:jc w:val="center"/>
              <w:textAlignment w:val="baseline"/>
              <w:rPr>
                <w:rFonts w:ascii="Times New Roman" w:hAnsi="Times New Roman" w:cs="Times New Roman"/>
                <w:sz w:val="24"/>
                <w:szCs w:val="24"/>
                <w:lang w:eastAsia="ru-RU"/>
              </w:rPr>
            </w:pPr>
          </w:p>
        </w:tc>
      </w:tr>
      <w:tr w:rsidR="00AF1EC4" w:rsidRPr="00AF1EC4" w14:paraId="127D373E" w14:textId="77777777" w:rsidTr="003A3B73">
        <w:trPr>
          <w:trHeight w:val="135"/>
        </w:trPr>
        <w:tc>
          <w:tcPr>
            <w:tcW w:w="662" w:type="pct"/>
            <w:vMerge/>
            <w:shd w:val="clear" w:color="auto" w:fill="auto"/>
          </w:tcPr>
          <w:p w14:paraId="11593C6C" w14:textId="77777777" w:rsidR="007D61A6" w:rsidRPr="00AF1EC4" w:rsidRDefault="007D61A6" w:rsidP="003A3B73">
            <w:pPr>
              <w:jc w:val="center"/>
              <w:rPr>
                <w:rFonts w:ascii="Times New Roman" w:hAnsi="Times New Roman" w:cs="Times New Roman"/>
                <w:b/>
                <w:bCs/>
                <w:sz w:val="24"/>
                <w:szCs w:val="24"/>
                <w:lang w:eastAsia="ru-RU"/>
              </w:rPr>
            </w:pPr>
          </w:p>
        </w:tc>
        <w:tc>
          <w:tcPr>
            <w:tcW w:w="3273" w:type="pct"/>
            <w:shd w:val="clear" w:color="auto" w:fill="auto"/>
          </w:tcPr>
          <w:p w14:paraId="276FC138"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463" w:type="pct"/>
            <w:shd w:val="clear" w:color="auto" w:fill="auto"/>
            <w:vAlign w:val="center"/>
          </w:tcPr>
          <w:p w14:paraId="05544DD9"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(8)</w:t>
            </w:r>
          </w:p>
        </w:tc>
        <w:tc>
          <w:tcPr>
            <w:tcW w:w="603" w:type="pct"/>
            <w:vMerge/>
            <w:shd w:val="clear" w:color="auto" w:fill="auto"/>
            <w:vAlign w:val="center"/>
          </w:tcPr>
          <w:p w14:paraId="0E3B42C5" w14:textId="77777777" w:rsidR="007D61A6" w:rsidRPr="00AF1EC4" w:rsidRDefault="007D61A6" w:rsidP="003A3B73">
            <w:pPr>
              <w:jc w:val="center"/>
              <w:textAlignment w:val="baseline"/>
              <w:rPr>
                <w:rFonts w:ascii="Times New Roman" w:hAnsi="Times New Roman" w:cs="Times New Roman"/>
                <w:sz w:val="24"/>
                <w:szCs w:val="24"/>
                <w:lang w:eastAsia="ru-RU"/>
              </w:rPr>
            </w:pPr>
          </w:p>
        </w:tc>
      </w:tr>
      <w:tr w:rsidR="00AF1EC4" w:rsidRPr="00AF1EC4" w14:paraId="19353F62" w14:textId="77777777" w:rsidTr="003A3B73">
        <w:trPr>
          <w:trHeight w:val="4150"/>
        </w:trPr>
        <w:tc>
          <w:tcPr>
            <w:tcW w:w="662" w:type="pct"/>
            <w:vMerge/>
            <w:shd w:val="clear" w:color="auto" w:fill="auto"/>
          </w:tcPr>
          <w:p w14:paraId="68BCF76C" w14:textId="77777777" w:rsidR="007D61A6" w:rsidRPr="00AF1EC4" w:rsidRDefault="007D61A6" w:rsidP="003A3B73">
            <w:pPr>
              <w:rPr>
                <w:rFonts w:ascii="Times New Roman" w:hAnsi="Times New Roman" w:cs="Times New Roman"/>
                <w:bCs/>
                <w:sz w:val="24"/>
                <w:szCs w:val="24"/>
                <w:lang w:eastAsia="ru-RU"/>
              </w:rPr>
            </w:pPr>
          </w:p>
        </w:tc>
        <w:tc>
          <w:tcPr>
            <w:tcW w:w="3273" w:type="pct"/>
            <w:shd w:val="clear" w:color="auto" w:fill="auto"/>
          </w:tcPr>
          <w:p w14:paraId="346CE964" w14:textId="77777777" w:rsidR="007D61A6" w:rsidRPr="00AF1EC4" w:rsidRDefault="007D61A6">
            <w:pPr>
              <w:numPr>
                <w:ilvl w:val="0"/>
                <w:numId w:val="12"/>
              </w:numPr>
              <w:tabs>
                <w:tab w:val="left" w:pos="348"/>
              </w:tabs>
              <w:contextualSpacing/>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Фонетика. </w:t>
            </w:r>
          </w:p>
          <w:p w14:paraId="51425E2B" w14:textId="77777777" w:rsidR="007D61A6" w:rsidRPr="00AF1EC4" w:rsidRDefault="007D61A6">
            <w:pPr>
              <w:numPr>
                <w:ilvl w:val="0"/>
                <w:numId w:val="12"/>
              </w:numPr>
              <w:tabs>
                <w:tab w:val="left" w:pos="348"/>
              </w:tabs>
              <w:contextualSpacing/>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Правила чтения в английском языке. Сочетания согласных. </w:t>
            </w:r>
          </w:p>
          <w:p w14:paraId="7A238457" w14:textId="77777777" w:rsidR="007D61A6" w:rsidRPr="00AF1EC4" w:rsidRDefault="007D61A6">
            <w:pPr>
              <w:numPr>
                <w:ilvl w:val="0"/>
                <w:numId w:val="12"/>
              </w:numPr>
              <w:tabs>
                <w:tab w:val="left" w:pos="348"/>
              </w:tabs>
              <w:contextualSpacing/>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Лексика по темам. </w:t>
            </w:r>
          </w:p>
          <w:p w14:paraId="3F98ECF3" w14:textId="77777777" w:rsidR="007D61A6" w:rsidRPr="00AF1EC4" w:rsidRDefault="007D61A6">
            <w:pPr>
              <w:numPr>
                <w:ilvl w:val="0"/>
                <w:numId w:val="12"/>
              </w:numPr>
              <w:tabs>
                <w:tab w:val="left" w:pos="348"/>
              </w:tabs>
              <w:contextualSpacing/>
              <w:rPr>
                <w:rFonts w:ascii="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 xml:space="preserve">Предпринимательство в России. Организация бизнеса в США и Великобритании. Налоги и налогообложение. </w:t>
            </w:r>
          </w:p>
          <w:p w14:paraId="68C6FD1E" w14:textId="77777777" w:rsidR="007D61A6" w:rsidRPr="00AF1EC4" w:rsidRDefault="007D61A6">
            <w:pPr>
              <w:numPr>
                <w:ilvl w:val="0"/>
                <w:numId w:val="12"/>
              </w:numPr>
              <w:tabs>
                <w:tab w:val="left" w:pos="348"/>
              </w:tabs>
              <w:contextualSpacing/>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Грамматика. </w:t>
            </w:r>
          </w:p>
          <w:p w14:paraId="34E955BF" w14:textId="77777777" w:rsidR="007D61A6" w:rsidRPr="00AF1EC4" w:rsidRDefault="007D61A6">
            <w:pPr>
              <w:numPr>
                <w:ilvl w:val="0"/>
                <w:numId w:val="12"/>
              </w:numPr>
              <w:tabs>
                <w:tab w:val="left" w:pos="348"/>
              </w:tabs>
              <w:contextualSpacing/>
              <w:rPr>
                <w:rFonts w:ascii="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 xml:space="preserve">Словообразовательные суффиксы (глаголы). Неличные формы глаголы: образование и функции в предложении. Длительные временные формы глаголов в активном залоге. </w:t>
            </w:r>
          </w:p>
          <w:p w14:paraId="768B3ECD" w14:textId="77777777" w:rsidR="007D61A6" w:rsidRPr="00AF1EC4" w:rsidRDefault="007D61A6">
            <w:pPr>
              <w:numPr>
                <w:ilvl w:val="0"/>
                <w:numId w:val="12"/>
              </w:numPr>
              <w:tabs>
                <w:tab w:val="left" w:pos="348"/>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Фонетические упражнения. </w:t>
            </w:r>
          </w:p>
          <w:p w14:paraId="56F52413" w14:textId="77777777" w:rsidR="007D61A6" w:rsidRPr="00AF1EC4" w:rsidRDefault="007D61A6">
            <w:pPr>
              <w:numPr>
                <w:ilvl w:val="0"/>
                <w:numId w:val="12"/>
              </w:numPr>
              <w:tabs>
                <w:tab w:val="left" w:pos="348"/>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Чтение и изложение текстов по темам раздела 3.1. Реферирование. </w:t>
            </w:r>
          </w:p>
          <w:p w14:paraId="1575D26F" w14:textId="77777777" w:rsidR="007D61A6" w:rsidRPr="00AF1EC4" w:rsidRDefault="007D61A6">
            <w:pPr>
              <w:numPr>
                <w:ilvl w:val="0"/>
                <w:numId w:val="12"/>
              </w:numPr>
              <w:tabs>
                <w:tab w:val="left" w:pos="348"/>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Подготовка презентаций по темам, связанным с особенностями ведения бизнеса в англоязычных странах. </w:t>
            </w:r>
          </w:p>
          <w:p w14:paraId="6416A485" w14:textId="77777777" w:rsidR="007D61A6" w:rsidRPr="00AF1EC4" w:rsidRDefault="007D61A6">
            <w:pPr>
              <w:numPr>
                <w:ilvl w:val="0"/>
                <w:numId w:val="12"/>
              </w:numPr>
              <w:tabs>
                <w:tab w:val="left" w:pos="348"/>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Выполнение упражнений на использование </w:t>
            </w:r>
            <w:r w:rsidRPr="00AF1EC4">
              <w:rPr>
                <w:rFonts w:ascii="Times New Roman" w:eastAsia="Times New Roman" w:hAnsi="Times New Roman" w:cs="Times New Roman"/>
                <w:sz w:val="24"/>
                <w:szCs w:val="24"/>
                <w:lang w:eastAsia="ru-RU"/>
              </w:rPr>
              <w:t>неличных форм глаголов</w:t>
            </w:r>
            <w:r w:rsidRPr="00AF1EC4">
              <w:rPr>
                <w:rFonts w:ascii="Times New Roman" w:hAnsi="Times New Roman" w:cs="Times New Roman"/>
                <w:bCs/>
                <w:sz w:val="24"/>
                <w:szCs w:val="24"/>
                <w:lang w:eastAsia="ru-RU"/>
              </w:rPr>
              <w:t xml:space="preserve"> в различных функциях; </w:t>
            </w:r>
            <w:r w:rsidRPr="00AF1EC4">
              <w:rPr>
                <w:rFonts w:ascii="Times New Roman" w:eastAsia="Times New Roman" w:hAnsi="Times New Roman" w:cs="Times New Roman"/>
                <w:sz w:val="24"/>
                <w:szCs w:val="24"/>
                <w:lang w:eastAsia="ru-RU"/>
              </w:rPr>
              <w:t>длительные временные формы глаголов в активном залоге; образование глаголов с помощью суффиксов.</w:t>
            </w:r>
          </w:p>
        </w:tc>
        <w:tc>
          <w:tcPr>
            <w:tcW w:w="463" w:type="pct"/>
            <w:shd w:val="clear" w:color="auto" w:fill="auto"/>
            <w:vAlign w:val="center"/>
          </w:tcPr>
          <w:p w14:paraId="53B264FF" w14:textId="77777777" w:rsidR="007D61A6" w:rsidRPr="00AF1EC4" w:rsidRDefault="007D61A6" w:rsidP="003A3B73">
            <w:pPr>
              <w:suppressAutoHyphens/>
              <w:jc w:val="center"/>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8</w:t>
            </w:r>
          </w:p>
        </w:tc>
        <w:tc>
          <w:tcPr>
            <w:tcW w:w="603" w:type="pct"/>
            <w:vMerge/>
            <w:shd w:val="clear" w:color="auto" w:fill="auto"/>
          </w:tcPr>
          <w:p w14:paraId="7DD96CF0" w14:textId="77777777" w:rsidR="007D61A6" w:rsidRPr="00AF1EC4" w:rsidRDefault="007D61A6" w:rsidP="003A3B73">
            <w:pPr>
              <w:jc w:val="center"/>
              <w:rPr>
                <w:rFonts w:ascii="Times New Roman" w:hAnsi="Times New Roman" w:cs="Times New Roman"/>
                <w:sz w:val="24"/>
                <w:szCs w:val="24"/>
                <w:lang w:eastAsia="ru-RU"/>
              </w:rPr>
            </w:pPr>
          </w:p>
        </w:tc>
      </w:tr>
      <w:tr w:rsidR="00AF1EC4" w:rsidRPr="00AF1EC4" w14:paraId="7418A8A1" w14:textId="77777777" w:rsidTr="003A3B73">
        <w:trPr>
          <w:trHeight w:val="105"/>
        </w:trPr>
        <w:tc>
          <w:tcPr>
            <w:tcW w:w="662" w:type="pct"/>
            <w:vMerge w:val="restart"/>
            <w:shd w:val="clear" w:color="auto" w:fill="auto"/>
          </w:tcPr>
          <w:p w14:paraId="2ACD4062" w14:textId="77777777" w:rsidR="007D61A6" w:rsidRPr="00AF1EC4" w:rsidRDefault="007D61A6" w:rsidP="003A3B73">
            <w:pPr>
              <w:jc w:val="center"/>
              <w:rPr>
                <w:rFonts w:ascii="Times New Roman" w:hAnsi="Times New Roman" w:cs="Times New Roman"/>
                <w:b/>
                <w:bCs/>
                <w:sz w:val="24"/>
                <w:szCs w:val="24"/>
                <w:lang w:eastAsia="ru-RU"/>
              </w:rPr>
            </w:pPr>
            <w:r w:rsidRPr="00AF1EC4">
              <w:rPr>
                <w:rFonts w:ascii="Times New Roman" w:hAnsi="Times New Roman" w:cs="Times New Roman"/>
                <w:b/>
                <w:bCs/>
                <w:sz w:val="24"/>
                <w:szCs w:val="24"/>
                <w:lang w:eastAsia="ru-RU"/>
              </w:rPr>
              <w:t>Тема 3.2. Организация собственного дела</w:t>
            </w:r>
          </w:p>
          <w:p w14:paraId="1F2BC8C5" w14:textId="77777777" w:rsidR="007D61A6" w:rsidRPr="00AF1EC4" w:rsidRDefault="007D61A6" w:rsidP="003A3B73">
            <w:pPr>
              <w:rPr>
                <w:rFonts w:ascii="Times New Roman" w:hAnsi="Times New Roman" w:cs="Times New Roman"/>
                <w:b/>
                <w:bCs/>
                <w:sz w:val="24"/>
                <w:szCs w:val="24"/>
                <w:lang w:eastAsia="ru-RU"/>
              </w:rPr>
            </w:pPr>
          </w:p>
        </w:tc>
        <w:tc>
          <w:tcPr>
            <w:tcW w:w="3273" w:type="pct"/>
            <w:shd w:val="clear" w:color="auto" w:fill="auto"/>
          </w:tcPr>
          <w:p w14:paraId="6DC1E6E2" w14:textId="77777777" w:rsidR="007D61A6" w:rsidRPr="00AF1EC4" w:rsidRDefault="007D61A6" w:rsidP="003A3B73">
            <w:pPr>
              <w:rPr>
                <w:rFonts w:ascii="Times New Roman" w:hAnsi="Times New Roman" w:cs="Times New Roman"/>
                <w:bCs/>
                <w:sz w:val="24"/>
                <w:szCs w:val="24"/>
                <w:lang w:eastAsia="ru-RU"/>
              </w:rPr>
            </w:pPr>
            <w:r w:rsidRPr="00AF1EC4">
              <w:rPr>
                <w:rFonts w:ascii="Times New Roman" w:hAnsi="Times New Roman" w:cs="Times New Roman"/>
                <w:b/>
                <w:bCs/>
                <w:sz w:val="24"/>
                <w:szCs w:val="24"/>
                <w:lang w:eastAsia="ru-RU"/>
              </w:rPr>
              <w:t>Содержание практических занятий</w:t>
            </w:r>
          </w:p>
        </w:tc>
        <w:tc>
          <w:tcPr>
            <w:tcW w:w="463" w:type="pct"/>
            <w:shd w:val="clear" w:color="auto" w:fill="auto"/>
          </w:tcPr>
          <w:p w14:paraId="42C36A95" w14:textId="77777777" w:rsidR="007D61A6" w:rsidRPr="00AF1EC4" w:rsidRDefault="007D61A6" w:rsidP="003A3B73">
            <w:pPr>
              <w:suppressAutoHyphens/>
              <w:jc w:val="center"/>
              <w:rPr>
                <w:rFonts w:ascii="Times New Roman" w:hAnsi="Times New Roman" w:cs="Times New Roman"/>
                <w:b/>
                <w:bCs/>
                <w:sz w:val="24"/>
                <w:szCs w:val="24"/>
                <w:lang w:eastAsia="ru-RU"/>
              </w:rPr>
            </w:pPr>
            <w:r w:rsidRPr="00AF1EC4">
              <w:rPr>
                <w:rFonts w:ascii="Times New Roman" w:hAnsi="Times New Roman" w:cs="Times New Roman"/>
                <w:b/>
                <w:bCs/>
                <w:sz w:val="24"/>
                <w:szCs w:val="24"/>
                <w:lang w:eastAsia="ru-RU"/>
              </w:rPr>
              <w:t>8</w:t>
            </w:r>
          </w:p>
        </w:tc>
        <w:tc>
          <w:tcPr>
            <w:tcW w:w="603" w:type="pct"/>
            <w:vMerge w:val="restart"/>
            <w:shd w:val="clear" w:color="auto" w:fill="auto"/>
            <w:vAlign w:val="center"/>
          </w:tcPr>
          <w:p w14:paraId="5DDCA0FB" w14:textId="77777777" w:rsidR="007D61A6" w:rsidRPr="00AF1EC4" w:rsidRDefault="007D61A6" w:rsidP="003A3B73">
            <w:pPr>
              <w:jc w:val="center"/>
              <w:textAlignment w:val="baseline"/>
              <w:rPr>
                <w:rFonts w:ascii="Times New Roman" w:hAnsi="Times New Roman" w:cs="Times New Roman"/>
                <w:sz w:val="24"/>
                <w:szCs w:val="24"/>
                <w:lang w:eastAsia="ru-RU"/>
              </w:rPr>
            </w:pPr>
          </w:p>
        </w:tc>
      </w:tr>
      <w:tr w:rsidR="00AF1EC4" w:rsidRPr="00AF1EC4" w14:paraId="7A8E52AA" w14:textId="77777777" w:rsidTr="003A3B73">
        <w:trPr>
          <w:trHeight w:val="135"/>
        </w:trPr>
        <w:tc>
          <w:tcPr>
            <w:tcW w:w="662" w:type="pct"/>
            <w:vMerge/>
            <w:shd w:val="clear" w:color="auto" w:fill="auto"/>
          </w:tcPr>
          <w:p w14:paraId="710A1475" w14:textId="77777777" w:rsidR="007D61A6" w:rsidRPr="00AF1EC4" w:rsidRDefault="007D61A6" w:rsidP="003A3B73">
            <w:pPr>
              <w:jc w:val="center"/>
              <w:rPr>
                <w:rFonts w:ascii="Times New Roman" w:hAnsi="Times New Roman" w:cs="Times New Roman"/>
                <w:b/>
                <w:bCs/>
                <w:sz w:val="24"/>
                <w:szCs w:val="24"/>
                <w:lang w:eastAsia="ru-RU"/>
              </w:rPr>
            </w:pPr>
          </w:p>
        </w:tc>
        <w:tc>
          <w:tcPr>
            <w:tcW w:w="3273" w:type="pct"/>
            <w:shd w:val="clear" w:color="auto" w:fill="auto"/>
          </w:tcPr>
          <w:p w14:paraId="2ABFC2F8"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463" w:type="pct"/>
            <w:shd w:val="clear" w:color="auto" w:fill="auto"/>
            <w:vAlign w:val="center"/>
          </w:tcPr>
          <w:p w14:paraId="19A75E51"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(8)</w:t>
            </w:r>
          </w:p>
        </w:tc>
        <w:tc>
          <w:tcPr>
            <w:tcW w:w="603" w:type="pct"/>
            <w:vMerge/>
            <w:shd w:val="clear" w:color="auto" w:fill="auto"/>
            <w:vAlign w:val="center"/>
          </w:tcPr>
          <w:p w14:paraId="44DA0212" w14:textId="77777777" w:rsidR="007D61A6" w:rsidRPr="00AF1EC4" w:rsidRDefault="007D61A6" w:rsidP="003A3B73">
            <w:pPr>
              <w:jc w:val="center"/>
              <w:textAlignment w:val="baseline"/>
              <w:rPr>
                <w:rFonts w:ascii="Times New Roman" w:hAnsi="Times New Roman" w:cs="Times New Roman"/>
                <w:sz w:val="24"/>
                <w:szCs w:val="24"/>
                <w:lang w:eastAsia="ru-RU"/>
              </w:rPr>
            </w:pPr>
          </w:p>
        </w:tc>
      </w:tr>
      <w:tr w:rsidR="00AF1EC4" w:rsidRPr="00AF1EC4" w14:paraId="14DEB8EE" w14:textId="77777777" w:rsidTr="003A3B73">
        <w:trPr>
          <w:trHeight w:val="2891"/>
        </w:trPr>
        <w:tc>
          <w:tcPr>
            <w:tcW w:w="662" w:type="pct"/>
            <w:vMerge/>
            <w:shd w:val="clear" w:color="auto" w:fill="auto"/>
          </w:tcPr>
          <w:p w14:paraId="410633B3" w14:textId="77777777" w:rsidR="007D61A6" w:rsidRPr="00AF1EC4" w:rsidRDefault="007D61A6" w:rsidP="003A3B73">
            <w:pPr>
              <w:rPr>
                <w:rFonts w:ascii="Times New Roman" w:hAnsi="Times New Roman" w:cs="Times New Roman"/>
                <w:bCs/>
                <w:sz w:val="24"/>
                <w:szCs w:val="24"/>
                <w:lang w:eastAsia="ru-RU"/>
              </w:rPr>
            </w:pPr>
          </w:p>
        </w:tc>
        <w:tc>
          <w:tcPr>
            <w:tcW w:w="3273" w:type="pct"/>
            <w:shd w:val="clear" w:color="auto" w:fill="auto"/>
          </w:tcPr>
          <w:p w14:paraId="25FA4241" w14:textId="77777777" w:rsidR="007D61A6" w:rsidRPr="00AF1EC4" w:rsidRDefault="007D61A6">
            <w:pPr>
              <w:numPr>
                <w:ilvl w:val="0"/>
                <w:numId w:val="13"/>
              </w:numPr>
              <w:tabs>
                <w:tab w:val="left" w:pos="393"/>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Фонетика. </w:t>
            </w:r>
          </w:p>
          <w:p w14:paraId="0CCC847E" w14:textId="77777777" w:rsidR="007D61A6" w:rsidRPr="00AF1EC4" w:rsidRDefault="007D61A6">
            <w:pPr>
              <w:numPr>
                <w:ilvl w:val="0"/>
                <w:numId w:val="13"/>
              </w:numPr>
              <w:tabs>
                <w:tab w:val="left" w:pos="393"/>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Правила чтения в английском языке. Гласные. </w:t>
            </w:r>
          </w:p>
          <w:p w14:paraId="1D039730" w14:textId="77777777" w:rsidR="007D61A6" w:rsidRPr="00AF1EC4" w:rsidRDefault="007D61A6">
            <w:pPr>
              <w:numPr>
                <w:ilvl w:val="0"/>
                <w:numId w:val="13"/>
              </w:numPr>
              <w:tabs>
                <w:tab w:val="left" w:pos="393"/>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Лексика по темам. </w:t>
            </w:r>
          </w:p>
          <w:p w14:paraId="2DCBD5DE" w14:textId="77777777" w:rsidR="007D61A6" w:rsidRPr="00AF1EC4" w:rsidRDefault="007D61A6">
            <w:pPr>
              <w:numPr>
                <w:ilvl w:val="0"/>
                <w:numId w:val="13"/>
              </w:numPr>
              <w:tabs>
                <w:tab w:val="left" w:pos="393"/>
              </w:tabs>
              <w:contextualSpacing/>
              <w:jc w:val="both"/>
              <w:rPr>
                <w:rFonts w:ascii="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Бизнес-план. Реклама. Повышение конкурентоспособности. Партнеры и конкуренты.</w:t>
            </w:r>
          </w:p>
          <w:p w14:paraId="7FD87FC9" w14:textId="77777777" w:rsidR="007D61A6" w:rsidRPr="00AF1EC4" w:rsidRDefault="007D61A6">
            <w:pPr>
              <w:numPr>
                <w:ilvl w:val="0"/>
                <w:numId w:val="13"/>
              </w:numPr>
              <w:tabs>
                <w:tab w:val="left" w:pos="393"/>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Грамматика. </w:t>
            </w:r>
          </w:p>
          <w:p w14:paraId="2FAB2F91" w14:textId="77777777" w:rsidR="007D61A6" w:rsidRPr="00AF1EC4" w:rsidRDefault="007D61A6">
            <w:pPr>
              <w:numPr>
                <w:ilvl w:val="0"/>
                <w:numId w:val="13"/>
              </w:numPr>
              <w:tabs>
                <w:tab w:val="left" w:pos="393"/>
              </w:tabs>
              <w:contextualSpacing/>
              <w:jc w:val="both"/>
              <w:rPr>
                <w:rFonts w:ascii="Times New Roman" w:hAnsi="Times New Roman" w:cs="Times New Roman"/>
                <w:b/>
                <w:bCs/>
                <w:sz w:val="24"/>
                <w:szCs w:val="24"/>
                <w:lang w:eastAsia="ru-RU"/>
              </w:rPr>
            </w:pPr>
            <w:r w:rsidRPr="00AF1EC4">
              <w:rPr>
                <w:rFonts w:ascii="Times New Roman" w:eastAsia="Times New Roman" w:hAnsi="Times New Roman" w:cs="Times New Roman"/>
                <w:sz w:val="24"/>
                <w:szCs w:val="24"/>
                <w:lang w:eastAsia="ru-RU"/>
              </w:rPr>
              <w:t xml:space="preserve">Длительные временные формы глаголов в пассивном залоге. Сложное подлежащее. Сложное дополнение. </w:t>
            </w:r>
          </w:p>
          <w:p w14:paraId="554C96BB" w14:textId="77777777" w:rsidR="007D61A6" w:rsidRPr="00AF1EC4" w:rsidRDefault="007D61A6">
            <w:pPr>
              <w:numPr>
                <w:ilvl w:val="0"/>
                <w:numId w:val="13"/>
              </w:numPr>
              <w:tabs>
                <w:tab w:val="left" w:pos="393"/>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Фонетические упражнения. </w:t>
            </w:r>
          </w:p>
          <w:p w14:paraId="763F6197" w14:textId="77777777" w:rsidR="007D61A6" w:rsidRPr="00AF1EC4" w:rsidRDefault="007D61A6">
            <w:pPr>
              <w:numPr>
                <w:ilvl w:val="0"/>
                <w:numId w:val="13"/>
              </w:numPr>
              <w:tabs>
                <w:tab w:val="left" w:pos="393"/>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Написание резюме, обсуждение резюме нескольких соискателей, интервьюирование соискателей. </w:t>
            </w:r>
          </w:p>
          <w:p w14:paraId="788FE001" w14:textId="77777777" w:rsidR="007D61A6" w:rsidRPr="00AF1EC4" w:rsidRDefault="007D61A6">
            <w:pPr>
              <w:numPr>
                <w:ilvl w:val="0"/>
                <w:numId w:val="13"/>
              </w:numPr>
              <w:tabs>
                <w:tab w:val="left" w:pos="393"/>
              </w:tabs>
              <w:contextualSpacing/>
              <w:jc w:val="both"/>
              <w:rPr>
                <w:rFonts w:ascii="Times New Roman" w:hAnsi="Times New Roman" w:cs="Times New Roman"/>
                <w:b/>
                <w:bCs/>
                <w:sz w:val="24"/>
                <w:szCs w:val="24"/>
                <w:lang w:eastAsia="ru-RU"/>
              </w:rPr>
            </w:pPr>
            <w:r w:rsidRPr="00AF1EC4">
              <w:rPr>
                <w:rFonts w:ascii="Times New Roman" w:hAnsi="Times New Roman" w:cs="Times New Roman"/>
                <w:bCs/>
                <w:sz w:val="24"/>
                <w:szCs w:val="24"/>
                <w:lang w:eastAsia="ru-RU"/>
              </w:rPr>
              <w:t>Выполнение упражнений на употребление</w:t>
            </w:r>
            <w:r w:rsidRPr="00AF1EC4">
              <w:rPr>
                <w:rFonts w:ascii="Times New Roman" w:eastAsia="Times New Roman" w:hAnsi="Times New Roman" w:cs="Times New Roman"/>
                <w:sz w:val="24"/>
                <w:szCs w:val="24"/>
                <w:lang w:eastAsia="ru-RU"/>
              </w:rPr>
              <w:t xml:space="preserve"> длительных временных форм глаголов в пассивном залоге</w:t>
            </w:r>
            <w:r w:rsidRPr="00AF1EC4">
              <w:rPr>
                <w:rFonts w:ascii="Times New Roman" w:hAnsi="Times New Roman" w:cs="Times New Roman"/>
                <w:bCs/>
                <w:sz w:val="24"/>
                <w:szCs w:val="24"/>
                <w:lang w:eastAsia="ru-RU"/>
              </w:rPr>
              <w:t xml:space="preserve">; составление предложений со </w:t>
            </w:r>
            <w:r w:rsidRPr="00AF1EC4">
              <w:rPr>
                <w:rFonts w:ascii="Times New Roman" w:eastAsia="Times New Roman" w:hAnsi="Times New Roman" w:cs="Times New Roman"/>
                <w:sz w:val="24"/>
                <w:szCs w:val="24"/>
                <w:lang w:eastAsia="ru-RU"/>
              </w:rPr>
              <w:t>сложным подлежащим и сложным дополнением.</w:t>
            </w:r>
          </w:p>
        </w:tc>
        <w:tc>
          <w:tcPr>
            <w:tcW w:w="463" w:type="pct"/>
            <w:shd w:val="clear" w:color="auto" w:fill="auto"/>
            <w:vAlign w:val="center"/>
          </w:tcPr>
          <w:p w14:paraId="429173D5" w14:textId="77777777" w:rsidR="007D61A6" w:rsidRPr="00AF1EC4" w:rsidRDefault="007D61A6" w:rsidP="003A3B73">
            <w:pPr>
              <w:suppressAutoHyphens/>
              <w:jc w:val="center"/>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8</w:t>
            </w:r>
          </w:p>
        </w:tc>
        <w:tc>
          <w:tcPr>
            <w:tcW w:w="603" w:type="pct"/>
            <w:vMerge/>
            <w:shd w:val="clear" w:color="auto" w:fill="auto"/>
          </w:tcPr>
          <w:p w14:paraId="61159AC1" w14:textId="77777777" w:rsidR="007D61A6" w:rsidRPr="00AF1EC4" w:rsidRDefault="007D61A6" w:rsidP="003A3B73">
            <w:pPr>
              <w:jc w:val="center"/>
              <w:rPr>
                <w:rFonts w:ascii="Times New Roman" w:hAnsi="Times New Roman" w:cs="Times New Roman"/>
                <w:sz w:val="24"/>
                <w:szCs w:val="24"/>
                <w:lang w:eastAsia="ru-RU"/>
              </w:rPr>
            </w:pPr>
          </w:p>
        </w:tc>
      </w:tr>
      <w:tr w:rsidR="00AF1EC4" w:rsidRPr="00AF1EC4" w14:paraId="43218008" w14:textId="77777777" w:rsidTr="003A3B73">
        <w:tc>
          <w:tcPr>
            <w:tcW w:w="5000" w:type="pct"/>
            <w:gridSpan w:val="4"/>
            <w:shd w:val="clear" w:color="auto" w:fill="auto"/>
          </w:tcPr>
          <w:p w14:paraId="3F693BA2" w14:textId="77777777" w:rsidR="007D61A6" w:rsidRPr="00AF1EC4" w:rsidRDefault="007D61A6" w:rsidP="003A3B73">
            <w:pPr>
              <w:rPr>
                <w:rFonts w:ascii="Times New Roman" w:hAnsi="Times New Roman" w:cs="Times New Roman"/>
                <w:sz w:val="24"/>
                <w:szCs w:val="24"/>
                <w:lang w:eastAsia="ru-RU"/>
              </w:rPr>
            </w:pPr>
            <w:r w:rsidRPr="00AF1EC4">
              <w:rPr>
                <w:rFonts w:ascii="Times New Roman" w:hAnsi="Times New Roman" w:cs="Times New Roman"/>
                <w:b/>
                <w:sz w:val="24"/>
                <w:szCs w:val="24"/>
                <w:lang w:eastAsia="ru-RU"/>
              </w:rPr>
              <w:lastRenderedPageBreak/>
              <w:t xml:space="preserve">Раздел 4. </w:t>
            </w:r>
            <w:r w:rsidRPr="00AF1EC4">
              <w:rPr>
                <w:rFonts w:ascii="Times New Roman" w:eastAsia="Times New Roman" w:hAnsi="Times New Roman" w:cs="Times New Roman"/>
                <w:b/>
                <w:bCs/>
                <w:sz w:val="24"/>
                <w:szCs w:val="24"/>
                <w:lang w:eastAsia="ru-RU"/>
              </w:rPr>
              <w:t>Профессиональная деятельность</w:t>
            </w:r>
          </w:p>
        </w:tc>
      </w:tr>
      <w:tr w:rsidR="00AF1EC4" w:rsidRPr="00AF1EC4" w14:paraId="28C8384B" w14:textId="77777777" w:rsidTr="003A3B73">
        <w:trPr>
          <w:trHeight w:val="90"/>
        </w:trPr>
        <w:tc>
          <w:tcPr>
            <w:tcW w:w="662" w:type="pct"/>
            <w:vMerge w:val="restart"/>
            <w:shd w:val="clear" w:color="auto" w:fill="auto"/>
          </w:tcPr>
          <w:p w14:paraId="77398600" w14:textId="77777777" w:rsidR="007D61A6" w:rsidRPr="00AF1EC4" w:rsidRDefault="007D61A6" w:rsidP="003A3B73">
            <w:pPr>
              <w:jc w:val="center"/>
              <w:rPr>
                <w:rFonts w:ascii="Times New Roman" w:hAnsi="Times New Roman" w:cs="Times New Roman"/>
                <w:b/>
                <w:bCs/>
                <w:sz w:val="24"/>
                <w:szCs w:val="24"/>
                <w:lang w:eastAsia="ru-RU"/>
              </w:rPr>
            </w:pPr>
            <w:r w:rsidRPr="00AF1EC4">
              <w:rPr>
                <w:rFonts w:ascii="Times New Roman" w:hAnsi="Times New Roman" w:cs="Times New Roman"/>
                <w:b/>
                <w:bCs/>
                <w:sz w:val="24"/>
                <w:szCs w:val="24"/>
                <w:lang w:eastAsia="ru-RU"/>
              </w:rPr>
              <w:t>Тема 4.1. Выполнение полевых работ</w:t>
            </w:r>
          </w:p>
        </w:tc>
        <w:tc>
          <w:tcPr>
            <w:tcW w:w="3273" w:type="pct"/>
            <w:shd w:val="clear" w:color="auto" w:fill="auto"/>
          </w:tcPr>
          <w:p w14:paraId="74D698B2" w14:textId="77777777" w:rsidR="007D61A6" w:rsidRPr="00AF1EC4" w:rsidRDefault="007D61A6" w:rsidP="003A3B73">
            <w:pPr>
              <w:rPr>
                <w:rFonts w:ascii="Times New Roman" w:hAnsi="Times New Roman" w:cs="Times New Roman"/>
                <w:bCs/>
                <w:sz w:val="24"/>
                <w:szCs w:val="24"/>
                <w:lang w:eastAsia="ru-RU"/>
              </w:rPr>
            </w:pPr>
            <w:r w:rsidRPr="00AF1EC4">
              <w:rPr>
                <w:rFonts w:ascii="Times New Roman" w:hAnsi="Times New Roman" w:cs="Times New Roman"/>
                <w:b/>
                <w:bCs/>
                <w:sz w:val="24"/>
                <w:szCs w:val="24"/>
                <w:lang w:eastAsia="ru-RU"/>
              </w:rPr>
              <w:t>Содержание практических занятий</w:t>
            </w:r>
          </w:p>
        </w:tc>
        <w:tc>
          <w:tcPr>
            <w:tcW w:w="463" w:type="pct"/>
            <w:shd w:val="clear" w:color="auto" w:fill="auto"/>
          </w:tcPr>
          <w:p w14:paraId="67ACD7AD" w14:textId="77777777" w:rsidR="007D61A6" w:rsidRPr="00AF1EC4" w:rsidRDefault="007D61A6" w:rsidP="003A3B73">
            <w:pPr>
              <w:suppressAutoHyphens/>
              <w:jc w:val="center"/>
              <w:rPr>
                <w:rFonts w:ascii="Times New Roman" w:hAnsi="Times New Roman" w:cs="Times New Roman"/>
                <w:b/>
                <w:bCs/>
                <w:sz w:val="24"/>
                <w:szCs w:val="24"/>
                <w:lang w:eastAsia="ru-RU"/>
              </w:rPr>
            </w:pPr>
            <w:r w:rsidRPr="00AF1EC4">
              <w:rPr>
                <w:rFonts w:ascii="Times New Roman" w:hAnsi="Times New Roman" w:cs="Times New Roman"/>
                <w:b/>
                <w:bCs/>
                <w:sz w:val="24"/>
                <w:szCs w:val="24"/>
                <w:lang w:eastAsia="ru-RU"/>
              </w:rPr>
              <w:t>20</w:t>
            </w:r>
          </w:p>
        </w:tc>
        <w:tc>
          <w:tcPr>
            <w:tcW w:w="603" w:type="pct"/>
            <w:vMerge w:val="restart"/>
            <w:shd w:val="clear" w:color="auto" w:fill="auto"/>
            <w:vAlign w:val="center"/>
          </w:tcPr>
          <w:p w14:paraId="6CDB0127" w14:textId="77777777" w:rsidR="007D61A6" w:rsidRPr="00AF1EC4" w:rsidRDefault="007D61A6" w:rsidP="003A3B73">
            <w:pPr>
              <w:jc w:val="center"/>
              <w:textAlignment w:val="baseline"/>
              <w:rPr>
                <w:rFonts w:ascii="Times New Roman" w:hAnsi="Times New Roman" w:cs="Times New Roman"/>
                <w:sz w:val="24"/>
                <w:szCs w:val="24"/>
                <w:lang w:eastAsia="ru-RU"/>
              </w:rPr>
            </w:pPr>
          </w:p>
        </w:tc>
      </w:tr>
      <w:tr w:rsidR="00AF1EC4" w:rsidRPr="00AF1EC4" w14:paraId="204F020C" w14:textId="77777777" w:rsidTr="003A3B73">
        <w:trPr>
          <w:trHeight w:val="150"/>
        </w:trPr>
        <w:tc>
          <w:tcPr>
            <w:tcW w:w="662" w:type="pct"/>
            <w:vMerge/>
            <w:shd w:val="clear" w:color="auto" w:fill="auto"/>
          </w:tcPr>
          <w:p w14:paraId="24246A4B" w14:textId="77777777" w:rsidR="007D61A6" w:rsidRPr="00AF1EC4" w:rsidRDefault="007D61A6" w:rsidP="003A3B73">
            <w:pPr>
              <w:jc w:val="center"/>
              <w:rPr>
                <w:rFonts w:ascii="Times New Roman" w:hAnsi="Times New Roman" w:cs="Times New Roman"/>
                <w:b/>
                <w:bCs/>
                <w:sz w:val="24"/>
                <w:szCs w:val="24"/>
                <w:lang w:eastAsia="ru-RU"/>
              </w:rPr>
            </w:pPr>
          </w:p>
        </w:tc>
        <w:tc>
          <w:tcPr>
            <w:tcW w:w="3273" w:type="pct"/>
            <w:shd w:val="clear" w:color="auto" w:fill="auto"/>
          </w:tcPr>
          <w:p w14:paraId="240E78F1"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463" w:type="pct"/>
            <w:shd w:val="clear" w:color="auto" w:fill="auto"/>
            <w:vAlign w:val="center"/>
          </w:tcPr>
          <w:p w14:paraId="5A428A25"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(20)</w:t>
            </w:r>
          </w:p>
        </w:tc>
        <w:tc>
          <w:tcPr>
            <w:tcW w:w="603" w:type="pct"/>
            <w:vMerge/>
            <w:shd w:val="clear" w:color="auto" w:fill="auto"/>
            <w:vAlign w:val="center"/>
          </w:tcPr>
          <w:p w14:paraId="45BA8A0E" w14:textId="77777777" w:rsidR="007D61A6" w:rsidRPr="00AF1EC4" w:rsidRDefault="007D61A6" w:rsidP="003A3B73">
            <w:pPr>
              <w:jc w:val="center"/>
              <w:textAlignment w:val="baseline"/>
              <w:rPr>
                <w:rFonts w:ascii="Times New Roman" w:hAnsi="Times New Roman" w:cs="Times New Roman"/>
                <w:sz w:val="24"/>
                <w:szCs w:val="24"/>
                <w:lang w:eastAsia="ru-RU"/>
              </w:rPr>
            </w:pPr>
          </w:p>
        </w:tc>
      </w:tr>
      <w:tr w:rsidR="00AF1EC4" w:rsidRPr="00AF1EC4" w14:paraId="385F2046" w14:textId="77777777" w:rsidTr="003A3B73">
        <w:trPr>
          <w:trHeight w:val="3874"/>
        </w:trPr>
        <w:tc>
          <w:tcPr>
            <w:tcW w:w="662" w:type="pct"/>
            <w:vMerge/>
            <w:shd w:val="clear" w:color="auto" w:fill="auto"/>
          </w:tcPr>
          <w:p w14:paraId="120E3A5D" w14:textId="77777777" w:rsidR="007D61A6" w:rsidRPr="00AF1EC4" w:rsidRDefault="007D61A6" w:rsidP="003A3B73">
            <w:pPr>
              <w:rPr>
                <w:rFonts w:ascii="Times New Roman" w:hAnsi="Times New Roman" w:cs="Times New Roman"/>
                <w:bCs/>
                <w:sz w:val="24"/>
                <w:szCs w:val="24"/>
                <w:lang w:eastAsia="ru-RU"/>
              </w:rPr>
            </w:pPr>
          </w:p>
        </w:tc>
        <w:tc>
          <w:tcPr>
            <w:tcW w:w="3273" w:type="pct"/>
            <w:shd w:val="clear" w:color="auto" w:fill="auto"/>
          </w:tcPr>
          <w:p w14:paraId="46E1B782" w14:textId="77777777" w:rsidR="007D61A6" w:rsidRPr="00AF1EC4" w:rsidRDefault="007D61A6">
            <w:pPr>
              <w:numPr>
                <w:ilvl w:val="0"/>
                <w:numId w:val="14"/>
              </w:numPr>
              <w:tabs>
                <w:tab w:val="left" w:pos="36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Фонетика. </w:t>
            </w:r>
          </w:p>
          <w:p w14:paraId="5C49D921" w14:textId="77777777" w:rsidR="007D61A6" w:rsidRPr="00AF1EC4" w:rsidRDefault="007D61A6">
            <w:pPr>
              <w:numPr>
                <w:ilvl w:val="0"/>
                <w:numId w:val="14"/>
              </w:numPr>
              <w:tabs>
                <w:tab w:val="left" w:pos="36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Правила чтения в английском языке. Сочетания гласных. </w:t>
            </w:r>
          </w:p>
          <w:p w14:paraId="181BBE34" w14:textId="77777777" w:rsidR="007D61A6" w:rsidRPr="00AF1EC4" w:rsidRDefault="007D61A6">
            <w:pPr>
              <w:numPr>
                <w:ilvl w:val="0"/>
                <w:numId w:val="14"/>
              </w:numPr>
              <w:tabs>
                <w:tab w:val="left" w:pos="36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Лексика по темам. </w:t>
            </w:r>
          </w:p>
          <w:p w14:paraId="7B5C83FD" w14:textId="77777777" w:rsidR="007D61A6" w:rsidRPr="00AF1EC4" w:rsidRDefault="007D61A6">
            <w:pPr>
              <w:numPr>
                <w:ilvl w:val="0"/>
                <w:numId w:val="14"/>
              </w:numPr>
              <w:tabs>
                <w:tab w:val="left" w:pos="36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Проведение геодезических работ. </w:t>
            </w:r>
            <w:r w:rsidRPr="00AF1EC4">
              <w:rPr>
                <w:rFonts w:ascii="Times New Roman" w:eastAsia="Times New Roman" w:hAnsi="Times New Roman" w:cs="Times New Roman"/>
                <w:sz w:val="24"/>
                <w:szCs w:val="24"/>
                <w:lang w:eastAsia="ru-RU"/>
              </w:rPr>
              <w:t>Геодезические приборы и системы. Работа с картами и планами участка. Составление топографических, межевых планов. Проведение землеустроительных работ.</w:t>
            </w:r>
          </w:p>
          <w:p w14:paraId="27407C78" w14:textId="77777777" w:rsidR="007D61A6" w:rsidRPr="00AF1EC4" w:rsidRDefault="007D61A6">
            <w:pPr>
              <w:numPr>
                <w:ilvl w:val="0"/>
                <w:numId w:val="14"/>
              </w:numPr>
              <w:tabs>
                <w:tab w:val="left" w:pos="36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Грамматика. </w:t>
            </w:r>
          </w:p>
          <w:p w14:paraId="6FF3CF4C" w14:textId="77777777" w:rsidR="007D61A6" w:rsidRPr="00AF1EC4" w:rsidRDefault="007D61A6">
            <w:pPr>
              <w:numPr>
                <w:ilvl w:val="0"/>
                <w:numId w:val="14"/>
              </w:numPr>
              <w:tabs>
                <w:tab w:val="left" w:pos="364"/>
              </w:tabs>
              <w:contextualSpacing/>
              <w:jc w:val="both"/>
              <w:rPr>
                <w:rFonts w:ascii="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 xml:space="preserve">Словообразовательные приставки. Совершенные временные формы глаголов в активном залоге. Совершенные временные формы </w:t>
            </w:r>
            <w:proofErr w:type="gramStart"/>
            <w:r w:rsidRPr="00AF1EC4">
              <w:rPr>
                <w:rFonts w:ascii="Times New Roman" w:eastAsia="Times New Roman" w:hAnsi="Times New Roman" w:cs="Times New Roman"/>
                <w:sz w:val="24"/>
                <w:szCs w:val="24"/>
                <w:lang w:eastAsia="ru-RU"/>
              </w:rPr>
              <w:t>глаголов  в</w:t>
            </w:r>
            <w:proofErr w:type="gramEnd"/>
            <w:r w:rsidRPr="00AF1EC4">
              <w:rPr>
                <w:rFonts w:ascii="Times New Roman" w:eastAsia="Times New Roman" w:hAnsi="Times New Roman" w:cs="Times New Roman"/>
                <w:sz w:val="24"/>
                <w:szCs w:val="24"/>
                <w:lang w:eastAsia="ru-RU"/>
              </w:rPr>
              <w:t xml:space="preserve"> пассивном залоге. </w:t>
            </w:r>
          </w:p>
          <w:p w14:paraId="7764904A" w14:textId="77777777" w:rsidR="007D61A6" w:rsidRPr="00AF1EC4" w:rsidRDefault="007D61A6">
            <w:pPr>
              <w:numPr>
                <w:ilvl w:val="0"/>
                <w:numId w:val="14"/>
              </w:numPr>
              <w:tabs>
                <w:tab w:val="left" w:pos="36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Фонетические упражнения (отработка чтения различных сочетаний гласных и согласных). </w:t>
            </w:r>
          </w:p>
          <w:p w14:paraId="6800667C" w14:textId="77777777" w:rsidR="007D61A6" w:rsidRPr="00AF1EC4" w:rsidRDefault="007D61A6">
            <w:pPr>
              <w:numPr>
                <w:ilvl w:val="0"/>
                <w:numId w:val="14"/>
              </w:numPr>
              <w:tabs>
                <w:tab w:val="left" w:pos="36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Перевод описания приборов, составление устного сообщения о проведении геодезических работ, описание </w:t>
            </w:r>
            <w:r w:rsidRPr="00AF1EC4">
              <w:rPr>
                <w:rFonts w:ascii="Times New Roman" w:eastAsia="Times New Roman" w:hAnsi="Times New Roman" w:cs="Times New Roman"/>
                <w:sz w:val="24"/>
                <w:szCs w:val="24"/>
                <w:lang w:eastAsia="ru-RU"/>
              </w:rPr>
              <w:t>карты и плана участка.</w:t>
            </w:r>
          </w:p>
          <w:p w14:paraId="726889C5" w14:textId="77777777" w:rsidR="007D61A6" w:rsidRPr="00AF1EC4" w:rsidRDefault="007D61A6">
            <w:pPr>
              <w:numPr>
                <w:ilvl w:val="0"/>
                <w:numId w:val="14"/>
              </w:numPr>
              <w:tabs>
                <w:tab w:val="left" w:pos="36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 Выполнение упражнений на употребление </w:t>
            </w:r>
            <w:r w:rsidRPr="00AF1EC4">
              <w:rPr>
                <w:rFonts w:ascii="Times New Roman" w:eastAsia="Times New Roman" w:hAnsi="Times New Roman" w:cs="Times New Roman"/>
                <w:sz w:val="24"/>
                <w:szCs w:val="24"/>
                <w:lang w:eastAsia="ru-RU"/>
              </w:rPr>
              <w:t>совершенных временных форм глаголов в активном и пассивном залоге</w:t>
            </w:r>
            <w:r w:rsidRPr="00AF1EC4">
              <w:rPr>
                <w:rFonts w:ascii="Times New Roman" w:hAnsi="Times New Roman" w:cs="Times New Roman"/>
                <w:bCs/>
                <w:sz w:val="24"/>
                <w:szCs w:val="24"/>
                <w:lang w:eastAsia="ru-RU"/>
              </w:rPr>
              <w:t>; словообразование с помощью приставок</w:t>
            </w:r>
          </w:p>
          <w:p w14:paraId="2F7A4BE5" w14:textId="77777777" w:rsidR="007D61A6" w:rsidRPr="00AF1EC4" w:rsidRDefault="007D61A6">
            <w:pPr>
              <w:numPr>
                <w:ilvl w:val="0"/>
                <w:numId w:val="14"/>
              </w:numPr>
              <w:tabs>
                <w:tab w:val="left" w:pos="364"/>
              </w:tabs>
              <w:contextualSpacing/>
              <w:jc w:val="both"/>
              <w:rPr>
                <w:rFonts w:ascii="Times New Roman" w:hAnsi="Times New Roman" w:cs="Times New Roman"/>
                <w:bCs/>
                <w:sz w:val="24"/>
                <w:szCs w:val="24"/>
                <w:lang w:eastAsia="ru-RU"/>
              </w:rPr>
            </w:pPr>
            <w:proofErr w:type="gramStart"/>
            <w:r w:rsidRPr="00AF1EC4">
              <w:rPr>
                <w:rFonts w:ascii="Times New Roman" w:hAnsi="Times New Roman" w:cs="Times New Roman"/>
                <w:bCs/>
                <w:sz w:val="24"/>
                <w:szCs w:val="24"/>
                <w:lang w:eastAsia="ru-RU"/>
              </w:rPr>
              <w:t>.Перевод</w:t>
            </w:r>
            <w:proofErr w:type="gramEnd"/>
            <w:r w:rsidRPr="00AF1EC4">
              <w:rPr>
                <w:rFonts w:ascii="Times New Roman" w:hAnsi="Times New Roman" w:cs="Times New Roman"/>
                <w:bCs/>
                <w:sz w:val="24"/>
                <w:szCs w:val="24"/>
                <w:lang w:eastAsia="ru-RU"/>
              </w:rPr>
              <w:t xml:space="preserve"> профессионального текста</w:t>
            </w:r>
          </w:p>
        </w:tc>
        <w:tc>
          <w:tcPr>
            <w:tcW w:w="463" w:type="pct"/>
            <w:shd w:val="clear" w:color="auto" w:fill="auto"/>
            <w:vAlign w:val="center"/>
          </w:tcPr>
          <w:p w14:paraId="01BE5774" w14:textId="77777777" w:rsidR="007D61A6" w:rsidRPr="00AF1EC4" w:rsidRDefault="007D61A6" w:rsidP="003A3B73">
            <w:pPr>
              <w:suppressAutoHyphens/>
              <w:jc w:val="center"/>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20</w:t>
            </w:r>
          </w:p>
        </w:tc>
        <w:tc>
          <w:tcPr>
            <w:tcW w:w="603" w:type="pct"/>
            <w:vMerge/>
            <w:shd w:val="clear" w:color="auto" w:fill="auto"/>
          </w:tcPr>
          <w:p w14:paraId="7E2DA6A6" w14:textId="77777777" w:rsidR="007D61A6" w:rsidRPr="00AF1EC4" w:rsidRDefault="007D61A6" w:rsidP="003A3B73">
            <w:pPr>
              <w:jc w:val="center"/>
              <w:rPr>
                <w:rFonts w:ascii="Times New Roman" w:hAnsi="Times New Roman" w:cs="Times New Roman"/>
                <w:sz w:val="24"/>
                <w:szCs w:val="24"/>
                <w:lang w:eastAsia="ru-RU"/>
              </w:rPr>
            </w:pPr>
          </w:p>
        </w:tc>
      </w:tr>
      <w:tr w:rsidR="00AF1EC4" w:rsidRPr="00AF1EC4" w14:paraId="3DADD1DF" w14:textId="77777777" w:rsidTr="003A3B73">
        <w:trPr>
          <w:trHeight w:val="135"/>
        </w:trPr>
        <w:tc>
          <w:tcPr>
            <w:tcW w:w="662" w:type="pct"/>
            <w:vMerge w:val="restart"/>
            <w:shd w:val="clear" w:color="auto" w:fill="auto"/>
          </w:tcPr>
          <w:p w14:paraId="3465F279" w14:textId="77777777" w:rsidR="007D61A6" w:rsidRPr="00AF1EC4" w:rsidRDefault="007D61A6" w:rsidP="003A3B73">
            <w:pPr>
              <w:jc w:val="center"/>
              <w:rPr>
                <w:rFonts w:ascii="Times New Roman" w:hAnsi="Times New Roman" w:cs="Times New Roman"/>
                <w:b/>
                <w:bCs/>
                <w:sz w:val="24"/>
                <w:szCs w:val="24"/>
                <w:lang w:eastAsia="ru-RU"/>
              </w:rPr>
            </w:pPr>
            <w:r w:rsidRPr="00AF1EC4">
              <w:rPr>
                <w:rFonts w:ascii="Times New Roman" w:hAnsi="Times New Roman" w:cs="Times New Roman"/>
                <w:b/>
                <w:bCs/>
                <w:sz w:val="24"/>
                <w:szCs w:val="24"/>
                <w:lang w:eastAsia="ru-RU"/>
              </w:rPr>
              <w:t>Тема 4.</w:t>
            </w:r>
            <w:proofErr w:type="gramStart"/>
            <w:r w:rsidRPr="00AF1EC4">
              <w:rPr>
                <w:rFonts w:ascii="Times New Roman" w:hAnsi="Times New Roman" w:cs="Times New Roman"/>
                <w:b/>
                <w:bCs/>
                <w:sz w:val="24"/>
                <w:szCs w:val="24"/>
                <w:lang w:eastAsia="ru-RU"/>
              </w:rPr>
              <w:t>2.</w:t>
            </w:r>
            <w:r w:rsidRPr="00AF1EC4">
              <w:rPr>
                <w:rFonts w:ascii="Times New Roman" w:eastAsia="Times New Roman" w:hAnsi="Times New Roman" w:cs="Times New Roman"/>
                <w:b/>
                <w:sz w:val="24"/>
                <w:szCs w:val="24"/>
                <w:lang w:eastAsia="ru-RU"/>
              </w:rPr>
              <w:t>Техническая</w:t>
            </w:r>
            <w:proofErr w:type="gramEnd"/>
            <w:r w:rsidRPr="00AF1EC4">
              <w:rPr>
                <w:rFonts w:ascii="Times New Roman" w:eastAsia="Times New Roman" w:hAnsi="Times New Roman" w:cs="Times New Roman"/>
                <w:b/>
                <w:sz w:val="24"/>
                <w:szCs w:val="24"/>
                <w:lang w:eastAsia="ru-RU"/>
              </w:rPr>
              <w:t xml:space="preserve"> </w:t>
            </w:r>
            <w:r w:rsidRPr="00AF1EC4">
              <w:rPr>
                <w:rFonts w:ascii="Times New Roman" w:eastAsia="Times New Roman" w:hAnsi="Times New Roman" w:cs="Times New Roman"/>
                <w:b/>
                <w:sz w:val="24"/>
                <w:szCs w:val="24"/>
                <w:lang w:eastAsia="ru-RU"/>
              </w:rPr>
              <w:lastRenderedPageBreak/>
              <w:t>оценка объектов недвижимости</w:t>
            </w:r>
          </w:p>
          <w:p w14:paraId="4613EC04" w14:textId="77777777" w:rsidR="007D61A6" w:rsidRPr="00AF1EC4" w:rsidRDefault="007D61A6" w:rsidP="003A3B73">
            <w:pPr>
              <w:rPr>
                <w:rFonts w:ascii="Times New Roman" w:hAnsi="Times New Roman" w:cs="Times New Roman"/>
                <w:b/>
                <w:bCs/>
                <w:sz w:val="24"/>
                <w:szCs w:val="24"/>
                <w:lang w:eastAsia="ru-RU"/>
              </w:rPr>
            </w:pPr>
          </w:p>
        </w:tc>
        <w:tc>
          <w:tcPr>
            <w:tcW w:w="3273" w:type="pct"/>
            <w:shd w:val="clear" w:color="auto" w:fill="auto"/>
          </w:tcPr>
          <w:p w14:paraId="05522A0D" w14:textId="77777777" w:rsidR="007D61A6" w:rsidRPr="00AF1EC4" w:rsidRDefault="007D61A6" w:rsidP="003A3B73">
            <w:pPr>
              <w:rPr>
                <w:rFonts w:ascii="Times New Roman" w:hAnsi="Times New Roman" w:cs="Times New Roman"/>
                <w:bCs/>
                <w:sz w:val="24"/>
                <w:szCs w:val="24"/>
                <w:lang w:eastAsia="ru-RU"/>
              </w:rPr>
            </w:pPr>
            <w:r w:rsidRPr="00AF1EC4">
              <w:rPr>
                <w:rFonts w:ascii="Times New Roman" w:hAnsi="Times New Roman" w:cs="Times New Roman"/>
                <w:b/>
                <w:bCs/>
                <w:sz w:val="24"/>
                <w:szCs w:val="24"/>
                <w:lang w:eastAsia="ru-RU"/>
              </w:rPr>
              <w:lastRenderedPageBreak/>
              <w:t xml:space="preserve">Содержание практических занятий </w:t>
            </w:r>
          </w:p>
        </w:tc>
        <w:tc>
          <w:tcPr>
            <w:tcW w:w="463" w:type="pct"/>
            <w:shd w:val="clear" w:color="auto" w:fill="auto"/>
          </w:tcPr>
          <w:p w14:paraId="3C23EAF9" w14:textId="77777777" w:rsidR="007D61A6" w:rsidRPr="00AF1EC4" w:rsidRDefault="007D61A6" w:rsidP="003A3B73">
            <w:pPr>
              <w:suppressAutoHyphens/>
              <w:jc w:val="center"/>
              <w:rPr>
                <w:rFonts w:ascii="Times New Roman" w:hAnsi="Times New Roman" w:cs="Times New Roman"/>
                <w:b/>
                <w:bCs/>
                <w:sz w:val="24"/>
                <w:szCs w:val="24"/>
                <w:lang w:eastAsia="ru-RU"/>
              </w:rPr>
            </w:pPr>
            <w:r w:rsidRPr="00AF1EC4">
              <w:rPr>
                <w:rFonts w:ascii="Times New Roman" w:hAnsi="Times New Roman" w:cs="Times New Roman"/>
                <w:b/>
                <w:bCs/>
                <w:sz w:val="24"/>
                <w:szCs w:val="24"/>
                <w:lang w:eastAsia="ru-RU"/>
              </w:rPr>
              <w:t>18</w:t>
            </w:r>
          </w:p>
        </w:tc>
        <w:tc>
          <w:tcPr>
            <w:tcW w:w="603" w:type="pct"/>
            <w:vMerge w:val="restart"/>
            <w:shd w:val="clear" w:color="auto" w:fill="auto"/>
            <w:vAlign w:val="center"/>
          </w:tcPr>
          <w:p w14:paraId="48FA196A" w14:textId="77777777" w:rsidR="007D61A6" w:rsidRPr="00AF1EC4" w:rsidRDefault="007D61A6" w:rsidP="003A3B73">
            <w:pPr>
              <w:jc w:val="center"/>
              <w:textAlignment w:val="baseline"/>
              <w:rPr>
                <w:rFonts w:ascii="Times New Roman" w:hAnsi="Times New Roman" w:cs="Times New Roman"/>
                <w:sz w:val="24"/>
                <w:szCs w:val="24"/>
                <w:lang w:eastAsia="ru-RU"/>
              </w:rPr>
            </w:pPr>
          </w:p>
        </w:tc>
      </w:tr>
      <w:tr w:rsidR="00AF1EC4" w:rsidRPr="00AF1EC4" w14:paraId="7B4DF4BE" w14:textId="77777777" w:rsidTr="003A3B73">
        <w:trPr>
          <w:trHeight w:val="105"/>
        </w:trPr>
        <w:tc>
          <w:tcPr>
            <w:tcW w:w="662" w:type="pct"/>
            <w:vMerge/>
            <w:shd w:val="clear" w:color="auto" w:fill="auto"/>
          </w:tcPr>
          <w:p w14:paraId="50593419" w14:textId="77777777" w:rsidR="007D61A6" w:rsidRPr="00AF1EC4" w:rsidRDefault="007D61A6" w:rsidP="003A3B73">
            <w:pPr>
              <w:jc w:val="center"/>
              <w:rPr>
                <w:rFonts w:ascii="Times New Roman" w:hAnsi="Times New Roman" w:cs="Times New Roman"/>
                <w:b/>
                <w:bCs/>
                <w:sz w:val="24"/>
                <w:szCs w:val="24"/>
                <w:lang w:eastAsia="ru-RU"/>
              </w:rPr>
            </w:pPr>
          </w:p>
        </w:tc>
        <w:tc>
          <w:tcPr>
            <w:tcW w:w="3273" w:type="pct"/>
            <w:shd w:val="clear" w:color="auto" w:fill="auto"/>
          </w:tcPr>
          <w:p w14:paraId="093085FE"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463" w:type="pct"/>
            <w:shd w:val="clear" w:color="auto" w:fill="auto"/>
            <w:vAlign w:val="center"/>
          </w:tcPr>
          <w:p w14:paraId="25910BC2"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(18)</w:t>
            </w:r>
          </w:p>
        </w:tc>
        <w:tc>
          <w:tcPr>
            <w:tcW w:w="603" w:type="pct"/>
            <w:vMerge/>
            <w:shd w:val="clear" w:color="auto" w:fill="auto"/>
            <w:vAlign w:val="center"/>
          </w:tcPr>
          <w:p w14:paraId="487CEAF1" w14:textId="77777777" w:rsidR="007D61A6" w:rsidRPr="00AF1EC4" w:rsidRDefault="007D61A6" w:rsidP="003A3B73">
            <w:pPr>
              <w:jc w:val="center"/>
              <w:textAlignment w:val="baseline"/>
              <w:rPr>
                <w:rFonts w:ascii="Times New Roman" w:hAnsi="Times New Roman" w:cs="Times New Roman"/>
                <w:sz w:val="24"/>
                <w:szCs w:val="24"/>
                <w:lang w:eastAsia="ru-RU"/>
              </w:rPr>
            </w:pPr>
          </w:p>
        </w:tc>
      </w:tr>
      <w:tr w:rsidR="00AF1EC4" w:rsidRPr="00AF1EC4" w14:paraId="427A23F2" w14:textId="77777777" w:rsidTr="003A3B73">
        <w:trPr>
          <w:trHeight w:val="3046"/>
        </w:trPr>
        <w:tc>
          <w:tcPr>
            <w:tcW w:w="662" w:type="pct"/>
            <w:vMerge/>
            <w:shd w:val="clear" w:color="auto" w:fill="auto"/>
          </w:tcPr>
          <w:p w14:paraId="78B30B04" w14:textId="77777777" w:rsidR="007D61A6" w:rsidRPr="00AF1EC4" w:rsidRDefault="007D61A6" w:rsidP="003A3B73">
            <w:pPr>
              <w:rPr>
                <w:rFonts w:ascii="Times New Roman" w:hAnsi="Times New Roman" w:cs="Times New Roman"/>
                <w:b/>
                <w:bCs/>
                <w:sz w:val="24"/>
                <w:szCs w:val="24"/>
                <w:lang w:eastAsia="ru-RU"/>
              </w:rPr>
            </w:pPr>
          </w:p>
        </w:tc>
        <w:tc>
          <w:tcPr>
            <w:tcW w:w="3273" w:type="pct"/>
            <w:shd w:val="clear" w:color="auto" w:fill="auto"/>
          </w:tcPr>
          <w:p w14:paraId="07BA8B2C" w14:textId="77777777" w:rsidR="007D61A6" w:rsidRPr="00AF1EC4" w:rsidRDefault="007D61A6">
            <w:pPr>
              <w:numPr>
                <w:ilvl w:val="0"/>
                <w:numId w:val="15"/>
              </w:numPr>
              <w:tabs>
                <w:tab w:val="left" w:pos="36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Фонетика. </w:t>
            </w:r>
          </w:p>
          <w:p w14:paraId="1A79CE0F" w14:textId="77777777" w:rsidR="007D61A6" w:rsidRPr="00AF1EC4" w:rsidRDefault="007D61A6">
            <w:pPr>
              <w:numPr>
                <w:ilvl w:val="0"/>
                <w:numId w:val="15"/>
              </w:numPr>
              <w:tabs>
                <w:tab w:val="left" w:pos="36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Правила чтения в английском языке. Особые случаи. </w:t>
            </w:r>
          </w:p>
          <w:p w14:paraId="4DE2DC55" w14:textId="77777777" w:rsidR="007D61A6" w:rsidRPr="00AF1EC4" w:rsidRDefault="007D61A6">
            <w:pPr>
              <w:numPr>
                <w:ilvl w:val="0"/>
                <w:numId w:val="15"/>
              </w:numPr>
              <w:tabs>
                <w:tab w:val="left" w:pos="36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Лексика по темам. </w:t>
            </w:r>
          </w:p>
          <w:p w14:paraId="132B7C47" w14:textId="77777777" w:rsidR="007D61A6" w:rsidRPr="00AF1EC4" w:rsidRDefault="007D61A6">
            <w:pPr>
              <w:numPr>
                <w:ilvl w:val="0"/>
                <w:numId w:val="15"/>
              </w:numPr>
              <w:tabs>
                <w:tab w:val="left" w:pos="36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Обмерка и паспортизация конструкции. Отчетная документация. Инфраструктура местности.</w:t>
            </w:r>
          </w:p>
          <w:p w14:paraId="064B69A4" w14:textId="77777777" w:rsidR="007D61A6" w:rsidRPr="00AF1EC4" w:rsidRDefault="007D61A6">
            <w:pPr>
              <w:numPr>
                <w:ilvl w:val="0"/>
                <w:numId w:val="15"/>
              </w:numPr>
              <w:tabs>
                <w:tab w:val="left" w:pos="36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Грамматика. </w:t>
            </w:r>
          </w:p>
          <w:p w14:paraId="162074C0" w14:textId="77777777" w:rsidR="007D61A6" w:rsidRPr="00AF1EC4" w:rsidRDefault="007D61A6">
            <w:pPr>
              <w:numPr>
                <w:ilvl w:val="0"/>
                <w:numId w:val="15"/>
              </w:numPr>
              <w:tabs>
                <w:tab w:val="left" w:pos="364"/>
              </w:tabs>
              <w:contextualSpacing/>
              <w:jc w:val="both"/>
              <w:rPr>
                <w:rFonts w:ascii="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Согласование времен.  Косвенная речь в утвердительных, вопросительных и повелительных предложениях.</w:t>
            </w:r>
          </w:p>
          <w:p w14:paraId="762B97C1" w14:textId="77777777" w:rsidR="007D61A6" w:rsidRPr="00AF1EC4" w:rsidRDefault="007D61A6">
            <w:pPr>
              <w:numPr>
                <w:ilvl w:val="0"/>
                <w:numId w:val="15"/>
              </w:numPr>
              <w:tabs>
                <w:tab w:val="left" w:pos="36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Практические занятия.</w:t>
            </w:r>
          </w:p>
          <w:p w14:paraId="0169B530" w14:textId="77777777" w:rsidR="007D61A6" w:rsidRPr="00AF1EC4" w:rsidRDefault="007D61A6">
            <w:pPr>
              <w:numPr>
                <w:ilvl w:val="0"/>
                <w:numId w:val="15"/>
              </w:numPr>
              <w:tabs>
                <w:tab w:val="left" w:pos="36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Поиск информации по теме с использованием интернет-источников, заполнение документа по ситуации, чтение и перевод текста по теме. </w:t>
            </w:r>
          </w:p>
          <w:p w14:paraId="4F589F78" w14:textId="77777777" w:rsidR="007D61A6" w:rsidRPr="00AF1EC4" w:rsidRDefault="007D61A6">
            <w:pPr>
              <w:numPr>
                <w:ilvl w:val="0"/>
                <w:numId w:val="15"/>
              </w:numPr>
              <w:tabs>
                <w:tab w:val="left" w:pos="36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Выполнение упражнений на </w:t>
            </w:r>
            <w:r w:rsidRPr="00AF1EC4">
              <w:rPr>
                <w:rFonts w:ascii="Times New Roman" w:eastAsia="Times New Roman" w:hAnsi="Times New Roman" w:cs="Times New Roman"/>
                <w:sz w:val="24"/>
                <w:szCs w:val="24"/>
                <w:lang w:eastAsia="ru-RU"/>
              </w:rPr>
              <w:t>согласование времен в косвенной речи.</w:t>
            </w:r>
          </w:p>
        </w:tc>
        <w:tc>
          <w:tcPr>
            <w:tcW w:w="463" w:type="pct"/>
            <w:shd w:val="clear" w:color="auto" w:fill="auto"/>
            <w:vAlign w:val="center"/>
          </w:tcPr>
          <w:p w14:paraId="15EA9ECE" w14:textId="77777777" w:rsidR="007D61A6" w:rsidRPr="00AF1EC4" w:rsidRDefault="007D61A6" w:rsidP="003A3B73">
            <w:pPr>
              <w:suppressAutoHyphens/>
              <w:jc w:val="center"/>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28</w:t>
            </w:r>
          </w:p>
        </w:tc>
        <w:tc>
          <w:tcPr>
            <w:tcW w:w="603" w:type="pct"/>
            <w:vMerge/>
            <w:shd w:val="clear" w:color="auto" w:fill="auto"/>
          </w:tcPr>
          <w:p w14:paraId="64DB0C77" w14:textId="77777777" w:rsidR="007D61A6" w:rsidRPr="00AF1EC4" w:rsidRDefault="007D61A6" w:rsidP="003A3B73">
            <w:pPr>
              <w:jc w:val="center"/>
              <w:rPr>
                <w:rFonts w:ascii="Times New Roman" w:eastAsia="Times New Roman" w:hAnsi="Times New Roman" w:cs="Times New Roman"/>
                <w:sz w:val="24"/>
                <w:szCs w:val="24"/>
                <w:lang w:eastAsia="ru-RU"/>
              </w:rPr>
            </w:pPr>
          </w:p>
        </w:tc>
      </w:tr>
      <w:tr w:rsidR="00AF1EC4" w:rsidRPr="00AF1EC4" w14:paraId="0554319C" w14:textId="77777777" w:rsidTr="003A3B73">
        <w:trPr>
          <w:trHeight w:val="150"/>
        </w:trPr>
        <w:tc>
          <w:tcPr>
            <w:tcW w:w="662" w:type="pct"/>
            <w:vMerge w:val="restart"/>
            <w:shd w:val="clear" w:color="auto" w:fill="auto"/>
          </w:tcPr>
          <w:p w14:paraId="62C1D846" w14:textId="77777777" w:rsidR="007D61A6" w:rsidRPr="00AF1EC4" w:rsidRDefault="007D61A6" w:rsidP="003A3B73">
            <w:pPr>
              <w:jc w:val="center"/>
              <w:rPr>
                <w:rFonts w:ascii="Times New Roman" w:hAnsi="Times New Roman" w:cs="Times New Roman"/>
                <w:b/>
                <w:bCs/>
                <w:sz w:val="24"/>
                <w:szCs w:val="24"/>
                <w:lang w:eastAsia="ru-RU"/>
              </w:rPr>
            </w:pPr>
            <w:r w:rsidRPr="00AF1EC4">
              <w:rPr>
                <w:rFonts w:ascii="Times New Roman" w:hAnsi="Times New Roman" w:cs="Times New Roman"/>
                <w:b/>
                <w:bCs/>
                <w:sz w:val="24"/>
                <w:szCs w:val="24"/>
                <w:lang w:eastAsia="ru-RU"/>
              </w:rPr>
              <w:t xml:space="preserve">Тема 4.3. </w:t>
            </w:r>
            <w:r w:rsidRPr="00AF1EC4">
              <w:rPr>
                <w:rFonts w:ascii="Times New Roman" w:eastAsia="Times New Roman" w:hAnsi="Times New Roman" w:cs="Times New Roman"/>
                <w:b/>
                <w:sz w:val="24"/>
                <w:szCs w:val="24"/>
                <w:lang w:eastAsia="ru-RU"/>
              </w:rPr>
              <w:t>Регистрация прав на недвижимость</w:t>
            </w:r>
          </w:p>
        </w:tc>
        <w:tc>
          <w:tcPr>
            <w:tcW w:w="3273" w:type="pct"/>
            <w:shd w:val="clear" w:color="auto" w:fill="auto"/>
          </w:tcPr>
          <w:p w14:paraId="4192DBB5" w14:textId="77777777" w:rsidR="007D61A6" w:rsidRPr="00AF1EC4" w:rsidRDefault="007D61A6" w:rsidP="003A3B73">
            <w:pPr>
              <w:rPr>
                <w:rFonts w:ascii="Times New Roman" w:hAnsi="Times New Roman" w:cs="Times New Roman"/>
                <w:bCs/>
                <w:sz w:val="24"/>
                <w:szCs w:val="24"/>
                <w:lang w:eastAsia="ru-RU"/>
              </w:rPr>
            </w:pPr>
            <w:r w:rsidRPr="00AF1EC4">
              <w:rPr>
                <w:rFonts w:ascii="Times New Roman" w:hAnsi="Times New Roman" w:cs="Times New Roman"/>
                <w:b/>
                <w:bCs/>
                <w:sz w:val="24"/>
                <w:szCs w:val="24"/>
                <w:lang w:eastAsia="ru-RU"/>
              </w:rPr>
              <w:t>Содержание практических занятий</w:t>
            </w:r>
          </w:p>
        </w:tc>
        <w:tc>
          <w:tcPr>
            <w:tcW w:w="463" w:type="pct"/>
            <w:shd w:val="clear" w:color="auto" w:fill="auto"/>
          </w:tcPr>
          <w:p w14:paraId="3A038645" w14:textId="77777777" w:rsidR="007D61A6" w:rsidRPr="00AF1EC4" w:rsidRDefault="007D61A6" w:rsidP="003A3B73">
            <w:pPr>
              <w:suppressAutoHyphens/>
              <w:jc w:val="center"/>
              <w:rPr>
                <w:rFonts w:ascii="Times New Roman" w:hAnsi="Times New Roman" w:cs="Times New Roman"/>
                <w:b/>
                <w:bCs/>
                <w:sz w:val="24"/>
                <w:szCs w:val="24"/>
                <w:lang w:eastAsia="ru-RU"/>
              </w:rPr>
            </w:pPr>
            <w:r w:rsidRPr="00AF1EC4">
              <w:rPr>
                <w:rFonts w:ascii="Times New Roman" w:hAnsi="Times New Roman" w:cs="Times New Roman"/>
                <w:b/>
                <w:bCs/>
                <w:sz w:val="24"/>
                <w:szCs w:val="24"/>
                <w:lang w:eastAsia="ru-RU"/>
              </w:rPr>
              <w:t>20</w:t>
            </w:r>
          </w:p>
        </w:tc>
        <w:tc>
          <w:tcPr>
            <w:tcW w:w="603" w:type="pct"/>
            <w:vMerge w:val="restart"/>
            <w:shd w:val="clear" w:color="auto" w:fill="auto"/>
            <w:vAlign w:val="center"/>
          </w:tcPr>
          <w:p w14:paraId="3442E4E7" w14:textId="77777777" w:rsidR="007D61A6" w:rsidRPr="00AF1EC4" w:rsidRDefault="007D61A6" w:rsidP="003A3B73">
            <w:pPr>
              <w:jc w:val="center"/>
              <w:textAlignment w:val="baseline"/>
              <w:rPr>
                <w:rFonts w:ascii="Times New Roman" w:hAnsi="Times New Roman" w:cs="Times New Roman"/>
                <w:sz w:val="24"/>
                <w:szCs w:val="24"/>
                <w:lang w:eastAsia="ru-RU"/>
              </w:rPr>
            </w:pPr>
          </w:p>
        </w:tc>
      </w:tr>
      <w:tr w:rsidR="00AF1EC4" w:rsidRPr="00AF1EC4" w14:paraId="407B5942" w14:textId="77777777" w:rsidTr="003A3B73">
        <w:trPr>
          <w:trHeight w:val="90"/>
        </w:trPr>
        <w:tc>
          <w:tcPr>
            <w:tcW w:w="662" w:type="pct"/>
            <w:vMerge/>
            <w:shd w:val="clear" w:color="auto" w:fill="auto"/>
          </w:tcPr>
          <w:p w14:paraId="09FFF049" w14:textId="77777777" w:rsidR="007D61A6" w:rsidRPr="00AF1EC4" w:rsidRDefault="007D61A6" w:rsidP="003A3B73">
            <w:pPr>
              <w:jc w:val="center"/>
              <w:rPr>
                <w:rFonts w:ascii="Times New Roman" w:hAnsi="Times New Roman" w:cs="Times New Roman"/>
                <w:b/>
                <w:bCs/>
                <w:sz w:val="24"/>
                <w:szCs w:val="24"/>
                <w:lang w:eastAsia="ru-RU"/>
              </w:rPr>
            </w:pPr>
          </w:p>
        </w:tc>
        <w:tc>
          <w:tcPr>
            <w:tcW w:w="3273" w:type="pct"/>
            <w:shd w:val="clear" w:color="auto" w:fill="auto"/>
          </w:tcPr>
          <w:p w14:paraId="3AB1E65A"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463" w:type="pct"/>
            <w:shd w:val="clear" w:color="auto" w:fill="auto"/>
            <w:vAlign w:val="center"/>
          </w:tcPr>
          <w:p w14:paraId="55DEEF9F"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(20)</w:t>
            </w:r>
          </w:p>
        </w:tc>
        <w:tc>
          <w:tcPr>
            <w:tcW w:w="603" w:type="pct"/>
            <w:vMerge/>
            <w:shd w:val="clear" w:color="auto" w:fill="auto"/>
            <w:vAlign w:val="center"/>
          </w:tcPr>
          <w:p w14:paraId="649B9A4D" w14:textId="77777777" w:rsidR="007D61A6" w:rsidRPr="00AF1EC4" w:rsidRDefault="007D61A6" w:rsidP="003A3B73">
            <w:pPr>
              <w:jc w:val="center"/>
              <w:textAlignment w:val="baseline"/>
              <w:rPr>
                <w:rFonts w:ascii="Times New Roman" w:hAnsi="Times New Roman" w:cs="Times New Roman"/>
                <w:sz w:val="24"/>
                <w:szCs w:val="24"/>
                <w:lang w:eastAsia="ru-RU"/>
              </w:rPr>
            </w:pPr>
          </w:p>
        </w:tc>
      </w:tr>
      <w:tr w:rsidR="00AF1EC4" w:rsidRPr="00AF1EC4" w14:paraId="7E431EC9" w14:textId="77777777" w:rsidTr="003A3B73">
        <w:trPr>
          <w:trHeight w:val="3322"/>
        </w:trPr>
        <w:tc>
          <w:tcPr>
            <w:tcW w:w="662" w:type="pct"/>
            <w:vMerge/>
            <w:shd w:val="clear" w:color="auto" w:fill="auto"/>
          </w:tcPr>
          <w:p w14:paraId="571C1849" w14:textId="77777777" w:rsidR="007D61A6" w:rsidRPr="00AF1EC4" w:rsidRDefault="007D61A6" w:rsidP="003A3B73">
            <w:pPr>
              <w:rPr>
                <w:rFonts w:ascii="Times New Roman" w:hAnsi="Times New Roman" w:cs="Times New Roman"/>
                <w:bCs/>
                <w:sz w:val="24"/>
                <w:szCs w:val="24"/>
                <w:lang w:eastAsia="ru-RU"/>
              </w:rPr>
            </w:pPr>
          </w:p>
        </w:tc>
        <w:tc>
          <w:tcPr>
            <w:tcW w:w="3273" w:type="pct"/>
            <w:shd w:val="clear" w:color="auto" w:fill="auto"/>
          </w:tcPr>
          <w:p w14:paraId="6BDC8428" w14:textId="77777777" w:rsidR="007D61A6" w:rsidRPr="00AF1EC4" w:rsidRDefault="007D61A6">
            <w:pPr>
              <w:numPr>
                <w:ilvl w:val="0"/>
                <w:numId w:val="16"/>
              </w:numPr>
              <w:tabs>
                <w:tab w:val="left" w:pos="36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Фонетика. </w:t>
            </w:r>
          </w:p>
          <w:p w14:paraId="05C6D1FE" w14:textId="77777777" w:rsidR="007D61A6" w:rsidRPr="00AF1EC4" w:rsidRDefault="007D61A6">
            <w:pPr>
              <w:numPr>
                <w:ilvl w:val="0"/>
                <w:numId w:val="16"/>
              </w:numPr>
              <w:tabs>
                <w:tab w:val="left" w:pos="36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Работа над связностью речи. </w:t>
            </w:r>
          </w:p>
          <w:p w14:paraId="3772C0A3" w14:textId="77777777" w:rsidR="007D61A6" w:rsidRPr="00AF1EC4" w:rsidRDefault="007D61A6">
            <w:pPr>
              <w:numPr>
                <w:ilvl w:val="0"/>
                <w:numId w:val="16"/>
              </w:numPr>
              <w:tabs>
                <w:tab w:val="left" w:pos="36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Лексика по темам.</w:t>
            </w:r>
          </w:p>
          <w:p w14:paraId="4854EC01" w14:textId="77777777" w:rsidR="007D61A6" w:rsidRPr="00AF1EC4" w:rsidRDefault="007D61A6">
            <w:pPr>
              <w:numPr>
                <w:ilvl w:val="0"/>
                <w:numId w:val="16"/>
              </w:numPr>
              <w:tabs>
                <w:tab w:val="left" w:pos="36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Хранение документов. Использование технических средств в работе. Ведение электронного документооборота. </w:t>
            </w:r>
          </w:p>
          <w:p w14:paraId="7CEEC471" w14:textId="77777777" w:rsidR="007D61A6" w:rsidRPr="00AF1EC4" w:rsidRDefault="007D61A6">
            <w:pPr>
              <w:numPr>
                <w:ilvl w:val="0"/>
                <w:numId w:val="16"/>
              </w:numPr>
              <w:tabs>
                <w:tab w:val="left" w:pos="36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Грамматика. </w:t>
            </w:r>
          </w:p>
          <w:p w14:paraId="6EF31A56" w14:textId="77777777" w:rsidR="007D61A6" w:rsidRPr="00AF1EC4" w:rsidRDefault="007D61A6">
            <w:pPr>
              <w:numPr>
                <w:ilvl w:val="0"/>
                <w:numId w:val="16"/>
              </w:numPr>
              <w:tabs>
                <w:tab w:val="left" w:pos="364"/>
              </w:tabs>
              <w:contextualSpacing/>
              <w:jc w:val="both"/>
              <w:rPr>
                <w:rFonts w:ascii="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 xml:space="preserve">Типы условных предложений. Условные предложения нулевого и первого типа. </w:t>
            </w:r>
          </w:p>
          <w:p w14:paraId="7F4635AC" w14:textId="77777777" w:rsidR="007D61A6" w:rsidRPr="00AF1EC4" w:rsidRDefault="007D61A6">
            <w:pPr>
              <w:numPr>
                <w:ilvl w:val="0"/>
                <w:numId w:val="16"/>
              </w:numPr>
              <w:tabs>
                <w:tab w:val="left" w:pos="36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Поиск информации по предложенным темам раздела, подготовка докладов. </w:t>
            </w:r>
          </w:p>
          <w:p w14:paraId="4385FEFF" w14:textId="77777777" w:rsidR="007D61A6" w:rsidRPr="00AF1EC4" w:rsidRDefault="007D61A6">
            <w:pPr>
              <w:numPr>
                <w:ilvl w:val="0"/>
                <w:numId w:val="16"/>
              </w:numPr>
              <w:tabs>
                <w:tab w:val="left" w:pos="36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Заучивание и отработка лексического материала по теме, выполнение лексических упражнений по теме </w:t>
            </w:r>
            <w:proofErr w:type="gramStart"/>
            <w:r w:rsidRPr="00AF1EC4">
              <w:rPr>
                <w:rFonts w:ascii="Times New Roman" w:hAnsi="Times New Roman" w:cs="Times New Roman"/>
                <w:bCs/>
                <w:sz w:val="24"/>
                <w:szCs w:val="24"/>
                <w:lang w:eastAsia="ru-RU"/>
              </w:rPr>
              <w:t>« Использование</w:t>
            </w:r>
            <w:proofErr w:type="gramEnd"/>
            <w:r w:rsidRPr="00AF1EC4">
              <w:rPr>
                <w:rFonts w:ascii="Times New Roman" w:hAnsi="Times New Roman" w:cs="Times New Roman"/>
                <w:bCs/>
                <w:sz w:val="24"/>
                <w:szCs w:val="24"/>
                <w:lang w:eastAsia="ru-RU"/>
              </w:rPr>
              <w:t xml:space="preserve"> технических средств в работе». </w:t>
            </w:r>
          </w:p>
          <w:p w14:paraId="06944BB1" w14:textId="77777777" w:rsidR="007D61A6" w:rsidRPr="00AF1EC4" w:rsidRDefault="007D61A6">
            <w:pPr>
              <w:numPr>
                <w:ilvl w:val="0"/>
                <w:numId w:val="16"/>
              </w:numPr>
              <w:tabs>
                <w:tab w:val="left" w:pos="36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Выполнение грамматических упражнений на употребление </w:t>
            </w:r>
            <w:r w:rsidRPr="00AF1EC4">
              <w:rPr>
                <w:rFonts w:ascii="Times New Roman" w:eastAsia="Times New Roman" w:hAnsi="Times New Roman" w:cs="Times New Roman"/>
                <w:sz w:val="24"/>
                <w:szCs w:val="24"/>
                <w:lang w:eastAsia="ru-RU"/>
              </w:rPr>
              <w:t>условных предложений нулевого и первого типа</w:t>
            </w:r>
            <w:r w:rsidRPr="00AF1EC4">
              <w:rPr>
                <w:rFonts w:ascii="Times New Roman" w:hAnsi="Times New Roman" w:cs="Times New Roman"/>
                <w:bCs/>
                <w:sz w:val="24"/>
                <w:szCs w:val="24"/>
                <w:lang w:eastAsia="ru-RU"/>
              </w:rPr>
              <w:t xml:space="preserve">. </w:t>
            </w:r>
          </w:p>
        </w:tc>
        <w:tc>
          <w:tcPr>
            <w:tcW w:w="463" w:type="pct"/>
            <w:shd w:val="clear" w:color="auto" w:fill="auto"/>
            <w:vAlign w:val="center"/>
          </w:tcPr>
          <w:p w14:paraId="02286A9F" w14:textId="77777777" w:rsidR="007D61A6" w:rsidRPr="00AF1EC4" w:rsidRDefault="007D61A6" w:rsidP="003A3B73">
            <w:pPr>
              <w:suppressAutoHyphens/>
              <w:jc w:val="center"/>
              <w:rPr>
                <w:rFonts w:ascii="Times New Roman" w:hAnsi="Times New Roman" w:cs="Times New Roman"/>
                <w:bCs/>
                <w:i/>
                <w:sz w:val="24"/>
                <w:szCs w:val="24"/>
                <w:lang w:eastAsia="ru-RU"/>
              </w:rPr>
            </w:pPr>
            <w:r w:rsidRPr="00AF1EC4">
              <w:rPr>
                <w:rFonts w:ascii="Times New Roman" w:hAnsi="Times New Roman" w:cs="Times New Roman"/>
                <w:bCs/>
                <w:i/>
                <w:sz w:val="24"/>
                <w:szCs w:val="24"/>
                <w:lang w:eastAsia="ru-RU"/>
              </w:rPr>
              <w:t>10</w:t>
            </w:r>
          </w:p>
        </w:tc>
        <w:tc>
          <w:tcPr>
            <w:tcW w:w="603" w:type="pct"/>
            <w:vMerge/>
            <w:shd w:val="clear" w:color="auto" w:fill="auto"/>
          </w:tcPr>
          <w:p w14:paraId="638EF468" w14:textId="77777777" w:rsidR="007D61A6" w:rsidRPr="00AF1EC4" w:rsidRDefault="007D61A6" w:rsidP="003A3B73">
            <w:pPr>
              <w:jc w:val="center"/>
              <w:rPr>
                <w:rFonts w:ascii="Times New Roman" w:hAnsi="Times New Roman" w:cs="Times New Roman"/>
                <w:i/>
                <w:sz w:val="24"/>
                <w:szCs w:val="24"/>
                <w:lang w:eastAsia="ru-RU"/>
              </w:rPr>
            </w:pPr>
          </w:p>
        </w:tc>
      </w:tr>
      <w:tr w:rsidR="00AF1EC4" w:rsidRPr="00AF1EC4" w14:paraId="020106B0" w14:textId="77777777" w:rsidTr="003A3B73">
        <w:trPr>
          <w:trHeight w:val="165"/>
        </w:trPr>
        <w:tc>
          <w:tcPr>
            <w:tcW w:w="662" w:type="pct"/>
            <w:vMerge w:val="restart"/>
            <w:shd w:val="clear" w:color="auto" w:fill="auto"/>
          </w:tcPr>
          <w:p w14:paraId="7000F02A" w14:textId="77777777" w:rsidR="007D61A6" w:rsidRPr="00AF1EC4" w:rsidRDefault="007D61A6" w:rsidP="003A3B73">
            <w:pPr>
              <w:jc w:val="center"/>
              <w:rPr>
                <w:rFonts w:ascii="Times New Roman" w:hAnsi="Times New Roman" w:cs="Times New Roman"/>
                <w:b/>
                <w:bCs/>
                <w:sz w:val="24"/>
                <w:szCs w:val="24"/>
                <w:lang w:eastAsia="ru-RU"/>
              </w:rPr>
            </w:pPr>
            <w:r w:rsidRPr="00AF1EC4">
              <w:rPr>
                <w:rFonts w:ascii="Times New Roman" w:hAnsi="Times New Roman" w:cs="Times New Roman"/>
                <w:b/>
                <w:bCs/>
                <w:sz w:val="24"/>
                <w:szCs w:val="24"/>
                <w:lang w:eastAsia="ru-RU"/>
              </w:rPr>
              <w:t xml:space="preserve">Тема 4.4. </w:t>
            </w:r>
          </w:p>
          <w:p w14:paraId="6F0A71DE" w14:textId="77777777" w:rsidR="007D61A6" w:rsidRPr="00AF1EC4" w:rsidRDefault="007D61A6" w:rsidP="003A3B73">
            <w:pPr>
              <w:jc w:val="center"/>
              <w:rPr>
                <w:rFonts w:ascii="Times New Roman" w:hAnsi="Times New Roman" w:cs="Times New Roman"/>
                <w:b/>
                <w:bCs/>
                <w:sz w:val="24"/>
                <w:szCs w:val="24"/>
                <w:lang w:eastAsia="ru-RU"/>
              </w:rPr>
            </w:pPr>
            <w:r w:rsidRPr="00AF1EC4">
              <w:rPr>
                <w:rFonts w:ascii="Times New Roman" w:eastAsia="Times New Roman" w:hAnsi="Times New Roman" w:cs="Times New Roman"/>
                <w:b/>
                <w:sz w:val="24"/>
                <w:szCs w:val="24"/>
                <w:lang w:eastAsia="ru-RU"/>
              </w:rPr>
              <w:lastRenderedPageBreak/>
              <w:t>Охраны земельных ресурсов и окружающей среды</w:t>
            </w:r>
          </w:p>
          <w:p w14:paraId="7EBF402A" w14:textId="77777777" w:rsidR="007D61A6" w:rsidRPr="00AF1EC4" w:rsidRDefault="007D61A6" w:rsidP="003A3B73">
            <w:pPr>
              <w:rPr>
                <w:rFonts w:ascii="Times New Roman" w:hAnsi="Times New Roman" w:cs="Times New Roman"/>
                <w:b/>
                <w:bCs/>
                <w:sz w:val="24"/>
                <w:szCs w:val="24"/>
                <w:lang w:eastAsia="ru-RU"/>
              </w:rPr>
            </w:pPr>
          </w:p>
        </w:tc>
        <w:tc>
          <w:tcPr>
            <w:tcW w:w="3273" w:type="pct"/>
            <w:shd w:val="clear" w:color="auto" w:fill="auto"/>
          </w:tcPr>
          <w:p w14:paraId="0A0D8877" w14:textId="77777777" w:rsidR="007D61A6" w:rsidRPr="00AF1EC4" w:rsidRDefault="007D61A6" w:rsidP="003A3B73">
            <w:pPr>
              <w:rPr>
                <w:rFonts w:ascii="Times New Roman" w:hAnsi="Times New Roman" w:cs="Times New Roman"/>
                <w:bCs/>
                <w:sz w:val="24"/>
                <w:szCs w:val="24"/>
                <w:lang w:eastAsia="ru-RU"/>
              </w:rPr>
            </w:pPr>
            <w:r w:rsidRPr="00AF1EC4">
              <w:rPr>
                <w:rFonts w:ascii="Times New Roman" w:hAnsi="Times New Roman" w:cs="Times New Roman"/>
                <w:b/>
                <w:bCs/>
                <w:sz w:val="24"/>
                <w:szCs w:val="24"/>
                <w:lang w:eastAsia="ru-RU"/>
              </w:rPr>
              <w:lastRenderedPageBreak/>
              <w:t>Содержание практических занятий</w:t>
            </w:r>
          </w:p>
        </w:tc>
        <w:tc>
          <w:tcPr>
            <w:tcW w:w="463" w:type="pct"/>
            <w:shd w:val="clear" w:color="auto" w:fill="auto"/>
          </w:tcPr>
          <w:p w14:paraId="443904C9" w14:textId="77777777" w:rsidR="007D61A6" w:rsidRPr="00AF1EC4" w:rsidRDefault="007D61A6" w:rsidP="003A3B73">
            <w:pPr>
              <w:suppressAutoHyphens/>
              <w:jc w:val="center"/>
              <w:rPr>
                <w:rFonts w:ascii="Times New Roman" w:hAnsi="Times New Roman" w:cs="Times New Roman"/>
                <w:b/>
                <w:bCs/>
                <w:i/>
                <w:sz w:val="24"/>
                <w:szCs w:val="24"/>
                <w:lang w:eastAsia="ru-RU"/>
              </w:rPr>
            </w:pPr>
            <w:r w:rsidRPr="00AF1EC4">
              <w:rPr>
                <w:rFonts w:ascii="Times New Roman" w:hAnsi="Times New Roman" w:cs="Times New Roman"/>
                <w:b/>
                <w:bCs/>
                <w:i/>
                <w:sz w:val="24"/>
                <w:szCs w:val="24"/>
                <w:lang w:eastAsia="ru-RU"/>
              </w:rPr>
              <w:t>20</w:t>
            </w:r>
          </w:p>
        </w:tc>
        <w:tc>
          <w:tcPr>
            <w:tcW w:w="603" w:type="pct"/>
            <w:vMerge w:val="restart"/>
            <w:shd w:val="clear" w:color="auto" w:fill="auto"/>
            <w:vAlign w:val="center"/>
          </w:tcPr>
          <w:p w14:paraId="5A797EC4" w14:textId="77777777" w:rsidR="007D61A6" w:rsidRPr="00AF1EC4" w:rsidRDefault="007D61A6" w:rsidP="003A3B73">
            <w:pPr>
              <w:textAlignment w:val="baseline"/>
              <w:rPr>
                <w:rFonts w:ascii="Times New Roman" w:hAnsi="Times New Roman" w:cs="Times New Roman"/>
                <w:i/>
                <w:sz w:val="24"/>
                <w:szCs w:val="24"/>
                <w:lang w:eastAsia="ru-RU"/>
              </w:rPr>
            </w:pPr>
          </w:p>
        </w:tc>
      </w:tr>
      <w:tr w:rsidR="00AF1EC4" w:rsidRPr="00AF1EC4" w14:paraId="2F3DCB15" w14:textId="77777777" w:rsidTr="003A3B73">
        <w:trPr>
          <w:trHeight w:val="145"/>
        </w:trPr>
        <w:tc>
          <w:tcPr>
            <w:tcW w:w="662" w:type="pct"/>
            <w:vMerge/>
            <w:shd w:val="clear" w:color="auto" w:fill="auto"/>
          </w:tcPr>
          <w:p w14:paraId="7C6A4D79" w14:textId="77777777" w:rsidR="007D61A6" w:rsidRPr="00AF1EC4" w:rsidRDefault="007D61A6" w:rsidP="003A3B73">
            <w:pPr>
              <w:jc w:val="center"/>
              <w:rPr>
                <w:rFonts w:ascii="Times New Roman" w:hAnsi="Times New Roman" w:cs="Times New Roman"/>
                <w:b/>
                <w:bCs/>
                <w:sz w:val="24"/>
                <w:szCs w:val="24"/>
                <w:lang w:eastAsia="ru-RU"/>
              </w:rPr>
            </w:pPr>
          </w:p>
        </w:tc>
        <w:tc>
          <w:tcPr>
            <w:tcW w:w="3273" w:type="pct"/>
            <w:shd w:val="clear" w:color="auto" w:fill="auto"/>
          </w:tcPr>
          <w:p w14:paraId="152B1C5D"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463" w:type="pct"/>
            <w:shd w:val="clear" w:color="auto" w:fill="auto"/>
            <w:vAlign w:val="center"/>
          </w:tcPr>
          <w:p w14:paraId="31EBDA80"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(20)</w:t>
            </w:r>
          </w:p>
        </w:tc>
        <w:tc>
          <w:tcPr>
            <w:tcW w:w="603" w:type="pct"/>
            <w:vMerge/>
            <w:shd w:val="clear" w:color="auto" w:fill="auto"/>
            <w:vAlign w:val="center"/>
          </w:tcPr>
          <w:p w14:paraId="402A3B9D" w14:textId="77777777" w:rsidR="007D61A6" w:rsidRPr="00AF1EC4" w:rsidRDefault="007D61A6" w:rsidP="003A3B73">
            <w:pPr>
              <w:textAlignment w:val="baseline"/>
              <w:rPr>
                <w:rFonts w:ascii="Times New Roman" w:hAnsi="Times New Roman" w:cs="Times New Roman"/>
                <w:i/>
                <w:sz w:val="24"/>
                <w:szCs w:val="24"/>
                <w:lang w:eastAsia="ru-RU"/>
              </w:rPr>
            </w:pPr>
          </w:p>
        </w:tc>
      </w:tr>
      <w:tr w:rsidR="00AF1EC4" w:rsidRPr="00AF1EC4" w14:paraId="09429484" w14:textId="77777777" w:rsidTr="003A3B73">
        <w:trPr>
          <w:trHeight w:val="2530"/>
        </w:trPr>
        <w:tc>
          <w:tcPr>
            <w:tcW w:w="662" w:type="pct"/>
            <w:vMerge/>
            <w:shd w:val="clear" w:color="auto" w:fill="auto"/>
          </w:tcPr>
          <w:p w14:paraId="70A49E52" w14:textId="77777777" w:rsidR="007D61A6" w:rsidRPr="00AF1EC4" w:rsidRDefault="007D61A6" w:rsidP="003A3B73">
            <w:pPr>
              <w:rPr>
                <w:rFonts w:ascii="Times New Roman" w:hAnsi="Times New Roman" w:cs="Times New Roman"/>
                <w:bCs/>
                <w:sz w:val="24"/>
                <w:szCs w:val="24"/>
                <w:lang w:eastAsia="ru-RU"/>
              </w:rPr>
            </w:pPr>
          </w:p>
        </w:tc>
        <w:tc>
          <w:tcPr>
            <w:tcW w:w="3273" w:type="pct"/>
            <w:shd w:val="clear" w:color="auto" w:fill="auto"/>
          </w:tcPr>
          <w:p w14:paraId="765AAABE" w14:textId="77777777" w:rsidR="007D61A6" w:rsidRPr="00AF1EC4" w:rsidRDefault="007D61A6">
            <w:pPr>
              <w:numPr>
                <w:ilvl w:val="0"/>
                <w:numId w:val="17"/>
              </w:numPr>
              <w:tabs>
                <w:tab w:val="left" w:pos="33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Фонетика. </w:t>
            </w:r>
          </w:p>
          <w:p w14:paraId="0F553E14" w14:textId="77777777" w:rsidR="007D61A6" w:rsidRPr="00AF1EC4" w:rsidRDefault="007D61A6">
            <w:pPr>
              <w:numPr>
                <w:ilvl w:val="0"/>
                <w:numId w:val="17"/>
              </w:numPr>
              <w:tabs>
                <w:tab w:val="left" w:pos="33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Лексика по темам. </w:t>
            </w:r>
          </w:p>
          <w:p w14:paraId="543B2CE7" w14:textId="77777777" w:rsidR="007D61A6" w:rsidRPr="00AF1EC4" w:rsidRDefault="007D61A6">
            <w:pPr>
              <w:numPr>
                <w:ilvl w:val="0"/>
                <w:numId w:val="17"/>
              </w:numPr>
              <w:tabs>
                <w:tab w:val="left" w:pos="334"/>
              </w:tabs>
              <w:contextualSpacing/>
              <w:jc w:val="both"/>
              <w:rPr>
                <w:rFonts w:ascii="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Мониторинг земли. Природоохранные мероприятия. Нормативные-технические акты и документы, регулирующие использование и охрану окружающей среды.</w:t>
            </w:r>
          </w:p>
          <w:p w14:paraId="7D367720" w14:textId="77777777" w:rsidR="007D61A6" w:rsidRPr="00AF1EC4" w:rsidRDefault="007D61A6">
            <w:pPr>
              <w:numPr>
                <w:ilvl w:val="0"/>
                <w:numId w:val="17"/>
              </w:numPr>
              <w:tabs>
                <w:tab w:val="left" w:pos="33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Грамматика. </w:t>
            </w:r>
          </w:p>
          <w:p w14:paraId="2D850555" w14:textId="77777777" w:rsidR="007D61A6" w:rsidRPr="00AF1EC4" w:rsidRDefault="007D61A6">
            <w:pPr>
              <w:numPr>
                <w:ilvl w:val="0"/>
                <w:numId w:val="17"/>
              </w:numPr>
              <w:tabs>
                <w:tab w:val="left" w:pos="334"/>
              </w:tabs>
              <w:contextualSpacing/>
              <w:jc w:val="both"/>
              <w:rPr>
                <w:rFonts w:ascii="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 xml:space="preserve">Условные предложения первого и второго типа. Фразовые глаголы. Идиомы. </w:t>
            </w:r>
          </w:p>
          <w:p w14:paraId="632A4759" w14:textId="77777777" w:rsidR="007D61A6" w:rsidRPr="00AF1EC4" w:rsidRDefault="007D61A6">
            <w:pPr>
              <w:numPr>
                <w:ilvl w:val="0"/>
                <w:numId w:val="17"/>
              </w:numPr>
              <w:tabs>
                <w:tab w:val="left" w:pos="33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Чтение и перевод текстов по мониторингу земли, проведению </w:t>
            </w:r>
            <w:r w:rsidRPr="00AF1EC4">
              <w:rPr>
                <w:rFonts w:ascii="Times New Roman" w:eastAsia="Times New Roman" w:hAnsi="Times New Roman" w:cs="Times New Roman"/>
                <w:sz w:val="24"/>
                <w:szCs w:val="24"/>
                <w:lang w:eastAsia="ru-RU"/>
              </w:rPr>
              <w:t>природоохранных мероприятий в России; перевод пунктов нормативно-технических актов и документов</w:t>
            </w:r>
            <w:r w:rsidRPr="00AF1EC4">
              <w:rPr>
                <w:rFonts w:ascii="Times New Roman" w:hAnsi="Times New Roman" w:cs="Times New Roman"/>
                <w:bCs/>
                <w:sz w:val="24"/>
                <w:szCs w:val="24"/>
                <w:lang w:eastAsia="ru-RU"/>
              </w:rPr>
              <w:t xml:space="preserve">, разработка презентации. </w:t>
            </w:r>
          </w:p>
          <w:p w14:paraId="68000762" w14:textId="77777777" w:rsidR="007D61A6" w:rsidRPr="00AF1EC4" w:rsidRDefault="007D61A6">
            <w:pPr>
              <w:numPr>
                <w:ilvl w:val="0"/>
                <w:numId w:val="17"/>
              </w:numPr>
              <w:tabs>
                <w:tab w:val="left" w:pos="334"/>
              </w:tabs>
              <w:contextualSpacing/>
              <w:jc w:val="both"/>
              <w:rPr>
                <w:rFonts w:ascii="Times New Roman" w:hAnsi="Times New Roman" w:cs="Times New Roman"/>
                <w:bCs/>
                <w:sz w:val="24"/>
                <w:szCs w:val="24"/>
                <w:lang w:eastAsia="ru-RU"/>
              </w:rPr>
            </w:pPr>
            <w:r w:rsidRPr="00AF1EC4">
              <w:rPr>
                <w:rFonts w:ascii="Times New Roman" w:hAnsi="Times New Roman" w:cs="Times New Roman"/>
                <w:bCs/>
                <w:sz w:val="24"/>
                <w:szCs w:val="24"/>
                <w:lang w:eastAsia="ru-RU"/>
              </w:rPr>
              <w:t xml:space="preserve">Выполнение упражнений на употребление условных предложений различных типов, составление предложений с </w:t>
            </w:r>
            <w:r w:rsidRPr="00AF1EC4">
              <w:rPr>
                <w:rFonts w:ascii="Times New Roman" w:eastAsia="Times New Roman" w:hAnsi="Times New Roman" w:cs="Times New Roman"/>
                <w:sz w:val="24"/>
                <w:szCs w:val="24"/>
                <w:lang w:eastAsia="ru-RU"/>
              </w:rPr>
              <w:t>фразовыми глаголами, работа с идиомами.</w:t>
            </w:r>
          </w:p>
        </w:tc>
        <w:tc>
          <w:tcPr>
            <w:tcW w:w="463" w:type="pct"/>
            <w:shd w:val="clear" w:color="auto" w:fill="auto"/>
            <w:vAlign w:val="center"/>
          </w:tcPr>
          <w:p w14:paraId="64282393" w14:textId="77777777" w:rsidR="007D61A6" w:rsidRPr="00AF1EC4" w:rsidRDefault="007D61A6" w:rsidP="003A3B73">
            <w:pPr>
              <w:suppressAutoHyphens/>
              <w:jc w:val="center"/>
              <w:rPr>
                <w:rFonts w:ascii="Times New Roman" w:hAnsi="Times New Roman" w:cs="Times New Roman"/>
                <w:bCs/>
                <w:i/>
                <w:sz w:val="24"/>
                <w:szCs w:val="24"/>
                <w:lang w:eastAsia="ru-RU"/>
              </w:rPr>
            </w:pPr>
            <w:r w:rsidRPr="00AF1EC4">
              <w:rPr>
                <w:rFonts w:ascii="Times New Roman" w:hAnsi="Times New Roman" w:cs="Times New Roman"/>
                <w:bCs/>
                <w:i/>
                <w:sz w:val="24"/>
                <w:szCs w:val="24"/>
                <w:lang w:eastAsia="ru-RU"/>
              </w:rPr>
              <w:t>10</w:t>
            </w:r>
          </w:p>
        </w:tc>
        <w:tc>
          <w:tcPr>
            <w:tcW w:w="603" w:type="pct"/>
            <w:vMerge/>
            <w:shd w:val="clear" w:color="auto" w:fill="auto"/>
          </w:tcPr>
          <w:p w14:paraId="72E9AA99" w14:textId="77777777" w:rsidR="007D61A6" w:rsidRPr="00AF1EC4" w:rsidRDefault="007D61A6" w:rsidP="003A3B73">
            <w:pPr>
              <w:jc w:val="center"/>
              <w:rPr>
                <w:rFonts w:ascii="Times New Roman" w:hAnsi="Times New Roman" w:cs="Times New Roman"/>
                <w:i/>
                <w:sz w:val="24"/>
                <w:szCs w:val="24"/>
                <w:lang w:eastAsia="ru-RU"/>
              </w:rPr>
            </w:pPr>
          </w:p>
        </w:tc>
      </w:tr>
      <w:tr w:rsidR="00AF1EC4" w:rsidRPr="00AF1EC4" w14:paraId="50B9C6AF" w14:textId="77777777" w:rsidTr="003A3B73">
        <w:tc>
          <w:tcPr>
            <w:tcW w:w="3935" w:type="pct"/>
            <w:gridSpan w:val="2"/>
            <w:shd w:val="clear" w:color="auto" w:fill="auto"/>
          </w:tcPr>
          <w:p w14:paraId="5A4832D7" w14:textId="77777777" w:rsidR="007D61A6" w:rsidRPr="00AF1EC4" w:rsidRDefault="007D61A6" w:rsidP="003A3B73">
            <w:pPr>
              <w:shd w:val="clear" w:color="auto" w:fill="FFFFFF"/>
              <w:rPr>
                <w:rFonts w:ascii="Times New Roman" w:hAnsi="Times New Roman" w:cs="Times New Roman"/>
                <w:b/>
                <w:bCs/>
                <w:sz w:val="24"/>
                <w:szCs w:val="24"/>
                <w:lang w:eastAsia="ru-RU"/>
              </w:rPr>
            </w:pPr>
            <w:r w:rsidRPr="00AF1EC4">
              <w:rPr>
                <w:rFonts w:ascii="Times New Roman" w:hAnsi="Times New Roman" w:cs="Times New Roman"/>
                <w:b/>
                <w:bCs/>
                <w:sz w:val="24"/>
                <w:szCs w:val="24"/>
                <w:lang w:eastAsia="ru-RU"/>
              </w:rPr>
              <w:t>Зачет</w:t>
            </w:r>
          </w:p>
        </w:tc>
        <w:tc>
          <w:tcPr>
            <w:tcW w:w="463" w:type="pct"/>
            <w:shd w:val="clear" w:color="auto" w:fill="auto"/>
          </w:tcPr>
          <w:p w14:paraId="1ED3465D" w14:textId="77777777" w:rsidR="007D61A6" w:rsidRPr="00AF1EC4" w:rsidRDefault="007D61A6" w:rsidP="003A3B73">
            <w:pPr>
              <w:suppressAutoHyphens/>
              <w:jc w:val="center"/>
              <w:rPr>
                <w:rFonts w:ascii="Times New Roman" w:hAnsi="Times New Roman" w:cs="Times New Roman"/>
                <w:b/>
                <w:bCs/>
                <w:sz w:val="24"/>
                <w:szCs w:val="24"/>
                <w:lang w:eastAsia="ru-RU"/>
              </w:rPr>
            </w:pPr>
            <w:r w:rsidRPr="00AF1EC4">
              <w:rPr>
                <w:rFonts w:ascii="Times New Roman" w:hAnsi="Times New Roman" w:cs="Times New Roman"/>
                <w:b/>
                <w:bCs/>
                <w:sz w:val="24"/>
                <w:szCs w:val="24"/>
                <w:lang w:eastAsia="ru-RU"/>
              </w:rPr>
              <w:t>2</w:t>
            </w:r>
          </w:p>
        </w:tc>
        <w:tc>
          <w:tcPr>
            <w:tcW w:w="603" w:type="pct"/>
            <w:shd w:val="clear" w:color="auto" w:fill="auto"/>
          </w:tcPr>
          <w:p w14:paraId="2A3F129C" w14:textId="77777777" w:rsidR="007D61A6" w:rsidRPr="00AF1EC4" w:rsidRDefault="007D61A6" w:rsidP="003A3B73">
            <w:pPr>
              <w:jc w:val="center"/>
              <w:rPr>
                <w:rFonts w:ascii="Times New Roman" w:hAnsi="Times New Roman" w:cs="Times New Roman"/>
                <w:sz w:val="24"/>
                <w:szCs w:val="24"/>
                <w:lang w:eastAsia="ru-RU"/>
              </w:rPr>
            </w:pPr>
          </w:p>
        </w:tc>
      </w:tr>
      <w:tr w:rsidR="00AF1EC4" w:rsidRPr="00AF1EC4" w14:paraId="2026EF58" w14:textId="77777777" w:rsidTr="003A3B73">
        <w:tc>
          <w:tcPr>
            <w:tcW w:w="3935" w:type="pct"/>
            <w:gridSpan w:val="2"/>
            <w:shd w:val="clear" w:color="auto" w:fill="auto"/>
          </w:tcPr>
          <w:p w14:paraId="02080384" w14:textId="77777777" w:rsidR="007D61A6" w:rsidRPr="00AF1EC4" w:rsidRDefault="007D61A6" w:rsidP="003A3B73">
            <w:pPr>
              <w:shd w:val="clear" w:color="auto" w:fill="FFFFFF"/>
              <w:rPr>
                <w:rFonts w:ascii="Times New Roman" w:hAnsi="Times New Roman" w:cs="Times New Roman"/>
                <w:b/>
                <w:bCs/>
                <w:sz w:val="24"/>
                <w:szCs w:val="24"/>
                <w:lang w:eastAsia="ru-RU"/>
              </w:rPr>
            </w:pPr>
            <w:r w:rsidRPr="00AF1EC4">
              <w:rPr>
                <w:rFonts w:ascii="Times New Roman" w:hAnsi="Times New Roman" w:cs="Times New Roman"/>
                <w:b/>
                <w:bCs/>
                <w:sz w:val="24"/>
                <w:szCs w:val="24"/>
                <w:lang w:eastAsia="ru-RU"/>
              </w:rPr>
              <w:t xml:space="preserve">Всего: </w:t>
            </w:r>
          </w:p>
        </w:tc>
        <w:tc>
          <w:tcPr>
            <w:tcW w:w="463" w:type="pct"/>
            <w:shd w:val="clear" w:color="auto" w:fill="auto"/>
          </w:tcPr>
          <w:p w14:paraId="087B8D90" w14:textId="77777777" w:rsidR="007D61A6" w:rsidRPr="00AF1EC4" w:rsidRDefault="007D61A6" w:rsidP="003A3B73">
            <w:pPr>
              <w:suppressAutoHyphens/>
              <w:jc w:val="center"/>
              <w:rPr>
                <w:rFonts w:ascii="Times New Roman" w:hAnsi="Times New Roman" w:cs="Times New Roman"/>
                <w:b/>
                <w:bCs/>
                <w:sz w:val="24"/>
                <w:szCs w:val="24"/>
                <w:lang w:eastAsia="ru-RU"/>
              </w:rPr>
            </w:pPr>
            <w:r w:rsidRPr="00AF1EC4">
              <w:rPr>
                <w:rFonts w:ascii="Times New Roman" w:hAnsi="Times New Roman" w:cs="Times New Roman"/>
                <w:b/>
                <w:bCs/>
                <w:sz w:val="24"/>
                <w:szCs w:val="24"/>
                <w:lang w:eastAsia="ru-RU"/>
              </w:rPr>
              <w:t>174</w:t>
            </w:r>
          </w:p>
        </w:tc>
        <w:tc>
          <w:tcPr>
            <w:tcW w:w="603" w:type="pct"/>
            <w:shd w:val="clear" w:color="auto" w:fill="auto"/>
          </w:tcPr>
          <w:p w14:paraId="06F2800C" w14:textId="77777777" w:rsidR="007D61A6" w:rsidRPr="00AF1EC4" w:rsidRDefault="007D61A6" w:rsidP="003A3B73">
            <w:pPr>
              <w:jc w:val="center"/>
              <w:rPr>
                <w:rFonts w:ascii="Times New Roman" w:hAnsi="Times New Roman" w:cs="Times New Roman"/>
                <w:sz w:val="24"/>
                <w:szCs w:val="24"/>
                <w:lang w:eastAsia="ru-RU"/>
              </w:rPr>
            </w:pPr>
          </w:p>
        </w:tc>
      </w:tr>
    </w:tbl>
    <w:p w14:paraId="10B8C6E3" w14:textId="77777777" w:rsidR="007D61A6" w:rsidRPr="00AF1EC4" w:rsidRDefault="007D61A6" w:rsidP="007D61A6">
      <w:pPr>
        <w:rPr>
          <w:rFonts w:ascii="Times New Roman" w:hAnsi="Times New Roman" w:cs="Times New Roman"/>
          <w:b/>
          <w:sz w:val="24"/>
          <w:szCs w:val="24"/>
          <w:lang w:eastAsia="ru-RU"/>
        </w:rPr>
      </w:pPr>
    </w:p>
    <w:p w14:paraId="1BB29CBA" w14:textId="77777777" w:rsidR="007D61A6" w:rsidRPr="00AF1EC4" w:rsidRDefault="007D61A6" w:rsidP="007D61A6">
      <w:pPr>
        <w:rPr>
          <w:rFonts w:ascii="Times New Roman" w:hAnsi="Times New Roman" w:cs="Times New Roman"/>
          <w:b/>
          <w:sz w:val="24"/>
          <w:szCs w:val="24"/>
          <w:lang w:eastAsia="ru-RU"/>
        </w:rPr>
      </w:pPr>
    </w:p>
    <w:p w14:paraId="2E335022" w14:textId="77777777" w:rsidR="007D61A6" w:rsidRPr="00AF1EC4" w:rsidRDefault="007D61A6" w:rsidP="007D61A6">
      <w:pPr>
        <w:rPr>
          <w:rFonts w:ascii="Times New Roman" w:hAnsi="Times New Roman" w:cs="Times New Roman"/>
          <w:sz w:val="24"/>
          <w:szCs w:val="24"/>
          <w:lang w:eastAsia="ru-RU"/>
        </w:rPr>
      </w:pPr>
    </w:p>
    <w:p w14:paraId="0195E38D" w14:textId="77777777" w:rsidR="007D61A6" w:rsidRPr="00AF1EC4" w:rsidRDefault="007D61A6" w:rsidP="007D61A6">
      <w:pPr>
        <w:rPr>
          <w:rFonts w:ascii="Times New Roman" w:hAnsi="Times New Roman" w:cs="Times New Roman"/>
          <w:sz w:val="24"/>
          <w:szCs w:val="24"/>
          <w:lang w:eastAsia="ru-RU"/>
        </w:rPr>
      </w:pPr>
    </w:p>
    <w:p w14:paraId="6E47385D" w14:textId="77777777" w:rsidR="007D61A6" w:rsidRPr="00AF1EC4" w:rsidRDefault="007D61A6" w:rsidP="007D61A6">
      <w:pPr>
        <w:rPr>
          <w:rFonts w:ascii="Times New Roman" w:hAnsi="Times New Roman" w:cs="Times New Roman"/>
          <w:sz w:val="24"/>
          <w:szCs w:val="24"/>
          <w:lang w:eastAsia="ru-RU"/>
        </w:rPr>
      </w:pPr>
    </w:p>
    <w:p w14:paraId="3D4A4511" w14:textId="77777777" w:rsidR="007D61A6" w:rsidRPr="00AF1EC4" w:rsidRDefault="007D61A6" w:rsidP="007D61A6">
      <w:pPr>
        <w:tabs>
          <w:tab w:val="left" w:pos="0"/>
        </w:tabs>
        <w:rPr>
          <w:rFonts w:ascii="Times New Roman" w:hAnsi="Times New Roman" w:cs="Times New Roman"/>
          <w:sz w:val="24"/>
          <w:szCs w:val="24"/>
        </w:rPr>
        <w:sectPr w:rsidR="007D61A6" w:rsidRPr="00AF1EC4" w:rsidSect="007D61A6">
          <w:pgSz w:w="16838" w:h="11906" w:orient="landscape"/>
          <w:pgMar w:top="1134" w:right="1134" w:bottom="1134" w:left="1134" w:header="709" w:footer="709" w:gutter="0"/>
          <w:cols w:space="708"/>
          <w:docGrid w:linePitch="360"/>
        </w:sectPr>
      </w:pPr>
    </w:p>
    <w:p w14:paraId="6548772A" w14:textId="060F6E8A" w:rsidR="007D61A6" w:rsidRPr="00A232D1" w:rsidRDefault="007D61A6" w:rsidP="00A232D1">
      <w:pPr>
        <w:tabs>
          <w:tab w:val="left" w:pos="0"/>
          <w:tab w:val="left" w:pos="1276"/>
          <w:tab w:val="left" w:pos="1701"/>
        </w:tabs>
        <w:rPr>
          <w:rFonts w:ascii="Times New Roman" w:hAnsi="Times New Roman" w:cs="Times New Roman"/>
          <w:b/>
          <w:sz w:val="24"/>
          <w:szCs w:val="24"/>
        </w:rPr>
      </w:pPr>
      <w:r w:rsidRPr="00A232D1">
        <w:rPr>
          <w:rFonts w:ascii="Times New Roman" w:hAnsi="Times New Roman" w:cs="Times New Roman"/>
          <w:b/>
          <w:sz w:val="24"/>
          <w:szCs w:val="24"/>
        </w:rPr>
        <w:lastRenderedPageBreak/>
        <w:t xml:space="preserve">3. УСЛОВИЯ </w:t>
      </w:r>
      <w:r w:rsidR="00FB0390" w:rsidRPr="00A232D1">
        <w:rPr>
          <w:rFonts w:ascii="Times New Roman" w:hAnsi="Times New Roman" w:cs="Times New Roman"/>
          <w:b/>
          <w:sz w:val="24"/>
          <w:szCs w:val="24"/>
        </w:rPr>
        <w:t xml:space="preserve">РЕАЛИЗАЦИИ </w:t>
      </w:r>
      <w:r w:rsidR="00FB0390">
        <w:rPr>
          <w:rFonts w:ascii="Times New Roman" w:hAnsi="Times New Roman" w:cs="Times New Roman"/>
          <w:b/>
          <w:sz w:val="24"/>
          <w:szCs w:val="24"/>
        </w:rPr>
        <w:t xml:space="preserve">АДАПТИРОВАННОЙ </w:t>
      </w:r>
      <w:r w:rsidR="00FB0390" w:rsidRPr="00A232D1">
        <w:rPr>
          <w:rFonts w:ascii="Times New Roman" w:hAnsi="Times New Roman" w:cs="Times New Roman"/>
          <w:b/>
          <w:sz w:val="24"/>
          <w:szCs w:val="24"/>
        </w:rPr>
        <w:t>РАБОЧЕЙ</w:t>
      </w:r>
      <w:r w:rsidR="00A232D1">
        <w:rPr>
          <w:rFonts w:ascii="Times New Roman" w:hAnsi="Times New Roman" w:cs="Times New Roman"/>
          <w:b/>
          <w:sz w:val="24"/>
          <w:szCs w:val="24"/>
        </w:rPr>
        <w:t xml:space="preserve"> </w:t>
      </w:r>
      <w:r w:rsidR="00FB0390" w:rsidRPr="00A232D1">
        <w:rPr>
          <w:rFonts w:ascii="Times New Roman" w:hAnsi="Times New Roman" w:cs="Times New Roman"/>
          <w:b/>
          <w:sz w:val="24"/>
          <w:szCs w:val="24"/>
        </w:rPr>
        <w:t>ПРОГРАММЫ УЧЕБНОЙ</w:t>
      </w:r>
      <w:r w:rsidRPr="00A232D1">
        <w:rPr>
          <w:rFonts w:ascii="Times New Roman" w:hAnsi="Times New Roman" w:cs="Times New Roman"/>
          <w:b/>
          <w:sz w:val="24"/>
          <w:szCs w:val="24"/>
        </w:rPr>
        <w:t xml:space="preserve"> </w:t>
      </w:r>
      <w:proofErr w:type="gramStart"/>
      <w:r w:rsidRPr="00A232D1">
        <w:rPr>
          <w:rFonts w:ascii="Times New Roman" w:hAnsi="Times New Roman" w:cs="Times New Roman"/>
          <w:b/>
          <w:sz w:val="24"/>
          <w:szCs w:val="24"/>
        </w:rPr>
        <w:t>ДИСЦИПЛИНЫ :</w:t>
      </w:r>
      <w:proofErr w:type="gramEnd"/>
    </w:p>
    <w:p w14:paraId="281065DE" w14:textId="157E374B" w:rsidR="007D61A6" w:rsidRPr="00A232D1" w:rsidRDefault="007D61A6" w:rsidP="00A232D1">
      <w:pPr>
        <w:tabs>
          <w:tab w:val="left" w:pos="0"/>
          <w:tab w:val="left" w:pos="1276"/>
          <w:tab w:val="left" w:pos="1701"/>
        </w:tabs>
        <w:rPr>
          <w:rFonts w:ascii="Times New Roman" w:hAnsi="Times New Roman" w:cs="Times New Roman"/>
          <w:b/>
          <w:sz w:val="24"/>
          <w:szCs w:val="24"/>
        </w:rPr>
      </w:pPr>
      <w:r w:rsidRPr="00A232D1">
        <w:rPr>
          <w:rFonts w:ascii="Times New Roman" w:hAnsi="Times New Roman" w:cs="Times New Roman"/>
          <w:b/>
          <w:sz w:val="24"/>
          <w:szCs w:val="24"/>
        </w:rPr>
        <w:t>3.1. Материально-техническое</w:t>
      </w:r>
      <w:r w:rsidR="00A232D1">
        <w:rPr>
          <w:rFonts w:ascii="Times New Roman" w:hAnsi="Times New Roman" w:cs="Times New Roman"/>
          <w:b/>
          <w:sz w:val="24"/>
          <w:szCs w:val="24"/>
        </w:rPr>
        <w:t xml:space="preserve"> </w:t>
      </w:r>
      <w:r w:rsidRPr="00A232D1">
        <w:rPr>
          <w:rFonts w:ascii="Times New Roman" w:hAnsi="Times New Roman" w:cs="Times New Roman"/>
          <w:b/>
          <w:sz w:val="24"/>
          <w:szCs w:val="24"/>
        </w:rPr>
        <w:t>обеспечение:</w:t>
      </w:r>
    </w:p>
    <w:p w14:paraId="1820C6CC" w14:textId="19106087" w:rsidR="007D61A6" w:rsidRPr="00A232D1" w:rsidRDefault="007D61A6" w:rsidP="00A232D1">
      <w:pPr>
        <w:tabs>
          <w:tab w:val="left" w:pos="993"/>
        </w:tabs>
        <w:suppressAutoHyphens/>
        <w:ind w:firstLine="709"/>
        <w:jc w:val="both"/>
        <w:rPr>
          <w:rFonts w:ascii="Times New Roman" w:eastAsia="Times New Roman" w:hAnsi="Times New Roman" w:cs="Times New Roman"/>
          <w:bCs/>
          <w:sz w:val="24"/>
          <w:szCs w:val="24"/>
        </w:rPr>
      </w:pPr>
      <w:r w:rsidRPr="00A232D1">
        <w:rPr>
          <w:rFonts w:ascii="Times New Roman" w:eastAsia="Times New Roman" w:hAnsi="Times New Roman" w:cs="Times New Roman"/>
          <w:bCs/>
          <w:sz w:val="24"/>
          <w:szCs w:val="24"/>
          <w:lang w:eastAsia="ru-RU"/>
        </w:rPr>
        <w:t>Кабинет</w:t>
      </w:r>
      <w:r w:rsidR="00A232D1" w:rsidRPr="00A232D1">
        <w:rPr>
          <w:rFonts w:ascii="Times New Roman" w:eastAsia="Times New Roman" w:hAnsi="Times New Roman" w:cs="Times New Roman"/>
          <w:bCs/>
          <w:sz w:val="24"/>
          <w:szCs w:val="24"/>
          <w:lang w:eastAsia="ru-RU"/>
        </w:rPr>
        <w:t xml:space="preserve"> </w:t>
      </w:r>
      <w:r w:rsidRPr="00A232D1">
        <w:rPr>
          <w:rFonts w:ascii="Times New Roman" w:eastAsia="Times New Roman" w:hAnsi="Times New Roman" w:cs="Times New Roman"/>
          <w:bCs/>
          <w:sz w:val="24"/>
          <w:szCs w:val="24"/>
          <w:lang w:eastAsia="ru-RU"/>
        </w:rPr>
        <w:t>«Иностранный язык в профессиональной деятельности»</w:t>
      </w:r>
      <w:r w:rsidRPr="00A232D1">
        <w:rPr>
          <w:rFonts w:ascii="Times New Roman" w:eastAsia="Times New Roman" w:hAnsi="Times New Roman" w:cs="Times New Roman"/>
          <w:sz w:val="24"/>
          <w:szCs w:val="24"/>
        </w:rPr>
        <w:t>,</w:t>
      </w:r>
      <w:r w:rsidR="00FB0390">
        <w:rPr>
          <w:rFonts w:ascii="Times New Roman" w:eastAsia="Times New Roman" w:hAnsi="Times New Roman" w:cs="Times New Roman"/>
          <w:sz w:val="24"/>
          <w:szCs w:val="24"/>
        </w:rPr>
        <w:t xml:space="preserve"> </w:t>
      </w:r>
      <w:r w:rsidRPr="00A232D1">
        <w:rPr>
          <w:rFonts w:ascii="Times New Roman" w:eastAsia="Times New Roman" w:hAnsi="Times New Roman" w:cs="Times New Roman"/>
          <w:sz w:val="24"/>
          <w:szCs w:val="24"/>
        </w:rPr>
        <w:t>оснащенный о</w:t>
      </w:r>
      <w:r w:rsidRPr="00A232D1">
        <w:rPr>
          <w:rFonts w:ascii="Times New Roman" w:eastAsia="Times New Roman" w:hAnsi="Times New Roman" w:cs="Times New Roman"/>
          <w:bCs/>
          <w:sz w:val="24"/>
          <w:szCs w:val="24"/>
        </w:rPr>
        <w:t xml:space="preserve">борудованием: </w:t>
      </w:r>
    </w:p>
    <w:p w14:paraId="3C774F16" w14:textId="77777777" w:rsidR="007D61A6" w:rsidRPr="00A232D1" w:rsidRDefault="007D61A6">
      <w:pPr>
        <w:pStyle w:val="a7"/>
        <w:widowControl w:val="0"/>
        <w:numPr>
          <w:ilvl w:val="0"/>
          <w:numId w:val="18"/>
        </w:numPr>
        <w:tabs>
          <w:tab w:val="left" w:pos="1134"/>
        </w:tabs>
        <w:autoSpaceDE w:val="0"/>
        <w:autoSpaceDN w:val="0"/>
        <w:adjustRightInd w:val="0"/>
        <w:jc w:val="both"/>
        <w:rPr>
          <w:rFonts w:ascii="Times New Roman" w:hAnsi="Times New Roman" w:cs="Times New Roman"/>
          <w:sz w:val="24"/>
          <w:szCs w:val="24"/>
        </w:rPr>
      </w:pPr>
      <w:r w:rsidRPr="00A232D1">
        <w:rPr>
          <w:rFonts w:ascii="Times New Roman" w:eastAsia="Calibri" w:hAnsi="Times New Roman" w:cs="Times New Roman"/>
          <w:bCs/>
          <w:sz w:val="24"/>
          <w:szCs w:val="24"/>
        </w:rPr>
        <w:t>рабочее место преподавателя</w:t>
      </w:r>
    </w:p>
    <w:p w14:paraId="4821C3B4" w14:textId="77777777" w:rsidR="007D61A6" w:rsidRPr="00A232D1" w:rsidRDefault="007D61A6">
      <w:pPr>
        <w:pStyle w:val="a7"/>
        <w:widowControl w:val="0"/>
        <w:numPr>
          <w:ilvl w:val="0"/>
          <w:numId w:val="18"/>
        </w:numPr>
        <w:tabs>
          <w:tab w:val="left" w:pos="1134"/>
        </w:tabs>
        <w:autoSpaceDE w:val="0"/>
        <w:autoSpaceDN w:val="0"/>
        <w:adjustRightInd w:val="0"/>
        <w:jc w:val="both"/>
        <w:rPr>
          <w:rFonts w:ascii="Times New Roman" w:hAnsi="Times New Roman" w:cs="Times New Roman"/>
          <w:sz w:val="24"/>
          <w:szCs w:val="24"/>
        </w:rPr>
      </w:pPr>
      <w:r w:rsidRPr="00A232D1">
        <w:rPr>
          <w:rFonts w:ascii="Times New Roman" w:hAnsi="Times New Roman" w:cs="Times New Roman"/>
          <w:bCs/>
          <w:sz w:val="24"/>
          <w:szCs w:val="24"/>
        </w:rPr>
        <w:t>к</w:t>
      </w:r>
      <w:r w:rsidRPr="00A232D1">
        <w:rPr>
          <w:rFonts w:ascii="Times New Roman" w:hAnsi="Times New Roman" w:cs="Times New Roman"/>
          <w:sz w:val="24"/>
          <w:szCs w:val="24"/>
        </w:rPr>
        <w:t xml:space="preserve">омплект учебной мебели на 25 посадочных мест, </w:t>
      </w:r>
    </w:p>
    <w:p w14:paraId="525D9985" w14:textId="77777777" w:rsidR="007D61A6" w:rsidRPr="00A232D1" w:rsidRDefault="007D61A6">
      <w:pPr>
        <w:pStyle w:val="a7"/>
        <w:widowControl w:val="0"/>
        <w:numPr>
          <w:ilvl w:val="0"/>
          <w:numId w:val="18"/>
        </w:numPr>
        <w:tabs>
          <w:tab w:val="left" w:pos="1134"/>
        </w:tabs>
        <w:autoSpaceDE w:val="0"/>
        <w:autoSpaceDN w:val="0"/>
        <w:adjustRightInd w:val="0"/>
        <w:jc w:val="both"/>
        <w:rPr>
          <w:rFonts w:ascii="Times New Roman" w:hAnsi="Times New Roman" w:cs="Times New Roman"/>
          <w:sz w:val="24"/>
          <w:szCs w:val="24"/>
        </w:rPr>
      </w:pPr>
      <w:r w:rsidRPr="00A232D1">
        <w:rPr>
          <w:rFonts w:ascii="Times New Roman" w:hAnsi="Times New Roman" w:cs="Times New Roman"/>
          <w:sz w:val="24"/>
          <w:szCs w:val="24"/>
        </w:rPr>
        <w:t xml:space="preserve">классная доска, </w:t>
      </w:r>
    </w:p>
    <w:p w14:paraId="6BD767F1" w14:textId="77777777" w:rsidR="007D61A6" w:rsidRPr="00A232D1" w:rsidRDefault="007D61A6" w:rsidP="00A232D1">
      <w:pPr>
        <w:widowControl w:val="0"/>
        <w:tabs>
          <w:tab w:val="left" w:pos="1134"/>
        </w:tabs>
        <w:autoSpaceDE w:val="0"/>
        <w:autoSpaceDN w:val="0"/>
        <w:adjustRightInd w:val="0"/>
        <w:ind w:firstLine="709"/>
        <w:jc w:val="both"/>
        <w:rPr>
          <w:rFonts w:ascii="Times New Roman" w:eastAsia="Times New Roman" w:hAnsi="Times New Roman" w:cs="Times New Roman"/>
          <w:bCs/>
          <w:sz w:val="24"/>
          <w:szCs w:val="24"/>
          <w:lang w:eastAsia="ru-RU"/>
        </w:rPr>
      </w:pPr>
      <w:r w:rsidRPr="00A232D1">
        <w:rPr>
          <w:rFonts w:ascii="Times New Roman" w:eastAsia="Times New Roman" w:hAnsi="Times New Roman" w:cs="Times New Roman"/>
          <w:sz w:val="24"/>
          <w:szCs w:val="24"/>
          <w:lang w:eastAsia="ru-RU"/>
        </w:rPr>
        <w:t>т</w:t>
      </w:r>
      <w:r w:rsidRPr="00A232D1">
        <w:rPr>
          <w:rFonts w:ascii="Times New Roman" w:eastAsia="Times New Roman" w:hAnsi="Times New Roman" w:cs="Times New Roman"/>
          <w:bCs/>
          <w:sz w:val="24"/>
          <w:szCs w:val="24"/>
          <w:lang w:eastAsia="ru-RU"/>
        </w:rPr>
        <w:t xml:space="preserve">ехническими средствами обучения: </w:t>
      </w:r>
    </w:p>
    <w:p w14:paraId="41BB8695" w14:textId="77777777" w:rsidR="007D61A6" w:rsidRPr="00A232D1" w:rsidRDefault="007D61A6">
      <w:pPr>
        <w:pStyle w:val="a7"/>
        <w:widowControl w:val="0"/>
        <w:numPr>
          <w:ilvl w:val="0"/>
          <w:numId w:val="19"/>
        </w:numPr>
        <w:tabs>
          <w:tab w:val="left" w:pos="1134"/>
        </w:tabs>
        <w:autoSpaceDE w:val="0"/>
        <w:autoSpaceDN w:val="0"/>
        <w:adjustRightInd w:val="0"/>
        <w:jc w:val="both"/>
        <w:rPr>
          <w:rFonts w:ascii="Times New Roman" w:hAnsi="Times New Roman" w:cs="Times New Roman"/>
          <w:sz w:val="24"/>
          <w:szCs w:val="24"/>
        </w:rPr>
      </w:pPr>
      <w:r w:rsidRPr="00A232D1">
        <w:rPr>
          <w:rFonts w:ascii="Times New Roman" w:hAnsi="Times New Roman" w:cs="Times New Roman"/>
          <w:sz w:val="24"/>
          <w:szCs w:val="24"/>
        </w:rPr>
        <w:t>персональный компьютер,</w:t>
      </w:r>
    </w:p>
    <w:p w14:paraId="5226C9AF" w14:textId="77777777" w:rsidR="007D61A6" w:rsidRPr="00A232D1" w:rsidRDefault="007D61A6">
      <w:pPr>
        <w:pStyle w:val="a7"/>
        <w:widowControl w:val="0"/>
        <w:numPr>
          <w:ilvl w:val="0"/>
          <w:numId w:val="19"/>
        </w:numPr>
        <w:tabs>
          <w:tab w:val="left" w:pos="1134"/>
        </w:tabs>
        <w:autoSpaceDE w:val="0"/>
        <w:autoSpaceDN w:val="0"/>
        <w:adjustRightInd w:val="0"/>
        <w:jc w:val="both"/>
        <w:rPr>
          <w:rFonts w:ascii="Times New Roman" w:hAnsi="Times New Roman" w:cs="Times New Roman"/>
          <w:sz w:val="24"/>
          <w:szCs w:val="24"/>
        </w:rPr>
      </w:pPr>
      <w:r w:rsidRPr="00A232D1">
        <w:rPr>
          <w:rFonts w:ascii="Times New Roman" w:hAnsi="Times New Roman" w:cs="Times New Roman"/>
          <w:sz w:val="24"/>
          <w:szCs w:val="24"/>
        </w:rPr>
        <w:t>презентационное оборудование (экран, мультимедиа проектор.)</w:t>
      </w:r>
    </w:p>
    <w:p w14:paraId="5B31C426" w14:textId="77777777" w:rsidR="00CA3A9F" w:rsidRDefault="00CA3A9F" w:rsidP="00CA3A9F">
      <w:pPr>
        <w:pStyle w:val="TableParagraph"/>
        <w:numPr>
          <w:ilvl w:val="0"/>
          <w:numId w:val="19"/>
        </w:numPr>
        <w:spacing w:line="276" w:lineRule="auto"/>
        <w:jc w:val="both"/>
        <w:rPr>
          <w:sz w:val="24"/>
        </w:rPr>
      </w:pPr>
      <w:r>
        <w:rPr>
          <w:sz w:val="24"/>
        </w:rPr>
        <w:t xml:space="preserve">Для обучающихся с </w:t>
      </w:r>
      <w:r>
        <w:rPr>
          <w:spacing w:val="-2"/>
          <w:sz w:val="24"/>
        </w:rPr>
        <w:t xml:space="preserve">соматическими </w:t>
      </w:r>
      <w:r>
        <w:rPr>
          <w:sz w:val="24"/>
        </w:rPr>
        <w:t xml:space="preserve">заболеваниями, у которых не </w:t>
      </w:r>
      <w:r>
        <w:rPr>
          <w:spacing w:val="-2"/>
          <w:sz w:val="24"/>
        </w:rPr>
        <w:t>поражены опорно-двигатель</w:t>
      </w:r>
      <w:r>
        <w:rPr>
          <w:sz w:val="24"/>
        </w:rPr>
        <w:t xml:space="preserve">ные функции и органы чувств, зачастую достаточно повысить степень </w:t>
      </w:r>
      <w:r>
        <w:rPr>
          <w:spacing w:val="-2"/>
          <w:sz w:val="24"/>
        </w:rPr>
        <w:t xml:space="preserve">учета эргономических </w:t>
      </w:r>
      <w:r>
        <w:rPr>
          <w:sz w:val="24"/>
        </w:rPr>
        <w:t xml:space="preserve">требований к </w:t>
      </w:r>
      <w:r>
        <w:rPr>
          <w:spacing w:val="-2"/>
          <w:sz w:val="24"/>
        </w:rPr>
        <w:t xml:space="preserve">учебным </w:t>
      </w:r>
      <w:r>
        <w:rPr>
          <w:sz w:val="24"/>
        </w:rPr>
        <w:t xml:space="preserve">материалам, чтобы студент с ОВЗ сам мог выбрать размер и тип шрифта при </w:t>
      </w:r>
      <w:r>
        <w:rPr>
          <w:spacing w:val="-2"/>
          <w:sz w:val="24"/>
        </w:rPr>
        <w:t xml:space="preserve">просмотре, полученного </w:t>
      </w:r>
      <w:r>
        <w:rPr>
          <w:sz w:val="24"/>
        </w:rPr>
        <w:t>материала на экране</w:t>
      </w:r>
      <w:r w:rsidRPr="00F100F7">
        <w:rPr>
          <w:sz w:val="24"/>
        </w:rPr>
        <w:t xml:space="preserve"> </w:t>
      </w:r>
      <w:r>
        <w:rPr>
          <w:sz w:val="24"/>
        </w:rPr>
        <w:t xml:space="preserve">убрать или </w:t>
      </w:r>
      <w:r>
        <w:rPr>
          <w:spacing w:val="-2"/>
          <w:sz w:val="24"/>
        </w:rPr>
        <w:t xml:space="preserve">переместить </w:t>
      </w:r>
      <w:r>
        <w:rPr>
          <w:sz w:val="24"/>
        </w:rPr>
        <w:t>рисунки и т.п., изменить цвета, используемые при оформлении текста, подобрать степень яркости и контраста</w:t>
      </w:r>
    </w:p>
    <w:p w14:paraId="552A3549" w14:textId="77777777" w:rsidR="005274FF" w:rsidRPr="00A232D1" w:rsidRDefault="005274FF" w:rsidP="00A232D1">
      <w:pPr>
        <w:keepNext/>
        <w:keepLines/>
        <w:tabs>
          <w:tab w:val="left" w:pos="0"/>
          <w:tab w:val="left" w:pos="284"/>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p>
    <w:p w14:paraId="35142A52" w14:textId="77777777" w:rsidR="007D61A6" w:rsidRPr="00A232D1" w:rsidRDefault="007D61A6" w:rsidP="00A232D1">
      <w:pPr>
        <w:tabs>
          <w:tab w:val="left" w:pos="0"/>
          <w:tab w:val="left" w:pos="1276"/>
          <w:tab w:val="left" w:pos="1701"/>
        </w:tabs>
        <w:rPr>
          <w:rFonts w:ascii="Times New Roman" w:hAnsi="Times New Roman" w:cs="Times New Roman"/>
          <w:b/>
          <w:sz w:val="24"/>
          <w:szCs w:val="24"/>
        </w:rPr>
      </w:pPr>
    </w:p>
    <w:p w14:paraId="61A86D45" w14:textId="77777777" w:rsidR="007D61A6" w:rsidRPr="00A232D1" w:rsidRDefault="007D61A6" w:rsidP="00A232D1">
      <w:pPr>
        <w:tabs>
          <w:tab w:val="left" w:pos="0"/>
          <w:tab w:val="left" w:pos="1276"/>
          <w:tab w:val="left" w:pos="1701"/>
        </w:tabs>
        <w:rPr>
          <w:rFonts w:ascii="Times New Roman" w:hAnsi="Times New Roman" w:cs="Times New Roman"/>
          <w:b/>
          <w:sz w:val="24"/>
          <w:szCs w:val="24"/>
        </w:rPr>
      </w:pPr>
      <w:r w:rsidRPr="00A232D1">
        <w:rPr>
          <w:rFonts w:ascii="Times New Roman" w:hAnsi="Times New Roman" w:cs="Times New Roman"/>
          <w:b/>
          <w:sz w:val="24"/>
          <w:szCs w:val="24"/>
        </w:rPr>
        <w:t>3.2 Информационное обеспечение обучения</w:t>
      </w:r>
    </w:p>
    <w:p w14:paraId="1574D5F9" w14:textId="375C09E9" w:rsidR="007D61A6" w:rsidRPr="00A232D1" w:rsidRDefault="00A232D1" w:rsidP="00A232D1">
      <w:pPr>
        <w:tabs>
          <w:tab w:val="left" w:pos="0"/>
          <w:tab w:val="left" w:pos="1276"/>
          <w:tab w:val="left" w:pos="1701"/>
        </w:tabs>
        <w:rPr>
          <w:rFonts w:ascii="Times New Roman" w:hAnsi="Times New Roman" w:cs="Times New Roman"/>
          <w:b/>
          <w:sz w:val="24"/>
          <w:szCs w:val="24"/>
        </w:rPr>
      </w:pPr>
      <w:r w:rsidRPr="00A232D1">
        <w:rPr>
          <w:rFonts w:ascii="Times New Roman" w:hAnsi="Times New Roman" w:cs="Times New Roman"/>
          <w:b/>
          <w:sz w:val="24"/>
          <w:szCs w:val="24"/>
        </w:rPr>
        <w:t>Перечень учебных</w:t>
      </w:r>
      <w:r w:rsidR="007D61A6" w:rsidRPr="00A232D1">
        <w:rPr>
          <w:rFonts w:ascii="Times New Roman" w:hAnsi="Times New Roman" w:cs="Times New Roman"/>
          <w:b/>
          <w:sz w:val="24"/>
          <w:szCs w:val="24"/>
        </w:rPr>
        <w:t xml:space="preserve"> изданий, </w:t>
      </w:r>
      <w:proofErr w:type="gramStart"/>
      <w:r w:rsidR="007D61A6" w:rsidRPr="00A232D1">
        <w:rPr>
          <w:rFonts w:ascii="Times New Roman" w:hAnsi="Times New Roman" w:cs="Times New Roman"/>
          <w:b/>
          <w:sz w:val="24"/>
          <w:szCs w:val="24"/>
        </w:rPr>
        <w:t>Интернет ресурсов</w:t>
      </w:r>
      <w:proofErr w:type="gramEnd"/>
      <w:r w:rsidR="007D61A6" w:rsidRPr="00A232D1">
        <w:rPr>
          <w:rFonts w:ascii="Times New Roman" w:hAnsi="Times New Roman" w:cs="Times New Roman"/>
          <w:b/>
          <w:sz w:val="24"/>
          <w:szCs w:val="24"/>
        </w:rPr>
        <w:t>, дополнительной литературы:</w:t>
      </w:r>
    </w:p>
    <w:p w14:paraId="3E416622" w14:textId="77777777" w:rsidR="007D61A6" w:rsidRPr="00A232D1" w:rsidRDefault="007D61A6" w:rsidP="00A232D1">
      <w:pPr>
        <w:tabs>
          <w:tab w:val="left" w:pos="0"/>
          <w:tab w:val="left" w:pos="1276"/>
          <w:tab w:val="left" w:pos="1701"/>
        </w:tabs>
        <w:ind w:firstLine="709"/>
        <w:rPr>
          <w:rFonts w:ascii="Times New Roman" w:hAnsi="Times New Roman" w:cs="Times New Roman"/>
          <w:b/>
          <w:sz w:val="24"/>
          <w:szCs w:val="24"/>
        </w:rPr>
      </w:pPr>
      <w:r w:rsidRPr="00A232D1">
        <w:rPr>
          <w:rFonts w:ascii="Times New Roman" w:hAnsi="Times New Roman" w:cs="Times New Roman"/>
          <w:sz w:val="24"/>
          <w:szCs w:val="24"/>
        </w:rPr>
        <w:t>Основные источники:</w:t>
      </w:r>
    </w:p>
    <w:p w14:paraId="6DF7F46D" w14:textId="77777777" w:rsidR="007D61A6" w:rsidRPr="00A232D1" w:rsidRDefault="007D61A6" w:rsidP="00A232D1">
      <w:pPr>
        <w:ind w:right="-1" w:firstLine="709"/>
        <w:contextualSpacing/>
        <w:jc w:val="both"/>
        <w:rPr>
          <w:rFonts w:ascii="Times New Roman" w:eastAsia="Times New Roman" w:hAnsi="Times New Roman" w:cs="Times New Roman"/>
          <w:sz w:val="24"/>
          <w:szCs w:val="24"/>
          <w:lang w:eastAsia="ru-RU"/>
        </w:rPr>
      </w:pPr>
      <w:r w:rsidRPr="00A232D1">
        <w:rPr>
          <w:rFonts w:ascii="Times New Roman" w:eastAsia="Times New Roman" w:hAnsi="Times New Roman" w:cs="Times New Roman"/>
          <w:sz w:val="24"/>
          <w:szCs w:val="24"/>
          <w:lang w:eastAsia="ru-RU"/>
        </w:rPr>
        <w:t xml:space="preserve">1. Карпова, Т.А. </w:t>
      </w:r>
      <w:proofErr w:type="spellStart"/>
      <w:r w:rsidRPr="00A232D1">
        <w:rPr>
          <w:rFonts w:ascii="Times New Roman" w:eastAsia="Times New Roman" w:hAnsi="Times New Roman" w:cs="Times New Roman"/>
          <w:sz w:val="24"/>
          <w:szCs w:val="24"/>
          <w:lang w:eastAsia="ru-RU"/>
        </w:rPr>
        <w:t>EnglishforColleges</w:t>
      </w:r>
      <w:proofErr w:type="spellEnd"/>
      <w:r w:rsidRPr="00A232D1">
        <w:rPr>
          <w:rFonts w:ascii="Times New Roman" w:eastAsia="Times New Roman" w:hAnsi="Times New Roman" w:cs="Times New Roman"/>
          <w:sz w:val="24"/>
          <w:szCs w:val="24"/>
          <w:lang w:eastAsia="ru-RU"/>
        </w:rPr>
        <w:t xml:space="preserve"> = Английский язык для колледжей. Практикум + </w:t>
      </w:r>
      <w:proofErr w:type="spellStart"/>
      <w:proofErr w:type="gramStart"/>
      <w:r w:rsidRPr="00A232D1">
        <w:rPr>
          <w:rFonts w:ascii="Times New Roman" w:eastAsia="Times New Roman" w:hAnsi="Times New Roman" w:cs="Times New Roman"/>
          <w:sz w:val="24"/>
          <w:szCs w:val="24"/>
          <w:lang w:eastAsia="ru-RU"/>
        </w:rPr>
        <w:t>еПриложение</w:t>
      </w:r>
      <w:proofErr w:type="spellEnd"/>
      <w:r w:rsidRPr="00A232D1">
        <w:rPr>
          <w:rFonts w:ascii="Times New Roman" w:eastAsia="Times New Roman" w:hAnsi="Times New Roman" w:cs="Times New Roman"/>
          <w:sz w:val="24"/>
          <w:szCs w:val="24"/>
          <w:lang w:eastAsia="ru-RU"/>
        </w:rPr>
        <w:t xml:space="preserve"> :</w:t>
      </w:r>
      <w:proofErr w:type="gramEnd"/>
      <w:r w:rsidRPr="00A232D1">
        <w:rPr>
          <w:rFonts w:ascii="Times New Roman" w:eastAsia="Times New Roman" w:hAnsi="Times New Roman" w:cs="Times New Roman"/>
          <w:sz w:val="24"/>
          <w:szCs w:val="24"/>
          <w:lang w:eastAsia="ru-RU"/>
        </w:rPr>
        <w:t xml:space="preserve"> </w:t>
      </w:r>
      <w:proofErr w:type="gramStart"/>
      <w:r w:rsidRPr="00A232D1">
        <w:rPr>
          <w:rFonts w:ascii="Times New Roman" w:eastAsia="Times New Roman" w:hAnsi="Times New Roman" w:cs="Times New Roman"/>
          <w:sz w:val="24"/>
          <w:szCs w:val="24"/>
          <w:lang w:eastAsia="ru-RU"/>
        </w:rPr>
        <w:t>тесты :</w:t>
      </w:r>
      <w:proofErr w:type="gramEnd"/>
      <w:r w:rsidRPr="00A232D1">
        <w:rPr>
          <w:rFonts w:ascii="Times New Roman" w:eastAsia="Times New Roman" w:hAnsi="Times New Roman" w:cs="Times New Roman"/>
          <w:sz w:val="24"/>
          <w:szCs w:val="24"/>
          <w:lang w:eastAsia="ru-RU"/>
        </w:rPr>
        <w:t xml:space="preserve"> учебно-практическое пособие / Карпова Т.А., </w:t>
      </w:r>
      <w:proofErr w:type="spellStart"/>
      <w:r w:rsidRPr="00A232D1">
        <w:rPr>
          <w:rFonts w:ascii="Times New Roman" w:eastAsia="Times New Roman" w:hAnsi="Times New Roman" w:cs="Times New Roman"/>
          <w:sz w:val="24"/>
          <w:szCs w:val="24"/>
          <w:lang w:eastAsia="ru-RU"/>
        </w:rPr>
        <w:t>Восковская</w:t>
      </w:r>
      <w:proofErr w:type="spellEnd"/>
      <w:r w:rsidRPr="00A232D1">
        <w:rPr>
          <w:rFonts w:ascii="Times New Roman" w:eastAsia="Times New Roman" w:hAnsi="Times New Roman" w:cs="Times New Roman"/>
          <w:sz w:val="24"/>
          <w:szCs w:val="24"/>
          <w:lang w:eastAsia="ru-RU"/>
        </w:rPr>
        <w:t xml:space="preserve"> А.С., Мельничук М.В. — </w:t>
      </w:r>
      <w:proofErr w:type="gramStart"/>
      <w:r w:rsidRPr="00A232D1">
        <w:rPr>
          <w:rFonts w:ascii="Times New Roman" w:eastAsia="Times New Roman" w:hAnsi="Times New Roman" w:cs="Times New Roman"/>
          <w:sz w:val="24"/>
          <w:szCs w:val="24"/>
          <w:lang w:eastAsia="ru-RU"/>
        </w:rPr>
        <w:t>Москва :</w:t>
      </w:r>
      <w:proofErr w:type="gramEnd"/>
      <w:r w:rsidRPr="00A232D1">
        <w:rPr>
          <w:rFonts w:ascii="Times New Roman" w:eastAsia="Times New Roman" w:hAnsi="Times New Roman" w:cs="Times New Roman"/>
          <w:sz w:val="24"/>
          <w:szCs w:val="24"/>
          <w:lang w:eastAsia="ru-RU"/>
        </w:rPr>
        <w:t xml:space="preserve"> </w:t>
      </w:r>
      <w:proofErr w:type="spellStart"/>
      <w:r w:rsidRPr="00A232D1">
        <w:rPr>
          <w:rFonts w:ascii="Times New Roman" w:eastAsia="Times New Roman" w:hAnsi="Times New Roman" w:cs="Times New Roman"/>
          <w:sz w:val="24"/>
          <w:szCs w:val="24"/>
          <w:lang w:eastAsia="ru-RU"/>
        </w:rPr>
        <w:t>КноРус</w:t>
      </w:r>
      <w:proofErr w:type="spellEnd"/>
      <w:r w:rsidRPr="00A232D1">
        <w:rPr>
          <w:rFonts w:ascii="Times New Roman" w:eastAsia="Times New Roman" w:hAnsi="Times New Roman" w:cs="Times New Roman"/>
          <w:sz w:val="24"/>
          <w:szCs w:val="24"/>
          <w:lang w:eastAsia="ru-RU"/>
        </w:rPr>
        <w:t>, 2020. — 286 с. — (СПО). — ISBN 978-5-406-07527-2. — Текст: непосредственный.</w:t>
      </w:r>
    </w:p>
    <w:p w14:paraId="5C68DDC6" w14:textId="77777777" w:rsidR="007D61A6" w:rsidRPr="00A232D1" w:rsidRDefault="007D61A6" w:rsidP="00A232D1">
      <w:pPr>
        <w:ind w:right="-1" w:firstLine="709"/>
        <w:contextualSpacing/>
        <w:jc w:val="both"/>
        <w:rPr>
          <w:rFonts w:ascii="Times New Roman" w:eastAsia="Times New Roman" w:hAnsi="Times New Roman" w:cs="Times New Roman"/>
          <w:sz w:val="24"/>
          <w:szCs w:val="24"/>
          <w:lang w:eastAsia="ru-RU"/>
        </w:rPr>
      </w:pPr>
      <w:r w:rsidRPr="00A232D1">
        <w:rPr>
          <w:rFonts w:ascii="Times New Roman" w:eastAsia="Times New Roman" w:hAnsi="Times New Roman" w:cs="Times New Roman"/>
          <w:sz w:val="24"/>
          <w:szCs w:val="24"/>
          <w:lang w:eastAsia="ru-RU"/>
        </w:rPr>
        <w:t xml:space="preserve">2.Кохан, О. В.  Английский язык для технических </w:t>
      </w:r>
      <w:proofErr w:type="gramStart"/>
      <w:r w:rsidRPr="00A232D1">
        <w:rPr>
          <w:rFonts w:ascii="Times New Roman" w:eastAsia="Times New Roman" w:hAnsi="Times New Roman" w:cs="Times New Roman"/>
          <w:sz w:val="24"/>
          <w:szCs w:val="24"/>
          <w:lang w:eastAsia="ru-RU"/>
        </w:rPr>
        <w:t>специальностей :</w:t>
      </w:r>
      <w:proofErr w:type="gramEnd"/>
      <w:r w:rsidRPr="00A232D1">
        <w:rPr>
          <w:rFonts w:ascii="Times New Roman" w:eastAsia="Times New Roman" w:hAnsi="Times New Roman" w:cs="Times New Roman"/>
          <w:sz w:val="24"/>
          <w:szCs w:val="24"/>
          <w:lang w:eastAsia="ru-RU"/>
        </w:rPr>
        <w:t xml:space="preserve"> учебное пособие для среднего профессионального образования / О. В. Кохан. — 2-е изд., </w:t>
      </w:r>
      <w:proofErr w:type="spellStart"/>
      <w:r w:rsidRPr="00A232D1">
        <w:rPr>
          <w:rFonts w:ascii="Times New Roman" w:eastAsia="Times New Roman" w:hAnsi="Times New Roman" w:cs="Times New Roman"/>
          <w:sz w:val="24"/>
          <w:szCs w:val="24"/>
          <w:lang w:eastAsia="ru-RU"/>
        </w:rPr>
        <w:t>испр</w:t>
      </w:r>
      <w:proofErr w:type="spellEnd"/>
      <w:proofErr w:type="gramStart"/>
      <w:r w:rsidRPr="00A232D1">
        <w:rPr>
          <w:rFonts w:ascii="Times New Roman" w:eastAsia="Times New Roman" w:hAnsi="Times New Roman" w:cs="Times New Roman"/>
          <w:sz w:val="24"/>
          <w:szCs w:val="24"/>
          <w:lang w:eastAsia="ru-RU"/>
        </w:rPr>
        <w:t>.</w:t>
      </w:r>
      <w:proofErr w:type="gramEnd"/>
      <w:r w:rsidRPr="00A232D1">
        <w:rPr>
          <w:rFonts w:ascii="Times New Roman" w:eastAsia="Times New Roman" w:hAnsi="Times New Roman" w:cs="Times New Roman"/>
          <w:sz w:val="24"/>
          <w:szCs w:val="24"/>
          <w:lang w:eastAsia="ru-RU"/>
        </w:rPr>
        <w:t xml:space="preserve"> и доп. — </w:t>
      </w:r>
      <w:proofErr w:type="gramStart"/>
      <w:r w:rsidRPr="00A232D1">
        <w:rPr>
          <w:rFonts w:ascii="Times New Roman" w:eastAsia="Times New Roman" w:hAnsi="Times New Roman" w:cs="Times New Roman"/>
          <w:sz w:val="24"/>
          <w:szCs w:val="24"/>
          <w:lang w:eastAsia="ru-RU"/>
        </w:rPr>
        <w:t>Москва :</w:t>
      </w:r>
      <w:proofErr w:type="gramEnd"/>
      <w:r w:rsidRPr="00A232D1">
        <w:rPr>
          <w:rFonts w:ascii="Times New Roman" w:eastAsia="Times New Roman" w:hAnsi="Times New Roman" w:cs="Times New Roman"/>
          <w:sz w:val="24"/>
          <w:szCs w:val="24"/>
          <w:lang w:eastAsia="ru-RU"/>
        </w:rPr>
        <w:t xml:space="preserve"> </w:t>
      </w:r>
      <w:proofErr w:type="spellStart"/>
      <w:r w:rsidRPr="00A232D1">
        <w:rPr>
          <w:rFonts w:ascii="Times New Roman" w:eastAsia="Times New Roman" w:hAnsi="Times New Roman" w:cs="Times New Roman"/>
          <w:sz w:val="24"/>
          <w:szCs w:val="24"/>
          <w:lang w:eastAsia="ru-RU"/>
        </w:rPr>
        <w:t>Юрайт</w:t>
      </w:r>
      <w:proofErr w:type="spellEnd"/>
      <w:r w:rsidRPr="00A232D1">
        <w:rPr>
          <w:rFonts w:ascii="Times New Roman" w:eastAsia="Times New Roman" w:hAnsi="Times New Roman" w:cs="Times New Roman"/>
          <w:sz w:val="24"/>
          <w:szCs w:val="24"/>
          <w:lang w:eastAsia="ru-RU"/>
        </w:rPr>
        <w:t xml:space="preserve">, 2019. — 226 с. — (Профессиональное образование). — ISBN 978-5-534-08983-7. — </w:t>
      </w:r>
      <w:proofErr w:type="gramStart"/>
      <w:r w:rsidRPr="00A232D1">
        <w:rPr>
          <w:rFonts w:ascii="Times New Roman" w:eastAsia="Times New Roman" w:hAnsi="Times New Roman" w:cs="Times New Roman"/>
          <w:sz w:val="24"/>
          <w:szCs w:val="24"/>
          <w:lang w:eastAsia="ru-RU"/>
        </w:rPr>
        <w:t>Текст :</w:t>
      </w:r>
      <w:proofErr w:type="gramEnd"/>
      <w:r w:rsidRPr="00A232D1">
        <w:rPr>
          <w:rFonts w:ascii="Times New Roman" w:eastAsia="Times New Roman" w:hAnsi="Times New Roman" w:cs="Times New Roman"/>
          <w:sz w:val="24"/>
          <w:szCs w:val="24"/>
          <w:lang w:eastAsia="ru-RU"/>
        </w:rPr>
        <w:t xml:space="preserve"> непосредственный.</w:t>
      </w:r>
    </w:p>
    <w:p w14:paraId="442282A9" w14:textId="77777777" w:rsidR="007D61A6" w:rsidRPr="00A232D1" w:rsidRDefault="007D61A6" w:rsidP="00A232D1">
      <w:pPr>
        <w:tabs>
          <w:tab w:val="left" w:pos="0"/>
          <w:tab w:val="left" w:pos="1276"/>
          <w:tab w:val="left" w:pos="1701"/>
        </w:tabs>
        <w:jc w:val="both"/>
        <w:rPr>
          <w:rFonts w:ascii="Times New Roman" w:hAnsi="Times New Roman" w:cs="Times New Roman"/>
          <w:sz w:val="24"/>
          <w:szCs w:val="24"/>
        </w:rPr>
      </w:pPr>
      <w:r w:rsidRPr="00A232D1">
        <w:rPr>
          <w:rFonts w:ascii="Times New Roman" w:hAnsi="Times New Roman" w:cs="Times New Roman"/>
          <w:sz w:val="24"/>
          <w:szCs w:val="24"/>
        </w:rPr>
        <w:t>Дополнительные источники:</w:t>
      </w:r>
    </w:p>
    <w:p w14:paraId="7AFB6642" w14:textId="77777777" w:rsidR="007D61A6" w:rsidRPr="00A232D1" w:rsidRDefault="007D61A6" w:rsidP="00A232D1">
      <w:pPr>
        <w:ind w:right="-1" w:firstLine="709"/>
        <w:contextualSpacing/>
        <w:jc w:val="both"/>
        <w:rPr>
          <w:rFonts w:ascii="Times New Roman" w:eastAsia="Times New Roman" w:hAnsi="Times New Roman" w:cs="Times New Roman"/>
          <w:sz w:val="24"/>
          <w:szCs w:val="24"/>
          <w:lang w:eastAsia="ru-RU"/>
        </w:rPr>
      </w:pPr>
      <w:r w:rsidRPr="00A232D1">
        <w:rPr>
          <w:rFonts w:ascii="Times New Roman" w:eastAsia="Times New Roman" w:hAnsi="Times New Roman" w:cs="Times New Roman"/>
          <w:sz w:val="24"/>
          <w:szCs w:val="24"/>
          <w:lang w:eastAsia="ru-RU"/>
        </w:rPr>
        <w:t xml:space="preserve">1. Буренко, Л. В.  Грамматика английского языка. </w:t>
      </w:r>
      <w:proofErr w:type="spellStart"/>
      <w:r w:rsidRPr="00A232D1">
        <w:rPr>
          <w:rFonts w:ascii="Times New Roman" w:eastAsia="Times New Roman" w:hAnsi="Times New Roman" w:cs="Times New Roman"/>
          <w:sz w:val="24"/>
          <w:szCs w:val="24"/>
          <w:lang w:eastAsia="ru-RU"/>
        </w:rPr>
        <w:t>GrammarinLevelsElementary</w:t>
      </w:r>
      <w:proofErr w:type="spellEnd"/>
      <w:r w:rsidRPr="00A232D1">
        <w:rPr>
          <w:rFonts w:ascii="Times New Roman" w:eastAsia="Times New Roman" w:hAnsi="Times New Roman" w:cs="Times New Roman"/>
          <w:sz w:val="24"/>
          <w:szCs w:val="24"/>
          <w:lang w:eastAsia="ru-RU"/>
        </w:rPr>
        <w:t xml:space="preserve"> – </w:t>
      </w:r>
      <w:proofErr w:type="spellStart"/>
      <w:r w:rsidRPr="00A232D1">
        <w:rPr>
          <w:rFonts w:ascii="Times New Roman" w:eastAsia="Times New Roman" w:hAnsi="Times New Roman" w:cs="Times New Roman"/>
          <w:sz w:val="24"/>
          <w:szCs w:val="24"/>
          <w:lang w:eastAsia="ru-RU"/>
        </w:rPr>
        <w:t>Pre-</w:t>
      </w:r>
      <w:proofErr w:type="gramStart"/>
      <w:r w:rsidRPr="00A232D1">
        <w:rPr>
          <w:rFonts w:ascii="Times New Roman" w:eastAsia="Times New Roman" w:hAnsi="Times New Roman" w:cs="Times New Roman"/>
          <w:sz w:val="24"/>
          <w:szCs w:val="24"/>
          <w:lang w:eastAsia="ru-RU"/>
        </w:rPr>
        <w:t>Intermediate</w:t>
      </w:r>
      <w:proofErr w:type="spellEnd"/>
      <w:r w:rsidRPr="00A232D1">
        <w:rPr>
          <w:rFonts w:ascii="Times New Roman" w:eastAsia="Times New Roman" w:hAnsi="Times New Roman" w:cs="Times New Roman"/>
          <w:sz w:val="24"/>
          <w:szCs w:val="24"/>
          <w:lang w:eastAsia="ru-RU"/>
        </w:rPr>
        <w:t xml:space="preserve"> :</w:t>
      </w:r>
      <w:proofErr w:type="gramEnd"/>
      <w:r w:rsidRPr="00A232D1">
        <w:rPr>
          <w:rFonts w:ascii="Times New Roman" w:eastAsia="Times New Roman" w:hAnsi="Times New Roman" w:cs="Times New Roman"/>
          <w:sz w:val="24"/>
          <w:szCs w:val="24"/>
          <w:lang w:eastAsia="ru-RU"/>
        </w:rPr>
        <w:t xml:space="preserve"> учебное пособие для среднего профессионального образования / Л. В. Буренко, О. С. Тарасенко, Г. А. </w:t>
      </w:r>
      <w:proofErr w:type="gramStart"/>
      <w:r w:rsidRPr="00A232D1">
        <w:rPr>
          <w:rFonts w:ascii="Times New Roman" w:eastAsia="Times New Roman" w:hAnsi="Times New Roman" w:cs="Times New Roman"/>
          <w:sz w:val="24"/>
          <w:szCs w:val="24"/>
          <w:lang w:eastAsia="ru-RU"/>
        </w:rPr>
        <w:t>Краснощекова ;</w:t>
      </w:r>
      <w:proofErr w:type="gramEnd"/>
      <w:r w:rsidRPr="00A232D1">
        <w:rPr>
          <w:rFonts w:ascii="Times New Roman" w:eastAsia="Times New Roman" w:hAnsi="Times New Roman" w:cs="Times New Roman"/>
          <w:sz w:val="24"/>
          <w:szCs w:val="24"/>
          <w:lang w:eastAsia="ru-RU"/>
        </w:rPr>
        <w:t xml:space="preserve"> под общей редакцией Г. А. Краснощековой. — </w:t>
      </w:r>
      <w:proofErr w:type="gramStart"/>
      <w:r w:rsidRPr="00A232D1">
        <w:rPr>
          <w:rFonts w:ascii="Times New Roman" w:eastAsia="Times New Roman" w:hAnsi="Times New Roman" w:cs="Times New Roman"/>
          <w:sz w:val="24"/>
          <w:szCs w:val="24"/>
          <w:lang w:eastAsia="ru-RU"/>
        </w:rPr>
        <w:t>Москва :</w:t>
      </w:r>
      <w:proofErr w:type="spellStart"/>
      <w:r w:rsidRPr="00A232D1">
        <w:rPr>
          <w:rFonts w:ascii="Times New Roman" w:eastAsia="Times New Roman" w:hAnsi="Times New Roman" w:cs="Times New Roman"/>
          <w:sz w:val="24"/>
          <w:szCs w:val="24"/>
          <w:lang w:eastAsia="ru-RU"/>
        </w:rPr>
        <w:t>Юрайт</w:t>
      </w:r>
      <w:proofErr w:type="spellEnd"/>
      <w:proofErr w:type="gramEnd"/>
      <w:r w:rsidRPr="00A232D1">
        <w:rPr>
          <w:rFonts w:ascii="Times New Roman" w:eastAsia="Times New Roman" w:hAnsi="Times New Roman" w:cs="Times New Roman"/>
          <w:sz w:val="24"/>
          <w:szCs w:val="24"/>
          <w:lang w:eastAsia="ru-RU"/>
        </w:rPr>
        <w:t>, 2020. — 227 с. — (Профессиональное образование). — ISBN 978-5-9916-9261-8.</w:t>
      </w:r>
      <w:bookmarkStart w:id="5" w:name="_Hlk80697853"/>
      <w:r w:rsidRPr="00A232D1">
        <w:rPr>
          <w:rFonts w:ascii="Times New Roman" w:eastAsia="Times New Roman" w:hAnsi="Times New Roman" w:cs="Times New Roman"/>
          <w:sz w:val="24"/>
          <w:szCs w:val="24"/>
          <w:lang w:eastAsia="ru-RU"/>
        </w:rPr>
        <w:t xml:space="preserve"> — </w:t>
      </w:r>
      <w:bookmarkEnd w:id="5"/>
      <w:r w:rsidRPr="00A232D1">
        <w:rPr>
          <w:rFonts w:ascii="Times New Roman" w:eastAsia="Times New Roman" w:hAnsi="Times New Roman" w:cs="Times New Roman"/>
          <w:sz w:val="24"/>
          <w:szCs w:val="24"/>
          <w:lang w:eastAsia="ru-RU"/>
        </w:rPr>
        <w:t xml:space="preserve">URL: https://urait.ru/bcode/452909 (дата обращения: 23.08.2021). — </w:t>
      </w:r>
      <w:bookmarkStart w:id="6" w:name="_Hlk80698563"/>
      <w:r w:rsidRPr="00A232D1">
        <w:rPr>
          <w:rFonts w:ascii="Times New Roman" w:eastAsia="Times New Roman" w:hAnsi="Times New Roman" w:cs="Times New Roman"/>
          <w:sz w:val="24"/>
          <w:szCs w:val="24"/>
          <w:lang w:eastAsia="ru-RU"/>
        </w:rPr>
        <w:t xml:space="preserve">Режим доступа: Электронно-библиотечная система </w:t>
      </w:r>
      <w:proofErr w:type="spellStart"/>
      <w:r w:rsidRPr="00A232D1">
        <w:rPr>
          <w:rFonts w:ascii="Times New Roman" w:eastAsia="Times New Roman" w:hAnsi="Times New Roman" w:cs="Times New Roman"/>
          <w:sz w:val="24"/>
          <w:szCs w:val="24"/>
          <w:lang w:eastAsia="ru-RU"/>
        </w:rPr>
        <w:t>Юрайт</w:t>
      </w:r>
      <w:proofErr w:type="spellEnd"/>
      <w:r w:rsidRPr="00A232D1">
        <w:rPr>
          <w:rFonts w:ascii="Times New Roman" w:eastAsia="Times New Roman" w:hAnsi="Times New Roman" w:cs="Times New Roman"/>
          <w:sz w:val="24"/>
          <w:szCs w:val="24"/>
          <w:lang w:eastAsia="ru-RU"/>
        </w:rPr>
        <w:t xml:space="preserve">. - </w:t>
      </w:r>
      <w:proofErr w:type="gramStart"/>
      <w:r w:rsidRPr="00A232D1">
        <w:rPr>
          <w:rFonts w:ascii="Times New Roman" w:eastAsia="Times New Roman" w:hAnsi="Times New Roman" w:cs="Times New Roman"/>
          <w:sz w:val="24"/>
          <w:szCs w:val="24"/>
          <w:lang w:eastAsia="ru-RU"/>
        </w:rPr>
        <w:t>Текст :</w:t>
      </w:r>
      <w:proofErr w:type="gramEnd"/>
      <w:r w:rsidRPr="00A232D1">
        <w:rPr>
          <w:rFonts w:ascii="Times New Roman" w:eastAsia="Times New Roman" w:hAnsi="Times New Roman" w:cs="Times New Roman"/>
          <w:sz w:val="24"/>
          <w:szCs w:val="24"/>
          <w:lang w:eastAsia="ru-RU"/>
        </w:rPr>
        <w:t xml:space="preserve"> электронный</w:t>
      </w:r>
    </w:p>
    <w:bookmarkEnd w:id="6"/>
    <w:p w14:paraId="198EDC27" w14:textId="77777777" w:rsidR="007D61A6" w:rsidRPr="00A232D1" w:rsidRDefault="007D61A6" w:rsidP="00A232D1">
      <w:pPr>
        <w:ind w:right="-1" w:firstLine="709"/>
        <w:contextualSpacing/>
        <w:jc w:val="both"/>
        <w:rPr>
          <w:rFonts w:ascii="Times New Roman" w:eastAsia="Times New Roman" w:hAnsi="Times New Roman" w:cs="Times New Roman"/>
          <w:sz w:val="24"/>
          <w:szCs w:val="24"/>
          <w:lang w:eastAsia="ru-RU"/>
        </w:rPr>
      </w:pPr>
      <w:r w:rsidRPr="00A232D1">
        <w:rPr>
          <w:rFonts w:ascii="Times New Roman" w:eastAsia="Times New Roman" w:hAnsi="Times New Roman" w:cs="Times New Roman"/>
          <w:sz w:val="24"/>
          <w:szCs w:val="24"/>
          <w:lang w:eastAsia="ru-RU"/>
        </w:rPr>
        <w:t xml:space="preserve">2. Голубев, А.П. Английский язык для всех специальностей + </w:t>
      </w:r>
      <w:proofErr w:type="spellStart"/>
      <w:proofErr w:type="gramStart"/>
      <w:r w:rsidRPr="00A232D1">
        <w:rPr>
          <w:rFonts w:ascii="Times New Roman" w:eastAsia="Times New Roman" w:hAnsi="Times New Roman" w:cs="Times New Roman"/>
          <w:sz w:val="24"/>
          <w:szCs w:val="24"/>
          <w:lang w:eastAsia="ru-RU"/>
        </w:rPr>
        <w:t>еПриложение</w:t>
      </w:r>
      <w:proofErr w:type="spellEnd"/>
      <w:r w:rsidRPr="00A232D1">
        <w:rPr>
          <w:rFonts w:ascii="Times New Roman" w:eastAsia="Times New Roman" w:hAnsi="Times New Roman" w:cs="Times New Roman"/>
          <w:sz w:val="24"/>
          <w:szCs w:val="24"/>
          <w:lang w:eastAsia="ru-RU"/>
        </w:rPr>
        <w:t xml:space="preserve"> :</w:t>
      </w:r>
      <w:proofErr w:type="gramEnd"/>
      <w:r w:rsidRPr="00A232D1">
        <w:rPr>
          <w:rFonts w:ascii="Times New Roman" w:eastAsia="Times New Roman" w:hAnsi="Times New Roman" w:cs="Times New Roman"/>
          <w:sz w:val="24"/>
          <w:szCs w:val="24"/>
          <w:lang w:eastAsia="ru-RU"/>
        </w:rPr>
        <w:t xml:space="preserve"> учебник / Голубев А.П., </w:t>
      </w:r>
      <w:proofErr w:type="spellStart"/>
      <w:r w:rsidRPr="00A232D1">
        <w:rPr>
          <w:rFonts w:ascii="Times New Roman" w:eastAsia="Times New Roman" w:hAnsi="Times New Roman" w:cs="Times New Roman"/>
          <w:sz w:val="24"/>
          <w:szCs w:val="24"/>
          <w:lang w:eastAsia="ru-RU"/>
        </w:rPr>
        <w:t>Балюк</w:t>
      </w:r>
      <w:proofErr w:type="spellEnd"/>
      <w:r w:rsidRPr="00A232D1">
        <w:rPr>
          <w:rFonts w:ascii="Times New Roman" w:eastAsia="Times New Roman" w:hAnsi="Times New Roman" w:cs="Times New Roman"/>
          <w:sz w:val="24"/>
          <w:szCs w:val="24"/>
          <w:lang w:eastAsia="ru-RU"/>
        </w:rPr>
        <w:t xml:space="preserve"> Н.В., Смирнова И.Б. — </w:t>
      </w:r>
      <w:proofErr w:type="gramStart"/>
      <w:r w:rsidRPr="00A232D1">
        <w:rPr>
          <w:rFonts w:ascii="Times New Roman" w:eastAsia="Times New Roman" w:hAnsi="Times New Roman" w:cs="Times New Roman"/>
          <w:sz w:val="24"/>
          <w:szCs w:val="24"/>
          <w:lang w:eastAsia="ru-RU"/>
        </w:rPr>
        <w:t>Москва :</w:t>
      </w:r>
      <w:proofErr w:type="gramEnd"/>
      <w:r w:rsidRPr="00A232D1">
        <w:rPr>
          <w:rFonts w:ascii="Times New Roman" w:eastAsia="Times New Roman" w:hAnsi="Times New Roman" w:cs="Times New Roman"/>
          <w:sz w:val="24"/>
          <w:szCs w:val="24"/>
          <w:lang w:eastAsia="ru-RU"/>
        </w:rPr>
        <w:t xml:space="preserve"> </w:t>
      </w:r>
      <w:proofErr w:type="spellStart"/>
      <w:r w:rsidRPr="00A232D1">
        <w:rPr>
          <w:rFonts w:ascii="Times New Roman" w:eastAsia="Times New Roman" w:hAnsi="Times New Roman" w:cs="Times New Roman"/>
          <w:sz w:val="24"/>
          <w:szCs w:val="24"/>
          <w:lang w:eastAsia="ru-RU"/>
        </w:rPr>
        <w:t>КноРус</w:t>
      </w:r>
      <w:proofErr w:type="spellEnd"/>
      <w:r w:rsidRPr="00A232D1">
        <w:rPr>
          <w:rFonts w:ascii="Times New Roman" w:eastAsia="Times New Roman" w:hAnsi="Times New Roman" w:cs="Times New Roman"/>
          <w:sz w:val="24"/>
          <w:szCs w:val="24"/>
          <w:lang w:eastAsia="ru-RU"/>
        </w:rPr>
        <w:t xml:space="preserve">, 2021. — 385 с. — ISBN 978-5-406-08132-7. — URL: https://book.ru/book/939214 (дата обращения: 19.08.2021). — Режим доступа: </w:t>
      </w:r>
      <w:r w:rsidRPr="00A232D1">
        <w:rPr>
          <w:rFonts w:ascii="Times New Roman" w:eastAsia="Times New Roman" w:hAnsi="Times New Roman" w:cs="Times New Roman"/>
          <w:sz w:val="24"/>
          <w:szCs w:val="24"/>
          <w:shd w:val="clear" w:color="auto" w:fill="FFFFFF"/>
          <w:lang w:eastAsia="ru-RU"/>
        </w:rPr>
        <w:t xml:space="preserve">Электронно-библиотечная система BOOK.RU. - </w:t>
      </w:r>
      <w:proofErr w:type="gramStart"/>
      <w:r w:rsidRPr="00A232D1">
        <w:rPr>
          <w:rFonts w:ascii="Times New Roman" w:eastAsia="Times New Roman" w:hAnsi="Times New Roman" w:cs="Times New Roman"/>
          <w:sz w:val="24"/>
          <w:szCs w:val="24"/>
          <w:lang w:eastAsia="ru-RU"/>
        </w:rPr>
        <w:t>Текст :</w:t>
      </w:r>
      <w:proofErr w:type="gramEnd"/>
      <w:r w:rsidRPr="00A232D1">
        <w:rPr>
          <w:rFonts w:ascii="Times New Roman" w:eastAsia="Times New Roman" w:hAnsi="Times New Roman" w:cs="Times New Roman"/>
          <w:sz w:val="24"/>
          <w:szCs w:val="24"/>
          <w:lang w:eastAsia="ru-RU"/>
        </w:rPr>
        <w:t xml:space="preserve"> электронный.</w:t>
      </w:r>
    </w:p>
    <w:p w14:paraId="18A0867B" w14:textId="77777777" w:rsidR="007D61A6" w:rsidRPr="00A232D1" w:rsidRDefault="007D61A6" w:rsidP="00A232D1">
      <w:pPr>
        <w:ind w:right="-1" w:firstLine="709"/>
        <w:contextualSpacing/>
        <w:jc w:val="both"/>
        <w:rPr>
          <w:rFonts w:ascii="Times New Roman" w:eastAsia="Times New Roman" w:hAnsi="Times New Roman" w:cs="Times New Roman"/>
          <w:sz w:val="24"/>
          <w:szCs w:val="24"/>
          <w:lang w:eastAsia="ru-RU"/>
        </w:rPr>
      </w:pPr>
      <w:r w:rsidRPr="00A232D1">
        <w:rPr>
          <w:rFonts w:ascii="Times New Roman" w:eastAsia="Times New Roman" w:hAnsi="Times New Roman" w:cs="Times New Roman"/>
          <w:sz w:val="24"/>
          <w:szCs w:val="24"/>
          <w:lang w:eastAsia="ru-RU"/>
        </w:rPr>
        <w:t xml:space="preserve">3. Карпова, Т.А. </w:t>
      </w:r>
      <w:proofErr w:type="spellStart"/>
      <w:r w:rsidRPr="00A232D1">
        <w:rPr>
          <w:rFonts w:ascii="Times New Roman" w:eastAsia="Times New Roman" w:hAnsi="Times New Roman" w:cs="Times New Roman"/>
          <w:sz w:val="24"/>
          <w:szCs w:val="24"/>
          <w:lang w:eastAsia="ru-RU"/>
        </w:rPr>
        <w:t>EnglishforColleges</w:t>
      </w:r>
      <w:proofErr w:type="spellEnd"/>
      <w:r w:rsidRPr="00A232D1">
        <w:rPr>
          <w:rFonts w:ascii="Times New Roman" w:eastAsia="Times New Roman" w:hAnsi="Times New Roman" w:cs="Times New Roman"/>
          <w:sz w:val="24"/>
          <w:szCs w:val="24"/>
          <w:lang w:eastAsia="ru-RU"/>
        </w:rPr>
        <w:t xml:space="preserve"> = Английский язык для колледжей. Практикум + </w:t>
      </w:r>
      <w:proofErr w:type="spellStart"/>
      <w:proofErr w:type="gramStart"/>
      <w:r w:rsidRPr="00A232D1">
        <w:rPr>
          <w:rFonts w:ascii="Times New Roman" w:eastAsia="Times New Roman" w:hAnsi="Times New Roman" w:cs="Times New Roman"/>
          <w:sz w:val="24"/>
          <w:szCs w:val="24"/>
          <w:lang w:eastAsia="ru-RU"/>
        </w:rPr>
        <w:t>еПриложение</w:t>
      </w:r>
      <w:proofErr w:type="spellEnd"/>
      <w:r w:rsidRPr="00A232D1">
        <w:rPr>
          <w:rFonts w:ascii="Times New Roman" w:eastAsia="Times New Roman" w:hAnsi="Times New Roman" w:cs="Times New Roman"/>
          <w:sz w:val="24"/>
          <w:szCs w:val="24"/>
          <w:lang w:eastAsia="ru-RU"/>
        </w:rPr>
        <w:t xml:space="preserve"> :</w:t>
      </w:r>
      <w:proofErr w:type="gramEnd"/>
      <w:r w:rsidRPr="00A232D1">
        <w:rPr>
          <w:rFonts w:ascii="Times New Roman" w:eastAsia="Times New Roman" w:hAnsi="Times New Roman" w:cs="Times New Roman"/>
          <w:sz w:val="24"/>
          <w:szCs w:val="24"/>
          <w:lang w:eastAsia="ru-RU"/>
        </w:rPr>
        <w:t xml:space="preserve"> </w:t>
      </w:r>
      <w:proofErr w:type="gramStart"/>
      <w:r w:rsidRPr="00A232D1">
        <w:rPr>
          <w:rFonts w:ascii="Times New Roman" w:eastAsia="Times New Roman" w:hAnsi="Times New Roman" w:cs="Times New Roman"/>
          <w:sz w:val="24"/>
          <w:szCs w:val="24"/>
          <w:lang w:eastAsia="ru-RU"/>
        </w:rPr>
        <w:t>тесты :</w:t>
      </w:r>
      <w:proofErr w:type="gramEnd"/>
      <w:r w:rsidRPr="00A232D1">
        <w:rPr>
          <w:rFonts w:ascii="Times New Roman" w:eastAsia="Times New Roman" w:hAnsi="Times New Roman" w:cs="Times New Roman"/>
          <w:sz w:val="24"/>
          <w:szCs w:val="24"/>
          <w:lang w:eastAsia="ru-RU"/>
        </w:rPr>
        <w:t xml:space="preserve"> учебно-практическое пособие / Карпова Т.А., </w:t>
      </w:r>
      <w:proofErr w:type="spellStart"/>
      <w:r w:rsidRPr="00A232D1">
        <w:rPr>
          <w:rFonts w:ascii="Times New Roman" w:eastAsia="Times New Roman" w:hAnsi="Times New Roman" w:cs="Times New Roman"/>
          <w:sz w:val="24"/>
          <w:szCs w:val="24"/>
          <w:lang w:eastAsia="ru-RU"/>
        </w:rPr>
        <w:t>Восковская</w:t>
      </w:r>
      <w:proofErr w:type="spellEnd"/>
      <w:r w:rsidRPr="00A232D1">
        <w:rPr>
          <w:rFonts w:ascii="Times New Roman" w:eastAsia="Times New Roman" w:hAnsi="Times New Roman" w:cs="Times New Roman"/>
          <w:sz w:val="24"/>
          <w:szCs w:val="24"/>
          <w:lang w:eastAsia="ru-RU"/>
        </w:rPr>
        <w:t xml:space="preserve"> А.С., Мельничук М.В. — </w:t>
      </w:r>
      <w:proofErr w:type="gramStart"/>
      <w:r w:rsidRPr="00A232D1">
        <w:rPr>
          <w:rFonts w:ascii="Times New Roman" w:eastAsia="Times New Roman" w:hAnsi="Times New Roman" w:cs="Times New Roman"/>
          <w:sz w:val="24"/>
          <w:szCs w:val="24"/>
          <w:lang w:eastAsia="ru-RU"/>
        </w:rPr>
        <w:t>Москва :</w:t>
      </w:r>
      <w:proofErr w:type="gramEnd"/>
      <w:r w:rsidRPr="00A232D1">
        <w:rPr>
          <w:rFonts w:ascii="Times New Roman" w:eastAsia="Times New Roman" w:hAnsi="Times New Roman" w:cs="Times New Roman"/>
          <w:sz w:val="24"/>
          <w:szCs w:val="24"/>
          <w:lang w:eastAsia="ru-RU"/>
        </w:rPr>
        <w:t xml:space="preserve"> </w:t>
      </w:r>
      <w:proofErr w:type="spellStart"/>
      <w:r w:rsidRPr="00A232D1">
        <w:rPr>
          <w:rFonts w:ascii="Times New Roman" w:eastAsia="Times New Roman" w:hAnsi="Times New Roman" w:cs="Times New Roman"/>
          <w:sz w:val="24"/>
          <w:szCs w:val="24"/>
          <w:lang w:eastAsia="ru-RU"/>
        </w:rPr>
        <w:t>КноРус</w:t>
      </w:r>
      <w:proofErr w:type="spellEnd"/>
      <w:r w:rsidRPr="00A232D1">
        <w:rPr>
          <w:rFonts w:ascii="Times New Roman" w:eastAsia="Times New Roman" w:hAnsi="Times New Roman" w:cs="Times New Roman"/>
          <w:sz w:val="24"/>
          <w:szCs w:val="24"/>
          <w:lang w:eastAsia="ru-RU"/>
        </w:rPr>
        <w:t xml:space="preserve">, 2020. — 286 с. — (СПО). — ISBN 978-5-406-07527-2. — URL: https://book.ru/book/932751 (дата обращения: 24.03.2020). — Режим доступа: </w:t>
      </w:r>
      <w:r w:rsidRPr="00A232D1">
        <w:rPr>
          <w:rFonts w:ascii="Times New Roman" w:eastAsia="Times New Roman" w:hAnsi="Times New Roman" w:cs="Times New Roman"/>
          <w:sz w:val="24"/>
          <w:szCs w:val="24"/>
          <w:shd w:val="clear" w:color="auto" w:fill="FFFFFF"/>
          <w:lang w:eastAsia="ru-RU"/>
        </w:rPr>
        <w:t xml:space="preserve">Электронно-библиотечная система BOOK.RU. - </w:t>
      </w:r>
      <w:proofErr w:type="gramStart"/>
      <w:r w:rsidRPr="00A232D1">
        <w:rPr>
          <w:rFonts w:ascii="Times New Roman" w:eastAsia="Times New Roman" w:hAnsi="Times New Roman" w:cs="Times New Roman"/>
          <w:sz w:val="24"/>
          <w:szCs w:val="24"/>
          <w:lang w:eastAsia="ru-RU"/>
        </w:rPr>
        <w:t>Текст :</w:t>
      </w:r>
      <w:proofErr w:type="gramEnd"/>
      <w:r w:rsidRPr="00A232D1">
        <w:rPr>
          <w:rFonts w:ascii="Times New Roman" w:eastAsia="Times New Roman" w:hAnsi="Times New Roman" w:cs="Times New Roman"/>
          <w:sz w:val="24"/>
          <w:szCs w:val="24"/>
          <w:lang w:eastAsia="ru-RU"/>
        </w:rPr>
        <w:t xml:space="preserve"> электронный.</w:t>
      </w:r>
    </w:p>
    <w:p w14:paraId="6153ED01" w14:textId="77777777" w:rsidR="007D61A6" w:rsidRPr="00A232D1" w:rsidRDefault="007D61A6" w:rsidP="00A232D1">
      <w:pPr>
        <w:ind w:right="-1" w:firstLine="709"/>
        <w:contextualSpacing/>
        <w:jc w:val="both"/>
        <w:rPr>
          <w:rFonts w:ascii="Times New Roman" w:eastAsia="Times New Roman" w:hAnsi="Times New Roman" w:cs="Times New Roman"/>
          <w:sz w:val="24"/>
          <w:szCs w:val="24"/>
          <w:lang w:eastAsia="ru-RU"/>
        </w:rPr>
      </w:pPr>
      <w:r w:rsidRPr="00A232D1">
        <w:rPr>
          <w:rFonts w:ascii="Times New Roman" w:eastAsia="Times New Roman" w:hAnsi="Times New Roman" w:cs="Times New Roman"/>
          <w:sz w:val="24"/>
          <w:szCs w:val="24"/>
          <w:lang w:eastAsia="ru-RU"/>
        </w:rPr>
        <w:t xml:space="preserve">4. Кохан, О. В.  Английский язык для технических </w:t>
      </w:r>
      <w:proofErr w:type="gramStart"/>
      <w:r w:rsidRPr="00A232D1">
        <w:rPr>
          <w:rFonts w:ascii="Times New Roman" w:eastAsia="Times New Roman" w:hAnsi="Times New Roman" w:cs="Times New Roman"/>
          <w:sz w:val="24"/>
          <w:szCs w:val="24"/>
          <w:lang w:eastAsia="ru-RU"/>
        </w:rPr>
        <w:t>специальностей :</w:t>
      </w:r>
      <w:proofErr w:type="gramEnd"/>
      <w:r w:rsidRPr="00A232D1">
        <w:rPr>
          <w:rFonts w:ascii="Times New Roman" w:eastAsia="Times New Roman" w:hAnsi="Times New Roman" w:cs="Times New Roman"/>
          <w:sz w:val="24"/>
          <w:szCs w:val="24"/>
          <w:lang w:eastAsia="ru-RU"/>
        </w:rPr>
        <w:t xml:space="preserve"> учебное пособие для среднего профессионального образования / О. В. Кохан. — 2-е изд., </w:t>
      </w:r>
      <w:proofErr w:type="spellStart"/>
      <w:r w:rsidRPr="00A232D1">
        <w:rPr>
          <w:rFonts w:ascii="Times New Roman" w:eastAsia="Times New Roman" w:hAnsi="Times New Roman" w:cs="Times New Roman"/>
          <w:sz w:val="24"/>
          <w:szCs w:val="24"/>
          <w:lang w:eastAsia="ru-RU"/>
        </w:rPr>
        <w:t>испр</w:t>
      </w:r>
      <w:proofErr w:type="spellEnd"/>
      <w:proofErr w:type="gramStart"/>
      <w:r w:rsidRPr="00A232D1">
        <w:rPr>
          <w:rFonts w:ascii="Times New Roman" w:eastAsia="Times New Roman" w:hAnsi="Times New Roman" w:cs="Times New Roman"/>
          <w:sz w:val="24"/>
          <w:szCs w:val="24"/>
          <w:lang w:eastAsia="ru-RU"/>
        </w:rPr>
        <w:t>.</w:t>
      </w:r>
      <w:proofErr w:type="gramEnd"/>
      <w:r w:rsidRPr="00A232D1">
        <w:rPr>
          <w:rFonts w:ascii="Times New Roman" w:eastAsia="Times New Roman" w:hAnsi="Times New Roman" w:cs="Times New Roman"/>
          <w:sz w:val="24"/>
          <w:szCs w:val="24"/>
          <w:lang w:eastAsia="ru-RU"/>
        </w:rPr>
        <w:t xml:space="preserve"> и доп. — </w:t>
      </w:r>
      <w:proofErr w:type="gramStart"/>
      <w:r w:rsidRPr="00A232D1">
        <w:rPr>
          <w:rFonts w:ascii="Times New Roman" w:eastAsia="Times New Roman" w:hAnsi="Times New Roman" w:cs="Times New Roman"/>
          <w:sz w:val="24"/>
          <w:szCs w:val="24"/>
          <w:lang w:eastAsia="ru-RU"/>
        </w:rPr>
        <w:t>Москва :</w:t>
      </w:r>
      <w:proofErr w:type="gramEnd"/>
      <w:r w:rsidRPr="00A232D1">
        <w:rPr>
          <w:rFonts w:ascii="Times New Roman" w:eastAsia="Times New Roman" w:hAnsi="Times New Roman" w:cs="Times New Roman"/>
          <w:sz w:val="24"/>
          <w:szCs w:val="24"/>
          <w:lang w:eastAsia="ru-RU"/>
        </w:rPr>
        <w:t xml:space="preserve"> Издательство </w:t>
      </w:r>
      <w:proofErr w:type="spellStart"/>
      <w:r w:rsidRPr="00A232D1">
        <w:rPr>
          <w:rFonts w:ascii="Times New Roman" w:eastAsia="Times New Roman" w:hAnsi="Times New Roman" w:cs="Times New Roman"/>
          <w:sz w:val="24"/>
          <w:szCs w:val="24"/>
          <w:lang w:eastAsia="ru-RU"/>
        </w:rPr>
        <w:t>Юрайт</w:t>
      </w:r>
      <w:proofErr w:type="spellEnd"/>
      <w:r w:rsidRPr="00A232D1">
        <w:rPr>
          <w:rFonts w:ascii="Times New Roman" w:eastAsia="Times New Roman" w:hAnsi="Times New Roman" w:cs="Times New Roman"/>
          <w:sz w:val="24"/>
          <w:szCs w:val="24"/>
          <w:lang w:eastAsia="ru-RU"/>
        </w:rPr>
        <w:t>, 2019. — 226 с. — (Профессиональное образование). — ISBN 978-5-534-08983-7. — URL: https://urait.ru/bcode/437135 (дата обращения: 23.08.2021). —</w:t>
      </w:r>
      <w:bookmarkStart w:id="7" w:name="_Hlk80698662"/>
      <w:r w:rsidRPr="00A232D1">
        <w:rPr>
          <w:rFonts w:ascii="Times New Roman" w:eastAsia="Times New Roman" w:hAnsi="Times New Roman" w:cs="Times New Roman"/>
          <w:sz w:val="24"/>
          <w:szCs w:val="24"/>
          <w:lang w:eastAsia="ru-RU"/>
        </w:rPr>
        <w:t xml:space="preserve">Режим доступа: Электронно-библиотечная система </w:t>
      </w:r>
      <w:proofErr w:type="spellStart"/>
      <w:r w:rsidRPr="00A232D1">
        <w:rPr>
          <w:rFonts w:ascii="Times New Roman" w:eastAsia="Times New Roman" w:hAnsi="Times New Roman" w:cs="Times New Roman"/>
          <w:sz w:val="24"/>
          <w:szCs w:val="24"/>
          <w:lang w:eastAsia="ru-RU"/>
        </w:rPr>
        <w:t>Юрайт</w:t>
      </w:r>
      <w:proofErr w:type="spellEnd"/>
      <w:r w:rsidRPr="00A232D1">
        <w:rPr>
          <w:rFonts w:ascii="Times New Roman" w:eastAsia="Times New Roman" w:hAnsi="Times New Roman" w:cs="Times New Roman"/>
          <w:sz w:val="24"/>
          <w:szCs w:val="24"/>
          <w:lang w:eastAsia="ru-RU"/>
        </w:rPr>
        <w:t xml:space="preserve">. - </w:t>
      </w:r>
      <w:proofErr w:type="gramStart"/>
      <w:r w:rsidRPr="00A232D1">
        <w:rPr>
          <w:rFonts w:ascii="Times New Roman" w:eastAsia="Times New Roman" w:hAnsi="Times New Roman" w:cs="Times New Roman"/>
          <w:sz w:val="24"/>
          <w:szCs w:val="24"/>
          <w:lang w:eastAsia="ru-RU"/>
        </w:rPr>
        <w:t>Текст :</w:t>
      </w:r>
      <w:proofErr w:type="gramEnd"/>
      <w:r w:rsidRPr="00A232D1">
        <w:rPr>
          <w:rFonts w:ascii="Times New Roman" w:eastAsia="Times New Roman" w:hAnsi="Times New Roman" w:cs="Times New Roman"/>
          <w:sz w:val="24"/>
          <w:szCs w:val="24"/>
          <w:lang w:eastAsia="ru-RU"/>
        </w:rPr>
        <w:t xml:space="preserve"> электронный.</w:t>
      </w:r>
    </w:p>
    <w:bookmarkEnd w:id="7"/>
    <w:p w14:paraId="6BB834C6" w14:textId="77777777" w:rsidR="007D61A6" w:rsidRPr="00A232D1" w:rsidRDefault="007D61A6" w:rsidP="00A232D1">
      <w:pPr>
        <w:ind w:right="-1" w:firstLine="709"/>
        <w:contextualSpacing/>
        <w:jc w:val="both"/>
        <w:rPr>
          <w:rFonts w:ascii="Times New Roman" w:eastAsia="Times New Roman" w:hAnsi="Times New Roman" w:cs="Times New Roman"/>
          <w:sz w:val="24"/>
          <w:szCs w:val="24"/>
          <w:lang w:eastAsia="ru-RU"/>
        </w:rPr>
      </w:pPr>
      <w:r w:rsidRPr="00A232D1">
        <w:rPr>
          <w:rFonts w:ascii="Times New Roman" w:eastAsia="Times New Roman" w:hAnsi="Times New Roman" w:cs="Times New Roman"/>
          <w:sz w:val="24"/>
          <w:szCs w:val="24"/>
          <w:lang w:eastAsia="ru-RU"/>
        </w:rPr>
        <w:lastRenderedPageBreak/>
        <w:t>5. Кузьменкова, Ю. Б.  Английский язык для технических колледжей (A1</w:t>
      </w:r>
      <w:proofErr w:type="gramStart"/>
      <w:r w:rsidRPr="00A232D1">
        <w:rPr>
          <w:rFonts w:ascii="Times New Roman" w:eastAsia="Times New Roman" w:hAnsi="Times New Roman" w:cs="Times New Roman"/>
          <w:sz w:val="24"/>
          <w:szCs w:val="24"/>
          <w:lang w:eastAsia="ru-RU"/>
        </w:rPr>
        <w:t>) :</w:t>
      </w:r>
      <w:proofErr w:type="gramEnd"/>
      <w:r w:rsidRPr="00A232D1">
        <w:rPr>
          <w:rFonts w:ascii="Times New Roman" w:eastAsia="Times New Roman" w:hAnsi="Times New Roman" w:cs="Times New Roman"/>
          <w:sz w:val="24"/>
          <w:szCs w:val="24"/>
          <w:lang w:eastAsia="ru-RU"/>
        </w:rPr>
        <w:t xml:space="preserve"> учебное пособие для среднего профессионального образования / Ю. Б. Кузьменкова. </w:t>
      </w:r>
      <w:bookmarkStart w:id="8" w:name="_Hlk80698652"/>
      <w:r w:rsidRPr="00A232D1">
        <w:rPr>
          <w:rFonts w:ascii="Times New Roman" w:eastAsia="Times New Roman" w:hAnsi="Times New Roman" w:cs="Times New Roman"/>
          <w:sz w:val="24"/>
          <w:szCs w:val="24"/>
          <w:lang w:eastAsia="ru-RU"/>
        </w:rPr>
        <w:t>—</w:t>
      </w:r>
      <w:bookmarkEnd w:id="8"/>
      <w:proofErr w:type="gramStart"/>
      <w:r w:rsidRPr="00A232D1">
        <w:rPr>
          <w:rFonts w:ascii="Times New Roman" w:eastAsia="Times New Roman" w:hAnsi="Times New Roman" w:cs="Times New Roman"/>
          <w:sz w:val="24"/>
          <w:szCs w:val="24"/>
          <w:lang w:eastAsia="ru-RU"/>
        </w:rPr>
        <w:t>Москва :</w:t>
      </w:r>
      <w:proofErr w:type="gramEnd"/>
      <w:r w:rsidRPr="00A232D1">
        <w:rPr>
          <w:rFonts w:ascii="Times New Roman" w:eastAsia="Times New Roman" w:hAnsi="Times New Roman" w:cs="Times New Roman"/>
          <w:sz w:val="24"/>
          <w:szCs w:val="24"/>
          <w:lang w:eastAsia="ru-RU"/>
        </w:rPr>
        <w:t xml:space="preserve"> Издательство </w:t>
      </w:r>
      <w:proofErr w:type="spellStart"/>
      <w:r w:rsidRPr="00A232D1">
        <w:rPr>
          <w:rFonts w:ascii="Times New Roman" w:eastAsia="Times New Roman" w:hAnsi="Times New Roman" w:cs="Times New Roman"/>
          <w:sz w:val="24"/>
          <w:szCs w:val="24"/>
          <w:lang w:eastAsia="ru-RU"/>
        </w:rPr>
        <w:t>Юрайт</w:t>
      </w:r>
      <w:proofErr w:type="spellEnd"/>
      <w:r w:rsidRPr="00A232D1">
        <w:rPr>
          <w:rFonts w:ascii="Times New Roman" w:eastAsia="Times New Roman" w:hAnsi="Times New Roman" w:cs="Times New Roman"/>
          <w:sz w:val="24"/>
          <w:szCs w:val="24"/>
          <w:lang w:eastAsia="ru-RU"/>
        </w:rPr>
        <w:t xml:space="preserve">, 2021. — 207 с. — (Профессиональное образование). — ISBN 978-5-534-12346-3. — URL: https://urait.ru/bcode/475659 (дата обращения: 23.08.2021). </w:t>
      </w:r>
      <w:bookmarkStart w:id="9" w:name="_Hlk80699061"/>
      <w:r w:rsidRPr="00A232D1">
        <w:rPr>
          <w:rFonts w:ascii="Times New Roman" w:eastAsia="Times New Roman" w:hAnsi="Times New Roman" w:cs="Times New Roman"/>
          <w:sz w:val="24"/>
          <w:szCs w:val="24"/>
          <w:lang w:eastAsia="ru-RU"/>
        </w:rPr>
        <w:t>—</w:t>
      </w:r>
      <w:bookmarkEnd w:id="9"/>
      <w:r w:rsidRPr="00A232D1">
        <w:rPr>
          <w:rFonts w:ascii="Times New Roman" w:eastAsia="Times New Roman" w:hAnsi="Times New Roman" w:cs="Times New Roman"/>
          <w:sz w:val="24"/>
          <w:szCs w:val="24"/>
          <w:lang w:eastAsia="ru-RU"/>
        </w:rPr>
        <w:t xml:space="preserve"> Режим доступа: Электронно-библиотечная система </w:t>
      </w:r>
      <w:proofErr w:type="spellStart"/>
      <w:r w:rsidRPr="00A232D1">
        <w:rPr>
          <w:rFonts w:ascii="Times New Roman" w:eastAsia="Times New Roman" w:hAnsi="Times New Roman" w:cs="Times New Roman"/>
          <w:sz w:val="24"/>
          <w:szCs w:val="24"/>
          <w:lang w:eastAsia="ru-RU"/>
        </w:rPr>
        <w:t>Юрайт</w:t>
      </w:r>
      <w:proofErr w:type="spellEnd"/>
      <w:r w:rsidRPr="00A232D1">
        <w:rPr>
          <w:rFonts w:ascii="Times New Roman" w:eastAsia="Times New Roman" w:hAnsi="Times New Roman" w:cs="Times New Roman"/>
          <w:sz w:val="24"/>
          <w:szCs w:val="24"/>
          <w:lang w:eastAsia="ru-RU"/>
        </w:rPr>
        <w:t xml:space="preserve">. - </w:t>
      </w:r>
      <w:proofErr w:type="gramStart"/>
      <w:r w:rsidRPr="00A232D1">
        <w:rPr>
          <w:rFonts w:ascii="Times New Roman" w:eastAsia="Times New Roman" w:hAnsi="Times New Roman" w:cs="Times New Roman"/>
          <w:sz w:val="24"/>
          <w:szCs w:val="24"/>
          <w:lang w:eastAsia="ru-RU"/>
        </w:rPr>
        <w:t>Текст :</w:t>
      </w:r>
      <w:proofErr w:type="gramEnd"/>
      <w:r w:rsidRPr="00A232D1">
        <w:rPr>
          <w:rFonts w:ascii="Times New Roman" w:eastAsia="Times New Roman" w:hAnsi="Times New Roman" w:cs="Times New Roman"/>
          <w:sz w:val="24"/>
          <w:szCs w:val="24"/>
          <w:lang w:eastAsia="ru-RU"/>
        </w:rPr>
        <w:t xml:space="preserve"> электронный.</w:t>
      </w:r>
    </w:p>
    <w:p w14:paraId="14CD81F9" w14:textId="77777777" w:rsidR="007D61A6" w:rsidRPr="00A232D1" w:rsidRDefault="007D61A6" w:rsidP="00A232D1">
      <w:pPr>
        <w:ind w:right="-1" w:firstLine="709"/>
        <w:contextualSpacing/>
        <w:jc w:val="both"/>
        <w:rPr>
          <w:rFonts w:ascii="Times New Roman" w:eastAsia="Times New Roman" w:hAnsi="Times New Roman" w:cs="Times New Roman"/>
          <w:sz w:val="24"/>
          <w:szCs w:val="24"/>
          <w:lang w:eastAsia="ru-RU"/>
        </w:rPr>
      </w:pPr>
      <w:r w:rsidRPr="00A232D1">
        <w:rPr>
          <w:rFonts w:ascii="Times New Roman" w:eastAsia="Times New Roman" w:hAnsi="Times New Roman" w:cs="Times New Roman"/>
          <w:sz w:val="24"/>
          <w:szCs w:val="24"/>
          <w:lang w:eastAsia="ru-RU"/>
        </w:rPr>
        <w:t xml:space="preserve">6. </w:t>
      </w:r>
      <w:proofErr w:type="spellStart"/>
      <w:r w:rsidRPr="00A232D1">
        <w:rPr>
          <w:rFonts w:ascii="Times New Roman" w:eastAsia="Times New Roman" w:hAnsi="Times New Roman" w:cs="Times New Roman"/>
          <w:sz w:val="24"/>
          <w:szCs w:val="24"/>
          <w:lang w:eastAsia="ru-RU"/>
        </w:rPr>
        <w:t>Литвинская</w:t>
      </w:r>
      <w:proofErr w:type="spellEnd"/>
      <w:r w:rsidRPr="00A232D1">
        <w:rPr>
          <w:rFonts w:ascii="Times New Roman" w:eastAsia="Times New Roman" w:hAnsi="Times New Roman" w:cs="Times New Roman"/>
          <w:sz w:val="24"/>
          <w:szCs w:val="24"/>
          <w:lang w:eastAsia="ru-RU"/>
        </w:rPr>
        <w:t xml:space="preserve">, С. С. Английский язык для технических специальностей : учебное пособие / С. С. </w:t>
      </w:r>
      <w:proofErr w:type="spellStart"/>
      <w:r w:rsidRPr="00A232D1">
        <w:rPr>
          <w:rFonts w:ascii="Times New Roman" w:eastAsia="Times New Roman" w:hAnsi="Times New Roman" w:cs="Times New Roman"/>
          <w:sz w:val="24"/>
          <w:szCs w:val="24"/>
          <w:lang w:eastAsia="ru-RU"/>
        </w:rPr>
        <w:t>Литвинская</w:t>
      </w:r>
      <w:proofErr w:type="spellEnd"/>
      <w:r w:rsidRPr="00A232D1">
        <w:rPr>
          <w:rFonts w:ascii="Times New Roman" w:eastAsia="Times New Roman" w:hAnsi="Times New Roman" w:cs="Times New Roman"/>
          <w:sz w:val="24"/>
          <w:szCs w:val="24"/>
          <w:lang w:eastAsia="ru-RU"/>
        </w:rPr>
        <w:t xml:space="preserve">. — </w:t>
      </w:r>
      <w:proofErr w:type="gramStart"/>
      <w:r w:rsidRPr="00A232D1">
        <w:rPr>
          <w:rFonts w:ascii="Times New Roman" w:eastAsia="Times New Roman" w:hAnsi="Times New Roman" w:cs="Times New Roman"/>
          <w:sz w:val="24"/>
          <w:szCs w:val="24"/>
          <w:lang w:eastAsia="ru-RU"/>
        </w:rPr>
        <w:t>Москва :</w:t>
      </w:r>
      <w:proofErr w:type="gramEnd"/>
      <w:r w:rsidRPr="00A232D1">
        <w:rPr>
          <w:rFonts w:ascii="Times New Roman" w:eastAsia="Times New Roman" w:hAnsi="Times New Roman" w:cs="Times New Roman"/>
          <w:sz w:val="24"/>
          <w:szCs w:val="24"/>
          <w:lang w:eastAsia="ru-RU"/>
        </w:rPr>
        <w:t xml:space="preserve"> ИНФРА-М, 2020. — 252 c. — (Среднее профессиональное образование). - ISBN 978-5-16-014535-8. </w:t>
      </w:r>
      <w:bookmarkStart w:id="10" w:name="_Hlk80699082"/>
      <w:r w:rsidRPr="00A232D1">
        <w:rPr>
          <w:rFonts w:ascii="Times New Roman" w:eastAsia="Times New Roman" w:hAnsi="Times New Roman" w:cs="Times New Roman"/>
          <w:sz w:val="24"/>
          <w:szCs w:val="24"/>
          <w:lang w:eastAsia="ru-RU"/>
        </w:rPr>
        <w:t xml:space="preserve">- URL: </w:t>
      </w:r>
      <w:bookmarkEnd w:id="10"/>
      <w:r w:rsidRPr="00A232D1">
        <w:rPr>
          <w:rFonts w:ascii="Times New Roman" w:eastAsia="Times New Roman" w:hAnsi="Times New Roman" w:cs="Times New Roman"/>
          <w:sz w:val="24"/>
          <w:szCs w:val="24"/>
          <w:lang w:eastAsia="ru-RU"/>
        </w:rPr>
        <w:t xml:space="preserve">https://znanium.com/catalog/product/989248 (дата обращения: 19.08.2021). — Режим доступа: по подписке. — </w:t>
      </w:r>
      <w:proofErr w:type="gramStart"/>
      <w:r w:rsidRPr="00A232D1">
        <w:rPr>
          <w:rFonts w:ascii="Times New Roman" w:eastAsia="Times New Roman" w:hAnsi="Times New Roman" w:cs="Times New Roman"/>
          <w:sz w:val="24"/>
          <w:szCs w:val="24"/>
          <w:lang w:eastAsia="ru-RU"/>
        </w:rPr>
        <w:t>Текст :</w:t>
      </w:r>
      <w:proofErr w:type="gramEnd"/>
      <w:r w:rsidRPr="00A232D1">
        <w:rPr>
          <w:rFonts w:ascii="Times New Roman" w:eastAsia="Times New Roman" w:hAnsi="Times New Roman" w:cs="Times New Roman"/>
          <w:sz w:val="24"/>
          <w:szCs w:val="24"/>
          <w:lang w:eastAsia="ru-RU"/>
        </w:rPr>
        <w:t xml:space="preserve"> электронный.</w:t>
      </w:r>
    </w:p>
    <w:p w14:paraId="2AFFF29E" w14:textId="77777777" w:rsidR="007D61A6" w:rsidRPr="00A232D1" w:rsidRDefault="007D61A6" w:rsidP="00A232D1">
      <w:pPr>
        <w:ind w:right="-1" w:firstLine="709"/>
        <w:contextualSpacing/>
        <w:jc w:val="both"/>
        <w:rPr>
          <w:rFonts w:ascii="Times New Roman" w:eastAsia="Times New Roman" w:hAnsi="Times New Roman" w:cs="Times New Roman"/>
          <w:sz w:val="24"/>
          <w:szCs w:val="24"/>
          <w:lang w:eastAsia="ru-RU"/>
        </w:rPr>
      </w:pPr>
      <w:r w:rsidRPr="00A232D1">
        <w:rPr>
          <w:rFonts w:ascii="Times New Roman" w:eastAsia="Times New Roman" w:hAnsi="Times New Roman" w:cs="Times New Roman"/>
          <w:sz w:val="24"/>
          <w:szCs w:val="24"/>
          <w:shd w:val="clear" w:color="auto" w:fill="FFFFFF"/>
          <w:lang w:eastAsia="ru-RU"/>
        </w:rPr>
        <w:t xml:space="preserve">7. Английский язык. Экология, почвоведение и </w:t>
      </w:r>
      <w:proofErr w:type="gramStart"/>
      <w:r w:rsidRPr="00A232D1">
        <w:rPr>
          <w:rFonts w:ascii="Times New Roman" w:eastAsia="Times New Roman" w:hAnsi="Times New Roman" w:cs="Times New Roman"/>
          <w:sz w:val="24"/>
          <w:szCs w:val="24"/>
          <w:shd w:val="clear" w:color="auto" w:fill="FFFFFF"/>
          <w:lang w:eastAsia="ru-RU"/>
        </w:rPr>
        <w:t>природопользование :</w:t>
      </w:r>
      <w:proofErr w:type="gramEnd"/>
      <w:r w:rsidRPr="00A232D1">
        <w:rPr>
          <w:rFonts w:ascii="Times New Roman" w:eastAsia="Times New Roman" w:hAnsi="Times New Roman" w:cs="Times New Roman"/>
          <w:sz w:val="24"/>
          <w:szCs w:val="24"/>
          <w:shd w:val="clear" w:color="auto" w:fill="FFFFFF"/>
          <w:lang w:eastAsia="ru-RU"/>
        </w:rPr>
        <w:t xml:space="preserve"> учебное пособие для среднего профессионального образования / О. А. Егорова, О. Н. Козлова, Е. Э. </w:t>
      </w:r>
      <w:proofErr w:type="spellStart"/>
      <w:proofErr w:type="gramStart"/>
      <w:r w:rsidRPr="00A232D1">
        <w:rPr>
          <w:rFonts w:ascii="Times New Roman" w:eastAsia="Times New Roman" w:hAnsi="Times New Roman" w:cs="Times New Roman"/>
          <w:sz w:val="24"/>
          <w:szCs w:val="24"/>
          <w:shd w:val="clear" w:color="auto" w:fill="FFFFFF"/>
          <w:lang w:eastAsia="ru-RU"/>
        </w:rPr>
        <w:t>Кожарская</w:t>
      </w:r>
      <w:proofErr w:type="spellEnd"/>
      <w:r w:rsidRPr="00A232D1">
        <w:rPr>
          <w:rFonts w:ascii="Times New Roman" w:eastAsia="Times New Roman" w:hAnsi="Times New Roman" w:cs="Times New Roman"/>
          <w:sz w:val="24"/>
          <w:szCs w:val="24"/>
          <w:shd w:val="clear" w:color="auto" w:fill="FFFFFF"/>
          <w:lang w:eastAsia="ru-RU"/>
        </w:rPr>
        <w:t> ;</w:t>
      </w:r>
      <w:proofErr w:type="gramEnd"/>
      <w:r w:rsidRPr="00A232D1">
        <w:rPr>
          <w:rFonts w:ascii="Times New Roman" w:eastAsia="Times New Roman" w:hAnsi="Times New Roman" w:cs="Times New Roman"/>
          <w:sz w:val="24"/>
          <w:szCs w:val="24"/>
          <w:shd w:val="clear" w:color="auto" w:fill="FFFFFF"/>
          <w:lang w:eastAsia="ru-RU"/>
        </w:rPr>
        <w:t xml:space="preserve"> ответственный редактор Л. В. </w:t>
      </w:r>
      <w:proofErr w:type="spellStart"/>
      <w:r w:rsidRPr="00A232D1">
        <w:rPr>
          <w:rFonts w:ascii="Times New Roman" w:eastAsia="Times New Roman" w:hAnsi="Times New Roman" w:cs="Times New Roman"/>
          <w:sz w:val="24"/>
          <w:szCs w:val="24"/>
          <w:shd w:val="clear" w:color="auto" w:fill="FFFFFF"/>
          <w:lang w:eastAsia="ru-RU"/>
        </w:rPr>
        <w:t>Полубиченко</w:t>
      </w:r>
      <w:proofErr w:type="spellEnd"/>
      <w:r w:rsidRPr="00A232D1">
        <w:rPr>
          <w:rFonts w:ascii="Times New Roman" w:eastAsia="Times New Roman" w:hAnsi="Times New Roman" w:cs="Times New Roman"/>
          <w:sz w:val="24"/>
          <w:szCs w:val="24"/>
          <w:shd w:val="clear" w:color="auto" w:fill="FFFFFF"/>
          <w:lang w:eastAsia="ru-RU"/>
        </w:rPr>
        <w:t xml:space="preserve">. — </w:t>
      </w:r>
      <w:proofErr w:type="gramStart"/>
      <w:r w:rsidRPr="00A232D1">
        <w:rPr>
          <w:rFonts w:ascii="Times New Roman" w:eastAsia="Times New Roman" w:hAnsi="Times New Roman" w:cs="Times New Roman"/>
          <w:sz w:val="24"/>
          <w:szCs w:val="24"/>
          <w:shd w:val="clear" w:color="auto" w:fill="FFFFFF"/>
          <w:lang w:eastAsia="ru-RU"/>
        </w:rPr>
        <w:t>Москва :</w:t>
      </w:r>
      <w:proofErr w:type="gramEnd"/>
      <w:r w:rsidRPr="00A232D1">
        <w:rPr>
          <w:rFonts w:ascii="Times New Roman" w:eastAsia="Times New Roman" w:hAnsi="Times New Roman" w:cs="Times New Roman"/>
          <w:sz w:val="24"/>
          <w:szCs w:val="24"/>
          <w:shd w:val="clear" w:color="auto" w:fill="FFFFFF"/>
          <w:lang w:eastAsia="ru-RU"/>
        </w:rPr>
        <w:t xml:space="preserve"> Издательство </w:t>
      </w:r>
      <w:proofErr w:type="spellStart"/>
      <w:r w:rsidRPr="00A232D1">
        <w:rPr>
          <w:rFonts w:ascii="Times New Roman" w:eastAsia="Times New Roman" w:hAnsi="Times New Roman" w:cs="Times New Roman"/>
          <w:sz w:val="24"/>
          <w:szCs w:val="24"/>
          <w:shd w:val="clear" w:color="auto" w:fill="FFFFFF"/>
          <w:lang w:eastAsia="ru-RU"/>
        </w:rPr>
        <w:t>Юрайт</w:t>
      </w:r>
      <w:proofErr w:type="spellEnd"/>
      <w:r w:rsidRPr="00A232D1">
        <w:rPr>
          <w:rFonts w:ascii="Times New Roman" w:eastAsia="Times New Roman" w:hAnsi="Times New Roman" w:cs="Times New Roman"/>
          <w:sz w:val="24"/>
          <w:szCs w:val="24"/>
          <w:shd w:val="clear" w:color="auto" w:fill="FFFFFF"/>
          <w:lang w:eastAsia="ru-RU"/>
        </w:rPr>
        <w:t xml:space="preserve">, 2021. — 112 с. — (Профессиональное образование). — ISBN 978-5-534-08000-1. — </w:t>
      </w:r>
      <w:proofErr w:type="gramStart"/>
      <w:r w:rsidRPr="00A232D1">
        <w:rPr>
          <w:rFonts w:ascii="Times New Roman" w:eastAsia="Times New Roman" w:hAnsi="Times New Roman" w:cs="Times New Roman"/>
          <w:sz w:val="24"/>
          <w:szCs w:val="24"/>
          <w:shd w:val="clear" w:color="auto" w:fill="FFFFFF"/>
          <w:lang w:eastAsia="ru-RU"/>
        </w:rPr>
        <w:t>Текст :</w:t>
      </w:r>
      <w:proofErr w:type="gramEnd"/>
      <w:r w:rsidRPr="00A232D1">
        <w:rPr>
          <w:rFonts w:ascii="Times New Roman" w:eastAsia="Times New Roman" w:hAnsi="Times New Roman" w:cs="Times New Roman"/>
          <w:sz w:val="24"/>
          <w:szCs w:val="24"/>
          <w:shd w:val="clear" w:color="auto" w:fill="FFFFFF"/>
          <w:lang w:eastAsia="ru-RU"/>
        </w:rPr>
        <w:t xml:space="preserve"> электронный // ЭБС </w:t>
      </w:r>
      <w:proofErr w:type="spellStart"/>
      <w:r w:rsidRPr="00A232D1">
        <w:rPr>
          <w:rFonts w:ascii="Times New Roman" w:eastAsia="Times New Roman" w:hAnsi="Times New Roman" w:cs="Times New Roman"/>
          <w:sz w:val="24"/>
          <w:szCs w:val="24"/>
          <w:shd w:val="clear" w:color="auto" w:fill="FFFFFF"/>
          <w:lang w:eastAsia="ru-RU"/>
        </w:rPr>
        <w:t>Юрайт</w:t>
      </w:r>
      <w:proofErr w:type="spellEnd"/>
      <w:r w:rsidRPr="00A232D1">
        <w:rPr>
          <w:rFonts w:ascii="Times New Roman" w:eastAsia="Times New Roman" w:hAnsi="Times New Roman" w:cs="Times New Roman"/>
          <w:sz w:val="24"/>
          <w:szCs w:val="24"/>
          <w:shd w:val="clear" w:color="auto" w:fill="FFFFFF"/>
          <w:lang w:eastAsia="ru-RU"/>
        </w:rPr>
        <w:t xml:space="preserve"> [сайт]. — URL: </w:t>
      </w:r>
      <w:hyperlink r:id="rId10" w:tgtFrame="_blank" w:history="1">
        <w:r w:rsidRPr="00A232D1">
          <w:rPr>
            <w:rFonts w:ascii="Times New Roman" w:eastAsia="Times New Roman" w:hAnsi="Times New Roman" w:cs="Times New Roman"/>
            <w:sz w:val="24"/>
            <w:szCs w:val="24"/>
            <w:u w:val="single"/>
            <w:shd w:val="clear" w:color="auto" w:fill="FFFFFF"/>
            <w:lang w:eastAsia="ru-RU"/>
          </w:rPr>
          <w:t>https://urait.ru/bcode/472265</w:t>
        </w:r>
      </w:hyperlink>
      <w:r w:rsidRPr="00A232D1">
        <w:rPr>
          <w:rFonts w:ascii="Times New Roman" w:eastAsia="Times New Roman" w:hAnsi="Times New Roman" w:cs="Times New Roman"/>
          <w:sz w:val="24"/>
          <w:szCs w:val="24"/>
          <w:shd w:val="clear" w:color="auto" w:fill="FFFFFF"/>
          <w:lang w:eastAsia="ru-RU"/>
        </w:rPr>
        <w:t> (дата обращения: 05.08.2021).</w:t>
      </w:r>
    </w:p>
    <w:p w14:paraId="380B63FA" w14:textId="77777777" w:rsidR="007D61A6" w:rsidRPr="00A232D1" w:rsidRDefault="007D61A6" w:rsidP="00A232D1">
      <w:pPr>
        <w:ind w:right="-1" w:firstLine="709"/>
        <w:contextualSpacing/>
        <w:jc w:val="both"/>
        <w:rPr>
          <w:rFonts w:ascii="Times New Roman" w:eastAsia="Times New Roman" w:hAnsi="Times New Roman" w:cs="Times New Roman"/>
          <w:sz w:val="24"/>
          <w:szCs w:val="24"/>
          <w:lang w:eastAsia="ru-RU"/>
        </w:rPr>
      </w:pPr>
      <w:r w:rsidRPr="00A232D1">
        <w:rPr>
          <w:rFonts w:ascii="Times New Roman" w:eastAsia="Times New Roman" w:hAnsi="Times New Roman" w:cs="Times New Roman"/>
          <w:sz w:val="24"/>
          <w:szCs w:val="24"/>
          <w:lang w:eastAsia="ru-RU"/>
        </w:rPr>
        <w:t xml:space="preserve">8. </w:t>
      </w:r>
      <w:proofErr w:type="spellStart"/>
      <w:r w:rsidRPr="00A232D1">
        <w:rPr>
          <w:rFonts w:ascii="Times New Roman" w:eastAsia="Times New Roman" w:hAnsi="Times New Roman" w:cs="Times New Roman"/>
          <w:iCs/>
          <w:sz w:val="24"/>
          <w:szCs w:val="24"/>
          <w:lang w:eastAsia="ru-RU"/>
        </w:rPr>
        <w:t>Полубиченко</w:t>
      </w:r>
      <w:proofErr w:type="spellEnd"/>
      <w:r w:rsidRPr="00A232D1">
        <w:rPr>
          <w:rFonts w:ascii="Times New Roman" w:eastAsia="Times New Roman" w:hAnsi="Times New Roman" w:cs="Times New Roman"/>
          <w:iCs/>
          <w:sz w:val="24"/>
          <w:szCs w:val="24"/>
          <w:lang w:eastAsia="ru-RU"/>
        </w:rPr>
        <w:t>, Л. В. </w:t>
      </w:r>
      <w:r w:rsidRPr="00A232D1">
        <w:rPr>
          <w:rFonts w:ascii="Times New Roman" w:eastAsia="Times New Roman" w:hAnsi="Times New Roman" w:cs="Times New Roman"/>
          <w:sz w:val="24"/>
          <w:szCs w:val="24"/>
          <w:lang w:eastAsia="ru-RU"/>
        </w:rPr>
        <w:t> Английский язык для колледжей (A2-B2</w:t>
      </w:r>
      <w:proofErr w:type="gramStart"/>
      <w:r w:rsidRPr="00A232D1">
        <w:rPr>
          <w:rFonts w:ascii="Times New Roman" w:eastAsia="Times New Roman" w:hAnsi="Times New Roman" w:cs="Times New Roman"/>
          <w:sz w:val="24"/>
          <w:szCs w:val="24"/>
          <w:lang w:eastAsia="ru-RU"/>
        </w:rPr>
        <w:t>) :</w:t>
      </w:r>
      <w:proofErr w:type="gramEnd"/>
      <w:r w:rsidRPr="00A232D1">
        <w:rPr>
          <w:rFonts w:ascii="Times New Roman" w:eastAsia="Times New Roman" w:hAnsi="Times New Roman" w:cs="Times New Roman"/>
          <w:sz w:val="24"/>
          <w:szCs w:val="24"/>
          <w:lang w:eastAsia="ru-RU"/>
        </w:rPr>
        <w:t xml:space="preserve"> учебное пособие для среднего профессионального образования / А. С. </w:t>
      </w:r>
      <w:proofErr w:type="spellStart"/>
      <w:r w:rsidRPr="00A232D1">
        <w:rPr>
          <w:rFonts w:ascii="Times New Roman" w:eastAsia="Times New Roman" w:hAnsi="Times New Roman" w:cs="Times New Roman"/>
          <w:sz w:val="24"/>
          <w:szCs w:val="24"/>
          <w:lang w:eastAsia="ru-RU"/>
        </w:rPr>
        <w:t>Изволенская</w:t>
      </w:r>
      <w:proofErr w:type="spellEnd"/>
      <w:r w:rsidRPr="00A232D1">
        <w:rPr>
          <w:rFonts w:ascii="Times New Roman" w:eastAsia="Times New Roman" w:hAnsi="Times New Roman" w:cs="Times New Roman"/>
          <w:sz w:val="24"/>
          <w:szCs w:val="24"/>
          <w:lang w:eastAsia="ru-RU"/>
        </w:rPr>
        <w:t>, Е. Э. </w:t>
      </w:r>
      <w:proofErr w:type="spellStart"/>
      <w:proofErr w:type="gramStart"/>
      <w:r w:rsidRPr="00A232D1">
        <w:rPr>
          <w:rFonts w:ascii="Times New Roman" w:eastAsia="Times New Roman" w:hAnsi="Times New Roman" w:cs="Times New Roman"/>
          <w:sz w:val="24"/>
          <w:szCs w:val="24"/>
          <w:lang w:eastAsia="ru-RU"/>
        </w:rPr>
        <w:t>Кожарская</w:t>
      </w:r>
      <w:proofErr w:type="spellEnd"/>
      <w:r w:rsidRPr="00A232D1">
        <w:rPr>
          <w:rFonts w:ascii="Times New Roman" w:eastAsia="Times New Roman" w:hAnsi="Times New Roman" w:cs="Times New Roman"/>
          <w:sz w:val="24"/>
          <w:szCs w:val="24"/>
          <w:lang w:eastAsia="ru-RU"/>
        </w:rPr>
        <w:t> ;</w:t>
      </w:r>
      <w:proofErr w:type="gramEnd"/>
      <w:r w:rsidRPr="00A232D1">
        <w:rPr>
          <w:rFonts w:ascii="Times New Roman" w:eastAsia="Times New Roman" w:hAnsi="Times New Roman" w:cs="Times New Roman"/>
          <w:sz w:val="24"/>
          <w:szCs w:val="24"/>
          <w:lang w:eastAsia="ru-RU"/>
        </w:rPr>
        <w:t xml:space="preserve"> под редакцией Л. В. </w:t>
      </w:r>
      <w:proofErr w:type="spellStart"/>
      <w:r w:rsidRPr="00A232D1">
        <w:rPr>
          <w:rFonts w:ascii="Times New Roman" w:eastAsia="Times New Roman" w:hAnsi="Times New Roman" w:cs="Times New Roman"/>
          <w:sz w:val="24"/>
          <w:szCs w:val="24"/>
          <w:lang w:eastAsia="ru-RU"/>
        </w:rPr>
        <w:t>Полубиченко</w:t>
      </w:r>
      <w:proofErr w:type="spellEnd"/>
      <w:r w:rsidRPr="00A232D1">
        <w:rPr>
          <w:rFonts w:ascii="Times New Roman" w:eastAsia="Times New Roman" w:hAnsi="Times New Roman" w:cs="Times New Roman"/>
          <w:sz w:val="24"/>
          <w:szCs w:val="24"/>
          <w:lang w:eastAsia="ru-RU"/>
        </w:rPr>
        <w:t xml:space="preserve">. — </w:t>
      </w:r>
      <w:proofErr w:type="gramStart"/>
      <w:r w:rsidRPr="00A232D1">
        <w:rPr>
          <w:rFonts w:ascii="Times New Roman" w:eastAsia="Times New Roman" w:hAnsi="Times New Roman" w:cs="Times New Roman"/>
          <w:sz w:val="24"/>
          <w:szCs w:val="24"/>
          <w:lang w:eastAsia="ru-RU"/>
        </w:rPr>
        <w:t>Москва :</w:t>
      </w:r>
      <w:proofErr w:type="gramEnd"/>
      <w:r w:rsidRPr="00A232D1">
        <w:rPr>
          <w:rFonts w:ascii="Times New Roman" w:eastAsia="Times New Roman" w:hAnsi="Times New Roman" w:cs="Times New Roman"/>
          <w:sz w:val="24"/>
          <w:szCs w:val="24"/>
          <w:lang w:eastAsia="ru-RU"/>
        </w:rPr>
        <w:t xml:space="preserve"> Издательство </w:t>
      </w:r>
      <w:proofErr w:type="spellStart"/>
      <w:r w:rsidRPr="00A232D1">
        <w:rPr>
          <w:rFonts w:ascii="Times New Roman" w:eastAsia="Times New Roman" w:hAnsi="Times New Roman" w:cs="Times New Roman"/>
          <w:sz w:val="24"/>
          <w:szCs w:val="24"/>
          <w:lang w:eastAsia="ru-RU"/>
        </w:rPr>
        <w:t>Юрайт</w:t>
      </w:r>
      <w:proofErr w:type="spellEnd"/>
      <w:r w:rsidRPr="00A232D1">
        <w:rPr>
          <w:rFonts w:ascii="Times New Roman" w:eastAsia="Times New Roman" w:hAnsi="Times New Roman" w:cs="Times New Roman"/>
          <w:sz w:val="24"/>
          <w:szCs w:val="24"/>
          <w:lang w:eastAsia="ru-RU"/>
        </w:rPr>
        <w:t xml:space="preserve">, 2021. — 184 с. — (Профессиональное образование). — ISBN 978-5-534-09287-5. — </w:t>
      </w:r>
      <w:proofErr w:type="gramStart"/>
      <w:r w:rsidRPr="00A232D1">
        <w:rPr>
          <w:rFonts w:ascii="Times New Roman" w:eastAsia="Times New Roman" w:hAnsi="Times New Roman" w:cs="Times New Roman"/>
          <w:sz w:val="24"/>
          <w:szCs w:val="24"/>
          <w:lang w:eastAsia="ru-RU"/>
        </w:rPr>
        <w:t>Текст :</w:t>
      </w:r>
      <w:proofErr w:type="gramEnd"/>
      <w:r w:rsidRPr="00A232D1">
        <w:rPr>
          <w:rFonts w:ascii="Times New Roman" w:eastAsia="Times New Roman" w:hAnsi="Times New Roman" w:cs="Times New Roman"/>
          <w:sz w:val="24"/>
          <w:szCs w:val="24"/>
          <w:lang w:eastAsia="ru-RU"/>
        </w:rPr>
        <w:t xml:space="preserve"> электронный // ЭБС </w:t>
      </w:r>
      <w:proofErr w:type="spellStart"/>
      <w:r w:rsidRPr="00A232D1">
        <w:rPr>
          <w:rFonts w:ascii="Times New Roman" w:eastAsia="Times New Roman" w:hAnsi="Times New Roman" w:cs="Times New Roman"/>
          <w:sz w:val="24"/>
          <w:szCs w:val="24"/>
          <w:lang w:eastAsia="ru-RU"/>
        </w:rPr>
        <w:t>Юрайт</w:t>
      </w:r>
      <w:proofErr w:type="spellEnd"/>
      <w:r w:rsidRPr="00A232D1">
        <w:rPr>
          <w:rFonts w:ascii="Times New Roman" w:eastAsia="Times New Roman" w:hAnsi="Times New Roman" w:cs="Times New Roman"/>
          <w:sz w:val="24"/>
          <w:szCs w:val="24"/>
          <w:lang w:eastAsia="ru-RU"/>
        </w:rPr>
        <w:t xml:space="preserve"> [сайт]. — URL: </w:t>
      </w:r>
      <w:hyperlink r:id="rId11" w:tgtFrame="_blank" w:history="1">
        <w:r w:rsidRPr="00A232D1">
          <w:rPr>
            <w:rFonts w:ascii="Times New Roman" w:eastAsia="Times New Roman" w:hAnsi="Times New Roman" w:cs="Times New Roman"/>
            <w:sz w:val="24"/>
            <w:szCs w:val="24"/>
            <w:u w:val="single"/>
            <w:lang w:eastAsia="ru-RU"/>
          </w:rPr>
          <w:t>https://urait.ru/bcode/474378</w:t>
        </w:r>
      </w:hyperlink>
      <w:r w:rsidRPr="00A232D1">
        <w:rPr>
          <w:rFonts w:ascii="Times New Roman" w:eastAsia="Times New Roman" w:hAnsi="Times New Roman" w:cs="Times New Roman"/>
          <w:sz w:val="24"/>
          <w:szCs w:val="24"/>
          <w:lang w:eastAsia="ru-RU"/>
        </w:rPr>
        <w:t> (дата обращения: 05.08.2021).</w:t>
      </w:r>
    </w:p>
    <w:p w14:paraId="280739B9" w14:textId="77777777" w:rsidR="007D61A6" w:rsidRPr="00A232D1" w:rsidRDefault="007D61A6" w:rsidP="00A232D1">
      <w:pPr>
        <w:ind w:right="-1" w:firstLine="709"/>
        <w:contextualSpacing/>
        <w:jc w:val="both"/>
        <w:rPr>
          <w:rFonts w:ascii="Times New Roman" w:eastAsia="Times New Roman" w:hAnsi="Times New Roman" w:cs="Times New Roman"/>
          <w:sz w:val="24"/>
          <w:szCs w:val="24"/>
          <w:lang w:eastAsia="ru-RU"/>
        </w:rPr>
      </w:pPr>
      <w:r w:rsidRPr="00A232D1">
        <w:rPr>
          <w:rFonts w:ascii="Times New Roman" w:eastAsia="Times New Roman" w:hAnsi="Times New Roman" w:cs="Times New Roman"/>
          <w:sz w:val="24"/>
          <w:szCs w:val="24"/>
          <w:lang w:eastAsia="ru-RU"/>
        </w:rPr>
        <w:t xml:space="preserve">9. </w:t>
      </w:r>
      <w:r w:rsidRPr="00A232D1">
        <w:rPr>
          <w:rFonts w:ascii="Times New Roman" w:eastAsia="Arial Unicode MS" w:hAnsi="Times New Roman" w:cs="Times New Roman"/>
          <w:bCs/>
          <w:sz w:val="24"/>
          <w:szCs w:val="24"/>
          <w:lang w:eastAsia="ru-RU"/>
        </w:rPr>
        <w:t xml:space="preserve">Малецкая, О. П. Английский </w:t>
      </w:r>
      <w:proofErr w:type="gramStart"/>
      <w:r w:rsidRPr="00A232D1">
        <w:rPr>
          <w:rFonts w:ascii="Times New Roman" w:eastAsia="Arial Unicode MS" w:hAnsi="Times New Roman" w:cs="Times New Roman"/>
          <w:bCs/>
          <w:sz w:val="24"/>
          <w:szCs w:val="24"/>
          <w:lang w:eastAsia="ru-RU"/>
        </w:rPr>
        <w:t>язык :</w:t>
      </w:r>
      <w:proofErr w:type="gramEnd"/>
      <w:r w:rsidRPr="00A232D1">
        <w:rPr>
          <w:rFonts w:ascii="Times New Roman" w:eastAsia="Arial Unicode MS" w:hAnsi="Times New Roman" w:cs="Times New Roman"/>
          <w:bCs/>
          <w:sz w:val="24"/>
          <w:szCs w:val="24"/>
          <w:lang w:eastAsia="ru-RU"/>
        </w:rPr>
        <w:t xml:space="preserve"> учебное пособие для </w:t>
      </w:r>
      <w:proofErr w:type="spellStart"/>
      <w:r w:rsidRPr="00A232D1">
        <w:rPr>
          <w:rFonts w:ascii="Times New Roman" w:eastAsia="Arial Unicode MS" w:hAnsi="Times New Roman" w:cs="Times New Roman"/>
          <w:bCs/>
          <w:sz w:val="24"/>
          <w:szCs w:val="24"/>
          <w:lang w:eastAsia="ru-RU"/>
        </w:rPr>
        <w:t>спо</w:t>
      </w:r>
      <w:proofErr w:type="spellEnd"/>
      <w:r w:rsidRPr="00A232D1">
        <w:rPr>
          <w:rFonts w:ascii="Times New Roman" w:eastAsia="Arial Unicode MS" w:hAnsi="Times New Roman" w:cs="Times New Roman"/>
          <w:bCs/>
          <w:sz w:val="24"/>
          <w:szCs w:val="24"/>
          <w:lang w:eastAsia="ru-RU"/>
        </w:rPr>
        <w:t xml:space="preserve"> / О. П. Малецкая, И. М. Селевина. — 2-е изд., стер. — Санкт-</w:t>
      </w:r>
      <w:proofErr w:type="gramStart"/>
      <w:r w:rsidRPr="00A232D1">
        <w:rPr>
          <w:rFonts w:ascii="Times New Roman" w:eastAsia="Arial Unicode MS" w:hAnsi="Times New Roman" w:cs="Times New Roman"/>
          <w:bCs/>
          <w:sz w:val="24"/>
          <w:szCs w:val="24"/>
          <w:lang w:eastAsia="ru-RU"/>
        </w:rPr>
        <w:t>Петербург :</w:t>
      </w:r>
      <w:proofErr w:type="gramEnd"/>
      <w:r w:rsidRPr="00A232D1">
        <w:rPr>
          <w:rFonts w:ascii="Times New Roman" w:eastAsia="Arial Unicode MS" w:hAnsi="Times New Roman" w:cs="Times New Roman"/>
          <w:bCs/>
          <w:sz w:val="24"/>
          <w:szCs w:val="24"/>
          <w:lang w:eastAsia="ru-RU"/>
        </w:rPr>
        <w:t xml:space="preserve"> Лань, 2021. — 136 с. — ISBN 978-5-8114-8057-9. — </w:t>
      </w:r>
      <w:proofErr w:type="gramStart"/>
      <w:r w:rsidRPr="00A232D1">
        <w:rPr>
          <w:rFonts w:ascii="Times New Roman" w:eastAsia="Arial Unicode MS" w:hAnsi="Times New Roman" w:cs="Times New Roman"/>
          <w:bCs/>
          <w:sz w:val="24"/>
          <w:szCs w:val="24"/>
          <w:lang w:eastAsia="ru-RU"/>
        </w:rPr>
        <w:t>Текст :</w:t>
      </w:r>
      <w:proofErr w:type="gramEnd"/>
      <w:r w:rsidRPr="00A232D1">
        <w:rPr>
          <w:rFonts w:ascii="Times New Roman" w:eastAsia="Arial Unicode MS" w:hAnsi="Times New Roman" w:cs="Times New Roman"/>
          <w:bCs/>
          <w:sz w:val="24"/>
          <w:szCs w:val="24"/>
          <w:lang w:eastAsia="ru-RU"/>
        </w:rPr>
        <w:t xml:space="preserve"> электронный // </w:t>
      </w:r>
      <w:proofErr w:type="gramStart"/>
      <w:r w:rsidRPr="00A232D1">
        <w:rPr>
          <w:rFonts w:ascii="Times New Roman" w:eastAsia="Arial Unicode MS" w:hAnsi="Times New Roman" w:cs="Times New Roman"/>
          <w:bCs/>
          <w:sz w:val="24"/>
          <w:szCs w:val="24"/>
          <w:lang w:eastAsia="ru-RU"/>
        </w:rPr>
        <w:t>Лань :</w:t>
      </w:r>
      <w:proofErr w:type="gramEnd"/>
      <w:r w:rsidRPr="00A232D1">
        <w:rPr>
          <w:rFonts w:ascii="Times New Roman" w:eastAsia="Arial Unicode MS" w:hAnsi="Times New Roman" w:cs="Times New Roman"/>
          <w:bCs/>
          <w:sz w:val="24"/>
          <w:szCs w:val="24"/>
          <w:lang w:eastAsia="ru-RU"/>
        </w:rPr>
        <w:t xml:space="preserve"> электронно-библиотечная система. — URL: </w:t>
      </w:r>
      <w:hyperlink r:id="rId12" w:history="1">
        <w:r w:rsidRPr="00A232D1">
          <w:rPr>
            <w:rFonts w:ascii="Times New Roman" w:eastAsia="Arial Unicode MS" w:hAnsi="Times New Roman" w:cs="Times New Roman"/>
            <w:bCs/>
            <w:sz w:val="24"/>
            <w:szCs w:val="24"/>
            <w:u w:val="single"/>
            <w:lang w:eastAsia="ru-RU"/>
          </w:rPr>
          <w:t>https://e.lanbook.com/book/171416</w:t>
        </w:r>
      </w:hyperlink>
      <w:r w:rsidRPr="00A232D1">
        <w:rPr>
          <w:rFonts w:ascii="Times New Roman" w:eastAsia="Arial Unicode MS" w:hAnsi="Times New Roman" w:cs="Times New Roman"/>
          <w:bCs/>
          <w:sz w:val="24"/>
          <w:szCs w:val="24"/>
          <w:lang w:eastAsia="ru-RU"/>
        </w:rPr>
        <w:t xml:space="preserve">  (дата обращения: 22.06.2022). — Режим доступа: для </w:t>
      </w:r>
      <w:proofErr w:type="spellStart"/>
      <w:r w:rsidRPr="00A232D1">
        <w:rPr>
          <w:rFonts w:ascii="Times New Roman" w:eastAsia="Arial Unicode MS" w:hAnsi="Times New Roman" w:cs="Times New Roman"/>
          <w:bCs/>
          <w:sz w:val="24"/>
          <w:szCs w:val="24"/>
          <w:lang w:eastAsia="ru-RU"/>
        </w:rPr>
        <w:t>авториз</w:t>
      </w:r>
      <w:proofErr w:type="spellEnd"/>
      <w:r w:rsidRPr="00A232D1">
        <w:rPr>
          <w:rFonts w:ascii="Times New Roman" w:eastAsia="Arial Unicode MS" w:hAnsi="Times New Roman" w:cs="Times New Roman"/>
          <w:bCs/>
          <w:sz w:val="24"/>
          <w:szCs w:val="24"/>
          <w:lang w:eastAsia="ru-RU"/>
        </w:rPr>
        <w:t>. пользователей.</w:t>
      </w:r>
    </w:p>
    <w:p w14:paraId="383E481F" w14:textId="77777777" w:rsidR="007D61A6" w:rsidRPr="00A232D1" w:rsidRDefault="007D61A6" w:rsidP="00A232D1">
      <w:pPr>
        <w:tabs>
          <w:tab w:val="left" w:pos="0"/>
          <w:tab w:val="left" w:pos="1701"/>
        </w:tabs>
        <w:ind w:firstLine="567"/>
        <w:jc w:val="both"/>
        <w:rPr>
          <w:rFonts w:ascii="Times New Roman" w:hAnsi="Times New Roman" w:cs="Times New Roman"/>
          <w:b/>
          <w:sz w:val="24"/>
          <w:szCs w:val="24"/>
        </w:rPr>
      </w:pPr>
    </w:p>
    <w:p w14:paraId="0CDE540A" w14:textId="77777777" w:rsidR="007D61A6" w:rsidRPr="00A232D1" w:rsidRDefault="007D61A6" w:rsidP="00A232D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caps/>
          <w:color w:val="auto"/>
          <w:sz w:val="24"/>
          <w:szCs w:val="24"/>
        </w:rPr>
      </w:pPr>
      <w:r w:rsidRPr="00A232D1">
        <w:rPr>
          <w:rFonts w:ascii="Times New Roman" w:hAnsi="Times New Roman" w:cs="Times New Roman"/>
          <w:b/>
          <w:caps/>
          <w:color w:val="auto"/>
          <w:sz w:val="24"/>
          <w:szCs w:val="24"/>
        </w:rPr>
        <w:t>4. Контроль и оценка результатов освоения УЧЕБНОЙ Дисциплины</w:t>
      </w:r>
    </w:p>
    <w:p w14:paraId="211F1D8C" w14:textId="77777777" w:rsidR="00CA3A9F" w:rsidRPr="00CA3A9F" w:rsidRDefault="00CA3A9F" w:rsidP="00CA3A9F">
      <w:pPr>
        <w:suppressAutoHyphens/>
        <w:ind w:firstLine="567"/>
        <w:jc w:val="both"/>
        <w:rPr>
          <w:rFonts w:ascii="Times New Roman" w:hAnsi="Times New Roman"/>
          <w:sz w:val="24"/>
          <w:szCs w:val="24"/>
        </w:rPr>
      </w:pPr>
      <w:r w:rsidRPr="00CA3A9F">
        <w:rPr>
          <w:rFonts w:ascii="Times New Roman" w:hAnsi="Times New Roman"/>
          <w:spacing w:val="-2"/>
          <w:sz w:val="24"/>
        </w:rPr>
        <w:t xml:space="preserve">Организация </w:t>
      </w:r>
      <w:r w:rsidRPr="00CA3A9F">
        <w:rPr>
          <w:rFonts w:ascii="Times New Roman" w:hAnsi="Times New Roman"/>
          <w:sz w:val="24"/>
        </w:rPr>
        <w:t xml:space="preserve">перерывов для </w:t>
      </w:r>
      <w:r w:rsidRPr="00CA3A9F">
        <w:rPr>
          <w:rFonts w:ascii="Times New Roman" w:hAnsi="Times New Roman"/>
          <w:spacing w:val="-2"/>
          <w:sz w:val="24"/>
        </w:rPr>
        <w:t xml:space="preserve">проведения необходимых </w:t>
      </w:r>
      <w:r w:rsidRPr="00CA3A9F">
        <w:rPr>
          <w:rFonts w:ascii="Times New Roman" w:hAnsi="Times New Roman"/>
          <w:sz w:val="24"/>
        </w:rPr>
        <w:t xml:space="preserve">лечебных и </w:t>
      </w:r>
      <w:r w:rsidRPr="00CA3A9F">
        <w:rPr>
          <w:rFonts w:ascii="Times New Roman" w:hAnsi="Times New Roman"/>
          <w:spacing w:val="-2"/>
          <w:sz w:val="24"/>
        </w:rPr>
        <w:t>профилактиче</w:t>
      </w:r>
      <w:r w:rsidRPr="00CA3A9F">
        <w:rPr>
          <w:rFonts w:ascii="Times New Roman" w:hAnsi="Times New Roman"/>
          <w:spacing w:val="-4"/>
          <w:sz w:val="24"/>
        </w:rPr>
        <w:t xml:space="preserve">ских </w:t>
      </w:r>
      <w:r w:rsidRPr="00CA3A9F">
        <w:rPr>
          <w:rFonts w:ascii="Times New Roman" w:hAnsi="Times New Roman"/>
          <w:spacing w:val="-2"/>
          <w:sz w:val="24"/>
        </w:rPr>
        <w:t xml:space="preserve">мероприятий </w:t>
      </w:r>
      <w:r w:rsidRPr="00CA3A9F">
        <w:rPr>
          <w:rFonts w:ascii="Times New Roman" w:hAnsi="Times New Roman"/>
          <w:sz w:val="24"/>
        </w:rPr>
        <w:t xml:space="preserve">во время </w:t>
      </w:r>
      <w:r w:rsidRPr="00CA3A9F">
        <w:rPr>
          <w:rFonts w:ascii="Times New Roman" w:hAnsi="Times New Roman"/>
          <w:spacing w:val="-2"/>
          <w:sz w:val="24"/>
        </w:rPr>
        <w:t>проведения контрольных и оценочных мероприятий</w:t>
      </w:r>
    </w:p>
    <w:p w14:paraId="41BD57EE" w14:textId="77777777" w:rsidR="00CA3A9F" w:rsidRPr="00CA3A9F" w:rsidRDefault="00CA3A9F" w:rsidP="00CA3A9F">
      <w:pPr>
        <w:ind w:firstLine="709"/>
        <w:jc w:val="both"/>
        <w:rPr>
          <w:rFonts w:ascii="Times New Roman" w:hAnsi="Times New Roman"/>
          <w:sz w:val="28"/>
        </w:rPr>
      </w:pPr>
    </w:p>
    <w:p w14:paraId="484ACBDD" w14:textId="60F4FE9E" w:rsidR="007D61A6" w:rsidRPr="00A232D1" w:rsidRDefault="007D61A6" w:rsidP="00A232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i/>
          <w:sz w:val="24"/>
          <w:szCs w:val="24"/>
        </w:rPr>
      </w:pP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0"/>
        <w:gridCol w:w="3700"/>
        <w:gridCol w:w="1962"/>
      </w:tblGrid>
      <w:tr w:rsidR="00AF1EC4" w:rsidRPr="00A232D1" w14:paraId="728ED982" w14:textId="77777777" w:rsidTr="003A3B73">
        <w:tc>
          <w:tcPr>
            <w:tcW w:w="2103" w:type="pct"/>
          </w:tcPr>
          <w:p w14:paraId="787BBB04" w14:textId="77777777" w:rsidR="007D61A6" w:rsidRPr="00A232D1" w:rsidRDefault="007D61A6" w:rsidP="00A232D1">
            <w:pPr>
              <w:ind w:right="42"/>
              <w:jc w:val="center"/>
              <w:rPr>
                <w:rFonts w:ascii="Times New Roman" w:eastAsia="Times New Roman" w:hAnsi="Times New Roman" w:cs="Times New Roman"/>
                <w:b/>
                <w:i/>
                <w:sz w:val="24"/>
                <w:szCs w:val="24"/>
                <w:lang w:eastAsia="ru-RU"/>
              </w:rPr>
            </w:pPr>
            <w:r w:rsidRPr="00A232D1">
              <w:rPr>
                <w:rFonts w:ascii="Times New Roman" w:eastAsia="Times New Roman" w:hAnsi="Times New Roman" w:cs="Times New Roman"/>
                <w:b/>
                <w:bCs/>
                <w:i/>
                <w:sz w:val="24"/>
                <w:szCs w:val="24"/>
                <w:lang w:eastAsia="ru-RU"/>
              </w:rPr>
              <w:t>Результаты обучения</w:t>
            </w:r>
          </w:p>
        </w:tc>
        <w:tc>
          <w:tcPr>
            <w:tcW w:w="1893" w:type="pct"/>
          </w:tcPr>
          <w:p w14:paraId="3DC29193" w14:textId="77777777" w:rsidR="007D61A6" w:rsidRPr="00A232D1" w:rsidRDefault="007D61A6" w:rsidP="00A232D1">
            <w:pPr>
              <w:jc w:val="center"/>
              <w:rPr>
                <w:rFonts w:ascii="Times New Roman" w:eastAsia="Times New Roman" w:hAnsi="Times New Roman" w:cs="Times New Roman"/>
                <w:b/>
                <w:i/>
                <w:sz w:val="24"/>
                <w:szCs w:val="24"/>
                <w:lang w:eastAsia="ru-RU"/>
              </w:rPr>
            </w:pPr>
            <w:r w:rsidRPr="00A232D1">
              <w:rPr>
                <w:rFonts w:ascii="Times New Roman" w:eastAsia="Times New Roman" w:hAnsi="Times New Roman" w:cs="Times New Roman"/>
                <w:b/>
                <w:i/>
                <w:sz w:val="24"/>
                <w:szCs w:val="24"/>
                <w:lang w:eastAsia="ru-RU"/>
              </w:rPr>
              <w:t>Критерии оценки</w:t>
            </w:r>
          </w:p>
        </w:tc>
        <w:tc>
          <w:tcPr>
            <w:tcW w:w="1004" w:type="pct"/>
          </w:tcPr>
          <w:p w14:paraId="6C577776" w14:textId="77777777" w:rsidR="007D61A6" w:rsidRPr="00A232D1" w:rsidRDefault="007D61A6" w:rsidP="00A232D1">
            <w:pPr>
              <w:jc w:val="center"/>
              <w:rPr>
                <w:rFonts w:ascii="Times New Roman" w:eastAsia="Times New Roman" w:hAnsi="Times New Roman" w:cs="Times New Roman"/>
                <w:b/>
                <w:i/>
                <w:sz w:val="24"/>
                <w:szCs w:val="24"/>
                <w:lang w:eastAsia="ru-RU"/>
              </w:rPr>
            </w:pPr>
            <w:r w:rsidRPr="00A232D1">
              <w:rPr>
                <w:rFonts w:ascii="Times New Roman" w:eastAsia="Times New Roman" w:hAnsi="Times New Roman" w:cs="Times New Roman"/>
                <w:b/>
                <w:i/>
                <w:sz w:val="24"/>
                <w:szCs w:val="24"/>
                <w:lang w:eastAsia="ru-RU"/>
              </w:rPr>
              <w:t>Методы оценки</w:t>
            </w:r>
          </w:p>
        </w:tc>
      </w:tr>
      <w:tr w:rsidR="00AF1EC4" w:rsidRPr="00A232D1" w14:paraId="1583F4FD" w14:textId="77777777" w:rsidTr="003A3B73">
        <w:tc>
          <w:tcPr>
            <w:tcW w:w="5000" w:type="pct"/>
            <w:gridSpan w:val="3"/>
          </w:tcPr>
          <w:p w14:paraId="6D3B42F0" w14:textId="77777777" w:rsidR="007D61A6" w:rsidRPr="00A232D1" w:rsidRDefault="007D61A6" w:rsidP="00A232D1">
            <w:pPr>
              <w:jc w:val="center"/>
              <w:rPr>
                <w:rFonts w:ascii="Times New Roman" w:eastAsia="Times New Roman" w:hAnsi="Times New Roman" w:cs="Times New Roman"/>
                <w:b/>
                <w:sz w:val="24"/>
                <w:szCs w:val="24"/>
                <w:lang w:eastAsia="ru-RU"/>
              </w:rPr>
            </w:pPr>
            <w:r w:rsidRPr="00A232D1">
              <w:rPr>
                <w:rFonts w:ascii="Times New Roman" w:eastAsia="Times New Roman" w:hAnsi="Times New Roman" w:cs="Times New Roman"/>
                <w:bCs/>
                <w:sz w:val="24"/>
                <w:szCs w:val="24"/>
                <w:lang w:eastAsia="ru-RU"/>
              </w:rPr>
              <w:t>Перечень знаний, осваиваемых в рамках дисциплины</w:t>
            </w:r>
          </w:p>
        </w:tc>
      </w:tr>
      <w:tr w:rsidR="00AF1EC4" w:rsidRPr="00A232D1" w14:paraId="5E16F5AA" w14:textId="77777777" w:rsidTr="003A3B73">
        <w:tc>
          <w:tcPr>
            <w:tcW w:w="2103" w:type="pct"/>
          </w:tcPr>
          <w:p w14:paraId="025A54DF" w14:textId="77777777" w:rsidR="007D61A6" w:rsidRPr="00A232D1" w:rsidRDefault="007D61A6" w:rsidP="00A232D1">
            <w:pPr>
              <w:suppressAutoHyphens/>
              <w:rPr>
                <w:rFonts w:ascii="Times New Roman" w:hAnsi="Times New Roman" w:cs="Times New Roman"/>
                <w:iCs/>
                <w:sz w:val="24"/>
                <w:szCs w:val="24"/>
                <w:lang w:eastAsia="ru-RU"/>
              </w:rPr>
            </w:pPr>
            <w:r w:rsidRPr="00A232D1">
              <w:rPr>
                <w:rFonts w:ascii="Times New Roman" w:hAnsi="Times New Roman" w:cs="Times New Roman"/>
                <w:iCs/>
                <w:sz w:val="24"/>
                <w:szCs w:val="24"/>
                <w:lang w:eastAsia="ru-RU"/>
              </w:rPr>
              <w:t xml:space="preserve">- правила построения простых и сложных предложений на профессиональные темы; </w:t>
            </w:r>
          </w:p>
          <w:p w14:paraId="5E76A303" w14:textId="77777777" w:rsidR="007D61A6" w:rsidRPr="00A232D1" w:rsidRDefault="007D61A6" w:rsidP="00A232D1">
            <w:pPr>
              <w:suppressAutoHyphens/>
              <w:rPr>
                <w:rFonts w:ascii="Times New Roman" w:hAnsi="Times New Roman" w:cs="Times New Roman"/>
                <w:iCs/>
                <w:sz w:val="24"/>
                <w:szCs w:val="24"/>
                <w:lang w:eastAsia="ru-RU"/>
              </w:rPr>
            </w:pPr>
            <w:r w:rsidRPr="00A232D1">
              <w:rPr>
                <w:rFonts w:ascii="Times New Roman" w:hAnsi="Times New Roman" w:cs="Times New Roman"/>
                <w:iCs/>
                <w:sz w:val="24"/>
                <w:szCs w:val="24"/>
                <w:lang w:eastAsia="ru-RU"/>
              </w:rPr>
              <w:t xml:space="preserve">-основные общеупотребительные глаголы (бытовая и профессиональная лексика); </w:t>
            </w:r>
          </w:p>
          <w:p w14:paraId="0858862F" w14:textId="77777777" w:rsidR="007D61A6" w:rsidRPr="00A232D1" w:rsidRDefault="007D61A6" w:rsidP="00A232D1">
            <w:pPr>
              <w:suppressAutoHyphens/>
              <w:rPr>
                <w:rFonts w:ascii="Times New Roman" w:hAnsi="Times New Roman" w:cs="Times New Roman"/>
                <w:iCs/>
                <w:sz w:val="24"/>
                <w:szCs w:val="24"/>
                <w:lang w:eastAsia="ru-RU"/>
              </w:rPr>
            </w:pPr>
            <w:r w:rsidRPr="00A232D1">
              <w:rPr>
                <w:rFonts w:ascii="Times New Roman" w:hAnsi="Times New Roman" w:cs="Times New Roman"/>
                <w:iCs/>
                <w:sz w:val="24"/>
                <w:szCs w:val="24"/>
                <w:lang w:eastAsia="ru-RU"/>
              </w:rPr>
              <w:t xml:space="preserve">- лексический минимум, относящийся к описанию предметов, средств и процессов профессиональной деятельности; </w:t>
            </w:r>
          </w:p>
          <w:p w14:paraId="47206642" w14:textId="77777777" w:rsidR="007D61A6" w:rsidRPr="00A232D1" w:rsidRDefault="007D61A6" w:rsidP="00A232D1">
            <w:pPr>
              <w:suppressAutoHyphens/>
              <w:rPr>
                <w:rFonts w:ascii="Times New Roman" w:hAnsi="Times New Roman" w:cs="Times New Roman"/>
                <w:iCs/>
                <w:sz w:val="24"/>
                <w:szCs w:val="24"/>
                <w:lang w:eastAsia="ru-RU"/>
              </w:rPr>
            </w:pPr>
            <w:r w:rsidRPr="00A232D1">
              <w:rPr>
                <w:rFonts w:ascii="Times New Roman" w:hAnsi="Times New Roman" w:cs="Times New Roman"/>
                <w:iCs/>
                <w:sz w:val="24"/>
                <w:szCs w:val="24"/>
                <w:lang w:eastAsia="ru-RU"/>
              </w:rPr>
              <w:t xml:space="preserve">- особенности произношения; </w:t>
            </w:r>
          </w:p>
          <w:p w14:paraId="40FFB9C2" w14:textId="77777777" w:rsidR="007D61A6" w:rsidRPr="00A232D1" w:rsidRDefault="007D61A6" w:rsidP="00A232D1">
            <w:pPr>
              <w:rPr>
                <w:rFonts w:ascii="Times New Roman" w:eastAsia="Times New Roman" w:hAnsi="Times New Roman" w:cs="Times New Roman"/>
                <w:sz w:val="24"/>
                <w:szCs w:val="24"/>
                <w:lang w:eastAsia="ru-RU"/>
              </w:rPr>
            </w:pPr>
            <w:r w:rsidRPr="00A232D1">
              <w:rPr>
                <w:rFonts w:ascii="Times New Roman" w:hAnsi="Times New Roman" w:cs="Times New Roman"/>
                <w:iCs/>
                <w:sz w:val="24"/>
                <w:szCs w:val="24"/>
                <w:lang w:eastAsia="ru-RU"/>
              </w:rPr>
              <w:t>- правила чтения текстов профессиональной направленности</w:t>
            </w:r>
          </w:p>
        </w:tc>
        <w:tc>
          <w:tcPr>
            <w:tcW w:w="1893" w:type="pct"/>
          </w:tcPr>
          <w:p w14:paraId="2D8621C4" w14:textId="77777777" w:rsidR="007D61A6" w:rsidRPr="00A232D1" w:rsidRDefault="007D61A6" w:rsidP="00A232D1">
            <w:pPr>
              <w:rPr>
                <w:rFonts w:ascii="Times New Roman" w:eastAsia="Times New Roman" w:hAnsi="Times New Roman" w:cs="Times New Roman"/>
                <w:sz w:val="24"/>
                <w:szCs w:val="24"/>
                <w:lang w:eastAsia="ru-RU"/>
              </w:rPr>
            </w:pPr>
            <w:r w:rsidRPr="00A232D1">
              <w:rPr>
                <w:rFonts w:ascii="Times New Roman" w:eastAsia="Times New Roman" w:hAnsi="Times New Roman" w:cs="Times New Roman"/>
                <w:sz w:val="24"/>
                <w:szCs w:val="24"/>
                <w:lang w:eastAsia="ru-RU"/>
              </w:rPr>
              <w:t>Адекватное использование профессиональной терминологии на иностранном языке;</w:t>
            </w:r>
          </w:p>
          <w:p w14:paraId="0DCA3153" w14:textId="77777777" w:rsidR="007D61A6" w:rsidRPr="00A232D1" w:rsidRDefault="007D61A6" w:rsidP="00A232D1">
            <w:pPr>
              <w:rPr>
                <w:rFonts w:ascii="Times New Roman" w:eastAsia="Times New Roman" w:hAnsi="Times New Roman" w:cs="Times New Roman"/>
                <w:sz w:val="24"/>
                <w:szCs w:val="24"/>
                <w:lang w:eastAsia="ru-RU"/>
              </w:rPr>
            </w:pPr>
            <w:r w:rsidRPr="00A232D1">
              <w:rPr>
                <w:rFonts w:ascii="Times New Roman" w:eastAsia="Times New Roman" w:hAnsi="Times New Roman" w:cs="Times New Roman"/>
                <w:sz w:val="24"/>
                <w:szCs w:val="24"/>
                <w:lang w:eastAsia="ru-RU"/>
              </w:rPr>
              <w:t xml:space="preserve">Владение лексическим и грамматическим минимумом; </w:t>
            </w:r>
          </w:p>
          <w:p w14:paraId="20D2FDD1" w14:textId="77777777" w:rsidR="007D61A6" w:rsidRPr="00A232D1" w:rsidRDefault="007D61A6" w:rsidP="00A232D1">
            <w:pPr>
              <w:rPr>
                <w:rFonts w:ascii="Times New Roman" w:eastAsia="Times New Roman" w:hAnsi="Times New Roman" w:cs="Times New Roman"/>
                <w:sz w:val="24"/>
                <w:szCs w:val="24"/>
                <w:lang w:eastAsia="ru-RU"/>
              </w:rPr>
            </w:pPr>
            <w:r w:rsidRPr="00A232D1">
              <w:rPr>
                <w:rFonts w:ascii="Times New Roman" w:eastAsia="Times New Roman" w:hAnsi="Times New Roman" w:cs="Times New Roman"/>
                <w:sz w:val="24"/>
                <w:szCs w:val="24"/>
                <w:lang w:eastAsia="ru-RU"/>
              </w:rPr>
              <w:t xml:space="preserve">Правильное построение предложений (утвердительных, вопросительных), диалогов. </w:t>
            </w:r>
          </w:p>
          <w:p w14:paraId="59600B66" w14:textId="77777777" w:rsidR="007D61A6" w:rsidRPr="00A232D1" w:rsidRDefault="007D61A6" w:rsidP="00A232D1">
            <w:pPr>
              <w:rPr>
                <w:rFonts w:ascii="Times New Roman" w:eastAsia="Times New Roman" w:hAnsi="Times New Roman" w:cs="Times New Roman"/>
                <w:sz w:val="24"/>
                <w:szCs w:val="24"/>
                <w:lang w:eastAsia="ru-RU"/>
              </w:rPr>
            </w:pPr>
          </w:p>
        </w:tc>
        <w:tc>
          <w:tcPr>
            <w:tcW w:w="1004" w:type="pct"/>
          </w:tcPr>
          <w:p w14:paraId="54A2250A" w14:textId="77777777" w:rsidR="007D61A6" w:rsidRPr="00A232D1" w:rsidRDefault="007D61A6" w:rsidP="00A232D1">
            <w:pPr>
              <w:rPr>
                <w:rFonts w:ascii="Times New Roman" w:eastAsia="Times New Roman" w:hAnsi="Times New Roman" w:cs="Times New Roman"/>
                <w:sz w:val="24"/>
                <w:szCs w:val="24"/>
                <w:lang w:eastAsia="ru-RU"/>
              </w:rPr>
            </w:pPr>
            <w:r w:rsidRPr="00A232D1">
              <w:rPr>
                <w:rFonts w:ascii="Times New Roman" w:eastAsia="Times New Roman" w:hAnsi="Times New Roman" w:cs="Times New Roman"/>
                <w:sz w:val="24"/>
                <w:szCs w:val="24"/>
                <w:lang w:eastAsia="ru-RU"/>
              </w:rPr>
              <w:t>Экспертное наблюдение за выполнением практических работ;</w:t>
            </w:r>
          </w:p>
          <w:p w14:paraId="6B73DA6E" w14:textId="77777777" w:rsidR="007D61A6" w:rsidRPr="00A232D1" w:rsidRDefault="007D61A6" w:rsidP="00A232D1">
            <w:pPr>
              <w:rPr>
                <w:rFonts w:ascii="Times New Roman" w:eastAsia="Times New Roman" w:hAnsi="Times New Roman" w:cs="Times New Roman"/>
                <w:sz w:val="24"/>
                <w:szCs w:val="24"/>
                <w:lang w:eastAsia="ru-RU"/>
              </w:rPr>
            </w:pPr>
            <w:r w:rsidRPr="00A232D1">
              <w:rPr>
                <w:rFonts w:ascii="Times New Roman" w:eastAsia="Times New Roman" w:hAnsi="Times New Roman" w:cs="Times New Roman"/>
                <w:sz w:val="24"/>
                <w:szCs w:val="24"/>
                <w:lang w:eastAsia="ru-RU"/>
              </w:rPr>
              <w:t>устных ответов (сообщения, диалоги, тематические презентации, деловые игры);</w:t>
            </w:r>
          </w:p>
          <w:p w14:paraId="568F9A15" w14:textId="77777777" w:rsidR="007D61A6" w:rsidRPr="00A232D1" w:rsidRDefault="007D61A6" w:rsidP="00A232D1">
            <w:pPr>
              <w:rPr>
                <w:rFonts w:ascii="Times New Roman" w:eastAsia="Times New Roman" w:hAnsi="Times New Roman" w:cs="Times New Roman"/>
                <w:sz w:val="24"/>
                <w:szCs w:val="24"/>
                <w:lang w:eastAsia="ru-RU"/>
              </w:rPr>
            </w:pPr>
          </w:p>
        </w:tc>
      </w:tr>
      <w:tr w:rsidR="00AF1EC4" w:rsidRPr="00A232D1" w14:paraId="460CE5F8" w14:textId="77777777" w:rsidTr="003A3B73">
        <w:tc>
          <w:tcPr>
            <w:tcW w:w="5000" w:type="pct"/>
            <w:gridSpan w:val="3"/>
          </w:tcPr>
          <w:p w14:paraId="31DB5306" w14:textId="77777777" w:rsidR="007D61A6" w:rsidRPr="00A232D1" w:rsidRDefault="007D61A6" w:rsidP="00A232D1">
            <w:pPr>
              <w:jc w:val="center"/>
              <w:rPr>
                <w:rFonts w:ascii="Times New Roman" w:eastAsia="Times New Roman" w:hAnsi="Times New Roman" w:cs="Times New Roman"/>
                <w:sz w:val="24"/>
                <w:szCs w:val="24"/>
                <w:lang w:eastAsia="ru-RU"/>
              </w:rPr>
            </w:pPr>
            <w:r w:rsidRPr="00A232D1">
              <w:rPr>
                <w:rFonts w:ascii="Times New Roman" w:eastAsia="Times New Roman" w:hAnsi="Times New Roman" w:cs="Times New Roman"/>
                <w:bCs/>
                <w:sz w:val="24"/>
                <w:szCs w:val="24"/>
                <w:lang w:eastAsia="ru-RU"/>
              </w:rPr>
              <w:t>Перечень умений, осваиваемых в рамках дисциплины</w:t>
            </w:r>
          </w:p>
        </w:tc>
      </w:tr>
      <w:tr w:rsidR="00AF1EC4" w:rsidRPr="00A232D1" w14:paraId="488C75C7" w14:textId="77777777" w:rsidTr="003A3B73">
        <w:trPr>
          <w:trHeight w:val="2683"/>
        </w:trPr>
        <w:tc>
          <w:tcPr>
            <w:tcW w:w="2103" w:type="pct"/>
          </w:tcPr>
          <w:p w14:paraId="77DF3E4C" w14:textId="77777777" w:rsidR="007D61A6" w:rsidRPr="00A232D1" w:rsidRDefault="007D61A6" w:rsidP="00A232D1">
            <w:pPr>
              <w:suppressAutoHyphens/>
              <w:rPr>
                <w:rFonts w:ascii="Times New Roman" w:hAnsi="Times New Roman" w:cs="Times New Roman"/>
                <w:iCs/>
                <w:sz w:val="24"/>
                <w:szCs w:val="24"/>
                <w:lang w:eastAsia="ru-RU"/>
              </w:rPr>
            </w:pPr>
            <w:r w:rsidRPr="00A232D1">
              <w:rPr>
                <w:rFonts w:ascii="Times New Roman" w:hAnsi="Times New Roman" w:cs="Times New Roman"/>
                <w:iCs/>
                <w:sz w:val="24"/>
                <w:szCs w:val="24"/>
                <w:lang w:eastAsia="ru-RU"/>
              </w:rPr>
              <w:lastRenderedPageBreak/>
              <w:t xml:space="preserve">- 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14:paraId="4A65D654" w14:textId="77777777" w:rsidR="007D61A6" w:rsidRPr="00A232D1" w:rsidRDefault="007D61A6" w:rsidP="00A232D1">
            <w:pPr>
              <w:suppressAutoHyphens/>
              <w:rPr>
                <w:rFonts w:ascii="Times New Roman" w:eastAsia="Times New Roman" w:hAnsi="Times New Roman" w:cs="Times New Roman"/>
                <w:sz w:val="24"/>
                <w:szCs w:val="24"/>
                <w:lang w:eastAsia="ru-RU"/>
              </w:rPr>
            </w:pPr>
            <w:r w:rsidRPr="00A232D1">
              <w:rPr>
                <w:rFonts w:ascii="Times New Roman" w:hAnsi="Times New Roman" w:cs="Times New Roman"/>
                <w:iCs/>
                <w:sz w:val="24"/>
                <w:szCs w:val="24"/>
                <w:lang w:eastAsia="ru-RU"/>
              </w:rPr>
              <w:t>- участвовать в диалогах на знакомые общие и профессиональные темы;</w:t>
            </w:r>
          </w:p>
        </w:tc>
        <w:tc>
          <w:tcPr>
            <w:tcW w:w="1893" w:type="pct"/>
          </w:tcPr>
          <w:p w14:paraId="3FDC43EF" w14:textId="77777777" w:rsidR="007D61A6" w:rsidRPr="00A232D1" w:rsidRDefault="007D61A6" w:rsidP="00A232D1">
            <w:pPr>
              <w:rPr>
                <w:rFonts w:ascii="Times New Roman" w:eastAsia="Times New Roman" w:hAnsi="Times New Roman" w:cs="Times New Roman"/>
                <w:b/>
                <w:sz w:val="24"/>
                <w:szCs w:val="24"/>
                <w:lang w:eastAsia="ru-RU"/>
              </w:rPr>
            </w:pPr>
            <w:r w:rsidRPr="00A232D1">
              <w:rPr>
                <w:rFonts w:ascii="Times New Roman" w:eastAsia="Times New Roman" w:hAnsi="Times New Roman" w:cs="Times New Roman"/>
                <w:sz w:val="24"/>
                <w:szCs w:val="24"/>
                <w:lang w:eastAsia="ru-RU"/>
              </w:rPr>
              <w:t xml:space="preserve">Адекватное использование профессиональной терминологии на иностранном языке, лексического и грамматического минимума при ведении диалогов, составлении небольших эссе на профессиональные темы. </w:t>
            </w:r>
          </w:p>
        </w:tc>
        <w:tc>
          <w:tcPr>
            <w:tcW w:w="1004" w:type="pct"/>
          </w:tcPr>
          <w:p w14:paraId="0027057D" w14:textId="77777777" w:rsidR="007D61A6" w:rsidRPr="00A232D1" w:rsidRDefault="007D61A6" w:rsidP="00A232D1">
            <w:pPr>
              <w:rPr>
                <w:rFonts w:ascii="Times New Roman" w:eastAsia="Times New Roman" w:hAnsi="Times New Roman" w:cs="Times New Roman"/>
                <w:sz w:val="24"/>
                <w:szCs w:val="24"/>
                <w:lang w:eastAsia="ru-RU"/>
              </w:rPr>
            </w:pPr>
            <w:r w:rsidRPr="00A232D1">
              <w:rPr>
                <w:rFonts w:ascii="Times New Roman" w:eastAsia="Times New Roman" w:hAnsi="Times New Roman" w:cs="Times New Roman"/>
                <w:sz w:val="24"/>
                <w:szCs w:val="24"/>
                <w:lang w:eastAsia="ru-RU"/>
              </w:rPr>
              <w:t>Экспертное наблюдение за выполнением практических работ;</w:t>
            </w:r>
          </w:p>
          <w:p w14:paraId="740A41D5" w14:textId="77777777" w:rsidR="007D61A6" w:rsidRPr="00A232D1" w:rsidRDefault="007D61A6" w:rsidP="00A232D1">
            <w:pPr>
              <w:rPr>
                <w:rFonts w:ascii="Times New Roman" w:eastAsia="Times New Roman" w:hAnsi="Times New Roman" w:cs="Times New Roman"/>
                <w:sz w:val="24"/>
                <w:szCs w:val="24"/>
                <w:lang w:eastAsia="ru-RU"/>
              </w:rPr>
            </w:pPr>
          </w:p>
        </w:tc>
      </w:tr>
      <w:tr w:rsidR="00AF1EC4" w:rsidRPr="00A232D1" w14:paraId="6267C046" w14:textId="77777777" w:rsidTr="003A3B73">
        <w:trPr>
          <w:trHeight w:val="2268"/>
        </w:trPr>
        <w:tc>
          <w:tcPr>
            <w:tcW w:w="2103" w:type="pct"/>
          </w:tcPr>
          <w:p w14:paraId="4F8F1CA6" w14:textId="77777777" w:rsidR="007D61A6" w:rsidRPr="00A232D1" w:rsidRDefault="007D61A6" w:rsidP="00A232D1">
            <w:pPr>
              <w:suppressAutoHyphens/>
              <w:rPr>
                <w:rFonts w:ascii="Times New Roman" w:hAnsi="Times New Roman" w:cs="Times New Roman"/>
                <w:iCs/>
                <w:sz w:val="24"/>
                <w:szCs w:val="24"/>
                <w:lang w:eastAsia="ru-RU"/>
              </w:rPr>
            </w:pPr>
            <w:r w:rsidRPr="00A232D1">
              <w:rPr>
                <w:rFonts w:ascii="Times New Roman" w:hAnsi="Times New Roman" w:cs="Times New Roman"/>
                <w:iCs/>
                <w:sz w:val="24"/>
                <w:szCs w:val="24"/>
                <w:lang w:eastAsia="ru-RU"/>
              </w:rPr>
              <w:t xml:space="preserve">-строить простые высказывания о себе и о своей профессиональной деятельности; </w:t>
            </w:r>
          </w:p>
          <w:p w14:paraId="404ADF7A" w14:textId="77777777" w:rsidR="007D61A6" w:rsidRPr="00A232D1" w:rsidRDefault="007D61A6" w:rsidP="00A232D1">
            <w:pPr>
              <w:suppressAutoHyphens/>
              <w:rPr>
                <w:rFonts w:ascii="Times New Roman" w:hAnsi="Times New Roman" w:cs="Times New Roman"/>
                <w:iCs/>
                <w:sz w:val="24"/>
                <w:szCs w:val="24"/>
                <w:lang w:eastAsia="ru-RU"/>
              </w:rPr>
            </w:pPr>
            <w:r w:rsidRPr="00A232D1">
              <w:rPr>
                <w:rFonts w:ascii="Times New Roman" w:hAnsi="Times New Roman" w:cs="Times New Roman"/>
                <w:iCs/>
                <w:sz w:val="24"/>
                <w:szCs w:val="24"/>
                <w:lang w:eastAsia="ru-RU"/>
              </w:rPr>
              <w:t>-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
        </w:tc>
        <w:tc>
          <w:tcPr>
            <w:tcW w:w="1893" w:type="pct"/>
          </w:tcPr>
          <w:p w14:paraId="136C16A0" w14:textId="77777777" w:rsidR="007D61A6" w:rsidRPr="00A232D1" w:rsidRDefault="007D61A6" w:rsidP="00A232D1">
            <w:pPr>
              <w:rPr>
                <w:rFonts w:ascii="Times New Roman" w:eastAsia="Times New Roman" w:hAnsi="Times New Roman" w:cs="Times New Roman"/>
                <w:sz w:val="24"/>
                <w:szCs w:val="24"/>
                <w:lang w:eastAsia="ru-RU"/>
              </w:rPr>
            </w:pPr>
            <w:r w:rsidRPr="00A232D1">
              <w:rPr>
                <w:rFonts w:ascii="Times New Roman" w:eastAsia="Times New Roman" w:hAnsi="Times New Roman" w:cs="Times New Roman"/>
                <w:sz w:val="24"/>
                <w:szCs w:val="24"/>
                <w:lang w:eastAsia="ru-RU"/>
              </w:rPr>
              <w:t>Правильное построение предложений (в утвердительной и вопросительной формах) в письменной и устной речи, в диалогах.</w:t>
            </w:r>
          </w:p>
        </w:tc>
        <w:tc>
          <w:tcPr>
            <w:tcW w:w="1004" w:type="pct"/>
          </w:tcPr>
          <w:p w14:paraId="34ACC0A8" w14:textId="77777777" w:rsidR="007D61A6" w:rsidRPr="00A232D1" w:rsidRDefault="007D61A6" w:rsidP="00A232D1">
            <w:pPr>
              <w:rPr>
                <w:rFonts w:ascii="Times New Roman" w:eastAsia="Times New Roman" w:hAnsi="Times New Roman" w:cs="Times New Roman"/>
                <w:sz w:val="24"/>
                <w:szCs w:val="24"/>
                <w:lang w:eastAsia="ru-RU"/>
              </w:rPr>
            </w:pPr>
            <w:r w:rsidRPr="00A232D1">
              <w:rPr>
                <w:rFonts w:ascii="Times New Roman" w:eastAsia="Times New Roman" w:hAnsi="Times New Roman" w:cs="Times New Roman"/>
                <w:sz w:val="24"/>
                <w:szCs w:val="24"/>
                <w:lang w:eastAsia="ru-RU"/>
              </w:rPr>
              <w:t>устных ответов (сообщения, диалоги, тематические презентации, деловые игры);</w:t>
            </w:r>
          </w:p>
        </w:tc>
      </w:tr>
    </w:tbl>
    <w:p w14:paraId="41483611" w14:textId="77777777" w:rsidR="007D61A6" w:rsidRPr="00A232D1" w:rsidRDefault="007D61A6" w:rsidP="00A232D1">
      <w:pPr>
        <w:widowControl w:val="0"/>
        <w:suppressAutoHyphens/>
        <w:autoSpaceDE w:val="0"/>
        <w:autoSpaceDN w:val="0"/>
        <w:adjustRightInd w:val="0"/>
        <w:jc w:val="right"/>
        <w:rPr>
          <w:rFonts w:ascii="Times New Roman" w:hAnsi="Times New Roman" w:cs="Times New Roman"/>
          <w:sz w:val="24"/>
          <w:szCs w:val="24"/>
        </w:rPr>
      </w:pPr>
    </w:p>
    <w:p w14:paraId="0A4EEE97" w14:textId="77777777" w:rsidR="007D61A6" w:rsidRPr="00A232D1" w:rsidRDefault="007D61A6" w:rsidP="00A232D1">
      <w:pPr>
        <w:rPr>
          <w:rFonts w:ascii="Times New Roman" w:hAnsi="Times New Roman" w:cs="Times New Roman"/>
          <w:sz w:val="24"/>
          <w:szCs w:val="24"/>
        </w:rPr>
      </w:pPr>
    </w:p>
    <w:p w14:paraId="1123C41E" w14:textId="77777777" w:rsidR="007D61A6" w:rsidRPr="00A232D1" w:rsidRDefault="007D61A6" w:rsidP="00A232D1">
      <w:pPr>
        <w:rPr>
          <w:rFonts w:ascii="Times New Roman" w:hAnsi="Times New Roman" w:cs="Times New Roman"/>
          <w:sz w:val="24"/>
          <w:szCs w:val="24"/>
        </w:rPr>
      </w:pPr>
    </w:p>
    <w:p w14:paraId="24275B49" w14:textId="77777777" w:rsidR="007D61A6" w:rsidRPr="00A232D1" w:rsidRDefault="007D61A6" w:rsidP="00A232D1">
      <w:pPr>
        <w:jc w:val="center"/>
        <w:rPr>
          <w:rFonts w:ascii="Times New Roman" w:hAnsi="Times New Roman" w:cs="Times New Roman"/>
          <w:sz w:val="24"/>
          <w:szCs w:val="24"/>
        </w:rPr>
      </w:pPr>
    </w:p>
    <w:p w14:paraId="14E5D5B1" w14:textId="77777777" w:rsidR="007D61A6" w:rsidRPr="00A232D1" w:rsidRDefault="007D61A6" w:rsidP="00A232D1">
      <w:pPr>
        <w:jc w:val="center"/>
        <w:rPr>
          <w:rFonts w:ascii="Times New Roman" w:hAnsi="Times New Roman" w:cs="Times New Roman"/>
          <w:sz w:val="24"/>
          <w:szCs w:val="24"/>
        </w:rPr>
      </w:pPr>
    </w:p>
    <w:p w14:paraId="5043966E" w14:textId="77777777" w:rsidR="007D61A6" w:rsidRPr="00A232D1" w:rsidRDefault="007D61A6" w:rsidP="00A232D1">
      <w:pPr>
        <w:jc w:val="center"/>
        <w:rPr>
          <w:rFonts w:ascii="Times New Roman" w:hAnsi="Times New Roman" w:cs="Times New Roman"/>
          <w:sz w:val="24"/>
          <w:szCs w:val="24"/>
        </w:rPr>
      </w:pPr>
    </w:p>
    <w:p w14:paraId="4BEEDD77" w14:textId="77777777" w:rsidR="007D61A6" w:rsidRPr="00A232D1" w:rsidRDefault="007D61A6" w:rsidP="00A232D1">
      <w:pPr>
        <w:jc w:val="center"/>
        <w:rPr>
          <w:rFonts w:ascii="Times New Roman" w:hAnsi="Times New Roman" w:cs="Times New Roman"/>
          <w:sz w:val="24"/>
          <w:szCs w:val="24"/>
        </w:rPr>
      </w:pPr>
    </w:p>
    <w:p w14:paraId="25B30077" w14:textId="77777777" w:rsidR="007D61A6" w:rsidRPr="00A232D1" w:rsidRDefault="007D61A6" w:rsidP="00A232D1">
      <w:pPr>
        <w:jc w:val="center"/>
        <w:rPr>
          <w:rFonts w:ascii="Times New Roman" w:hAnsi="Times New Roman" w:cs="Times New Roman"/>
          <w:sz w:val="24"/>
          <w:szCs w:val="24"/>
        </w:rPr>
      </w:pPr>
    </w:p>
    <w:p w14:paraId="5F258DBA" w14:textId="77777777" w:rsidR="007D61A6" w:rsidRPr="00A232D1" w:rsidRDefault="007D61A6" w:rsidP="00A232D1">
      <w:pPr>
        <w:jc w:val="center"/>
        <w:rPr>
          <w:rFonts w:ascii="Times New Roman" w:hAnsi="Times New Roman" w:cs="Times New Roman"/>
          <w:sz w:val="24"/>
          <w:szCs w:val="24"/>
        </w:rPr>
      </w:pPr>
    </w:p>
    <w:p w14:paraId="3EBAF0C3" w14:textId="77777777" w:rsidR="007D61A6" w:rsidRPr="00A232D1" w:rsidRDefault="007D61A6" w:rsidP="00A232D1">
      <w:pPr>
        <w:jc w:val="center"/>
        <w:rPr>
          <w:rFonts w:ascii="Times New Roman" w:hAnsi="Times New Roman" w:cs="Times New Roman"/>
          <w:sz w:val="24"/>
          <w:szCs w:val="24"/>
        </w:rPr>
      </w:pPr>
    </w:p>
    <w:p w14:paraId="24B33AAA" w14:textId="77777777" w:rsidR="007D61A6" w:rsidRPr="00A232D1" w:rsidRDefault="007D61A6" w:rsidP="00A232D1">
      <w:pPr>
        <w:jc w:val="center"/>
        <w:rPr>
          <w:rFonts w:ascii="Times New Roman" w:hAnsi="Times New Roman" w:cs="Times New Roman"/>
          <w:sz w:val="24"/>
          <w:szCs w:val="24"/>
        </w:rPr>
      </w:pPr>
    </w:p>
    <w:p w14:paraId="0ADE4CB9" w14:textId="77777777" w:rsidR="007D61A6" w:rsidRPr="00A232D1" w:rsidRDefault="007D61A6" w:rsidP="00A232D1">
      <w:pPr>
        <w:jc w:val="center"/>
        <w:rPr>
          <w:rFonts w:ascii="Times New Roman" w:hAnsi="Times New Roman" w:cs="Times New Roman"/>
          <w:sz w:val="24"/>
          <w:szCs w:val="24"/>
        </w:rPr>
      </w:pPr>
    </w:p>
    <w:p w14:paraId="0D321B32" w14:textId="77777777" w:rsidR="007D61A6" w:rsidRPr="00A232D1" w:rsidRDefault="007D61A6" w:rsidP="00A232D1">
      <w:pPr>
        <w:jc w:val="center"/>
        <w:rPr>
          <w:rFonts w:ascii="Times New Roman" w:hAnsi="Times New Roman" w:cs="Times New Roman"/>
          <w:sz w:val="24"/>
          <w:szCs w:val="24"/>
        </w:rPr>
      </w:pPr>
    </w:p>
    <w:p w14:paraId="5649F34D" w14:textId="77777777" w:rsidR="007D61A6" w:rsidRPr="00A232D1" w:rsidRDefault="007D61A6" w:rsidP="00A232D1">
      <w:pPr>
        <w:jc w:val="center"/>
        <w:rPr>
          <w:rFonts w:ascii="Times New Roman" w:hAnsi="Times New Roman" w:cs="Times New Roman"/>
          <w:sz w:val="24"/>
          <w:szCs w:val="24"/>
        </w:rPr>
      </w:pPr>
    </w:p>
    <w:p w14:paraId="6E07BC44" w14:textId="77777777" w:rsidR="007D61A6" w:rsidRPr="00A232D1" w:rsidRDefault="007D61A6" w:rsidP="00A232D1">
      <w:pPr>
        <w:jc w:val="center"/>
        <w:rPr>
          <w:rFonts w:ascii="Times New Roman" w:hAnsi="Times New Roman" w:cs="Times New Roman"/>
          <w:sz w:val="24"/>
          <w:szCs w:val="24"/>
        </w:rPr>
      </w:pPr>
    </w:p>
    <w:p w14:paraId="39CE811A" w14:textId="77777777" w:rsidR="007D61A6" w:rsidRPr="00A232D1" w:rsidRDefault="007D61A6" w:rsidP="00A232D1">
      <w:pPr>
        <w:jc w:val="center"/>
        <w:rPr>
          <w:rFonts w:ascii="Times New Roman" w:hAnsi="Times New Roman" w:cs="Times New Roman"/>
          <w:sz w:val="24"/>
          <w:szCs w:val="24"/>
        </w:rPr>
      </w:pPr>
    </w:p>
    <w:p w14:paraId="423B9AC9" w14:textId="77777777" w:rsidR="007D61A6" w:rsidRPr="00A232D1" w:rsidRDefault="007D61A6" w:rsidP="00A232D1">
      <w:pPr>
        <w:jc w:val="center"/>
        <w:rPr>
          <w:rFonts w:ascii="Times New Roman" w:hAnsi="Times New Roman" w:cs="Times New Roman"/>
          <w:sz w:val="24"/>
          <w:szCs w:val="24"/>
        </w:rPr>
      </w:pPr>
    </w:p>
    <w:p w14:paraId="03ADF0C8" w14:textId="77777777" w:rsidR="007D61A6" w:rsidRDefault="007D61A6" w:rsidP="007D61A6">
      <w:pPr>
        <w:spacing w:line="360" w:lineRule="auto"/>
        <w:jc w:val="center"/>
        <w:rPr>
          <w:rFonts w:ascii="Times New Roman" w:hAnsi="Times New Roman" w:cs="Times New Roman"/>
          <w:sz w:val="24"/>
          <w:szCs w:val="24"/>
        </w:rPr>
      </w:pPr>
    </w:p>
    <w:p w14:paraId="70D825D6" w14:textId="77777777" w:rsidR="00FB0390" w:rsidRDefault="00FB0390" w:rsidP="007D61A6">
      <w:pPr>
        <w:spacing w:line="360" w:lineRule="auto"/>
        <w:jc w:val="center"/>
        <w:rPr>
          <w:rFonts w:ascii="Times New Roman" w:hAnsi="Times New Roman" w:cs="Times New Roman"/>
          <w:sz w:val="24"/>
          <w:szCs w:val="24"/>
        </w:rPr>
      </w:pPr>
    </w:p>
    <w:p w14:paraId="73D7272D" w14:textId="77777777" w:rsidR="00FB0390" w:rsidRDefault="00FB0390" w:rsidP="007D61A6">
      <w:pPr>
        <w:spacing w:line="360" w:lineRule="auto"/>
        <w:jc w:val="center"/>
        <w:rPr>
          <w:rFonts w:ascii="Times New Roman" w:hAnsi="Times New Roman" w:cs="Times New Roman"/>
          <w:sz w:val="24"/>
          <w:szCs w:val="24"/>
        </w:rPr>
      </w:pPr>
    </w:p>
    <w:p w14:paraId="444337A8" w14:textId="77777777" w:rsidR="00FB0390" w:rsidRDefault="00FB0390" w:rsidP="007D61A6">
      <w:pPr>
        <w:spacing w:line="360" w:lineRule="auto"/>
        <w:jc w:val="center"/>
        <w:rPr>
          <w:rFonts w:ascii="Times New Roman" w:hAnsi="Times New Roman" w:cs="Times New Roman"/>
          <w:sz w:val="24"/>
          <w:szCs w:val="24"/>
        </w:rPr>
      </w:pPr>
    </w:p>
    <w:p w14:paraId="5E6EB7BE" w14:textId="77777777" w:rsidR="00FB0390" w:rsidRDefault="00FB0390" w:rsidP="007D61A6">
      <w:pPr>
        <w:spacing w:line="360" w:lineRule="auto"/>
        <w:jc w:val="center"/>
        <w:rPr>
          <w:rFonts w:ascii="Times New Roman" w:hAnsi="Times New Roman" w:cs="Times New Roman"/>
          <w:sz w:val="24"/>
          <w:szCs w:val="24"/>
        </w:rPr>
      </w:pPr>
    </w:p>
    <w:p w14:paraId="08903000" w14:textId="77777777" w:rsidR="00FB0390" w:rsidRDefault="00FB0390" w:rsidP="007D61A6">
      <w:pPr>
        <w:spacing w:line="360" w:lineRule="auto"/>
        <w:jc w:val="center"/>
        <w:rPr>
          <w:rFonts w:ascii="Times New Roman" w:hAnsi="Times New Roman" w:cs="Times New Roman"/>
          <w:sz w:val="24"/>
          <w:szCs w:val="24"/>
        </w:rPr>
      </w:pPr>
    </w:p>
    <w:p w14:paraId="4F6C600D" w14:textId="77777777" w:rsidR="00FB0390" w:rsidRPr="00AF1EC4" w:rsidRDefault="00FB0390" w:rsidP="007D61A6">
      <w:pPr>
        <w:spacing w:line="360" w:lineRule="auto"/>
        <w:jc w:val="center"/>
        <w:rPr>
          <w:rFonts w:ascii="Times New Roman" w:hAnsi="Times New Roman" w:cs="Times New Roman"/>
          <w:sz w:val="24"/>
          <w:szCs w:val="24"/>
        </w:rPr>
      </w:pPr>
    </w:p>
    <w:p w14:paraId="42FAE161" w14:textId="77777777" w:rsidR="007D61A6" w:rsidRPr="00AF1EC4" w:rsidRDefault="007D61A6" w:rsidP="007D61A6">
      <w:pPr>
        <w:spacing w:line="360" w:lineRule="auto"/>
        <w:jc w:val="center"/>
        <w:rPr>
          <w:rFonts w:ascii="Times New Roman" w:hAnsi="Times New Roman" w:cs="Times New Roman"/>
          <w:sz w:val="24"/>
          <w:szCs w:val="24"/>
        </w:rPr>
      </w:pPr>
    </w:p>
    <w:p w14:paraId="246B86C7" w14:textId="155A925C" w:rsidR="007D61A6" w:rsidRPr="00AF1EC4" w:rsidRDefault="007D61A6" w:rsidP="007D61A6">
      <w:pPr>
        <w:tabs>
          <w:tab w:val="left" w:pos="7365"/>
        </w:tabs>
        <w:spacing w:line="360" w:lineRule="auto"/>
        <w:rPr>
          <w:rFonts w:ascii="Times New Roman" w:hAnsi="Times New Roman" w:cs="Times New Roman"/>
          <w:sz w:val="24"/>
          <w:szCs w:val="24"/>
        </w:rPr>
      </w:pPr>
    </w:p>
    <w:p w14:paraId="3C765C73" w14:textId="77777777" w:rsidR="007D61A6" w:rsidRPr="00AF1EC4" w:rsidRDefault="007D61A6" w:rsidP="007D61A6">
      <w:pPr>
        <w:keepNext/>
        <w:keepLines/>
        <w:ind w:firstLine="567"/>
        <w:rPr>
          <w:rFonts w:ascii="Times New Roman" w:hAnsi="Times New Roman" w:cs="Times New Roman"/>
          <w:sz w:val="24"/>
          <w:szCs w:val="24"/>
        </w:rPr>
      </w:pPr>
    </w:p>
    <w:p w14:paraId="368D80B3" w14:textId="745BA6F5" w:rsidR="00FB0390" w:rsidRPr="00341CF1" w:rsidRDefault="00FB0390" w:rsidP="00FB0390">
      <w:pPr>
        <w:jc w:val="right"/>
        <w:rPr>
          <w:rFonts w:ascii="Times New Roman" w:hAnsi="Times New Roman" w:cs="Times New Roman"/>
          <w:b/>
          <w:bCs/>
          <w:sz w:val="24"/>
          <w:szCs w:val="24"/>
        </w:rPr>
      </w:pPr>
      <w:r w:rsidRPr="00341CF1">
        <w:rPr>
          <w:rFonts w:ascii="Times New Roman" w:hAnsi="Times New Roman" w:cs="Times New Roman"/>
          <w:b/>
          <w:bCs/>
          <w:sz w:val="24"/>
          <w:szCs w:val="24"/>
        </w:rPr>
        <w:t>Приложение 2.</w:t>
      </w:r>
      <w:r>
        <w:rPr>
          <w:rFonts w:ascii="Times New Roman" w:hAnsi="Times New Roman" w:cs="Times New Roman"/>
          <w:b/>
          <w:bCs/>
          <w:sz w:val="24"/>
          <w:szCs w:val="24"/>
        </w:rPr>
        <w:t>3</w:t>
      </w:r>
    </w:p>
    <w:p w14:paraId="6D8F2080" w14:textId="77777777" w:rsidR="00FB0390" w:rsidRPr="00341CF1" w:rsidRDefault="00FB0390" w:rsidP="00FB0390">
      <w:pPr>
        <w:keepNext/>
        <w:jc w:val="right"/>
        <w:outlineLvl w:val="0"/>
        <w:rPr>
          <w:rFonts w:ascii="Times New Roman" w:hAnsi="Times New Roman" w:cs="Times New Roman"/>
          <w:b/>
          <w:bCs/>
          <w:sz w:val="24"/>
          <w:szCs w:val="24"/>
        </w:rPr>
      </w:pPr>
      <w:r w:rsidRPr="00341CF1">
        <w:rPr>
          <w:rFonts w:ascii="Times New Roman" w:eastAsia="Times New Roman" w:hAnsi="Times New Roman" w:cs="Times New Roman"/>
          <w:b/>
          <w:bCs/>
          <w:kern w:val="32"/>
          <w:sz w:val="24"/>
          <w:szCs w:val="24"/>
          <w:lang w:eastAsia="x-none"/>
        </w:rPr>
        <w:t xml:space="preserve">к </w:t>
      </w:r>
      <w:r w:rsidRPr="00341CF1">
        <w:rPr>
          <w:rFonts w:ascii="Times New Roman" w:hAnsi="Times New Roman"/>
          <w:b/>
          <w:bCs/>
          <w:sz w:val="24"/>
          <w:szCs w:val="24"/>
        </w:rPr>
        <w:t xml:space="preserve">АОП СПО </w:t>
      </w:r>
      <w:r w:rsidRPr="00341CF1">
        <w:rPr>
          <w:rFonts w:ascii="Times New Roman" w:eastAsia="Times New Roman" w:hAnsi="Times New Roman" w:cs="Times New Roman"/>
          <w:b/>
          <w:bCs/>
          <w:kern w:val="32"/>
          <w:sz w:val="24"/>
          <w:szCs w:val="24"/>
          <w:lang w:eastAsia="x-none"/>
        </w:rPr>
        <w:t xml:space="preserve">  по специальности </w:t>
      </w:r>
      <w:r w:rsidRPr="00341CF1">
        <w:rPr>
          <w:rFonts w:ascii="Times New Roman" w:eastAsia="Times New Roman" w:hAnsi="Times New Roman" w:cs="Times New Roman"/>
          <w:b/>
          <w:bCs/>
          <w:kern w:val="32"/>
          <w:sz w:val="24"/>
          <w:szCs w:val="24"/>
          <w:lang w:eastAsia="x-none"/>
        </w:rPr>
        <w:br/>
      </w:r>
      <w:r w:rsidRPr="00341CF1">
        <w:rPr>
          <w:rFonts w:ascii="Times New Roman" w:hAnsi="Times New Roman"/>
          <w:b/>
          <w:bCs/>
          <w:sz w:val="24"/>
          <w:szCs w:val="24"/>
        </w:rPr>
        <w:t>21.02.19 Землеустройство</w:t>
      </w:r>
    </w:p>
    <w:p w14:paraId="26DEC7A9" w14:textId="77777777" w:rsidR="00FB0390" w:rsidRPr="00341CF1" w:rsidRDefault="00FB0390" w:rsidP="00FB0390">
      <w:pPr>
        <w:jc w:val="right"/>
        <w:rPr>
          <w:rFonts w:ascii="Times New Roman" w:hAnsi="Times New Roman" w:cs="Times New Roman"/>
          <w:b/>
          <w:bCs/>
          <w:sz w:val="24"/>
          <w:szCs w:val="24"/>
        </w:rPr>
      </w:pPr>
    </w:p>
    <w:p w14:paraId="4B9E6D4B" w14:textId="77777777" w:rsidR="00FB0390" w:rsidRPr="00341CF1" w:rsidRDefault="00FB0390" w:rsidP="00FB0390">
      <w:pPr>
        <w:jc w:val="right"/>
        <w:rPr>
          <w:rFonts w:ascii="Times New Roman" w:hAnsi="Times New Roman" w:cs="Times New Roman"/>
          <w:b/>
          <w:bCs/>
          <w:sz w:val="24"/>
          <w:szCs w:val="24"/>
        </w:rPr>
      </w:pPr>
    </w:p>
    <w:p w14:paraId="17D3BA5A" w14:textId="77777777" w:rsidR="00FB0390" w:rsidRPr="00341CF1" w:rsidRDefault="00FB0390" w:rsidP="00FB0390">
      <w:pPr>
        <w:jc w:val="right"/>
        <w:rPr>
          <w:rFonts w:ascii="Times New Roman" w:hAnsi="Times New Roman" w:cs="Times New Roman"/>
          <w:b/>
          <w:bCs/>
          <w:sz w:val="24"/>
          <w:szCs w:val="24"/>
        </w:rPr>
      </w:pPr>
    </w:p>
    <w:p w14:paraId="30A0DBF3" w14:textId="77777777" w:rsidR="00FB0390" w:rsidRPr="00341CF1" w:rsidRDefault="00FB0390" w:rsidP="00FB0390">
      <w:pPr>
        <w:jc w:val="right"/>
        <w:rPr>
          <w:rFonts w:ascii="Times New Roman" w:hAnsi="Times New Roman" w:cs="Times New Roman"/>
          <w:b/>
          <w:bCs/>
          <w:sz w:val="24"/>
          <w:szCs w:val="24"/>
        </w:rPr>
      </w:pPr>
    </w:p>
    <w:p w14:paraId="2622B72C" w14:textId="77777777" w:rsidR="00FB0390" w:rsidRPr="00341CF1" w:rsidRDefault="00FB0390" w:rsidP="00FB0390">
      <w:pPr>
        <w:jc w:val="right"/>
        <w:rPr>
          <w:rFonts w:ascii="Times New Roman" w:hAnsi="Times New Roman" w:cs="Times New Roman"/>
          <w:b/>
          <w:bCs/>
          <w:sz w:val="24"/>
          <w:szCs w:val="24"/>
        </w:rPr>
      </w:pPr>
    </w:p>
    <w:p w14:paraId="1CD9C7D0" w14:textId="77777777" w:rsidR="00FB0390" w:rsidRPr="00341CF1" w:rsidRDefault="00FB0390" w:rsidP="00FB0390">
      <w:pPr>
        <w:jc w:val="right"/>
        <w:rPr>
          <w:rFonts w:ascii="Times New Roman" w:hAnsi="Times New Roman" w:cs="Times New Roman"/>
          <w:b/>
          <w:bCs/>
          <w:sz w:val="24"/>
          <w:szCs w:val="24"/>
        </w:rPr>
      </w:pPr>
    </w:p>
    <w:p w14:paraId="69D32C35" w14:textId="77777777" w:rsidR="00FB0390" w:rsidRPr="00341CF1" w:rsidRDefault="00FB0390" w:rsidP="00FB0390">
      <w:pPr>
        <w:jc w:val="right"/>
        <w:rPr>
          <w:rFonts w:ascii="Times New Roman" w:hAnsi="Times New Roman" w:cs="Times New Roman"/>
          <w:b/>
          <w:bCs/>
          <w:sz w:val="24"/>
          <w:szCs w:val="24"/>
        </w:rPr>
      </w:pPr>
    </w:p>
    <w:p w14:paraId="6553EF8D" w14:textId="77777777" w:rsidR="00FB0390" w:rsidRPr="00341CF1" w:rsidRDefault="00FB0390" w:rsidP="00FB0390">
      <w:pPr>
        <w:jc w:val="right"/>
        <w:rPr>
          <w:rFonts w:ascii="Times New Roman" w:hAnsi="Times New Roman" w:cs="Times New Roman"/>
          <w:b/>
          <w:bCs/>
          <w:sz w:val="24"/>
          <w:szCs w:val="24"/>
        </w:rPr>
      </w:pPr>
    </w:p>
    <w:p w14:paraId="6019EF8E" w14:textId="77777777" w:rsidR="00FB0390" w:rsidRPr="00341CF1" w:rsidRDefault="00FB0390" w:rsidP="00FB0390">
      <w:pPr>
        <w:jc w:val="right"/>
        <w:rPr>
          <w:rFonts w:ascii="Times New Roman" w:hAnsi="Times New Roman" w:cs="Times New Roman"/>
          <w:b/>
          <w:bCs/>
          <w:sz w:val="24"/>
          <w:szCs w:val="24"/>
        </w:rPr>
      </w:pPr>
    </w:p>
    <w:p w14:paraId="5E07F3AD" w14:textId="77777777" w:rsidR="00FB0390" w:rsidRPr="00341CF1" w:rsidRDefault="00FB0390" w:rsidP="00FB0390">
      <w:pPr>
        <w:jc w:val="right"/>
        <w:rPr>
          <w:rFonts w:ascii="Times New Roman" w:hAnsi="Times New Roman" w:cs="Times New Roman"/>
          <w:b/>
          <w:bCs/>
          <w:sz w:val="24"/>
          <w:szCs w:val="24"/>
        </w:rPr>
      </w:pPr>
    </w:p>
    <w:p w14:paraId="721C0C8F" w14:textId="77777777" w:rsidR="00FB0390" w:rsidRPr="00A232D1" w:rsidRDefault="00FB0390" w:rsidP="00FB0390">
      <w:pPr>
        <w:jc w:val="center"/>
        <w:rPr>
          <w:rFonts w:ascii="Times New Roman" w:hAnsi="Times New Roman" w:cs="Times New Roman"/>
          <w:b/>
          <w:bCs/>
          <w:sz w:val="24"/>
          <w:szCs w:val="24"/>
        </w:rPr>
      </w:pPr>
      <w:r w:rsidRPr="00A232D1">
        <w:rPr>
          <w:rFonts w:ascii="Times New Roman" w:hAnsi="Times New Roman"/>
          <w:b/>
          <w:bCs/>
          <w:sz w:val="24"/>
          <w:szCs w:val="24"/>
        </w:rPr>
        <w:t>Адаптированная</w:t>
      </w:r>
      <w:r w:rsidRPr="00A232D1">
        <w:rPr>
          <w:rFonts w:ascii="Times New Roman" w:hAnsi="Times New Roman" w:cs="Times New Roman"/>
          <w:b/>
          <w:bCs/>
          <w:sz w:val="24"/>
          <w:szCs w:val="24"/>
        </w:rPr>
        <w:t xml:space="preserve"> рабочая программа дисциплины</w:t>
      </w:r>
    </w:p>
    <w:p w14:paraId="391ACC8D" w14:textId="77777777" w:rsidR="00FB0390" w:rsidRPr="00341CF1" w:rsidRDefault="00FB0390" w:rsidP="00FB0390">
      <w:pPr>
        <w:ind w:firstLine="709"/>
        <w:jc w:val="both"/>
        <w:rPr>
          <w:rFonts w:ascii="Times New Roman" w:hAnsi="Times New Roman" w:cs="Times New Roman"/>
          <w:b/>
          <w:bCs/>
          <w:sz w:val="24"/>
          <w:szCs w:val="24"/>
        </w:rPr>
      </w:pPr>
    </w:p>
    <w:p w14:paraId="542607C7" w14:textId="77777777" w:rsidR="00FB0390" w:rsidRDefault="00FB0390" w:rsidP="00FB0390">
      <w:pPr>
        <w:ind w:firstLine="709"/>
        <w:jc w:val="both"/>
      </w:pPr>
    </w:p>
    <w:p w14:paraId="7B674FA4" w14:textId="77777777" w:rsidR="007D61A6" w:rsidRPr="00AF1EC4" w:rsidRDefault="007D61A6" w:rsidP="007D61A6">
      <w:pPr>
        <w:pStyle w:val="3"/>
        <w:spacing w:before="0" w:after="0"/>
        <w:jc w:val="center"/>
        <w:rPr>
          <w:rFonts w:ascii="Times New Roman" w:hAnsi="Times New Roman" w:cs="Times New Roman"/>
          <w:color w:val="auto"/>
          <w:sz w:val="24"/>
          <w:szCs w:val="24"/>
        </w:rPr>
      </w:pPr>
    </w:p>
    <w:p w14:paraId="45673A91" w14:textId="666ACAA0" w:rsidR="007D61A6" w:rsidRPr="00AF1EC4" w:rsidRDefault="007D61A6" w:rsidP="007D61A6">
      <w:pPr>
        <w:jc w:val="center"/>
        <w:rPr>
          <w:rFonts w:ascii="Times New Roman" w:eastAsia="Times New Roman" w:hAnsi="Times New Roman" w:cs="Times New Roman"/>
          <w:b/>
          <w:iCs/>
          <w:sz w:val="24"/>
          <w:szCs w:val="24"/>
          <w:lang w:eastAsia="ru-RU"/>
        </w:rPr>
      </w:pPr>
      <w:r w:rsidRPr="00AF1EC4">
        <w:rPr>
          <w:rFonts w:ascii="Times New Roman" w:eastAsia="Times New Roman" w:hAnsi="Times New Roman" w:cs="Times New Roman"/>
          <w:b/>
          <w:iCs/>
          <w:sz w:val="24"/>
          <w:szCs w:val="24"/>
          <w:lang w:eastAsia="ru-RU"/>
        </w:rPr>
        <w:t>СГ.</w:t>
      </w:r>
      <w:r w:rsidR="00FB0390" w:rsidRPr="00AF1EC4">
        <w:rPr>
          <w:rFonts w:ascii="Times New Roman" w:eastAsia="Times New Roman" w:hAnsi="Times New Roman" w:cs="Times New Roman"/>
          <w:b/>
          <w:iCs/>
          <w:sz w:val="24"/>
          <w:szCs w:val="24"/>
          <w:lang w:eastAsia="ru-RU"/>
        </w:rPr>
        <w:t>03</w:t>
      </w:r>
      <w:r w:rsidR="00FB0390">
        <w:rPr>
          <w:rFonts w:ascii="Times New Roman" w:eastAsia="Times New Roman" w:hAnsi="Times New Roman" w:cs="Times New Roman"/>
          <w:b/>
          <w:iCs/>
          <w:sz w:val="24"/>
          <w:szCs w:val="24"/>
          <w:lang w:eastAsia="ru-RU"/>
        </w:rPr>
        <w:t xml:space="preserve"> </w:t>
      </w:r>
      <w:r w:rsidR="00FB0390" w:rsidRPr="00AF1EC4">
        <w:rPr>
          <w:rFonts w:ascii="Times New Roman" w:eastAsia="Times New Roman" w:hAnsi="Times New Roman" w:cs="Times New Roman"/>
          <w:b/>
          <w:iCs/>
          <w:sz w:val="24"/>
          <w:szCs w:val="24"/>
          <w:lang w:eastAsia="ru-RU"/>
        </w:rPr>
        <w:t xml:space="preserve">БЕЗОПАСНОСТЬ </w:t>
      </w:r>
      <w:r w:rsidR="00FB0390">
        <w:rPr>
          <w:rFonts w:ascii="Times New Roman" w:eastAsia="Times New Roman" w:hAnsi="Times New Roman" w:cs="Times New Roman"/>
          <w:b/>
          <w:iCs/>
          <w:sz w:val="24"/>
          <w:szCs w:val="24"/>
          <w:lang w:eastAsia="ru-RU"/>
        </w:rPr>
        <w:t>ЖИЗНЕДЕЯТЕЛЬНОСТИ</w:t>
      </w:r>
    </w:p>
    <w:p w14:paraId="243EAD69" w14:textId="77777777" w:rsidR="007D61A6" w:rsidRPr="00AF1EC4" w:rsidRDefault="007D61A6" w:rsidP="007D61A6">
      <w:pPr>
        <w:rPr>
          <w:rFonts w:ascii="Times New Roman" w:hAnsi="Times New Roman" w:cs="Times New Roman"/>
          <w:sz w:val="24"/>
          <w:szCs w:val="24"/>
          <w:lang w:eastAsia="ru-RU"/>
        </w:rPr>
      </w:pPr>
    </w:p>
    <w:p w14:paraId="40C6C269" w14:textId="77777777" w:rsidR="007D61A6" w:rsidRPr="00AF1EC4" w:rsidRDefault="007D61A6" w:rsidP="007D61A6">
      <w:pPr>
        <w:jc w:val="center"/>
        <w:rPr>
          <w:rFonts w:ascii="Times New Roman" w:hAnsi="Times New Roman" w:cs="Times New Roman"/>
          <w:sz w:val="24"/>
          <w:szCs w:val="24"/>
        </w:rPr>
      </w:pPr>
    </w:p>
    <w:p w14:paraId="241D189A" w14:textId="77777777" w:rsidR="007D61A6" w:rsidRPr="00AF1EC4" w:rsidRDefault="007D61A6" w:rsidP="007D61A6">
      <w:pPr>
        <w:jc w:val="center"/>
        <w:rPr>
          <w:rFonts w:ascii="Times New Roman" w:hAnsi="Times New Roman" w:cs="Times New Roman"/>
          <w:sz w:val="24"/>
          <w:szCs w:val="24"/>
        </w:rPr>
      </w:pPr>
    </w:p>
    <w:p w14:paraId="0B45995A" w14:textId="77777777" w:rsidR="007D61A6" w:rsidRPr="00AF1EC4" w:rsidRDefault="007D61A6" w:rsidP="007D61A6">
      <w:pPr>
        <w:jc w:val="center"/>
        <w:rPr>
          <w:rFonts w:ascii="Times New Roman" w:hAnsi="Times New Roman" w:cs="Times New Roman"/>
          <w:sz w:val="24"/>
          <w:szCs w:val="24"/>
        </w:rPr>
      </w:pPr>
    </w:p>
    <w:p w14:paraId="0818B72A" w14:textId="77777777" w:rsidR="007D61A6" w:rsidRPr="00AF1EC4" w:rsidRDefault="007D61A6" w:rsidP="007D61A6">
      <w:pPr>
        <w:jc w:val="center"/>
        <w:rPr>
          <w:rFonts w:ascii="Times New Roman" w:hAnsi="Times New Roman" w:cs="Times New Roman"/>
          <w:sz w:val="24"/>
          <w:szCs w:val="24"/>
        </w:rPr>
      </w:pPr>
    </w:p>
    <w:p w14:paraId="373772D7" w14:textId="77777777" w:rsidR="007D61A6" w:rsidRPr="00AF1EC4" w:rsidRDefault="007D61A6" w:rsidP="007D61A6">
      <w:pPr>
        <w:jc w:val="center"/>
        <w:rPr>
          <w:rFonts w:ascii="Times New Roman" w:hAnsi="Times New Roman" w:cs="Times New Roman"/>
          <w:sz w:val="24"/>
          <w:szCs w:val="24"/>
        </w:rPr>
      </w:pPr>
    </w:p>
    <w:p w14:paraId="653D7EDD" w14:textId="77777777" w:rsidR="007D61A6" w:rsidRPr="00AF1EC4" w:rsidRDefault="007D61A6" w:rsidP="007D61A6">
      <w:pPr>
        <w:jc w:val="center"/>
        <w:rPr>
          <w:rFonts w:ascii="Times New Roman" w:hAnsi="Times New Roman" w:cs="Times New Roman"/>
          <w:sz w:val="24"/>
          <w:szCs w:val="24"/>
        </w:rPr>
      </w:pPr>
    </w:p>
    <w:p w14:paraId="0338DF8C" w14:textId="77777777" w:rsidR="007D61A6" w:rsidRPr="00AF1EC4" w:rsidRDefault="007D61A6" w:rsidP="007D61A6">
      <w:pPr>
        <w:jc w:val="center"/>
        <w:rPr>
          <w:rFonts w:ascii="Times New Roman" w:hAnsi="Times New Roman" w:cs="Times New Roman"/>
          <w:sz w:val="24"/>
          <w:szCs w:val="24"/>
        </w:rPr>
      </w:pPr>
    </w:p>
    <w:p w14:paraId="37E4A99E" w14:textId="77777777" w:rsidR="007D61A6" w:rsidRDefault="007D61A6" w:rsidP="007D61A6">
      <w:pPr>
        <w:jc w:val="center"/>
        <w:rPr>
          <w:rFonts w:ascii="Times New Roman" w:hAnsi="Times New Roman" w:cs="Times New Roman"/>
          <w:sz w:val="24"/>
          <w:szCs w:val="24"/>
        </w:rPr>
      </w:pPr>
    </w:p>
    <w:p w14:paraId="3C5BB961" w14:textId="77777777" w:rsidR="00FB0390" w:rsidRDefault="00FB0390" w:rsidP="007D61A6">
      <w:pPr>
        <w:jc w:val="center"/>
        <w:rPr>
          <w:rFonts w:ascii="Times New Roman" w:hAnsi="Times New Roman" w:cs="Times New Roman"/>
          <w:sz w:val="24"/>
          <w:szCs w:val="24"/>
        </w:rPr>
      </w:pPr>
    </w:p>
    <w:p w14:paraId="25E998FA" w14:textId="77777777" w:rsidR="00FB0390" w:rsidRDefault="00FB0390" w:rsidP="007D61A6">
      <w:pPr>
        <w:jc w:val="center"/>
        <w:rPr>
          <w:rFonts w:ascii="Times New Roman" w:hAnsi="Times New Roman" w:cs="Times New Roman"/>
          <w:sz w:val="24"/>
          <w:szCs w:val="24"/>
        </w:rPr>
      </w:pPr>
    </w:p>
    <w:p w14:paraId="11F3FADA" w14:textId="77777777" w:rsidR="00FB0390" w:rsidRDefault="00FB0390" w:rsidP="007D61A6">
      <w:pPr>
        <w:jc w:val="center"/>
        <w:rPr>
          <w:rFonts w:ascii="Times New Roman" w:hAnsi="Times New Roman" w:cs="Times New Roman"/>
          <w:sz w:val="24"/>
          <w:szCs w:val="24"/>
        </w:rPr>
      </w:pPr>
    </w:p>
    <w:p w14:paraId="74CE071E" w14:textId="77777777" w:rsidR="00FB0390" w:rsidRDefault="00FB0390" w:rsidP="007D61A6">
      <w:pPr>
        <w:jc w:val="center"/>
        <w:rPr>
          <w:rFonts w:ascii="Times New Roman" w:hAnsi="Times New Roman" w:cs="Times New Roman"/>
          <w:sz w:val="24"/>
          <w:szCs w:val="24"/>
        </w:rPr>
      </w:pPr>
    </w:p>
    <w:p w14:paraId="13F210A9" w14:textId="77777777" w:rsidR="00FB0390" w:rsidRDefault="00FB0390" w:rsidP="007D61A6">
      <w:pPr>
        <w:jc w:val="center"/>
        <w:rPr>
          <w:rFonts w:ascii="Times New Roman" w:hAnsi="Times New Roman" w:cs="Times New Roman"/>
          <w:sz w:val="24"/>
          <w:szCs w:val="24"/>
        </w:rPr>
      </w:pPr>
    </w:p>
    <w:p w14:paraId="6C36D561" w14:textId="77777777" w:rsidR="00FB0390" w:rsidRDefault="00FB0390" w:rsidP="007D61A6">
      <w:pPr>
        <w:jc w:val="center"/>
        <w:rPr>
          <w:rFonts w:ascii="Times New Roman" w:hAnsi="Times New Roman" w:cs="Times New Roman"/>
          <w:sz w:val="24"/>
          <w:szCs w:val="24"/>
        </w:rPr>
      </w:pPr>
    </w:p>
    <w:p w14:paraId="655E7E6B" w14:textId="77777777" w:rsidR="00FB0390" w:rsidRDefault="00FB0390" w:rsidP="007D61A6">
      <w:pPr>
        <w:jc w:val="center"/>
        <w:rPr>
          <w:rFonts w:ascii="Times New Roman" w:hAnsi="Times New Roman" w:cs="Times New Roman"/>
          <w:sz w:val="24"/>
          <w:szCs w:val="24"/>
        </w:rPr>
      </w:pPr>
    </w:p>
    <w:p w14:paraId="1BBF3067" w14:textId="77777777" w:rsidR="00FB0390" w:rsidRDefault="00FB0390" w:rsidP="007D61A6">
      <w:pPr>
        <w:jc w:val="center"/>
        <w:rPr>
          <w:rFonts w:ascii="Times New Roman" w:hAnsi="Times New Roman" w:cs="Times New Roman"/>
          <w:sz w:val="24"/>
          <w:szCs w:val="24"/>
        </w:rPr>
      </w:pPr>
    </w:p>
    <w:p w14:paraId="6230DF27" w14:textId="77777777" w:rsidR="00FB0390" w:rsidRDefault="00FB0390" w:rsidP="007D61A6">
      <w:pPr>
        <w:jc w:val="center"/>
        <w:rPr>
          <w:rFonts w:ascii="Times New Roman" w:hAnsi="Times New Roman" w:cs="Times New Roman"/>
          <w:sz w:val="24"/>
          <w:szCs w:val="24"/>
        </w:rPr>
      </w:pPr>
    </w:p>
    <w:p w14:paraId="48BB3791" w14:textId="77777777" w:rsidR="00FB0390" w:rsidRDefault="00FB0390" w:rsidP="007D61A6">
      <w:pPr>
        <w:jc w:val="center"/>
        <w:rPr>
          <w:rFonts w:ascii="Times New Roman" w:hAnsi="Times New Roman" w:cs="Times New Roman"/>
          <w:sz w:val="24"/>
          <w:szCs w:val="24"/>
        </w:rPr>
      </w:pPr>
    </w:p>
    <w:p w14:paraId="73B1D317" w14:textId="77777777" w:rsidR="00FB0390" w:rsidRDefault="00FB0390" w:rsidP="007D61A6">
      <w:pPr>
        <w:jc w:val="center"/>
        <w:rPr>
          <w:rFonts w:ascii="Times New Roman" w:hAnsi="Times New Roman" w:cs="Times New Roman"/>
          <w:sz w:val="24"/>
          <w:szCs w:val="24"/>
        </w:rPr>
      </w:pPr>
    </w:p>
    <w:p w14:paraId="69BE7F1D" w14:textId="77777777" w:rsidR="00FB0390" w:rsidRDefault="00FB0390" w:rsidP="007D61A6">
      <w:pPr>
        <w:jc w:val="center"/>
        <w:rPr>
          <w:rFonts w:ascii="Times New Roman" w:hAnsi="Times New Roman" w:cs="Times New Roman"/>
          <w:sz w:val="24"/>
          <w:szCs w:val="24"/>
        </w:rPr>
      </w:pPr>
    </w:p>
    <w:p w14:paraId="6B6E1AC6" w14:textId="77777777" w:rsidR="00FB0390" w:rsidRDefault="00FB0390" w:rsidP="007D61A6">
      <w:pPr>
        <w:jc w:val="center"/>
        <w:rPr>
          <w:rFonts w:ascii="Times New Roman" w:hAnsi="Times New Roman" w:cs="Times New Roman"/>
          <w:sz w:val="24"/>
          <w:szCs w:val="24"/>
        </w:rPr>
      </w:pPr>
    </w:p>
    <w:p w14:paraId="5651C072" w14:textId="77777777" w:rsidR="00FB0390" w:rsidRDefault="00FB0390" w:rsidP="007D61A6">
      <w:pPr>
        <w:jc w:val="center"/>
        <w:rPr>
          <w:rFonts w:ascii="Times New Roman" w:hAnsi="Times New Roman" w:cs="Times New Roman"/>
          <w:sz w:val="24"/>
          <w:szCs w:val="24"/>
        </w:rPr>
      </w:pPr>
    </w:p>
    <w:p w14:paraId="4B037862" w14:textId="77777777" w:rsidR="00FB0390" w:rsidRDefault="00FB0390" w:rsidP="007D61A6">
      <w:pPr>
        <w:jc w:val="center"/>
        <w:rPr>
          <w:rFonts w:ascii="Times New Roman" w:hAnsi="Times New Roman" w:cs="Times New Roman"/>
          <w:sz w:val="24"/>
          <w:szCs w:val="24"/>
        </w:rPr>
      </w:pPr>
    </w:p>
    <w:p w14:paraId="08D3F192" w14:textId="77777777" w:rsidR="00FB0390" w:rsidRDefault="00FB0390" w:rsidP="007D61A6">
      <w:pPr>
        <w:jc w:val="center"/>
        <w:rPr>
          <w:rFonts w:ascii="Times New Roman" w:hAnsi="Times New Roman" w:cs="Times New Roman"/>
          <w:sz w:val="24"/>
          <w:szCs w:val="24"/>
        </w:rPr>
      </w:pPr>
    </w:p>
    <w:p w14:paraId="4E5C9DDE" w14:textId="77777777" w:rsidR="00FB0390" w:rsidRPr="00AF1EC4" w:rsidRDefault="00FB0390" w:rsidP="007D61A6">
      <w:pPr>
        <w:jc w:val="center"/>
        <w:rPr>
          <w:rFonts w:ascii="Times New Roman" w:hAnsi="Times New Roman" w:cs="Times New Roman"/>
          <w:sz w:val="24"/>
          <w:szCs w:val="24"/>
        </w:rPr>
      </w:pPr>
    </w:p>
    <w:p w14:paraId="5A4BEF3C" w14:textId="77777777" w:rsidR="007D61A6" w:rsidRPr="00AF1EC4" w:rsidRDefault="007D61A6" w:rsidP="007D61A6">
      <w:pPr>
        <w:jc w:val="center"/>
        <w:rPr>
          <w:rFonts w:ascii="Times New Roman" w:hAnsi="Times New Roman" w:cs="Times New Roman"/>
          <w:sz w:val="24"/>
          <w:szCs w:val="24"/>
        </w:rPr>
      </w:pPr>
    </w:p>
    <w:p w14:paraId="2E25C3AA" w14:textId="77777777" w:rsidR="007D61A6" w:rsidRPr="00AF1EC4" w:rsidRDefault="007D61A6" w:rsidP="007D61A6">
      <w:pPr>
        <w:rPr>
          <w:rFonts w:ascii="Times New Roman" w:hAnsi="Times New Roman" w:cs="Times New Roman"/>
          <w:sz w:val="24"/>
          <w:szCs w:val="24"/>
        </w:rPr>
      </w:pPr>
    </w:p>
    <w:p w14:paraId="79D015B0" w14:textId="0FD3AACE" w:rsidR="007D61A6" w:rsidRPr="00AF1EC4" w:rsidRDefault="007D61A6" w:rsidP="007D61A6">
      <w:pPr>
        <w:jc w:val="center"/>
        <w:rPr>
          <w:rFonts w:ascii="Times New Roman" w:hAnsi="Times New Roman" w:cs="Times New Roman"/>
          <w:sz w:val="24"/>
          <w:szCs w:val="24"/>
        </w:rPr>
      </w:pPr>
      <w:r w:rsidRPr="00AF1EC4">
        <w:rPr>
          <w:rFonts w:ascii="Times New Roman" w:hAnsi="Times New Roman" w:cs="Times New Roman"/>
          <w:sz w:val="24"/>
          <w:szCs w:val="24"/>
        </w:rPr>
        <w:t>202</w:t>
      </w:r>
      <w:r w:rsidR="00FB0390">
        <w:rPr>
          <w:rFonts w:ascii="Times New Roman" w:hAnsi="Times New Roman" w:cs="Times New Roman"/>
          <w:sz w:val="24"/>
          <w:szCs w:val="24"/>
        </w:rPr>
        <w:t>5</w:t>
      </w:r>
    </w:p>
    <w:p w14:paraId="73E7732D" w14:textId="77777777" w:rsidR="007D61A6" w:rsidRPr="00AF1EC4" w:rsidRDefault="007D61A6" w:rsidP="007D61A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color w:val="auto"/>
          <w:sz w:val="24"/>
          <w:szCs w:val="24"/>
        </w:rPr>
      </w:pPr>
    </w:p>
    <w:p w14:paraId="113A797D" w14:textId="77777777" w:rsidR="007D61A6" w:rsidRPr="00AF1EC4" w:rsidRDefault="007D61A6" w:rsidP="007D61A6">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olor w:val="auto"/>
          <w:sz w:val="24"/>
          <w:szCs w:val="24"/>
        </w:rPr>
      </w:pPr>
      <w:r w:rsidRPr="00AF1EC4">
        <w:rPr>
          <w:rFonts w:ascii="Times New Roman" w:hAnsi="Times New Roman" w:cs="Times New Roman"/>
          <w:b/>
          <w:color w:val="auto"/>
          <w:sz w:val="24"/>
          <w:szCs w:val="24"/>
        </w:rPr>
        <w:lastRenderedPageBreak/>
        <w:t>СОДЕРЖАНИЕ</w:t>
      </w:r>
    </w:p>
    <w:p w14:paraId="0B5378DF" w14:textId="77777777" w:rsidR="007D61A6" w:rsidRPr="00AF1EC4" w:rsidRDefault="007D61A6" w:rsidP="007D6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tbl>
      <w:tblPr>
        <w:tblStyle w:val="aff1"/>
        <w:tblW w:w="104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390"/>
        <w:gridCol w:w="2082"/>
      </w:tblGrid>
      <w:tr w:rsidR="00AF1EC4" w:rsidRPr="00AF1EC4" w14:paraId="48683FCF" w14:textId="77777777" w:rsidTr="003A3B73">
        <w:trPr>
          <w:trHeight w:val="575"/>
        </w:trPr>
        <w:tc>
          <w:tcPr>
            <w:tcW w:w="8390" w:type="dxa"/>
          </w:tcPr>
          <w:p w14:paraId="1C50A8EE" w14:textId="77777777" w:rsidR="007D61A6" w:rsidRPr="00AF1EC4" w:rsidRDefault="007D61A6" w:rsidP="003A3B73">
            <w:pPr>
              <w:pStyle w:val="1"/>
              <w:ind w:left="284"/>
              <w:jc w:val="both"/>
              <w:rPr>
                <w:rFonts w:ascii="Times New Roman" w:hAnsi="Times New Roman" w:cs="Times New Roman"/>
                <w:b/>
                <w:caps/>
                <w:color w:val="auto"/>
                <w:sz w:val="24"/>
                <w:szCs w:val="24"/>
              </w:rPr>
            </w:pPr>
          </w:p>
        </w:tc>
        <w:tc>
          <w:tcPr>
            <w:tcW w:w="2082" w:type="dxa"/>
          </w:tcPr>
          <w:p w14:paraId="5D6D627D" w14:textId="77777777" w:rsidR="007D61A6" w:rsidRPr="00AF1EC4" w:rsidRDefault="007D61A6" w:rsidP="003A3B73">
            <w:pPr>
              <w:jc w:val="center"/>
              <w:rPr>
                <w:rFonts w:ascii="Times New Roman" w:hAnsi="Times New Roman"/>
                <w:sz w:val="24"/>
                <w:szCs w:val="24"/>
              </w:rPr>
            </w:pPr>
            <w:r w:rsidRPr="00AF1EC4">
              <w:rPr>
                <w:rFonts w:ascii="Times New Roman" w:hAnsi="Times New Roman"/>
                <w:sz w:val="24"/>
                <w:szCs w:val="24"/>
              </w:rPr>
              <w:t>стр.</w:t>
            </w:r>
          </w:p>
        </w:tc>
      </w:tr>
      <w:tr w:rsidR="00AF1EC4" w:rsidRPr="00AF1EC4" w14:paraId="693F8E7E" w14:textId="77777777" w:rsidTr="003A3B73">
        <w:trPr>
          <w:trHeight w:val="851"/>
        </w:trPr>
        <w:tc>
          <w:tcPr>
            <w:tcW w:w="8390" w:type="dxa"/>
          </w:tcPr>
          <w:p w14:paraId="6264BF57" w14:textId="77777777" w:rsidR="007D61A6" w:rsidRPr="00AF1EC4" w:rsidRDefault="007D61A6">
            <w:pPr>
              <w:pStyle w:val="1"/>
              <w:keepLines w:val="0"/>
              <w:numPr>
                <w:ilvl w:val="0"/>
                <w:numId w:val="78"/>
              </w:numPr>
              <w:autoSpaceDE w:val="0"/>
              <w:autoSpaceDN w:val="0"/>
              <w:spacing w:before="0" w:after="0"/>
              <w:ind w:left="142"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ПАСПОРТ рабочей ПРОГРАММЫ УЧЕБНОЙ ДИСЦИПЛИНЫ</w:t>
            </w:r>
          </w:p>
          <w:p w14:paraId="4E0D4FF6" w14:textId="77777777" w:rsidR="007D61A6" w:rsidRPr="00AF1EC4" w:rsidRDefault="007D61A6" w:rsidP="00FB0390">
            <w:pPr>
              <w:ind w:left="142"/>
              <w:rPr>
                <w:rFonts w:ascii="Times New Roman" w:hAnsi="Times New Roman"/>
                <w:sz w:val="24"/>
                <w:szCs w:val="24"/>
              </w:rPr>
            </w:pPr>
          </w:p>
        </w:tc>
        <w:tc>
          <w:tcPr>
            <w:tcW w:w="2082" w:type="dxa"/>
          </w:tcPr>
          <w:p w14:paraId="6FC164A9" w14:textId="77777777" w:rsidR="007D61A6" w:rsidRPr="00AF1EC4" w:rsidRDefault="007D61A6" w:rsidP="00FB0390">
            <w:pPr>
              <w:ind w:left="142"/>
              <w:jc w:val="center"/>
              <w:rPr>
                <w:rFonts w:ascii="Times New Roman" w:hAnsi="Times New Roman"/>
                <w:sz w:val="24"/>
                <w:szCs w:val="24"/>
              </w:rPr>
            </w:pPr>
            <w:r w:rsidRPr="00AF1EC4">
              <w:rPr>
                <w:rFonts w:ascii="Times New Roman" w:hAnsi="Times New Roman"/>
                <w:sz w:val="24"/>
                <w:szCs w:val="24"/>
              </w:rPr>
              <w:t>4</w:t>
            </w:r>
          </w:p>
        </w:tc>
      </w:tr>
      <w:tr w:rsidR="00AF1EC4" w:rsidRPr="00AF1EC4" w14:paraId="14E0DCFF" w14:textId="77777777" w:rsidTr="003A3B73">
        <w:trPr>
          <w:trHeight w:val="832"/>
        </w:trPr>
        <w:tc>
          <w:tcPr>
            <w:tcW w:w="8390" w:type="dxa"/>
          </w:tcPr>
          <w:p w14:paraId="464A7594" w14:textId="77777777" w:rsidR="007D61A6" w:rsidRPr="00AF1EC4" w:rsidRDefault="007D61A6">
            <w:pPr>
              <w:pStyle w:val="1"/>
              <w:keepLines w:val="0"/>
              <w:numPr>
                <w:ilvl w:val="0"/>
                <w:numId w:val="78"/>
              </w:numPr>
              <w:autoSpaceDE w:val="0"/>
              <w:autoSpaceDN w:val="0"/>
              <w:spacing w:before="0" w:after="0"/>
              <w:ind w:left="142"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СТРУКТУРА и содержание УЧЕБНОЙ ДИСЦИПЛИНЫ</w:t>
            </w:r>
          </w:p>
          <w:p w14:paraId="318D87A2" w14:textId="77777777" w:rsidR="007D61A6" w:rsidRPr="00AF1EC4" w:rsidRDefault="007D61A6" w:rsidP="00FB0390">
            <w:pPr>
              <w:pStyle w:val="1"/>
              <w:ind w:left="142"/>
              <w:jc w:val="both"/>
              <w:rPr>
                <w:rFonts w:ascii="Times New Roman" w:hAnsi="Times New Roman" w:cs="Times New Roman"/>
                <w:b/>
                <w:caps/>
                <w:color w:val="auto"/>
                <w:sz w:val="24"/>
                <w:szCs w:val="24"/>
              </w:rPr>
            </w:pPr>
          </w:p>
        </w:tc>
        <w:tc>
          <w:tcPr>
            <w:tcW w:w="2082" w:type="dxa"/>
          </w:tcPr>
          <w:p w14:paraId="1D9915AA" w14:textId="77777777" w:rsidR="007D61A6" w:rsidRPr="00AF1EC4" w:rsidRDefault="007D61A6" w:rsidP="00FB0390">
            <w:pPr>
              <w:ind w:left="142"/>
              <w:jc w:val="center"/>
              <w:rPr>
                <w:rFonts w:ascii="Times New Roman" w:hAnsi="Times New Roman"/>
                <w:sz w:val="24"/>
                <w:szCs w:val="24"/>
              </w:rPr>
            </w:pPr>
            <w:r w:rsidRPr="00AF1EC4">
              <w:rPr>
                <w:rFonts w:ascii="Times New Roman" w:hAnsi="Times New Roman"/>
                <w:sz w:val="24"/>
                <w:szCs w:val="24"/>
              </w:rPr>
              <w:t>6</w:t>
            </w:r>
          </w:p>
        </w:tc>
      </w:tr>
      <w:tr w:rsidR="00AF1EC4" w:rsidRPr="00AF1EC4" w14:paraId="3E1C8D60" w14:textId="77777777" w:rsidTr="003A3B73">
        <w:trPr>
          <w:trHeight w:val="676"/>
        </w:trPr>
        <w:tc>
          <w:tcPr>
            <w:tcW w:w="8390" w:type="dxa"/>
          </w:tcPr>
          <w:p w14:paraId="118AEBFF" w14:textId="6017BAF9" w:rsidR="007D61A6" w:rsidRPr="00AF1EC4" w:rsidRDefault="00FB0390">
            <w:pPr>
              <w:pStyle w:val="1"/>
              <w:keepLines w:val="0"/>
              <w:numPr>
                <w:ilvl w:val="0"/>
                <w:numId w:val="78"/>
              </w:numPr>
              <w:autoSpaceDE w:val="0"/>
              <w:autoSpaceDN w:val="0"/>
              <w:spacing w:before="0" w:after="0"/>
              <w:ind w:left="142"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УСЛОВИЯРЕАЛИЗАЦИИ РАБОЧЕЙ</w:t>
            </w:r>
            <w:r w:rsidR="007D61A6" w:rsidRPr="00AF1EC4">
              <w:rPr>
                <w:rFonts w:ascii="Times New Roman" w:hAnsi="Times New Roman" w:cs="Times New Roman"/>
                <w:b/>
                <w:caps/>
                <w:color w:val="auto"/>
                <w:sz w:val="24"/>
                <w:szCs w:val="24"/>
              </w:rPr>
              <w:t xml:space="preserve"> программы учебной дисциплины</w:t>
            </w:r>
          </w:p>
          <w:p w14:paraId="198C4272" w14:textId="77777777" w:rsidR="007D61A6" w:rsidRPr="00AF1EC4" w:rsidRDefault="007D61A6" w:rsidP="00FB0390">
            <w:pPr>
              <w:pStyle w:val="1"/>
              <w:tabs>
                <w:tab w:val="num" w:pos="0"/>
              </w:tabs>
              <w:ind w:left="142"/>
              <w:jc w:val="both"/>
              <w:rPr>
                <w:rFonts w:ascii="Times New Roman" w:hAnsi="Times New Roman" w:cs="Times New Roman"/>
                <w:b/>
                <w:caps/>
                <w:color w:val="auto"/>
                <w:sz w:val="24"/>
                <w:szCs w:val="24"/>
              </w:rPr>
            </w:pPr>
          </w:p>
        </w:tc>
        <w:tc>
          <w:tcPr>
            <w:tcW w:w="2082" w:type="dxa"/>
          </w:tcPr>
          <w:p w14:paraId="34DDDAB8" w14:textId="77777777" w:rsidR="007D61A6" w:rsidRPr="00AF1EC4" w:rsidRDefault="007D61A6" w:rsidP="00FB0390">
            <w:pPr>
              <w:ind w:left="142"/>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3</w:t>
            </w:r>
          </w:p>
        </w:tc>
      </w:tr>
      <w:tr w:rsidR="00AF1EC4" w:rsidRPr="00AF1EC4" w14:paraId="73C7EE54" w14:textId="77777777" w:rsidTr="003A3B73">
        <w:trPr>
          <w:trHeight w:val="832"/>
        </w:trPr>
        <w:tc>
          <w:tcPr>
            <w:tcW w:w="8390" w:type="dxa"/>
          </w:tcPr>
          <w:p w14:paraId="68686F1E" w14:textId="77777777" w:rsidR="007D61A6" w:rsidRPr="00AF1EC4" w:rsidRDefault="007D61A6">
            <w:pPr>
              <w:pStyle w:val="1"/>
              <w:keepLines w:val="0"/>
              <w:numPr>
                <w:ilvl w:val="0"/>
                <w:numId w:val="78"/>
              </w:numPr>
              <w:autoSpaceDE w:val="0"/>
              <w:autoSpaceDN w:val="0"/>
              <w:spacing w:before="0" w:after="0"/>
              <w:ind w:left="142"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Контроль и оценка результатов Освоения учебной дисциплины</w:t>
            </w:r>
          </w:p>
          <w:p w14:paraId="097BCA89" w14:textId="77777777" w:rsidR="007D61A6" w:rsidRPr="00AF1EC4" w:rsidRDefault="007D61A6" w:rsidP="00FB0390">
            <w:pPr>
              <w:pStyle w:val="1"/>
              <w:ind w:left="142"/>
              <w:jc w:val="both"/>
              <w:rPr>
                <w:rFonts w:ascii="Times New Roman" w:hAnsi="Times New Roman" w:cs="Times New Roman"/>
                <w:b/>
                <w:caps/>
                <w:color w:val="auto"/>
                <w:sz w:val="24"/>
                <w:szCs w:val="24"/>
              </w:rPr>
            </w:pPr>
          </w:p>
        </w:tc>
        <w:tc>
          <w:tcPr>
            <w:tcW w:w="2082" w:type="dxa"/>
          </w:tcPr>
          <w:p w14:paraId="6D15AE2D" w14:textId="77777777" w:rsidR="007D61A6" w:rsidRPr="00AF1EC4" w:rsidRDefault="007D61A6" w:rsidP="00FB0390">
            <w:pPr>
              <w:ind w:left="142"/>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4</w:t>
            </w:r>
          </w:p>
        </w:tc>
      </w:tr>
      <w:tr w:rsidR="00AF1EC4" w:rsidRPr="00AF1EC4" w14:paraId="72384713" w14:textId="77777777" w:rsidTr="003A3B73">
        <w:trPr>
          <w:trHeight w:val="1347"/>
        </w:trPr>
        <w:tc>
          <w:tcPr>
            <w:tcW w:w="8390" w:type="dxa"/>
          </w:tcPr>
          <w:p w14:paraId="580F01A1" w14:textId="77777777" w:rsidR="007D61A6" w:rsidRPr="00AF1EC4" w:rsidRDefault="007D61A6">
            <w:pPr>
              <w:pStyle w:val="1"/>
              <w:keepLines w:val="0"/>
              <w:numPr>
                <w:ilvl w:val="0"/>
                <w:numId w:val="78"/>
              </w:numPr>
              <w:autoSpaceDE w:val="0"/>
              <w:autoSpaceDN w:val="0"/>
              <w:spacing w:before="0" w:after="0"/>
              <w:ind w:left="142"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Контроль и оценка результатов Освоения ОБУЧАЮЩИМИСЯ учебной дисциплины В ЧАСТИ ДОСТИЖЕНИЯ ЛИЧНОСТНЫХ РЕЗУЛЬТАТОВ</w:t>
            </w:r>
          </w:p>
          <w:p w14:paraId="52BE53BB" w14:textId="77777777" w:rsidR="007D61A6" w:rsidRPr="00AF1EC4" w:rsidRDefault="007D61A6" w:rsidP="00FB0390">
            <w:pPr>
              <w:ind w:left="142"/>
              <w:rPr>
                <w:rFonts w:ascii="Times New Roman" w:hAnsi="Times New Roman"/>
                <w:sz w:val="24"/>
                <w:szCs w:val="24"/>
              </w:rPr>
            </w:pPr>
          </w:p>
        </w:tc>
        <w:tc>
          <w:tcPr>
            <w:tcW w:w="2082" w:type="dxa"/>
          </w:tcPr>
          <w:p w14:paraId="6A9F0965" w14:textId="77777777" w:rsidR="007D61A6" w:rsidRPr="00AF1EC4" w:rsidRDefault="007D61A6" w:rsidP="00FB0390">
            <w:pPr>
              <w:ind w:left="142"/>
              <w:jc w:val="center"/>
              <w:rPr>
                <w:rFonts w:ascii="Times New Roman" w:hAnsi="Times New Roman"/>
                <w:sz w:val="24"/>
                <w:szCs w:val="24"/>
              </w:rPr>
            </w:pPr>
            <w:r w:rsidRPr="00AF1EC4">
              <w:rPr>
                <w:rFonts w:ascii="Times New Roman" w:hAnsi="Times New Roman"/>
                <w:sz w:val="24"/>
                <w:szCs w:val="24"/>
              </w:rPr>
              <w:t>15</w:t>
            </w:r>
          </w:p>
        </w:tc>
      </w:tr>
      <w:tr w:rsidR="00AF1EC4" w:rsidRPr="00AF1EC4" w14:paraId="5B9FF256" w14:textId="77777777" w:rsidTr="003A3B73">
        <w:trPr>
          <w:trHeight w:val="1120"/>
        </w:trPr>
        <w:tc>
          <w:tcPr>
            <w:tcW w:w="8390" w:type="dxa"/>
          </w:tcPr>
          <w:p w14:paraId="740B8681" w14:textId="4CBE7CB6" w:rsidR="007D61A6" w:rsidRPr="00AF1EC4" w:rsidRDefault="007D61A6" w:rsidP="00FB0390">
            <w:pPr>
              <w:pStyle w:val="1"/>
              <w:keepLines w:val="0"/>
              <w:autoSpaceDE w:val="0"/>
              <w:autoSpaceDN w:val="0"/>
              <w:spacing w:before="0" w:after="0"/>
              <w:ind w:left="142"/>
              <w:jc w:val="both"/>
              <w:rPr>
                <w:rFonts w:ascii="Times New Roman" w:hAnsi="Times New Roman" w:cs="Times New Roman"/>
                <w:b/>
                <w:caps/>
                <w:color w:val="auto"/>
                <w:sz w:val="24"/>
                <w:szCs w:val="24"/>
              </w:rPr>
            </w:pPr>
          </w:p>
        </w:tc>
        <w:tc>
          <w:tcPr>
            <w:tcW w:w="2082" w:type="dxa"/>
          </w:tcPr>
          <w:p w14:paraId="79340490" w14:textId="36E6BBC6" w:rsidR="007D61A6" w:rsidRPr="00AF1EC4" w:rsidRDefault="007D61A6" w:rsidP="00FB0390">
            <w:pPr>
              <w:ind w:left="142"/>
              <w:jc w:val="center"/>
              <w:rPr>
                <w:rFonts w:ascii="Times New Roman" w:hAnsi="Times New Roman"/>
                <w:sz w:val="24"/>
                <w:szCs w:val="24"/>
              </w:rPr>
            </w:pPr>
          </w:p>
        </w:tc>
      </w:tr>
    </w:tbl>
    <w:p w14:paraId="2220A7FC" w14:textId="77777777" w:rsidR="007D61A6" w:rsidRPr="00AF1EC4" w:rsidRDefault="007D61A6" w:rsidP="00FB0390">
      <w:pPr>
        <w:ind w:left="142"/>
        <w:jc w:val="center"/>
        <w:rPr>
          <w:rFonts w:ascii="Times New Roman" w:hAnsi="Times New Roman" w:cs="Times New Roman"/>
          <w:b/>
          <w:sz w:val="24"/>
          <w:szCs w:val="24"/>
        </w:rPr>
      </w:pPr>
    </w:p>
    <w:p w14:paraId="59D920BF" w14:textId="77777777" w:rsidR="007D61A6" w:rsidRPr="00AF1EC4" w:rsidRDefault="007D61A6" w:rsidP="00FB0390">
      <w:pPr>
        <w:ind w:left="142"/>
        <w:jc w:val="center"/>
        <w:rPr>
          <w:rFonts w:ascii="Times New Roman" w:hAnsi="Times New Roman" w:cs="Times New Roman"/>
          <w:b/>
          <w:sz w:val="24"/>
          <w:szCs w:val="24"/>
        </w:rPr>
      </w:pPr>
    </w:p>
    <w:p w14:paraId="79CA340C" w14:textId="77777777" w:rsidR="007D61A6" w:rsidRPr="00AF1EC4" w:rsidRDefault="007D61A6" w:rsidP="007D61A6">
      <w:pPr>
        <w:jc w:val="center"/>
        <w:rPr>
          <w:rFonts w:ascii="Times New Roman" w:hAnsi="Times New Roman" w:cs="Times New Roman"/>
          <w:b/>
          <w:sz w:val="24"/>
          <w:szCs w:val="24"/>
        </w:rPr>
      </w:pPr>
    </w:p>
    <w:p w14:paraId="5D3BA971" w14:textId="77777777" w:rsidR="007D61A6" w:rsidRPr="00AF1EC4" w:rsidRDefault="007D61A6" w:rsidP="007D61A6">
      <w:pPr>
        <w:jc w:val="center"/>
        <w:rPr>
          <w:rFonts w:ascii="Times New Roman" w:hAnsi="Times New Roman" w:cs="Times New Roman"/>
          <w:b/>
          <w:sz w:val="24"/>
          <w:szCs w:val="24"/>
        </w:rPr>
      </w:pPr>
    </w:p>
    <w:p w14:paraId="54E04245" w14:textId="77777777" w:rsidR="007D61A6" w:rsidRPr="00AF1EC4" w:rsidRDefault="007D61A6" w:rsidP="007D61A6">
      <w:pPr>
        <w:jc w:val="center"/>
        <w:rPr>
          <w:rFonts w:ascii="Times New Roman" w:hAnsi="Times New Roman" w:cs="Times New Roman"/>
          <w:b/>
          <w:sz w:val="24"/>
          <w:szCs w:val="24"/>
        </w:rPr>
      </w:pPr>
    </w:p>
    <w:p w14:paraId="3A5B3253" w14:textId="77777777" w:rsidR="007D61A6" w:rsidRPr="00AF1EC4" w:rsidRDefault="007D61A6" w:rsidP="007D61A6">
      <w:pPr>
        <w:jc w:val="center"/>
        <w:rPr>
          <w:rFonts w:ascii="Times New Roman" w:hAnsi="Times New Roman" w:cs="Times New Roman"/>
          <w:b/>
          <w:sz w:val="24"/>
          <w:szCs w:val="24"/>
        </w:rPr>
      </w:pPr>
    </w:p>
    <w:p w14:paraId="57A66B26" w14:textId="77777777" w:rsidR="007D61A6" w:rsidRPr="00AF1EC4" w:rsidRDefault="007D61A6" w:rsidP="007D61A6">
      <w:pPr>
        <w:jc w:val="center"/>
        <w:rPr>
          <w:rFonts w:ascii="Times New Roman" w:hAnsi="Times New Roman" w:cs="Times New Roman"/>
          <w:b/>
          <w:sz w:val="24"/>
          <w:szCs w:val="24"/>
        </w:rPr>
      </w:pPr>
    </w:p>
    <w:p w14:paraId="26697835" w14:textId="77777777" w:rsidR="007D61A6" w:rsidRPr="00AF1EC4" w:rsidRDefault="007D61A6" w:rsidP="007D61A6">
      <w:pPr>
        <w:jc w:val="center"/>
        <w:rPr>
          <w:rFonts w:ascii="Times New Roman" w:hAnsi="Times New Roman" w:cs="Times New Roman"/>
          <w:b/>
          <w:sz w:val="24"/>
          <w:szCs w:val="24"/>
        </w:rPr>
      </w:pPr>
    </w:p>
    <w:p w14:paraId="37355635" w14:textId="77777777" w:rsidR="007D61A6" w:rsidRPr="00AF1EC4" w:rsidRDefault="007D61A6" w:rsidP="007D61A6">
      <w:pPr>
        <w:jc w:val="center"/>
        <w:rPr>
          <w:rFonts w:ascii="Times New Roman" w:hAnsi="Times New Roman" w:cs="Times New Roman"/>
          <w:b/>
          <w:sz w:val="24"/>
          <w:szCs w:val="24"/>
        </w:rPr>
      </w:pPr>
    </w:p>
    <w:p w14:paraId="1438F7A3" w14:textId="77777777" w:rsidR="007D61A6" w:rsidRDefault="007D61A6" w:rsidP="007D61A6">
      <w:pPr>
        <w:jc w:val="center"/>
        <w:rPr>
          <w:rFonts w:ascii="Times New Roman" w:hAnsi="Times New Roman" w:cs="Times New Roman"/>
          <w:b/>
          <w:sz w:val="24"/>
          <w:szCs w:val="24"/>
        </w:rPr>
      </w:pPr>
    </w:p>
    <w:p w14:paraId="2BE2485A" w14:textId="77777777" w:rsidR="00FB0390" w:rsidRDefault="00FB0390" w:rsidP="007D61A6">
      <w:pPr>
        <w:jc w:val="center"/>
        <w:rPr>
          <w:rFonts w:ascii="Times New Roman" w:hAnsi="Times New Roman" w:cs="Times New Roman"/>
          <w:b/>
          <w:sz w:val="24"/>
          <w:szCs w:val="24"/>
        </w:rPr>
      </w:pPr>
    </w:p>
    <w:p w14:paraId="13443941" w14:textId="77777777" w:rsidR="00FB0390" w:rsidRDefault="00FB0390" w:rsidP="007D61A6">
      <w:pPr>
        <w:jc w:val="center"/>
        <w:rPr>
          <w:rFonts w:ascii="Times New Roman" w:hAnsi="Times New Roman" w:cs="Times New Roman"/>
          <w:b/>
          <w:sz w:val="24"/>
          <w:szCs w:val="24"/>
        </w:rPr>
      </w:pPr>
    </w:p>
    <w:p w14:paraId="4CABB1A4" w14:textId="77777777" w:rsidR="00FB0390" w:rsidRDefault="00FB0390" w:rsidP="007D61A6">
      <w:pPr>
        <w:jc w:val="center"/>
        <w:rPr>
          <w:rFonts w:ascii="Times New Roman" w:hAnsi="Times New Roman" w:cs="Times New Roman"/>
          <w:b/>
          <w:sz w:val="24"/>
          <w:szCs w:val="24"/>
        </w:rPr>
      </w:pPr>
    </w:p>
    <w:p w14:paraId="0772E2A9" w14:textId="77777777" w:rsidR="00FB0390" w:rsidRDefault="00FB0390" w:rsidP="007D61A6">
      <w:pPr>
        <w:jc w:val="center"/>
        <w:rPr>
          <w:rFonts w:ascii="Times New Roman" w:hAnsi="Times New Roman" w:cs="Times New Roman"/>
          <w:b/>
          <w:sz w:val="24"/>
          <w:szCs w:val="24"/>
        </w:rPr>
      </w:pPr>
    </w:p>
    <w:p w14:paraId="6700C4E3" w14:textId="77777777" w:rsidR="00FB0390" w:rsidRDefault="00FB0390" w:rsidP="007D61A6">
      <w:pPr>
        <w:jc w:val="center"/>
        <w:rPr>
          <w:rFonts w:ascii="Times New Roman" w:hAnsi="Times New Roman" w:cs="Times New Roman"/>
          <w:b/>
          <w:sz w:val="24"/>
          <w:szCs w:val="24"/>
        </w:rPr>
      </w:pPr>
    </w:p>
    <w:p w14:paraId="1DA8BD44" w14:textId="77777777" w:rsidR="00FB0390" w:rsidRDefault="00FB0390" w:rsidP="007D61A6">
      <w:pPr>
        <w:jc w:val="center"/>
        <w:rPr>
          <w:rFonts w:ascii="Times New Roman" w:hAnsi="Times New Roman" w:cs="Times New Roman"/>
          <w:b/>
          <w:sz w:val="24"/>
          <w:szCs w:val="24"/>
        </w:rPr>
      </w:pPr>
    </w:p>
    <w:p w14:paraId="3C863E3D" w14:textId="77777777" w:rsidR="00FB0390" w:rsidRDefault="00FB0390" w:rsidP="007D61A6">
      <w:pPr>
        <w:jc w:val="center"/>
        <w:rPr>
          <w:rFonts w:ascii="Times New Roman" w:hAnsi="Times New Roman" w:cs="Times New Roman"/>
          <w:b/>
          <w:sz w:val="24"/>
          <w:szCs w:val="24"/>
        </w:rPr>
      </w:pPr>
    </w:p>
    <w:p w14:paraId="19E7BA4B" w14:textId="77777777" w:rsidR="00FB0390" w:rsidRDefault="00FB0390" w:rsidP="007D61A6">
      <w:pPr>
        <w:jc w:val="center"/>
        <w:rPr>
          <w:rFonts w:ascii="Times New Roman" w:hAnsi="Times New Roman" w:cs="Times New Roman"/>
          <w:b/>
          <w:sz w:val="24"/>
          <w:szCs w:val="24"/>
        </w:rPr>
      </w:pPr>
    </w:p>
    <w:p w14:paraId="34D16172" w14:textId="77777777" w:rsidR="00FB0390" w:rsidRDefault="00FB0390" w:rsidP="007D61A6">
      <w:pPr>
        <w:jc w:val="center"/>
        <w:rPr>
          <w:rFonts w:ascii="Times New Roman" w:hAnsi="Times New Roman" w:cs="Times New Roman"/>
          <w:b/>
          <w:sz w:val="24"/>
          <w:szCs w:val="24"/>
        </w:rPr>
      </w:pPr>
    </w:p>
    <w:p w14:paraId="4FE328C5" w14:textId="77777777" w:rsidR="00FB0390" w:rsidRDefault="00FB0390" w:rsidP="007D61A6">
      <w:pPr>
        <w:jc w:val="center"/>
        <w:rPr>
          <w:rFonts w:ascii="Times New Roman" w:hAnsi="Times New Roman" w:cs="Times New Roman"/>
          <w:b/>
          <w:sz w:val="24"/>
          <w:szCs w:val="24"/>
        </w:rPr>
      </w:pPr>
    </w:p>
    <w:p w14:paraId="0C4072A4" w14:textId="77777777" w:rsidR="00FB0390" w:rsidRPr="00AF1EC4" w:rsidRDefault="00FB0390" w:rsidP="007D61A6">
      <w:pPr>
        <w:jc w:val="center"/>
        <w:rPr>
          <w:rFonts w:ascii="Times New Roman" w:hAnsi="Times New Roman" w:cs="Times New Roman"/>
          <w:b/>
          <w:sz w:val="24"/>
          <w:szCs w:val="24"/>
        </w:rPr>
      </w:pPr>
    </w:p>
    <w:p w14:paraId="6880ED85" w14:textId="77777777" w:rsidR="007D61A6" w:rsidRPr="00AF1EC4" w:rsidRDefault="007D61A6" w:rsidP="007D61A6">
      <w:pPr>
        <w:jc w:val="both"/>
        <w:rPr>
          <w:rFonts w:ascii="Times New Roman" w:hAnsi="Times New Roman" w:cs="Times New Roman"/>
          <w:sz w:val="24"/>
          <w:szCs w:val="24"/>
        </w:rPr>
      </w:pPr>
    </w:p>
    <w:p w14:paraId="35250832" w14:textId="5C90F0CF" w:rsidR="007D61A6" w:rsidRPr="00AF1EC4" w:rsidRDefault="007D61A6">
      <w:pPr>
        <w:numPr>
          <w:ilvl w:val="0"/>
          <w:numId w:val="3"/>
        </w:numPr>
        <w:tabs>
          <w:tab w:val="clear" w:pos="720"/>
          <w:tab w:val="left" w:pos="851"/>
        </w:tabs>
        <w:ind w:left="0" w:firstLine="567"/>
        <w:jc w:val="both"/>
        <w:rPr>
          <w:rFonts w:ascii="Times New Roman" w:hAnsi="Times New Roman" w:cs="Times New Roman"/>
          <w:b/>
          <w:caps/>
          <w:sz w:val="24"/>
          <w:szCs w:val="24"/>
        </w:rPr>
      </w:pPr>
      <w:r w:rsidRPr="00AF1EC4">
        <w:rPr>
          <w:rFonts w:ascii="Times New Roman" w:hAnsi="Times New Roman" w:cs="Times New Roman"/>
          <w:b/>
          <w:caps/>
          <w:sz w:val="24"/>
          <w:szCs w:val="24"/>
        </w:rPr>
        <w:t>паспорт</w:t>
      </w:r>
      <w:r w:rsidR="00FB0390">
        <w:rPr>
          <w:rFonts w:ascii="Times New Roman" w:hAnsi="Times New Roman" w:cs="Times New Roman"/>
          <w:b/>
          <w:caps/>
          <w:sz w:val="24"/>
          <w:szCs w:val="24"/>
        </w:rPr>
        <w:t xml:space="preserve"> АДАПТИРОВАННОЙ</w:t>
      </w:r>
      <w:r w:rsidRPr="00AF1EC4">
        <w:rPr>
          <w:rFonts w:ascii="Times New Roman" w:hAnsi="Times New Roman" w:cs="Times New Roman"/>
          <w:b/>
          <w:caps/>
          <w:sz w:val="24"/>
          <w:szCs w:val="24"/>
        </w:rPr>
        <w:t xml:space="preserve"> рабочей ПРОГРАММЫ УЧЕБНОЙ ДИСЦИПЛИНЫ</w:t>
      </w:r>
    </w:p>
    <w:p w14:paraId="68B829D2" w14:textId="77777777" w:rsidR="007D61A6" w:rsidRPr="00AF1EC4" w:rsidRDefault="007D61A6" w:rsidP="007D61A6">
      <w:pPr>
        <w:ind w:firstLine="567"/>
        <w:jc w:val="center"/>
        <w:rPr>
          <w:rFonts w:ascii="Times New Roman" w:hAnsi="Times New Roman" w:cs="Times New Roman"/>
          <w:b/>
          <w:caps/>
          <w:sz w:val="24"/>
          <w:szCs w:val="24"/>
        </w:rPr>
      </w:pPr>
      <w:r w:rsidRPr="00AF1EC4">
        <w:rPr>
          <w:rFonts w:ascii="Times New Roman" w:hAnsi="Times New Roman" w:cs="Times New Roman"/>
          <w:b/>
          <w:caps/>
          <w:sz w:val="24"/>
          <w:szCs w:val="24"/>
        </w:rPr>
        <w:t>«Безопасность жизнедеятельности»</w:t>
      </w:r>
    </w:p>
    <w:p w14:paraId="7C295E50" w14:textId="77777777" w:rsidR="007D61A6" w:rsidRPr="00AF1EC4" w:rsidRDefault="007D61A6" w:rsidP="007D61A6">
      <w:pPr>
        <w:ind w:firstLine="567"/>
        <w:jc w:val="center"/>
        <w:rPr>
          <w:rFonts w:ascii="Times New Roman" w:hAnsi="Times New Roman" w:cs="Times New Roman"/>
          <w:sz w:val="24"/>
          <w:szCs w:val="24"/>
        </w:rPr>
      </w:pPr>
    </w:p>
    <w:p w14:paraId="5A141B05" w14:textId="77777777" w:rsidR="007D61A6" w:rsidRPr="00AF1EC4" w:rsidRDefault="007D61A6" w:rsidP="007D61A6">
      <w:pPr>
        <w:tabs>
          <w:tab w:val="left" w:pos="0"/>
          <w:tab w:val="left" w:pos="284"/>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b/>
          <w:sz w:val="24"/>
          <w:szCs w:val="24"/>
        </w:rPr>
        <w:t>1.1. Область применения программы</w:t>
      </w:r>
    </w:p>
    <w:p w14:paraId="505D87AD" w14:textId="77777777" w:rsidR="007D61A6" w:rsidRPr="00AF1EC4" w:rsidRDefault="007D61A6" w:rsidP="007D61A6">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Рабочая программа учебной дисциплины является частью основной образовательной программы подготовки специалистов среднего звена по специальности21.02.19 Землеустройство</w:t>
      </w:r>
    </w:p>
    <w:p w14:paraId="2F2AD12A" w14:textId="77777777" w:rsidR="007D61A6" w:rsidRPr="00AF1EC4" w:rsidRDefault="007D61A6" w:rsidP="007D61A6">
      <w:pPr>
        <w:tabs>
          <w:tab w:val="left" w:pos="0"/>
          <w:tab w:val="left" w:pos="284"/>
          <w:tab w:val="left" w:pos="426"/>
        </w:tabs>
        <w:jc w:val="both"/>
        <w:rPr>
          <w:rFonts w:ascii="Times New Roman" w:hAnsi="Times New Roman" w:cs="Times New Roman"/>
          <w:sz w:val="24"/>
          <w:szCs w:val="24"/>
        </w:rPr>
      </w:pPr>
    </w:p>
    <w:p w14:paraId="18A6FF84" w14:textId="77777777" w:rsidR="007D61A6" w:rsidRPr="00AF1EC4" w:rsidRDefault="007D61A6">
      <w:pPr>
        <w:pStyle w:val="a7"/>
        <w:numPr>
          <w:ilvl w:val="1"/>
          <w:numId w:val="3"/>
        </w:numPr>
        <w:tabs>
          <w:tab w:val="left" w:pos="0"/>
          <w:tab w:val="left" w:pos="284"/>
          <w:tab w:val="left" w:pos="426"/>
          <w:tab w:val="left" w:pos="851"/>
          <w:tab w:val="left" w:pos="993"/>
        </w:tabs>
        <w:ind w:left="0" w:firstLine="0"/>
        <w:jc w:val="both"/>
        <w:rPr>
          <w:rFonts w:ascii="Times New Roman" w:hAnsi="Times New Roman" w:cs="Times New Roman"/>
          <w:b/>
          <w:iCs/>
          <w:sz w:val="24"/>
          <w:szCs w:val="24"/>
        </w:rPr>
      </w:pPr>
      <w:r w:rsidRPr="00AF1EC4">
        <w:rPr>
          <w:rFonts w:ascii="Times New Roman" w:hAnsi="Times New Roman" w:cs="Times New Roman"/>
          <w:b/>
          <w:sz w:val="24"/>
          <w:szCs w:val="24"/>
        </w:rPr>
        <w:t>Место учебной дисциплины в структуре программы подготовки специалистов среднего звена:</w:t>
      </w:r>
      <w:r w:rsidRPr="00AF1EC4">
        <w:rPr>
          <w:rFonts w:ascii="Times New Roman" w:hAnsi="Times New Roman" w:cs="Times New Roman"/>
          <w:sz w:val="24"/>
          <w:szCs w:val="24"/>
        </w:rPr>
        <w:t xml:space="preserve"> дисциплина входит в Социально-гуманитарный цикл (</w:t>
      </w:r>
      <w:r w:rsidRPr="00AF1EC4">
        <w:rPr>
          <w:rFonts w:ascii="Times New Roman" w:hAnsi="Times New Roman" w:cs="Times New Roman"/>
          <w:b/>
          <w:iCs/>
          <w:sz w:val="24"/>
          <w:szCs w:val="24"/>
        </w:rPr>
        <w:t>СГ.03 БЕЗОПАСНОСТЬ ЖИЗНЕДЕЯТЕЛЬНОСТИ</w:t>
      </w:r>
      <w:r w:rsidRPr="00AF1EC4">
        <w:rPr>
          <w:rFonts w:ascii="Times New Roman" w:hAnsi="Times New Roman" w:cs="Times New Roman"/>
          <w:sz w:val="24"/>
          <w:szCs w:val="24"/>
        </w:rPr>
        <w:t>)</w:t>
      </w:r>
    </w:p>
    <w:p w14:paraId="59A53AD3" w14:textId="77777777" w:rsidR="007D61A6" w:rsidRPr="00AF1EC4" w:rsidRDefault="007D61A6" w:rsidP="007D61A6">
      <w:pPr>
        <w:tabs>
          <w:tab w:val="left" w:pos="0"/>
          <w:tab w:val="left" w:pos="284"/>
          <w:tab w:val="left" w:pos="426"/>
        </w:tabs>
        <w:jc w:val="both"/>
        <w:rPr>
          <w:rFonts w:ascii="Times New Roman" w:hAnsi="Times New Roman" w:cs="Times New Roman"/>
          <w:sz w:val="24"/>
          <w:szCs w:val="24"/>
        </w:rPr>
      </w:pPr>
    </w:p>
    <w:p w14:paraId="32CEA29F" w14:textId="77777777" w:rsidR="007D61A6" w:rsidRPr="00AF1EC4" w:rsidRDefault="007D61A6" w:rsidP="007D61A6">
      <w:pPr>
        <w:tabs>
          <w:tab w:val="left" w:pos="0"/>
          <w:tab w:val="left" w:pos="284"/>
          <w:tab w:val="left" w:pos="426"/>
        </w:tabs>
        <w:jc w:val="both"/>
        <w:rPr>
          <w:rFonts w:ascii="Times New Roman" w:hAnsi="Times New Roman" w:cs="Times New Roman"/>
          <w:b/>
          <w:sz w:val="24"/>
          <w:szCs w:val="24"/>
        </w:rPr>
      </w:pPr>
      <w:r w:rsidRPr="00AF1EC4">
        <w:rPr>
          <w:rFonts w:ascii="Times New Roman" w:hAnsi="Times New Roman" w:cs="Times New Roman"/>
          <w:b/>
          <w:sz w:val="24"/>
          <w:szCs w:val="24"/>
        </w:rPr>
        <w:t>1.</w:t>
      </w:r>
      <w:proofErr w:type="gramStart"/>
      <w:r w:rsidRPr="00AF1EC4">
        <w:rPr>
          <w:rFonts w:ascii="Times New Roman" w:hAnsi="Times New Roman" w:cs="Times New Roman"/>
          <w:b/>
          <w:sz w:val="24"/>
          <w:szCs w:val="24"/>
        </w:rPr>
        <w:t>3.Цели</w:t>
      </w:r>
      <w:proofErr w:type="gramEnd"/>
      <w:r w:rsidRPr="00AF1EC4">
        <w:rPr>
          <w:rFonts w:ascii="Times New Roman" w:hAnsi="Times New Roman" w:cs="Times New Roman"/>
          <w:b/>
          <w:sz w:val="24"/>
          <w:szCs w:val="24"/>
        </w:rPr>
        <w:t xml:space="preserve"> и задачи учебной дисциплины-требования к результатам освоения учебной дисциплины:</w:t>
      </w:r>
    </w:p>
    <w:p w14:paraId="3C416BCE" w14:textId="77777777" w:rsidR="007D61A6" w:rsidRPr="00AF1EC4" w:rsidRDefault="007D61A6" w:rsidP="007D61A6">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В рамках программы учебной дисциплины обучающимися осваиваются умения и знания</w:t>
      </w:r>
    </w:p>
    <w:tbl>
      <w:tblPr>
        <w:tblStyle w:val="aff1"/>
        <w:tblW w:w="0" w:type="auto"/>
        <w:tblInd w:w="108" w:type="dxa"/>
        <w:tblLook w:val="04A0" w:firstRow="1" w:lastRow="0" w:firstColumn="1" w:lastColumn="0" w:noHBand="0" w:noVBand="1"/>
      </w:tblPr>
      <w:tblGrid>
        <w:gridCol w:w="1110"/>
        <w:gridCol w:w="4154"/>
        <w:gridCol w:w="4256"/>
      </w:tblGrid>
      <w:tr w:rsidR="00AF1EC4" w:rsidRPr="00AF1EC4" w14:paraId="448ADB87" w14:textId="77777777" w:rsidTr="003A3B73">
        <w:tc>
          <w:tcPr>
            <w:tcW w:w="1134" w:type="dxa"/>
          </w:tcPr>
          <w:p w14:paraId="34D18099" w14:textId="77777777" w:rsidR="007D61A6" w:rsidRPr="00AF1EC4" w:rsidRDefault="007D61A6"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Код ПК, ОК, ЛР</w:t>
            </w:r>
          </w:p>
        </w:tc>
        <w:tc>
          <w:tcPr>
            <w:tcW w:w="4253" w:type="dxa"/>
          </w:tcPr>
          <w:p w14:paraId="643F415A" w14:textId="77777777" w:rsidR="007D61A6" w:rsidRPr="00AF1EC4" w:rsidRDefault="007D61A6"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Умения</w:t>
            </w:r>
          </w:p>
        </w:tc>
        <w:tc>
          <w:tcPr>
            <w:tcW w:w="4359" w:type="dxa"/>
          </w:tcPr>
          <w:p w14:paraId="69BAF661" w14:textId="77777777" w:rsidR="007D61A6" w:rsidRPr="00AF1EC4" w:rsidRDefault="007D61A6"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Знания</w:t>
            </w:r>
          </w:p>
        </w:tc>
      </w:tr>
      <w:tr w:rsidR="00AF1EC4" w:rsidRPr="00AF1EC4" w14:paraId="24177007" w14:textId="77777777" w:rsidTr="003A3B73">
        <w:tc>
          <w:tcPr>
            <w:tcW w:w="1134" w:type="dxa"/>
          </w:tcPr>
          <w:p w14:paraId="1E14A04A" w14:textId="77777777" w:rsidR="007D61A6" w:rsidRPr="00AF1EC4" w:rsidRDefault="007D61A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ПК 1.1. - 1.6;</w:t>
            </w:r>
          </w:p>
          <w:p w14:paraId="1855ECFC" w14:textId="77777777" w:rsidR="007D61A6" w:rsidRPr="00AF1EC4" w:rsidRDefault="007D61A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ПК 2.1. - 2.4;</w:t>
            </w:r>
          </w:p>
          <w:p w14:paraId="33713892" w14:textId="77777777" w:rsidR="007D61A6" w:rsidRPr="00AF1EC4" w:rsidRDefault="007D61A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ПК 3.1. - 3.4;</w:t>
            </w:r>
          </w:p>
          <w:p w14:paraId="1993F549" w14:textId="77777777" w:rsidR="007D61A6" w:rsidRPr="00AF1EC4" w:rsidRDefault="007D61A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ПК 4.1. - 4.4;</w:t>
            </w:r>
          </w:p>
          <w:p w14:paraId="5C35A67E" w14:textId="77777777" w:rsidR="007D61A6" w:rsidRPr="00AF1EC4" w:rsidRDefault="007D61A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ОК 03, ОК 06,</w:t>
            </w:r>
          </w:p>
          <w:p w14:paraId="114119BA" w14:textId="77777777" w:rsidR="007D61A6" w:rsidRPr="00AF1EC4" w:rsidRDefault="007D61A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ОК 07</w:t>
            </w:r>
          </w:p>
          <w:p w14:paraId="0984A1E8" w14:textId="77777777" w:rsidR="007D61A6" w:rsidRPr="00AF1EC4" w:rsidRDefault="007D61A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2</w:t>
            </w:r>
          </w:p>
          <w:p w14:paraId="4043F0A3" w14:textId="77777777" w:rsidR="007D61A6" w:rsidRPr="00AF1EC4" w:rsidRDefault="007D61A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 xml:space="preserve">ЛР 7 </w:t>
            </w:r>
          </w:p>
          <w:p w14:paraId="09736F44" w14:textId="77777777" w:rsidR="007D61A6" w:rsidRPr="00AF1EC4" w:rsidRDefault="007D61A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14</w:t>
            </w:r>
          </w:p>
          <w:p w14:paraId="2C803336" w14:textId="77777777" w:rsidR="007D61A6" w:rsidRPr="00AF1EC4" w:rsidRDefault="007D61A6" w:rsidP="003A3B73">
            <w:pPr>
              <w:tabs>
                <w:tab w:val="left" w:pos="0"/>
                <w:tab w:val="left" w:pos="284"/>
                <w:tab w:val="left" w:pos="426"/>
              </w:tabs>
              <w:jc w:val="both"/>
              <w:rPr>
                <w:rFonts w:ascii="Times New Roman" w:hAnsi="Times New Roman"/>
                <w:sz w:val="24"/>
                <w:szCs w:val="24"/>
              </w:rPr>
            </w:pPr>
          </w:p>
        </w:tc>
        <w:tc>
          <w:tcPr>
            <w:tcW w:w="4253" w:type="dxa"/>
          </w:tcPr>
          <w:p w14:paraId="4D39583D" w14:textId="77777777" w:rsidR="007D61A6" w:rsidRPr="00AF1EC4" w:rsidRDefault="007D61A6" w:rsidP="003A3B73">
            <w:pPr>
              <w:widowControl w:val="0"/>
              <w:autoSpaceDE w:val="0"/>
              <w:autoSpaceDN w:val="0"/>
              <w:adjustRightInd w:val="0"/>
              <w:rPr>
                <w:rFonts w:ascii="Times New Roman" w:eastAsia="Times New Roman" w:hAnsi="Times New Roman"/>
                <w:sz w:val="24"/>
                <w:szCs w:val="24"/>
              </w:rPr>
            </w:pPr>
            <w:r w:rsidRPr="00AF1EC4">
              <w:rPr>
                <w:rFonts w:ascii="Times New Roman" w:eastAsia="Times New Roman" w:hAnsi="Times New Roman"/>
                <w:sz w:val="24"/>
                <w:szCs w:val="24"/>
              </w:rPr>
              <w:t>-организовывать и проводить мероприятия по защите работающих и населения от негативных воздействий чрезвычайных ситуаций;</w:t>
            </w:r>
          </w:p>
          <w:p w14:paraId="2BFAE9CA" w14:textId="77777777" w:rsidR="007D61A6" w:rsidRPr="00AF1EC4" w:rsidRDefault="007D61A6" w:rsidP="003A3B73">
            <w:pPr>
              <w:widowControl w:val="0"/>
              <w:autoSpaceDE w:val="0"/>
              <w:autoSpaceDN w:val="0"/>
              <w:adjustRightInd w:val="0"/>
              <w:rPr>
                <w:rFonts w:ascii="Times New Roman" w:eastAsia="Times New Roman" w:hAnsi="Times New Roman"/>
                <w:sz w:val="24"/>
                <w:szCs w:val="24"/>
              </w:rPr>
            </w:pPr>
            <w:r w:rsidRPr="00AF1EC4">
              <w:rPr>
                <w:rFonts w:ascii="Times New Roman" w:eastAsia="Times New Roman" w:hAnsi="Times New Roman"/>
                <w:sz w:val="24"/>
                <w:szCs w:val="24"/>
              </w:rPr>
              <w:t>- предпринимать профилактические меры для снижения уровня опасностей различного вида и их последствий в профессиональной деятельности и быту;</w:t>
            </w:r>
          </w:p>
          <w:p w14:paraId="53E7A4C0" w14:textId="77777777" w:rsidR="007D61A6" w:rsidRPr="00AF1EC4" w:rsidRDefault="007D61A6" w:rsidP="003A3B73">
            <w:pPr>
              <w:widowControl w:val="0"/>
              <w:autoSpaceDE w:val="0"/>
              <w:autoSpaceDN w:val="0"/>
              <w:adjustRightInd w:val="0"/>
              <w:rPr>
                <w:rFonts w:ascii="Times New Roman" w:eastAsia="Times New Roman" w:hAnsi="Times New Roman"/>
                <w:sz w:val="24"/>
                <w:szCs w:val="24"/>
              </w:rPr>
            </w:pPr>
            <w:r w:rsidRPr="00AF1EC4">
              <w:rPr>
                <w:rFonts w:ascii="Times New Roman" w:eastAsia="Times New Roman" w:hAnsi="Times New Roman"/>
                <w:sz w:val="24"/>
                <w:szCs w:val="24"/>
              </w:rPr>
              <w:t>- использовать средства индивидуальной и коллективной защиты от оружия массового поражения;</w:t>
            </w:r>
          </w:p>
          <w:p w14:paraId="78A846B1" w14:textId="77777777" w:rsidR="007D61A6" w:rsidRPr="00AF1EC4" w:rsidRDefault="007D61A6" w:rsidP="003A3B73">
            <w:pPr>
              <w:widowControl w:val="0"/>
              <w:autoSpaceDE w:val="0"/>
              <w:autoSpaceDN w:val="0"/>
              <w:adjustRightInd w:val="0"/>
              <w:rPr>
                <w:rFonts w:ascii="Times New Roman" w:eastAsia="Times New Roman" w:hAnsi="Times New Roman"/>
                <w:sz w:val="24"/>
                <w:szCs w:val="24"/>
              </w:rPr>
            </w:pPr>
            <w:r w:rsidRPr="00AF1EC4">
              <w:rPr>
                <w:rFonts w:ascii="Times New Roman" w:eastAsia="Times New Roman" w:hAnsi="Times New Roman"/>
                <w:sz w:val="24"/>
                <w:szCs w:val="24"/>
              </w:rPr>
              <w:t>- применять первичные средства пожаротушения;</w:t>
            </w:r>
          </w:p>
          <w:p w14:paraId="6AACF88C" w14:textId="77777777" w:rsidR="007D61A6" w:rsidRPr="00AF1EC4" w:rsidRDefault="007D61A6" w:rsidP="003A3B73">
            <w:pPr>
              <w:widowControl w:val="0"/>
              <w:autoSpaceDE w:val="0"/>
              <w:autoSpaceDN w:val="0"/>
              <w:adjustRightInd w:val="0"/>
              <w:rPr>
                <w:rFonts w:ascii="Times New Roman" w:eastAsia="Times New Roman" w:hAnsi="Times New Roman"/>
                <w:sz w:val="24"/>
                <w:szCs w:val="24"/>
              </w:rPr>
            </w:pPr>
            <w:r w:rsidRPr="00AF1EC4">
              <w:rPr>
                <w:rFonts w:ascii="Times New Roman" w:eastAsia="Times New Roman" w:hAnsi="Times New Roman"/>
                <w:sz w:val="24"/>
                <w:szCs w:val="24"/>
              </w:rPr>
              <w:t>- 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p w14:paraId="08C803A1" w14:textId="77777777" w:rsidR="007D61A6" w:rsidRPr="00AF1EC4" w:rsidRDefault="007D61A6" w:rsidP="003A3B73">
            <w:pPr>
              <w:widowControl w:val="0"/>
              <w:autoSpaceDE w:val="0"/>
              <w:autoSpaceDN w:val="0"/>
              <w:adjustRightInd w:val="0"/>
              <w:rPr>
                <w:rFonts w:ascii="Times New Roman" w:eastAsia="Times New Roman" w:hAnsi="Times New Roman"/>
                <w:sz w:val="24"/>
                <w:szCs w:val="24"/>
              </w:rPr>
            </w:pPr>
            <w:r w:rsidRPr="00AF1EC4">
              <w:rPr>
                <w:rFonts w:ascii="Times New Roman" w:eastAsia="Times New Roman" w:hAnsi="Times New Roman"/>
                <w:sz w:val="24"/>
                <w:szCs w:val="24"/>
              </w:rPr>
              <w:t>- владеть способами бесконфликтного общения и саморегуляции в повседневной деятельности и экстремальных условиях военной службы;</w:t>
            </w:r>
          </w:p>
          <w:p w14:paraId="7C3FF91F" w14:textId="77777777" w:rsidR="007D61A6" w:rsidRPr="00AF1EC4" w:rsidRDefault="007D61A6" w:rsidP="003A3B73">
            <w:pPr>
              <w:widowControl w:val="0"/>
              <w:autoSpaceDE w:val="0"/>
              <w:autoSpaceDN w:val="0"/>
              <w:adjustRightInd w:val="0"/>
              <w:rPr>
                <w:rFonts w:ascii="Times New Roman" w:eastAsia="Times New Roman" w:hAnsi="Times New Roman"/>
                <w:sz w:val="24"/>
                <w:szCs w:val="24"/>
              </w:rPr>
            </w:pPr>
            <w:r w:rsidRPr="00AF1EC4">
              <w:rPr>
                <w:rFonts w:ascii="Times New Roman" w:eastAsia="Times New Roman" w:hAnsi="Times New Roman"/>
                <w:sz w:val="24"/>
                <w:szCs w:val="24"/>
              </w:rPr>
              <w:t>- оказывать первую помощь пострадавшим</w:t>
            </w:r>
          </w:p>
          <w:p w14:paraId="3D451EF6" w14:textId="77777777" w:rsidR="007D61A6" w:rsidRPr="00AF1EC4" w:rsidRDefault="007D61A6" w:rsidP="003A3B73">
            <w:pPr>
              <w:suppressAutoHyphens/>
              <w:rPr>
                <w:rFonts w:ascii="Times New Roman" w:eastAsia="Times New Roman" w:hAnsi="Times New Roman"/>
                <w:b/>
                <w:sz w:val="24"/>
                <w:szCs w:val="24"/>
              </w:rPr>
            </w:pPr>
          </w:p>
        </w:tc>
        <w:tc>
          <w:tcPr>
            <w:tcW w:w="4359" w:type="dxa"/>
          </w:tcPr>
          <w:p w14:paraId="1FC19138" w14:textId="77777777" w:rsidR="007D61A6" w:rsidRPr="00AF1EC4" w:rsidRDefault="007D61A6" w:rsidP="003A3B73">
            <w:pPr>
              <w:widowControl w:val="0"/>
              <w:autoSpaceDE w:val="0"/>
              <w:autoSpaceDN w:val="0"/>
              <w:adjustRightInd w:val="0"/>
              <w:rPr>
                <w:rFonts w:ascii="Times New Roman" w:eastAsia="Times New Roman" w:hAnsi="Times New Roman"/>
                <w:sz w:val="24"/>
                <w:szCs w:val="24"/>
              </w:rPr>
            </w:pPr>
            <w:r w:rsidRPr="00AF1EC4">
              <w:rPr>
                <w:rFonts w:ascii="Times New Roman" w:eastAsia="Times New Roman" w:hAnsi="Times New Roman"/>
                <w:sz w:val="24"/>
                <w:szCs w:val="24"/>
              </w:rPr>
              <w:t>- 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5FECE09E" w14:textId="77777777" w:rsidR="007D61A6" w:rsidRPr="00AF1EC4" w:rsidRDefault="007D61A6" w:rsidP="003A3B73">
            <w:pPr>
              <w:widowControl w:val="0"/>
              <w:autoSpaceDE w:val="0"/>
              <w:autoSpaceDN w:val="0"/>
              <w:adjustRightInd w:val="0"/>
              <w:rPr>
                <w:rFonts w:ascii="Times New Roman" w:eastAsia="Times New Roman" w:hAnsi="Times New Roman"/>
                <w:sz w:val="24"/>
                <w:szCs w:val="24"/>
              </w:rPr>
            </w:pPr>
            <w:r w:rsidRPr="00AF1EC4">
              <w:rPr>
                <w:rFonts w:ascii="Times New Roman" w:eastAsia="Times New Roman" w:hAnsi="Times New Roman"/>
                <w:sz w:val="24"/>
                <w:szCs w:val="24"/>
              </w:rPr>
              <w:t>- основные виды потенциальных опасностей и их последствия в профессиональной деятельности и быту, принципы снижения вероятности их реализации;</w:t>
            </w:r>
          </w:p>
          <w:p w14:paraId="1D71EDFC" w14:textId="77777777" w:rsidR="007D61A6" w:rsidRPr="00AF1EC4" w:rsidRDefault="007D61A6" w:rsidP="003A3B73">
            <w:pPr>
              <w:widowControl w:val="0"/>
              <w:autoSpaceDE w:val="0"/>
              <w:autoSpaceDN w:val="0"/>
              <w:adjustRightInd w:val="0"/>
              <w:rPr>
                <w:rFonts w:ascii="Times New Roman" w:eastAsia="Times New Roman" w:hAnsi="Times New Roman"/>
                <w:sz w:val="24"/>
                <w:szCs w:val="24"/>
              </w:rPr>
            </w:pPr>
            <w:r w:rsidRPr="00AF1EC4">
              <w:rPr>
                <w:rFonts w:ascii="Times New Roman" w:eastAsia="Times New Roman" w:hAnsi="Times New Roman"/>
                <w:sz w:val="24"/>
                <w:szCs w:val="24"/>
              </w:rPr>
              <w:t>основы военной службы и обороны государства;</w:t>
            </w:r>
          </w:p>
          <w:p w14:paraId="36C39532" w14:textId="77777777" w:rsidR="007D61A6" w:rsidRPr="00AF1EC4" w:rsidRDefault="007D61A6" w:rsidP="003A3B73">
            <w:pPr>
              <w:widowControl w:val="0"/>
              <w:autoSpaceDE w:val="0"/>
              <w:autoSpaceDN w:val="0"/>
              <w:adjustRightInd w:val="0"/>
              <w:rPr>
                <w:rFonts w:ascii="Times New Roman" w:eastAsia="Times New Roman" w:hAnsi="Times New Roman"/>
                <w:sz w:val="24"/>
                <w:szCs w:val="24"/>
              </w:rPr>
            </w:pPr>
            <w:r w:rsidRPr="00AF1EC4">
              <w:rPr>
                <w:rFonts w:ascii="Times New Roman" w:eastAsia="Times New Roman" w:hAnsi="Times New Roman"/>
                <w:sz w:val="24"/>
                <w:szCs w:val="24"/>
              </w:rPr>
              <w:t xml:space="preserve">- задачи и основные мероприятия гражданской обороны; </w:t>
            </w:r>
          </w:p>
          <w:p w14:paraId="083F5EEF" w14:textId="77777777" w:rsidR="007D61A6" w:rsidRPr="00AF1EC4" w:rsidRDefault="007D61A6" w:rsidP="003A3B73">
            <w:pPr>
              <w:widowControl w:val="0"/>
              <w:autoSpaceDE w:val="0"/>
              <w:autoSpaceDN w:val="0"/>
              <w:adjustRightInd w:val="0"/>
              <w:rPr>
                <w:rFonts w:ascii="Times New Roman" w:eastAsia="Times New Roman" w:hAnsi="Times New Roman"/>
                <w:sz w:val="24"/>
                <w:szCs w:val="24"/>
              </w:rPr>
            </w:pPr>
            <w:r w:rsidRPr="00AF1EC4">
              <w:rPr>
                <w:rFonts w:ascii="Times New Roman" w:eastAsia="Times New Roman" w:hAnsi="Times New Roman"/>
                <w:sz w:val="24"/>
                <w:szCs w:val="24"/>
              </w:rPr>
              <w:t>- способы защиты населения от оружия массового поражения;</w:t>
            </w:r>
          </w:p>
          <w:p w14:paraId="02299A0B" w14:textId="77777777" w:rsidR="007D61A6" w:rsidRPr="00AF1EC4" w:rsidRDefault="007D61A6" w:rsidP="003A3B73">
            <w:pPr>
              <w:widowControl w:val="0"/>
              <w:autoSpaceDE w:val="0"/>
              <w:autoSpaceDN w:val="0"/>
              <w:adjustRightInd w:val="0"/>
              <w:rPr>
                <w:rFonts w:ascii="Times New Roman" w:eastAsia="Times New Roman" w:hAnsi="Times New Roman"/>
                <w:sz w:val="24"/>
                <w:szCs w:val="24"/>
              </w:rPr>
            </w:pPr>
            <w:r w:rsidRPr="00AF1EC4">
              <w:rPr>
                <w:rFonts w:ascii="Times New Roman" w:eastAsia="Times New Roman" w:hAnsi="Times New Roman"/>
                <w:sz w:val="24"/>
                <w:szCs w:val="24"/>
              </w:rPr>
              <w:t>- меры пожарной безопасности и правила безопасного поведения при пожарах;</w:t>
            </w:r>
          </w:p>
          <w:p w14:paraId="110759B6" w14:textId="77777777" w:rsidR="007D61A6" w:rsidRPr="00AF1EC4" w:rsidRDefault="007D61A6" w:rsidP="003A3B73">
            <w:pPr>
              <w:widowControl w:val="0"/>
              <w:autoSpaceDE w:val="0"/>
              <w:autoSpaceDN w:val="0"/>
              <w:adjustRightInd w:val="0"/>
              <w:rPr>
                <w:rFonts w:ascii="Times New Roman" w:eastAsia="Times New Roman" w:hAnsi="Times New Roman"/>
                <w:sz w:val="24"/>
                <w:szCs w:val="24"/>
              </w:rPr>
            </w:pPr>
            <w:r w:rsidRPr="00AF1EC4">
              <w:rPr>
                <w:rFonts w:ascii="Times New Roman" w:eastAsia="Times New Roman" w:hAnsi="Times New Roman"/>
                <w:sz w:val="24"/>
                <w:szCs w:val="24"/>
              </w:rPr>
              <w:t>- организацию и порядок призыва граждан на военную службу и поступления на нее в добровольном порядке;</w:t>
            </w:r>
          </w:p>
          <w:p w14:paraId="62095A0F" w14:textId="77777777" w:rsidR="007D61A6" w:rsidRPr="00AF1EC4" w:rsidRDefault="007D61A6" w:rsidP="003A3B73">
            <w:pPr>
              <w:widowControl w:val="0"/>
              <w:autoSpaceDE w:val="0"/>
              <w:autoSpaceDN w:val="0"/>
              <w:adjustRightInd w:val="0"/>
              <w:rPr>
                <w:rFonts w:ascii="Times New Roman" w:eastAsia="Times New Roman" w:hAnsi="Times New Roman"/>
                <w:sz w:val="24"/>
                <w:szCs w:val="24"/>
              </w:rPr>
            </w:pPr>
            <w:r w:rsidRPr="00AF1EC4">
              <w:rPr>
                <w:rFonts w:ascii="Times New Roman" w:eastAsia="Times New Roman" w:hAnsi="Times New Roman"/>
                <w:sz w:val="24"/>
                <w:szCs w:val="24"/>
              </w:rPr>
              <w:t xml:space="preserve">- основные виды вооружения, военной техники и специального снаряжения, состоящих на вооружении; </w:t>
            </w:r>
          </w:p>
          <w:p w14:paraId="1BD0D21C" w14:textId="77777777" w:rsidR="007D61A6" w:rsidRPr="00AF1EC4" w:rsidRDefault="007D61A6" w:rsidP="003A3B73">
            <w:pPr>
              <w:widowControl w:val="0"/>
              <w:autoSpaceDE w:val="0"/>
              <w:autoSpaceDN w:val="0"/>
              <w:adjustRightInd w:val="0"/>
              <w:rPr>
                <w:rFonts w:ascii="Times New Roman" w:eastAsia="Times New Roman" w:hAnsi="Times New Roman"/>
                <w:sz w:val="24"/>
                <w:szCs w:val="24"/>
              </w:rPr>
            </w:pPr>
            <w:r w:rsidRPr="00AF1EC4">
              <w:rPr>
                <w:rFonts w:ascii="Times New Roman" w:eastAsia="Times New Roman" w:hAnsi="Times New Roman"/>
                <w:sz w:val="24"/>
                <w:szCs w:val="24"/>
              </w:rPr>
              <w:t xml:space="preserve">- область применения получаемых </w:t>
            </w:r>
            <w:r w:rsidRPr="00AF1EC4">
              <w:rPr>
                <w:rFonts w:ascii="Times New Roman" w:eastAsia="Times New Roman" w:hAnsi="Times New Roman"/>
                <w:sz w:val="24"/>
                <w:szCs w:val="24"/>
              </w:rPr>
              <w:lastRenderedPageBreak/>
              <w:t>профессиональных знаний при исполнении обязанностей военной службы;</w:t>
            </w:r>
          </w:p>
          <w:p w14:paraId="35193BC9" w14:textId="77777777" w:rsidR="007D61A6" w:rsidRPr="00AF1EC4" w:rsidRDefault="007D61A6" w:rsidP="003A3B73">
            <w:pPr>
              <w:suppressAutoHyphens/>
              <w:rPr>
                <w:rFonts w:ascii="Times New Roman" w:eastAsia="Times New Roman" w:hAnsi="Times New Roman"/>
                <w:b/>
                <w:sz w:val="24"/>
                <w:szCs w:val="24"/>
              </w:rPr>
            </w:pPr>
            <w:r w:rsidRPr="00AF1EC4">
              <w:rPr>
                <w:rFonts w:ascii="Times New Roman" w:eastAsia="Times New Roman" w:hAnsi="Times New Roman"/>
                <w:sz w:val="24"/>
                <w:szCs w:val="24"/>
              </w:rPr>
              <w:t>- порядок и правила оказания первой помощи пострадавшим</w:t>
            </w:r>
          </w:p>
        </w:tc>
      </w:tr>
    </w:tbl>
    <w:p w14:paraId="32318680" w14:textId="77777777" w:rsidR="007D61A6" w:rsidRPr="00AF1EC4" w:rsidRDefault="007D61A6" w:rsidP="007D61A6">
      <w:pPr>
        <w:tabs>
          <w:tab w:val="left" w:pos="0"/>
          <w:tab w:val="left" w:pos="284"/>
          <w:tab w:val="left" w:pos="426"/>
        </w:tabs>
        <w:jc w:val="both"/>
        <w:rPr>
          <w:rFonts w:ascii="Times New Roman" w:hAnsi="Times New Roman" w:cs="Times New Roman"/>
          <w:b/>
          <w:sz w:val="24"/>
          <w:szCs w:val="24"/>
        </w:rPr>
      </w:pPr>
    </w:p>
    <w:p w14:paraId="31019AB1" w14:textId="77777777" w:rsidR="007D61A6" w:rsidRPr="00AF1EC4" w:rsidRDefault="007D61A6" w:rsidP="007D61A6">
      <w:pPr>
        <w:tabs>
          <w:tab w:val="left" w:pos="0"/>
          <w:tab w:val="left" w:pos="284"/>
          <w:tab w:val="left" w:pos="426"/>
        </w:tabs>
        <w:jc w:val="both"/>
        <w:rPr>
          <w:rFonts w:ascii="Times New Roman" w:hAnsi="Times New Roman" w:cs="Times New Roman"/>
          <w:b/>
          <w:sz w:val="24"/>
          <w:szCs w:val="24"/>
        </w:rPr>
      </w:pPr>
    </w:p>
    <w:p w14:paraId="25984900" w14:textId="77777777" w:rsidR="007D61A6" w:rsidRPr="00AF1EC4" w:rsidRDefault="007D61A6" w:rsidP="007D61A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b/>
          <w:sz w:val="24"/>
          <w:szCs w:val="24"/>
        </w:rPr>
      </w:pPr>
      <w:r w:rsidRPr="00AF1EC4">
        <w:rPr>
          <w:rFonts w:ascii="Times New Roman" w:hAnsi="Times New Roman" w:cs="Times New Roman"/>
          <w:b/>
          <w:sz w:val="24"/>
          <w:szCs w:val="24"/>
        </w:rPr>
        <w:t xml:space="preserve">1.4. Количество часов на освоение </w:t>
      </w:r>
      <w:proofErr w:type="gramStart"/>
      <w:r w:rsidRPr="00AF1EC4">
        <w:rPr>
          <w:rFonts w:ascii="Times New Roman" w:hAnsi="Times New Roman" w:cs="Times New Roman"/>
          <w:b/>
          <w:sz w:val="24"/>
          <w:szCs w:val="24"/>
        </w:rPr>
        <w:t>рабочей  программы</w:t>
      </w:r>
      <w:proofErr w:type="gramEnd"/>
      <w:r w:rsidRPr="00AF1EC4">
        <w:rPr>
          <w:rFonts w:ascii="Times New Roman" w:hAnsi="Times New Roman" w:cs="Times New Roman"/>
          <w:b/>
          <w:sz w:val="24"/>
          <w:szCs w:val="24"/>
        </w:rPr>
        <w:t xml:space="preserve"> дисциплины:</w:t>
      </w:r>
    </w:p>
    <w:p w14:paraId="5E355087" w14:textId="77777777" w:rsidR="007D61A6" w:rsidRPr="00AF1EC4" w:rsidRDefault="007D61A6" w:rsidP="007D61A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максимальной учебной нагрузки обучающегося 75 часов, в том числе:</w:t>
      </w:r>
    </w:p>
    <w:p w14:paraId="3E5F287B" w14:textId="77777777" w:rsidR="007D61A6" w:rsidRPr="00AF1EC4" w:rsidRDefault="007D61A6" w:rsidP="007D61A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 xml:space="preserve">обязательной аудиторной учебной нагрузки </w:t>
      </w:r>
      <w:proofErr w:type="gramStart"/>
      <w:r w:rsidRPr="00AF1EC4">
        <w:rPr>
          <w:rFonts w:ascii="Times New Roman" w:hAnsi="Times New Roman" w:cs="Times New Roman"/>
          <w:sz w:val="24"/>
          <w:szCs w:val="24"/>
        </w:rPr>
        <w:t>обучающегося  75</w:t>
      </w:r>
      <w:proofErr w:type="gramEnd"/>
      <w:r w:rsidRPr="00AF1EC4">
        <w:rPr>
          <w:rFonts w:ascii="Times New Roman" w:hAnsi="Times New Roman" w:cs="Times New Roman"/>
          <w:sz w:val="24"/>
          <w:szCs w:val="24"/>
        </w:rPr>
        <w:t xml:space="preserve"> часов;</w:t>
      </w:r>
    </w:p>
    <w:p w14:paraId="63A0BD90" w14:textId="77777777" w:rsidR="007D61A6" w:rsidRPr="00AF1EC4" w:rsidRDefault="007D61A6" w:rsidP="007D61A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часть программы-45 часов реализуется в форме практической подготовки и включает практических занятий -45часа</w:t>
      </w:r>
    </w:p>
    <w:p w14:paraId="28953713" w14:textId="77777777" w:rsidR="007D61A6" w:rsidRPr="00AF1EC4" w:rsidRDefault="007D61A6" w:rsidP="007D61A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самостоятельной работы обучающегося 0 часов.</w:t>
      </w:r>
    </w:p>
    <w:p w14:paraId="7F6E8DBE" w14:textId="77777777" w:rsidR="007D61A6" w:rsidRPr="00AF1EC4" w:rsidRDefault="007D61A6" w:rsidP="007D61A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14:paraId="4F40BAEB" w14:textId="77777777" w:rsidR="007D61A6" w:rsidRPr="00AF1EC4" w:rsidRDefault="007D61A6" w:rsidP="007D61A6">
      <w:pPr>
        <w:tabs>
          <w:tab w:val="left" w:pos="0"/>
          <w:tab w:val="left" w:pos="284"/>
          <w:tab w:val="left" w:pos="426"/>
        </w:tabs>
        <w:jc w:val="both"/>
        <w:rPr>
          <w:rFonts w:ascii="Times New Roman" w:hAnsi="Times New Roman" w:cs="Times New Roman"/>
          <w:sz w:val="24"/>
          <w:szCs w:val="24"/>
        </w:rPr>
      </w:pPr>
    </w:p>
    <w:p w14:paraId="014F9DD2" w14:textId="77777777" w:rsidR="007D61A6" w:rsidRPr="00AF1EC4" w:rsidRDefault="007D61A6" w:rsidP="007D61A6">
      <w:pPr>
        <w:tabs>
          <w:tab w:val="left" w:pos="0"/>
        </w:tabs>
        <w:jc w:val="both"/>
        <w:rPr>
          <w:rFonts w:ascii="Times New Roman" w:hAnsi="Times New Roman" w:cs="Times New Roman"/>
          <w:sz w:val="24"/>
          <w:szCs w:val="24"/>
        </w:rPr>
      </w:pPr>
    </w:p>
    <w:p w14:paraId="66662999" w14:textId="77777777" w:rsidR="007D61A6" w:rsidRPr="00AF1EC4" w:rsidRDefault="007D61A6" w:rsidP="007D61A6">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2.Структура и содержание учебной дисциплины</w:t>
      </w:r>
    </w:p>
    <w:p w14:paraId="7856C824" w14:textId="77777777" w:rsidR="007D61A6" w:rsidRPr="00AF1EC4" w:rsidRDefault="007D61A6" w:rsidP="007D61A6">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2.1Объем учебной дисциплины и виды учебной работы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849"/>
        <w:gridCol w:w="1779"/>
      </w:tblGrid>
      <w:tr w:rsidR="00AF1EC4" w:rsidRPr="00AF1EC4" w14:paraId="3FFB0DE0" w14:textId="77777777" w:rsidTr="003A3B73">
        <w:tc>
          <w:tcPr>
            <w:tcW w:w="8046" w:type="dxa"/>
          </w:tcPr>
          <w:p w14:paraId="34491885" w14:textId="77777777" w:rsidR="007D61A6" w:rsidRPr="00AF1EC4" w:rsidRDefault="007D61A6" w:rsidP="003A3B73">
            <w:pPr>
              <w:tabs>
                <w:tab w:val="left" w:pos="0"/>
              </w:tabs>
              <w:jc w:val="center"/>
              <w:rPr>
                <w:rFonts w:ascii="Times New Roman" w:hAnsi="Times New Roman" w:cs="Times New Roman"/>
                <w:b/>
                <w:sz w:val="24"/>
                <w:szCs w:val="24"/>
              </w:rPr>
            </w:pPr>
            <w:proofErr w:type="gramStart"/>
            <w:r w:rsidRPr="00AF1EC4">
              <w:rPr>
                <w:rFonts w:ascii="Times New Roman" w:hAnsi="Times New Roman" w:cs="Times New Roman"/>
                <w:b/>
                <w:sz w:val="24"/>
                <w:szCs w:val="24"/>
              </w:rPr>
              <w:t>Вид  учебной</w:t>
            </w:r>
            <w:proofErr w:type="gramEnd"/>
            <w:r w:rsidRPr="00AF1EC4">
              <w:rPr>
                <w:rFonts w:ascii="Times New Roman" w:hAnsi="Times New Roman" w:cs="Times New Roman"/>
                <w:b/>
                <w:sz w:val="24"/>
                <w:szCs w:val="24"/>
              </w:rPr>
              <w:t xml:space="preserve"> работы</w:t>
            </w:r>
          </w:p>
        </w:tc>
        <w:tc>
          <w:tcPr>
            <w:tcW w:w="1808" w:type="dxa"/>
          </w:tcPr>
          <w:p w14:paraId="733E8180" w14:textId="77777777" w:rsidR="007D61A6" w:rsidRPr="00AF1EC4" w:rsidRDefault="007D61A6" w:rsidP="003A3B73">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Объем часов</w:t>
            </w:r>
          </w:p>
        </w:tc>
      </w:tr>
      <w:tr w:rsidR="00AF1EC4" w:rsidRPr="00AF1EC4" w14:paraId="2C3A2BFF" w14:textId="77777777" w:rsidTr="003A3B73">
        <w:tc>
          <w:tcPr>
            <w:tcW w:w="8046" w:type="dxa"/>
          </w:tcPr>
          <w:p w14:paraId="1D502651" w14:textId="77777777" w:rsidR="007D61A6" w:rsidRPr="00AF1EC4" w:rsidRDefault="007D61A6"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Максимальная учебная нагрузка (всего)</w:t>
            </w:r>
          </w:p>
        </w:tc>
        <w:tc>
          <w:tcPr>
            <w:tcW w:w="1808" w:type="dxa"/>
          </w:tcPr>
          <w:p w14:paraId="26DAA008" w14:textId="77777777" w:rsidR="007D61A6" w:rsidRPr="00AF1EC4" w:rsidRDefault="007D61A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75</w:t>
            </w:r>
          </w:p>
        </w:tc>
      </w:tr>
      <w:tr w:rsidR="00AF1EC4" w:rsidRPr="00AF1EC4" w14:paraId="5AB7314D" w14:textId="77777777" w:rsidTr="003A3B73">
        <w:tc>
          <w:tcPr>
            <w:tcW w:w="8046" w:type="dxa"/>
          </w:tcPr>
          <w:p w14:paraId="4EB6AE5A" w14:textId="77777777" w:rsidR="007D61A6" w:rsidRPr="00AF1EC4" w:rsidRDefault="007D61A6"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Обязательная аудиторная учебная нагрузка (всего)</w:t>
            </w:r>
          </w:p>
        </w:tc>
        <w:tc>
          <w:tcPr>
            <w:tcW w:w="1808" w:type="dxa"/>
          </w:tcPr>
          <w:p w14:paraId="514B8EEE" w14:textId="77777777" w:rsidR="007D61A6" w:rsidRPr="00AF1EC4" w:rsidRDefault="007D61A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75</w:t>
            </w:r>
          </w:p>
        </w:tc>
      </w:tr>
      <w:tr w:rsidR="00AF1EC4" w:rsidRPr="00AF1EC4" w14:paraId="6648155A" w14:textId="77777777" w:rsidTr="003A3B73">
        <w:tc>
          <w:tcPr>
            <w:tcW w:w="8046" w:type="dxa"/>
          </w:tcPr>
          <w:p w14:paraId="40EB45F1" w14:textId="77777777" w:rsidR="007D61A6" w:rsidRPr="00AF1EC4" w:rsidRDefault="007D61A6" w:rsidP="003A3B73">
            <w:pPr>
              <w:tabs>
                <w:tab w:val="left" w:pos="426"/>
              </w:tabs>
              <w:ind w:left="426"/>
              <w:rPr>
                <w:rFonts w:ascii="Times New Roman" w:hAnsi="Times New Roman" w:cs="Times New Roman"/>
                <w:sz w:val="24"/>
                <w:szCs w:val="24"/>
              </w:rPr>
            </w:pPr>
            <w:r w:rsidRPr="00AF1EC4">
              <w:rPr>
                <w:rFonts w:ascii="Times New Roman" w:hAnsi="Times New Roman" w:cs="Times New Roman"/>
                <w:sz w:val="24"/>
                <w:szCs w:val="24"/>
              </w:rPr>
              <w:t>в том числе:</w:t>
            </w:r>
          </w:p>
        </w:tc>
        <w:tc>
          <w:tcPr>
            <w:tcW w:w="1808" w:type="dxa"/>
          </w:tcPr>
          <w:p w14:paraId="1CE708C4" w14:textId="77777777" w:rsidR="007D61A6" w:rsidRPr="00AF1EC4" w:rsidRDefault="007D61A6" w:rsidP="003A3B73">
            <w:pPr>
              <w:tabs>
                <w:tab w:val="left" w:pos="0"/>
              </w:tabs>
              <w:ind w:left="34" w:hanging="34"/>
              <w:jc w:val="center"/>
              <w:rPr>
                <w:rFonts w:ascii="Times New Roman" w:hAnsi="Times New Roman" w:cs="Times New Roman"/>
                <w:sz w:val="24"/>
                <w:szCs w:val="24"/>
              </w:rPr>
            </w:pPr>
          </w:p>
        </w:tc>
      </w:tr>
      <w:tr w:rsidR="00AF1EC4" w:rsidRPr="00AF1EC4" w14:paraId="6CF69942" w14:textId="77777777" w:rsidTr="003A3B73">
        <w:tc>
          <w:tcPr>
            <w:tcW w:w="8046" w:type="dxa"/>
          </w:tcPr>
          <w:p w14:paraId="766808D7" w14:textId="77777777" w:rsidR="007D61A6" w:rsidRPr="00AF1EC4" w:rsidRDefault="007D61A6"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Практической подготовки</w:t>
            </w:r>
          </w:p>
        </w:tc>
        <w:tc>
          <w:tcPr>
            <w:tcW w:w="1808" w:type="dxa"/>
          </w:tcPr>
          <w:p w14:paraId="10281692" w14:textId="77777777" w:rsidR="007D61A6" w:rsidRPr="00AF1EC4" w:rsidRDefault="007D61A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45</w:t>
            </w:r>
          </w:p>
        </w:tc>
      </w:tr>
      <w:tr w:rsidR="00AF1EC4" w:rsidRPr="00AF1EC4" w14:paraId="35156A6E" w14:textId="77777777" w:rsidTr="003A3B73">
        <w:tc>
          <w:tcPr>
            <w:tcW w:w="8046" w:type="dxa"/>
          </w:tcPr>
          <w:p w14:paraId="4B6257FC" w14:textId="77777777" w:rsidR="007D61A6" w:rsidRPr="00AF1EC4" w:rsidRDefault="007D61A6" w:rsidP="003A3B73">
            <w:pPr>
              <w:tabs>
                <w:tab w:val="left" w:pos="426"/>
              </w:tabs>
              <w:ind w:left="426"/>
              <w:rPr>
                <w:rFonts w:ascii="Times New Roman" w:hAnsi="Times New Roman" w:cs="Times New Roman"/>
                <w:sz w:val="24"/>
                <w:szCs w:val="24"/>
              </w:rPr>
            </w:pPr>
            <w:r w:rsidRPr="00AF1EC4">
              <w:rPr>
                <w:rFonts w:ascii="Times New Roman" w:hAnsi="Times New Roman" w:cs="Times New Roman"/>
                <w:sz w:val="24"/>
                <w:szCs w:val="24"/>
              </w:rPr>
              <w:t>практические занятия</w:t>
            </w:r>
          </w:p>
        </w:tc>
        <w:tc>
          <w:tcPr>
            <w:tcW w:w="1808" w:type="dxa"/>
          </w:tcPr>
          <w:p w14:paraId="16D644AD" w14:textId="77777777" w:rsidR="007D61A6" w:rsidRPr="00AF1EC4" w:rsidRDefault="007D61A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45</w:t>
            </w:r>
          </w:p>
        </w:tc>
      </w:tr>
      <w:tr w:rsidR="00AF1EC4" w:rsidRPr="00AF1EC4" w14:paraId="3AD2250A" w14:textId="77777777" w:rsidTr="003A3B73">
        <w:tc>
          <w:tcPr>
            <w:tcW w:w="8046" w:type="dxa"/>
          </w:tcPr>
          <w:p w14:paraId="11A0BFAD" w14:textId="77777777" w:rsidR="007D61A6" w:rsidRPr="00AF1EC4" w:rsidRDefault="007D61A6" w:rsidP="003A3B73">
            <w:pPr>
              <w:tabs>
                <w:tab w:val="left" w:pos="426"/>
              </w:tabs>
              <w:ind w:left="426"/>
              <w:jc w:val="both"/>
              <w:rPr>
                <w:rFonts w:ascii="Times New Roman" w:hAnsi="Times New Roman" w:cs="Times New Roman"/>
                <w:sz w:val="24"/>
                <w:szCs w:val="24"/>
              </w:rPr>
            </w:pPr>
            <w:r w:rsidRPr="00AF1EC4">
              <w:rPr>
                <w:rFonts w:ascii="Times New Roman" w:hAnsi="Times New Roman" w:cs="Times New Roman"/>
                <w:sz w:val="24"/>
                <w:szCs w:val="24"/>
              </w:rPr>
              <w:t>контрольные работы</w:t>
            </w:r>
          </w:p>
        </w:tc>
        <w:tc>
          <w:tcPr>
            <w:tcW w:w="1808" w:type="dxa"/>
          </w:tcPr>
          <w:p w14:paraId="5EE60EC9" w14:textId="77777777" w:rsidR="007D61A6" w:rsidRPr="00AF1EC4" w:rsidRDefault="007D61A6" w:rsidP="003A3B73">
            <w:pPr>
              <w:tabs>
                <w:tab w:val="left" w:pos="0"/>
              </w:tabs>
              <w:ind w:left="34" w:hanging="34"/>
              <w:jc w:val="center"/>
              <w:rPr>
                <w:rFonts w:ascii="Times New Roman" w:hAnsi="Times New Roman" w:cs="Times New Roman"/>
                <w:i/>
                <w:iCs/>
                <w:sz w:val="24"/>
                <w:szCs w:val="24"/>
              </w:rPr>
            </w:pPr>
            <w:r w:rsidRPr="00AF1EC4">
              <w:rPr>
                <w:rFonts w:ascii="Times New Roman" w:hAnsi="Times New Roman" w:cs="Times New Roman"/>
                <w:i/>
                <w:iCs/>
                <w:sz w:val="24"/>
                <w:szCs w:val="24"/>
              </w:rPr>
              <w:t>-</w:t>
            </w:r>
          </w:p>
        </w:tc>
      </w:tr>
      <w:tr w:rsidR="00AF1EC4" w:rsidRPr="00AF1EC4" w14:paraId="777421EA" w14:textId="77777777" w:rsidTr="003A3B73">
        <w:tc>
          <w:tcPr>
            <w:tcW w:w="8046" w:type="dxa"/>
          </w:tcPr>
          <w:p w14:paraId="2AE3B951" w14:textId="77777777" w:rsidR="007D61A6" w:rsidRPr="00AF1EC4" w:rsidRDefault="007D61A6" w:rsidP="003A3B73">
            <w:pPr>
              <w:tabs>
                <w:tab w:val="left" w:pos="426"/>
              </w:tabs>
              <w:ind w:left="426"/>
              <w:jc w:val="both"/>
              <w:rPr>
                <w:rFonts w:ascii="Times New Roman" w:hAnsi="Times New Roman" w:cs="Times New Roman"/>
                <w:sz w:val="24"/>
                <w:szCs w:val="24"/>
              </w:rPr>
            </w:pPr>
            <w:r w:rsidRPr="00AF1EC4">
              <w:rPr>
                <w:rFonts w:ascii="Times New Roman" w:hAnsi="Times New Roman" w:cs="Times New Roman"/>
                <w:sz w:val="24"/>
                <w:szCs w:val="24"/>
              </w:rPr>
              <w:t>курсовая работа (проект)</w:t>
            </w:r>
          </w:p>
        </w:tc>
        <w:tc>
          <w:tcPr>
            <w:tcW w:w="1808" w:type="dxa"/>
          </w:tcPr>
          <w:p w14:paraId="7D49133E" w14:textId="77777777" w:rsidR="007D61A6" w:rsidRPr="00AF1EC4" w:rsidRDefault="007D61A6" w:rsidP="003A3B73">
            <w:pPr>
              <w:tabs>
                <w:tab w:val="left" w:pos="0"/>
              </w:tabs>
              <w:ind w:left="34" w:hanging="34"/>
              <w:jc w:val="center"/>
              <w:rPr>
                <w:rFonts w:ascii="Times New Roman" w:hAnsi="Times New Roman" w:cs="Times New Roman"/>
                <w:i/>
                <w:iCs/>
                <w:sz w:val="24"/>
                <w:szCs w:val="24"/>
              </w:rPr>
            </w:pPr>
            <w:r w:rsidRPr="00AF1EC4">
              <w:rPr>
                <w:rFonts w:ascii="Times New Roman" w:hAnsi="Times New Roman" w:cs="Times New Roman"/>
                <w:i/>
                <w:iCs/>
                <w:sz w:val="24"/>
                <w:szCs w:val="24"/>
              </w:rPr>
              <w:t>-</w:t>
            </w:r>
          </w:p>
        </w:tc>
      </w:tr>
      <w:tr w:rsidR="00AF1EC4" w:rsidRPr="00AF1EC4" w14:paraId="6EB64951" w14:textId="77777777" w:rsidTr="003A3B73">
        <w:tc>
          <w:tcPr>
            <w:tcW w:w="8046" w:type="dxa"/>
          </w:tcPr>
          <w:p w14:paraId="3D45F988" w14:textId="77777777" w:rsidR="007D61A6" w:rsidRPr="00AF1EC4" w:rsidRDefault="007D61A6" w:rsidP="003A3B73">
            <w:pPr>
              <w:tabs>
                <w:tab w:val="left" w:pos="0"/>
              </w:tabs>
              <w:rPr>
                <w:rFonts w:ascii="Times New Roman" w:hAnsi="Times New Roman" w:cs="Times New Roman"/>
                <w:b/>
                <w:sz w:val="24"/>
                <w:szCs w:val="24"/>
              </w:rPr>
            </w:pPr>
            <w:r w:rsidRPr="00AF1EC4">
              <w:rPr>
                <w:rFonts w:ascii="Times New Roman" w:hAnsi="Times New Roman" w:cs="Times New Roman"/>
                <w:b/>
                <w:sz w:val="24"/>
                <w:szCs w:val="24"/>
              </w:rPr>
              <w:t>Самостоятельная работа студента (всего)</w:t>
            </w:r>
          </w:p>
        </w:tc>
        <w:tc>
          <w:tcPr>
            <w:tcW w:w="1808" w:type="dxa"/>
          </w:tcPr>
          <w:p w14:paraId="4082A30F" w14:textId="77777777" w:rsidR="007D61A6" w:rsidRPr="00AF1EC4" w:rsidRDefault="007D61A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0</w:t>
            </w:r>
          </w:p>
        </w:tc>
      </w:tr>
      <w:tr w:rsidR="00AF1EC4" w:rsidRPr="00AF1EC4" w14:paraId="25E1C138" w14:textId="77777777" w:rsidTr="003A3B73">
        <w:trPr>
          <w:trHeight w:val="654"/>
        </w:trPr>
        <w:tc>
          <w:tcPr>
            <w:tcW w:w="9854" w:type="dxa"/>
            <w:gridSpan w:val="2"/>
            <w:tcBorders>
              <w:top w:val="single" w:sz="4" w:space="0" w:color="auto"/>
            </w:tcBorders>
          </w:tcPr>
          <w:p w14:paraId="6227A495" w14:textId="77777777" w:rsidR="007D61A6" w:rsidRPr="00AF1EC4" w:rsidRDefault="007D61A6" w:rsidP="003A3B73">
            <w:pPr>
              <w:tabs>
                <w:tab w:val="left" w:pos="0"/>
              </w:tabs>
              <w:rPr>
                <w:rFonts w:ascii="Times New Roman" w:hAnsi="Times New Roman" w:cs="Times New Roman"/>
                <w:b/>
                <w:sz w:val="24"/>
                <w:szCs w:val="24"/>
              </w:rPr>
            </w:pPr>
            <w:r w:rsidRPr="00AF1EC4">
              <w:rPr>
                <w:rFonts w:ascii="Times New Roman" w:hAnsi="Times New Roman" w:cs="Times New Roman"/>
                <w:b/>
                <w:sz w:val="24"/>
                <w:szCs w:val="24"/>
              </w:rPr>
              <w:t>Итоговая аттестация в форме -зачета</w:t>
            </w:r>
          </w:p>
        </w:tc>
      </w:tr>
    </w:tbl>
    <w:p w14:paraId="60BE5A0F" w14:textId="77777777" w:rsidR="007D61A6" w:rsidRPr="00AF1EC4" w:rsidRDefault="007D61A6" w:rsidP="007D61A6">
      <w:pPr>
        <w:tabs>
          <w:tab w:val="left" w:pos="0"/>
        </w:tabs>
        <w:jc w:val="center"/>
        <w:rPr>
          <w:rFonts w:ascii="Times New Roman" w:hAnsi="Times New Roman" w:cs="Times New Roman"/>
          <w:b/>
          <w:sz w:val="24"/>
          <w:szCs w:val="24"/>
        </w:rPr>
      </w:pPr>
    </w:p>
    <w:p w14:paraId="0191CDB1" w14:textId="77777777" w:rsidR="007D61A6" w:rsidRPr="00AF1EC4" w:rsidRDefault="007D61A6" w:rsidP="007D61A6">
      <w:pPr>
        <w:tabs>
          <w:tab w:val="left" w:pos="0"/>
        </w:tabs>
        <w:rPr>
          <w:rFonts w:ascii="Times New Roman" w:hAnsi="Times New Roman" w:cs="Times New Roman"/>
          <w:b/>
          <w:sz w:val="24"/>
          <w:szCs w:val="24"/>
        </w:rPr>
        <w:sectPr w:rsidR="007D61A6" w:rsidRPr="00AF1EC4" w:rsidSect="007D61A6">
          <w:footerReference w:type="default" r:id="rId13"/>
          <w:pgSz w:w="11906" w:h="16838"/>
          <w:pgMar w:top="1134" w:right="1134" w:bottom="1134" w:left="1134" w:header="709" w:footer="709" w:gutter="0"/>
          <w:pgNumType w:start="1"/>
          <w:cols w:space="708"/>
          <w:titlePg/>
          <w:docGrid w:linePitch="360"/>
        </w:sectPr>
      </w:pPr>
    </w:p>
    <w:p w14:paraId="518CA36A" w14:textId="77777777" w:rsidR="007D61A6" w:rsidRPr="00AF1EC4" w:rsidRDefault="007D61A6" w:rsidP="007D61A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hAnsi="Times New Roman" w:cs="Times New Roman"/>
          <w:b/>
          <w:caps/>
          <w:color w:val="auto"/>
          <w:sz w:val="24"/>
          <w:szCs w:val="24"/>
          <w:u w:val="single"/>
        </w:rPr>
      </w:pPr>
      <w:r w:rsidRPr="00AF1EC4">
        <w:rPr>
          <w:rFonts w:ascii="Times New Roman" w:hAnsi="Times New Roman" w:cs="Times New Roman"/>
          <w:b/>
          <w:color w:val="auto"/>
          <w:sz w:val="24"/>
          <w:szCs w:val="24"/>
        </w:rPr>
        <w:lastRenderedPageBreak/>
        <w:t xml:space="preserve">2.2. Тематический план и содержание учебной </w:t>
      </w:r>
      <w:proofErr w:type="spellStart"/>
      <w:r w:rsidRPr="00AF1EC4">
        <w:rPr>
          <w:rFonts w:ascii="Times New Roman" w:hAnsi="Times New Roman" w:cs="Times New Roman"/>
          <w:b/>
          <w:color w:val="auto"/>
          <w:sz w:val="24"/>
          <w:szCs w:val="24"/>
        </w:rPr>
        <w:t>дисциплины</w:t>
      </w:r>
      <w:r w:rsidRPr="00AF1EC4">
        <w:rPr>
          <w:rFonts w:ascii="Times New Roman" w:hAnsi="Times New Roman" w:cs="Times New Roman"/>
          <w:b/>
          <w:caps/>
          <w:color w:val="auto"/>
          <w:sz w:val="24"/>
          <w:szCs w:val="24"/>
          <w:u w:val="single"/>
        </w:rPr>
        <w:t>Безопасность</w:t>
      </w:r>
      <w:proofErr w:type="spellEnd"/>
      <w:r w:rsidRPr="00AF1EC4">
        <w:rPr>
          <w:rFonts w:ascii="Times New Roman" w:hAnsi="Times New Roman" w:cs="Times New Roman"/>
          <w:b/>
          <w:caps/>
          <w:color w:val="auto"/>
          <w:sz w:val="24"/>
          <w:szCs w:val="24"/>
          <w:u w:val="single"/>
        </w:rPr>
        <w:t xml:space="preserve"> жизнедеятельности</w:t>
      </w:r>
    </w:p>
    <w:tbl>
      <w:tblPr>
        <w:tblW w:w="15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8992"/>
        <w:gridCol w:w="2085"/>
        <w:gridCol w:w="2126"/>
      </w:tblGrid>
      <w:tr w:rsidR="00AF1EC4" w:rsidRPr="00AF1EC4" w14:paraId="38E1F670" w14:textId="77777777" w:rsidTr="003A3B73">
        <w:tc>
          <w:tcPr>
            <w:tcW w:w="1951" w:type="dxa"/>
          </w:tcPr>
          <w:p w14:paraId="1B66087B" w14:textId="77777777" w:rsidR="007D61A6" w:rsidRPr="00AF1EC4" w:rsidRDefault="007D61A6"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Наименование разделов и тем</w:t>
            </w:r>
          </w:p>
        </w:tc>
        <w:tc>
          <w:tcPr>
            <w:tcW w:w="8992" w:type="dxa"/>
          </w:tcPr>
          <w:p w14:paraId="34601600" w14:textId="77777777" w:rsidR="007D61A6" w:rsidRPr="00AF1EC4" w:rsidRDefault="007D61A6"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2085" w:type="dxa"/>
          </w:tcPr>
          <w:p w14:paraId="6538C422" w14:textId="77777777" w:rsidR="007D61A6" w:rsidRPr="00AF1EC4" w:rsidRDefault="007D61A6"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Объем, </w:t>
            </w:r>
            <w:proofErr w:type="spellStart"/>
            <w:r w:rsidRPr="00AF1EC4">
              <w:rPr>
                <w:rFonts w:ascii="Times New Roman" w:eastAsia="Times New Roman" w:hAnsi="Times New Roman" w:cs="Times New Roman"/>
                <w:b/>
                <w:bCs/>
                <w:sz w:val="24"/>
                <w:szCs w:val="24"/>
                <w:lang w:eastAsia="ru-RU"/>
              </w:rPr>
              <w:t>ак</w:t>
            </w:r>
            <w:proofErr w:type="spellEnd"/>
            <w:r w:rsidRPr="00AF1EC4">
              <w:rPr>
                <w:rFonts w:ascii="Times New Roman" w:eastAsia="Times New Roman" w:hAnsi="Times New Roman" w:cs="Times New Roman"/>
                <w:b/>
                <w:bCs/>
                <w:sz w:val="24"/>
                <w:szCs w:val="24"/>
                <w:lang w:eastAsia="ru-RU"/>
              </w:rPr>
              <w:t xml:space="preserve">. ч / в том числе в форме практической подготовки, </w:t>
            </w:r>
            <w:proofErr w:type="spellStart"/>
            <w:r w:rsidRPr="00AF1EC4">
              <w:rPr>
                <w:rFonts w:ascii="Times New Roman" w:eastAsia="Times New Roman" w:hAnsi="Times New Roman" w:cs="Times New Roman"/>
                <w:b/>
                <w:bCs/>
                <w:sz w:val="24"/>
                <w:szCs w:val="24"/>
                <w:lang w:eastAsia="ru-RU"/>
              </w:rPr>
              <w:t>ак</w:t>
            </w:r>
            <w:proofErr w:type="spellEnd"/>
            <w:r w:rsidRPr="00AF1EC4">
              <w:rPr>
                <w:rFonts w:ascii="Times New Roman" w:eastAsia="Times New Roman" w:hAnsi="Times New Roman" w:cs="Times New Roman"/>
                <w:b/>
                <w:bCs/>
                <w:sz w:val="24"/>
                <w:szCs w:val="24"/>
                <w:lang w:eastAsia="ru-RU"/>
              </w:rPr>
              <w:t>. ч</w:t>
            </w:r>
          </w:p>
        </w:tc>
        <w:tc>
          <w:tcPr>
            <w:tcW w:w="2126" w:type="dxa"/>
            <w:vAlign w:val="center"/>
          </w:tcPr>
          <w:p w14:paraId="4DC926CA"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AF1EC4">
              <w:rPr>
                <w:rFonts w:ascii="Times New Roman" w:hAnsi="Times New Roman" w:cs="Times New Roman"/>
                <w:b/>
                <w:bCs/>
                <w:sz w:val="24"/>
                <w:szCs w:val="24"/>
              </w:rPr>
              <w:t>Уровень освоения</w:t>
            </w:r>
          </w:p>
        </w:tc>
      </w:tr>
      <w:tr w:rsidR="00AF1EC4" w:rsidRPr="00AF1EC4" w14:paraId="6F9A9444" w14:textId="77777777" w:rsidTr="003A3B73">
        <w:tc>
          <w:tcPr>
            <w:tcW w:w="1951" w:type="dxa"/>
            <w:tcBorders>
              <w:top w:val="single" w:sz="4" w:space="0" w:color="000000"/>
              <w:left w:val="single" w:sz="4" w:space="0" w:color="000000"/>
              <w:bottom w:val="single" w:sz="4" w:space="0" w:color="000000"/>
              <w:right w:val="single" w:sz="4" w:space="0" w:color="000000"/>
            </w:tcBorders>
            <w:shd w:val="clear" w:color="auto" w:fill="auto"/>
            <w:hideMark/>
          </w:tcPr>
          <w:p w14:paraId="4FB80579" w14:textId="77777777" w:rsidR="007D61A6" w:rsidRPr="00AF1EC4" w:rsidRDefault="007D61A6" w:rsidP="003A3B73">
            <w:pPr>
              <w:jc w:val="center"/>
              <w:rPr>
                <w:rFonts w:ascii="Times New Roman" w:eastAsia="Times New Roman" w:hAnsi="Times New Roman" w:cs="Times New Roman"/>
                <w:sz w:val="24"/>
                <w:szCs w:val="24"/>
                <w:lang w:eastAsia="ru-RU"/>
              </w:rPr>
            </w:pPr>
            <w:r w:rsidRPr="00AF1EC4">
              <w:rPr>
                <w:rFonts w:ascii="Times New Roman" w:eastAsia="Times New Roman" w:hAnsi="Times New Roman" w:cs="Times New Roman"/>
                <w:iCs/>
                <w:sz w:val="24"/>
                <w:szCs w:val="24"/>
                <w:lang w:eastAsia="ru-RU"/>
              </w:rPr>
              <w:t>1</w:t>
            </w: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61B6C42D" w14:textId="77777777" w:rsidR="007D61A6" w:rsidRPr="00AF1EC4" w:rsidRDefault="007D61A6" w:rsidP="003A3B73">
            <w:pPr>
              <w:jc w:val="center"/>
              <w:rPr>
                <w:rFonts w:ascii="Times New Roman" w:eastAsia="Times New Roman" w:hAnsi="Times New Roman" w:cs="Times New Roman"/>
                <w:sz w:val="24"/>
                <w:szCs w:val="24"/>
                <w:lang w:eastAsia="ru-RU"/>
              </w:rPr>
            </w:pPr>
            <w:r w:rsidRPr="00AF1EC4">
              <w:rPr>
                <w:rFonts w:ascii="Times New Roman" w:eastAsia="Times New Roman" w:hAnsi="Times New Roman" w:cs="Times New Roman"/>
                <w:iCs/>
                <w:sz w:val="24"/>
                <w:szCs w:val="24"/>
                <w:lang w:eastAsia="ru-RU"/>
              </w:rPr>
              <w:t>2</w:t>
            </w:r>
          </w:p>
        </w:tc>
        <w:tc>
          <w:tcPr>
            <w:tcW w:w="2085" w:type="dxa"/>
            <w:tcBorders>
              <w:top w:val="single" w:sz="4" w:space="0" w:color="000000"/>
              <w:left w:val="single" w:sz="4" w:space="0" w:color="000000"/>
              <w:bottom w:val="single" w:sz="4" w:space="0" w:color="000000"/>
              <w:right w:val="single" w:sz="4" w:space="0" w:color="000000"/>
            </w:tcBorders>
            <w:shd w:val="clear" w:color="auto" w:fill="auto"/>
            <w:hideMark/>
          </w:tcPr>
          <w:p w14:paraId="3B90EEA7" w14:textId="77777777" w:rsidR="007D61A6" w:rsidRPr="00AF1EC4" w:rsidRDefault="007D61A6" w:rsidP="003A3B73">
            <w:pPr>
              <w:jc w:val="center"/>
              <w:rPr>
                <w:rFonts w:ascii="Times New Roman" w:eastAsia="Times New Roman" w:hAnsi="Times New Roman" w:cs="Times New Roman"/>
                <w:sz w:val="24"/>
                <w:szCs w:val="24"/>
                <w:lang w:eastAsia="ru-RU"/>
              </w:rPr>
            </w:pPr>
            <w:r w:rsidRPr="00AF1EC4">
              <w:rPr>
                <w:rFonts w:ascii="Times New Roman" w:eastAsia="Times New Roman" w:hAnsi="Times New Roman" w:cs="Times New Roman"/>
                <w:iCs/>
                <w:sz w:val="24"/>
                <w:szCs w:val="24"/>
                <w:lang w:eastAsia="ru-RU"/>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20639F"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AF1EC4">
              <w:rPr>
                <w:rFonts w:ascii="Times New Roman" w:hAnsi="Times New Roman" w:cs="Times New Roman"/>
                <w:b/>
                <w:bCs/>
                <w:sz w:val="24"/>
                <w:szCs w:val="24"/>
              </w:rPr>
              <w:t>4</w:t>
            </w:r>
          </w:p>
        </w:tc>
      </w:tr>
      <w:tr w:rsidR="00AF1EC4" w:rsidRPr="00AF1EC4" w14:paraId="13FE75F9" w14:textId="77777777" w:rsidTr="003A3B73">
        <w:tc>
          <w:tcPr>
            <w:tcW w:w="1951" w:type="dxa"/>
            <w:vMerge w:val="restart"/>
            <w:tcBorders>
              <w:top w:val="single" w:sz="4" w:space="0" w:color="000000"/>
              <w:left w:val="single" w:sz="4" w:space="0" w:color="000000"/>
              <w:right w:val="single" w:sz="4" w:space="0" w:color="000000"/>
            </w:tcBorders>
            <w:shd w:val="clear" w:color="auto" w:fill="auto"/>
          </w:tcPr>
          <w:p w14:paraId="1836D5D0" w14:textId="77777777" w:rsidR="007D61A6" w:rsidRPr="00AF1EC4" w:rsidRDefault="007D61A6" w:rsidP="003A3B73">
            <w:pPr>
              <w:jc w:val="center"/>
              <w:rPr>
                <w:rFonts w:ascii="Times New Roman" w:eastAsia="Times New Roman" w:hAnsi="Times New Roman" w:cs="Times New Roman"/>
                <w:iCs/>
                <w:sz w:val="24"/>
                <w:szCs w:val="24"/>
                <w:lang w:eastAsia="ru-RU"/>
              </w:rPr>
            </w:pPr>
            <w:r w:rsidRPr="00AF1EC4">
              <w:rPr>
                <w:rFonts w:ascii="Times New Roman" w:eastAsia="Times New Roman" w:hAnsi="Times New Roman" w:cs="Times New Roman"/>
                <w:b/>
                <w:bCs/>
                <w:sz w:val="24"/>
                <w:szCs w:val="24"/>
                <w:lang w:eastAsia="ru-RU"/>
              </w:rPr>
              <w:t>Введение</w:t>
            </w: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0AB54FA0" w14:textId="77777777" w:rsidR="007D61A6" w:rsidRPr="00AF1EC4" w:rsidRDefault="007D61A6" w:rsidP="003A3B73">
            <w:pPr>
              <w:rPr>
                <w:rFonts w:ascii="Times New Roman" w:eastAsia="Times New Roman" w:hAnsi="Times New Roman" w:cs="Times New Roman"/>
                <w:i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085" w:type="dxa"/>
            <w:vMerge w:val="restart"/>
            <w:tcBorders>
              <w:top w:val="single" w:sz="4" w:space="0" w:color="000000"/>
              <w:left w:val="single" w:sz="4" w:space="0" w:color="000000"/>
              <w:right w:val="single" w:sz="4" w:space="0" w:color="000000"/>
            </w:tcBorders>
            <w:shd w:val="clear" w:color="auto" w:fill="auto"/>
            <w:vAlign w:val="center"/>
          </w:tcPr>
          <w:p w14:paraId="68BC7667" w14:textId="77777777" w:rsidR="007D61A6" w:rsidRPr="00AF1EC4" w:rsidRDefault="007D61A6" w:rsidP="003A3B73">
            <w:pPr>
              <w:jc w:val="center"/>
              <w:rPr>
                <w:rFonts w:ascii="Times New Roman" w:eastAsia="Times New Roman" w:hAnsi="Times New Roman" w:cs="Times New Roman"/>
                <w:i/>
                <w:iCs/>
                <w:sz w:val="24"/>
                <w:szCs w:val="24"/>
                <w:lang w:eastAsia="ru-RU"/>
              </w:rPr>
            </w:pPr>
            <w:r w:rsidRPr="00AF1EC4">
              <w:rPr>
                <w:rFonts w:ascii="Times New Roman" w:eastAsia="Times New Roman" w:hAnsi="Times New Roman" w:cs="Times New Roman"/>
                <w:i/>
                <w:iCs/>
                <w:sz w:val="24"/>
                <w:szCs w:val="24"/>
                <w:lang w:eastAsia="ru-RU"/>
              </w:rPr>
              <w:t>1</w:t>
            </w:r>
          </w:p>
        </w:tc>
        <w:tc>
          <w:tcPr>
            <w:tcW w:w="2126" w:type="dxa"/>
            <w:vMerge w:val="restart"/>
            <w:tcBorders>
              <w:top w:val="single" w:sz="4" w:space="0" w:color="000000"/>
              <w:left w:val="single" w:sz="4" w:space="0" w:color="000000"/>
              <w:right w:val="single" w:sz="4" w:space="0" w:color="000000"/>
            </w:tcBorders>
            <w:shd w:val="clear" w:color="auto" w:fill="auto"/>
            <w:vAlign w:val="center"/>
          </w:tcPr>
          <w:p w14:paraId="21173FFC"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2B28AC72" w14:textId="77777777" w:rsidTr="003A3B73">
        <w:tc>
          <w:tcPr>
            <w:tcW w:w="1951" w:type="dxa"/>
            <w:vMerge/>
            <w:tcBorders>
              <w:left w:val="single" w:sz="4" w:space="0" w:color="000000"/>
              <w:right w:val="single" w:sz="4" w:space="0" w:color="000000"/>
            </w:tcBorders>
            <w:shd w:val="clear" w:color="auto" w:fill="auto"/>
            <w:hideMark/>
          </w:tcPr>
          <w:p w14:paraId="2400999D" w14:textId="77777777" w:rsidR="007D61A6" w:rsidRPr="00AF1EC4" w:rsidRDefault="007D61A6" w:rsidP="003A3B73">
            <w:pPr>
              <w:rPr>
                <w:rFonts w:ascii="Times New Roman" w:eastAsia="Times New Roman" w:hAnsi="Times New Roman" w:cs="Times New Roman"/>
                <w:b/>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4611F2CD"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Предмет, цель, задачи и содержание дисциплины «Безопасности</w:t>
            </w:r>
          </w:p>
          <w:p w14:paraId="399C895A"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жизнедеятельности». Инструктаж, входной контроль.</w:t>
            </w:r>
          </w:p>
        </w:tc>
        <w:tc>
          <w:tcPr>
            <w:tcW w:w="2085" w:type="dxa"/>
            <w:vMerge/>
            <w:tcBorders>
              <w:left w:val="single" w:sz="4" w:space="0" w:color="000000"/>
              <w:bottom w:val="single" w:sz="4" w:space="0" w:color="000000"/>
              <w:right w:val="single" w:sz="4" w:space="0" w:color="000000"/>
            </w:tcBorders>
            <w:shd w:val="clear" w:color="auto" w:fill="auto"/>
            <w:hideMark/>
          </w:tcPr>
          <w:p w14:paraId="454E043B" w14:textId="77777777" w:rsidR="007D61A6" w:rsidRPr="00AF1EC4" w:rsidRDefault="007D61A6" w:rsidP="003A3B73">
            <w:pPr>
              <w:jc w:val="center"/>
              <w:rPr>
                <w:rFonts w:ascii="Times New Roman" w:eastAsia="Times New Roman" w:hAnsi="Times New Roman" w:cs="Times New Roman"/>
                <w:b/>
                <w:sz w:val="24"/>
                <w:szCs w:val="24"/>
                <w:lang w:eastAsia="ru-RU"/>
              </w:rPr>
            </w:pPr>
          </w:p>
        </w:tc>
        <w:tc>
          <w:tcPr>
            <w:tcW w:w="2126" w:type="dxa"/>
            <w:vMerge/>
            <w:tcBorders>
              <w:left w:val="single" w:sz="4" w:space="0" w:color="000000"/>
              <w:right w:val="single" w:sz="4" w:space="0" w:color="000000"/>
            </w:tcBorders>
            <w:shd w:val="clear" w:color="auto" w:fill="auto"/>
          </w:tcPr>
          <w:p w14:paraId="5D0530A9" w14:textId="77777777" w:rsidR="007D61A6" w:rsidRPr="00AF1EC4" w:rsidRDefault="007D61A6" w:rsidP="003A3B73">
            <w:pPr>
              <w:rPr>
                <w:rFonts w:ascii="Times New Roman" w:eastAsia="Times New Roman" w:hAnsi="Times New Roman" w:cs="Times New Roman"/>
                <w:iCs/>
                <w:sz w:val="24"/>
                <w:szCs w:val="24"/>
                <w:lang w:eastAsia="ru-RU"/>
              </w:rPr>
            </w:pPr>
          </w:p>
        </w:tc>
      </w:tr>
      <w:tr w:rsidR="00AF1EC4" w:rsidRPr="00AF1EC4" w14:paraId="294CA3B6" w14:textId="77777777" w:rsidTr="003A3B73">
        <w:tc>
          <w:tcPr>
            <w:tcW w:w="1951" w:type="dxa"/>
            <w:vMerge/>
            <w:tcBorders>
              <w:left w:val="single" w:sz="4" w:space="0" w:color="000000"/>
              <w:right w:val="single" w:sz="4" w:space="0" w:color="000000"/>
            </w:tcBorders>
            <w:shd w:val="clear" w:color="auto" w:fill="auto"/>
          </w:tcPr>
          <w:p w14:paraId="526C5E37" w14:textId="77777777" w:rsidR="007D61A6" w:rsidRPr="00AF1EC4" w:rsidRDefault="007D61A6" w:rsidP="003A3B73">
            <w:pP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226744CA"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14:paraId="6EC6C6EE"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w:t>
            </w:r>
          </w:p>
        </w:tc>
        <w:tc>
          <w:tcPr>
            <w:tcW w:w="2126" w:type="dxa"/>
            <w:vMerge/>
            <w:tcBorders>
              <w:left w:val="single" w:sz="4" w:space="0" w:color="000000"/>
              <w:right w:val="single" w:sz="4" w:space="0" w:color="000000"/>
            </w:tcBorders>
            <w:shd w:val="clear" w:color="auto" w:fill="auto"/>
          </w:tcPr>
          <w:p w14:paraId="5ACA9896" w14:textId="77777777" w:rsidR="007D61A6" w:rsidRPr="00AF1EC4" w:rsidRDefault="007D61A6" w:rsidP="003A3B73">
            <w:pPr>
              <w:suppressAutoHyphens/>
              <w:rPr>
                <w:rFonts w:ascii="Times New Roman" w:eastAsia="Times New Roman" w:hAnsi="Times New Roman" w:cs="Times New Roman"/>
                <w:iCs/>
                <w:sz w:val="24"/>
                <w:szCs w:val="24"/>
                <w:lang w:eastAsia="ru-RU"/>
              </w:rPr>
            </w:pPr>
          </w:p>
        </w:tc>
      </w:tr>
      <w:tr w:rsidR="00AF1EC4" w:rsidRPr="00AF1EC4" w14:paraId="08C58A81" w14:textId="77777777" w:rsidTr="003A3B73">
        <w:tc>
          <w:tcPr>
            <w:tcW w:w="15154" w:type="dxa"/>
            <w:gridSpan w:val="4"/>
            <w:tcBorders>
              <w:top w:val="single" w:sz="4" w:space="0" w:color="000000"/>
              <w:left w:val="single" w:sz="4" w:space="0" w:color="000000"/>
              <w:bottom w:val="single" w:sz="4" w:space="0" w:color="000000"/>
              <w:right w:val="single" w:sz="4" w:space="0" w:color="000000"/>
            </w:tcBorders>
            <w:shd w:val="clear" w:color="auto" w:fill="auto"/>
          </w:tcPr>
          <w:p w14:paraId="7C314233" w14:textId="77777777" w:rsidR="007D61A6" w:rsidRPr="00AF1EC4" w:rsidRDefault="007D61A6" w:rsidP="003A3B73">
            <w:pPr>
              <w:suppressAutoHyphens/>
              <w:rPr>
                <w:rFonts w:ascii="Times New Roman" w:eastAsia="Times New Roman" w:hAnsi="Times New Roman" w:cs="Times New Roman"/>
                <w:b/>
                <w:bCs/>
                <w:iCs/>
                <w:sz w:val="24"/>
                <w:szCs w:val="24"/>
                <w:lang w:eastAsia="ru-RU"/>
              </w:rPr>
            </w:pPr>
            <w:r w:rsidRPr="00AF1EC4">
              <w:rPr>
                <w:rFonts w:ascii="Times New Roman" w:eastAsia="Times New Roman" w:hAnsi="Times New Roman" w:cs="Times New Roman"/>
                <w:b/>
                <w:bCs/>
                <w:iCs/>
                <w:sz w:val="24"/>
                <w:szCs w:val="24"/>
                <w:lang w:eastAsia="ru-RU"/>
              </w:rPr>
              <w:t xml:space="preserve">Раздел 1. Гражданская оборона                                                                                                                                                          </w:t>
            </w:r>
          </w:p>
        </w:tc>
      </w:tr>
      <w:tr w:rsidR="00AF1EC4" w:rsidRPr="00AF1EC4" w14:paraId="25C182E8" w14:textId="77777777" w:rsidTr="003A3B73">
        <w:trPr>
          <w:trHeight w:val="297"/>
        </w:trPr>
        <w:tc>
          <w:tcPr>
            <w:tcW w:w="1951" w:type="dxa"/>
            <w:vMerge w:val="restart"/>
            <w:tcBorders>
              <w:top w:val="single" w:sz="4" w:space="0" w:color="000000"/>
              <w:left w:val="single" w:sz="4" w:space="0" w:color="000000"/>
              <w:right w:val="single" w:sz="4" w:space="0" w:color="000000"/>
            </w:tcBorders>
            <w:shd w:val="clear" w:color="auto" w:fill="auto"/>
          </w:tcPr>
          <w:p w14:paraId="1D5F209A"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sz w:val="24"/>
                <w:szCs w:val="24"/>
                <w:lang w:eastAsia="ru-RU"/>
              </w:rPr>
              <w:t>Тема 1. Организация гражданской обороны</w:t>
            </w: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65726E16" w14:textId="77777777" w:rsidR="007D61A6" w:rsidRPr="00AF1EC4" w:rsidRDefault="007D61A6" w:rsidP="003A3B73">
            <w:pP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085" w:type="dxa"/>
            <w:vMerge w:val="restart"/>
            <w:tcBorders>
              <w:top w:val="single" w:sz="4" w:space="0" w:color="000000"/>
              <w:left w:val="single" w:sz="4" w:space="0" w:color="000000"/>
              <w:right w:val="single" w:sz="4" w:space="0" w:color="000000"/>
            </w:tcBorders>
            <w:shd w:val="clear" w:color="auto" w:fill="auto"/>
            <w:vAlign w:val="center"/>
          </w:tcPr>
          <w:p w14:paraId="71F64065"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w:t>
            </w:r>
          </w:p>
        </w:tc>
        <w:tc>
          <w:tcPr>
            <w:tcW w:w="2126" w:type="dxa"/>
            <w:vMerge w:val="restart"/>
            <w:tcBorders>
              <w:top w:val="single" w:sz="4" w:space="0" w:color="000000"/>
              <w:left w:val="single" w:sz="4" w:space="0" w:color="000000"/>
              <w:right w:val="single" w:sz="4" w:space="0" w:color="000000"/>
            </w:tcBorders>
            <w:shd w:val="clear" w:color="auto" w:fill="auto"/>
            <w:vAlign w:val="center"/>
          </w:tcPr>
          <w:p w14:paraId="0F114CF1"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53E5592A" w14:textId="77777777" w:rsidTr="003A3B73">
        <w:tc>
          <w:tcPr>
            <w:tcW w:w="1951" w:type="dxa"/>
            <w:vMerge/>
            <w:tcBorders>
              <w:left w:val="single" w:sz="4" w:space="0" w:color="000000"/>
              <w:right w:val="single" w:sz="4" w:space="0" w:color="000000"/>
            </w:tcBorders>
            <w:shd w:val="clear" w:color="auto" w:fill="auto"/>
            <w:hideMark/>
          </w:tcPr>
          <w:p w14:paraId="0BC7D175" w14:textId="77777777" w:rsidR="007D61A6" w:rsidRPr="00AF1EC4" w:rsidRDefault="007D61A6" w:rsidP="003A3B73">
            <w:pPr>
              <w:jc w:val="center"/>
              <w:rPr>
                <w:rFonts w:ascii="Times New Roman" w:eastAsia="Times New Roman" w:hAnsi="Times New Roman" w:cs="Times New Roman"/>
                <w:b/>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0BBB1A72"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 История, предназначение, задачи, структура и органы управления, режимы функционирования. Права и обязанности граждан в области гражданской обороны. Организация гражданской обороны в образовательном учреждении.</w:t>
            </w:r>
          </w:p>
        </w:tc>
        <w:tc>
          <w:tcPr>
            <w:tcW w:w="2085" w:type="dxa"/>
            <w:vMerge/>
            <w:tcBorders>
              <w:left w:val="single" w:sz="4" w:space="0" w:color="000000"/>
              <w:bottom w:val="single" w:sz="4" w:space="0" w:color="000000"/>
              <w:right w:val="single" w:sz="4" w:space="0" w:color="000000"/>
            </w:tcBorders>
            <w:shd w:val="clear" w:color="auto" w:fill="auto"/>
            <w:hideMark/>
          </w:tcPr>
          <w:p w14:paraId="23F24FF2" w14:textId="77777777" w:rsidR="007D61A6" w:rsidRPr="00AF1EC4" w:rsidRDefault="007D61A6" w:rsidP="003A3B73">
            <w:pPr>
              <w:rPr>
                <w:rFonts w:ascii="Times New Roman" w:eastAsia="Times New Roman" w:hAnsi="Times New Roman" w:cs="Times New Roman"/>
                <w:bCs/>
                <w:i/>
                <w:sz w:val="24"/>
                <w:szCs w:val="24"/>
                <w:lang w:eastAsia="ru-RU"/>
              </w:rPr>
            </w:pPr>
          </w:p>
        </w:tc>
        <w:tc>
          <w:tcPr>
            <w:tcW w:w="2126" w:type="dxa"/>
            <w:vMerge/>
            <w:tcBorders>
              <w:left w:val="single" w:sz="4" w:space="0" w:color="000000"/>
              <w:right w:val="single" w:sz="4" w:space="0" w:color="000000"/>
            </w:tcBorders>
            <w:shd w:val="clear" w:color="auto" w:fill="auto"/>
          </w:tcPr>
          <w:p w14:paraId="21F1CA29" w14:textId="77777777" w:rsidR="007D61A6" w:rsidRPr="00AF1EC4" w:rsidRDefault="007D61A6" w:rsidP="003A3B73">
            <w:pPr>
              <w:rPr>
                <w:rFonts w:ascii="Times New Roman" w:eastAsia="Times New Roman" w:hAnsi="Times New Roman" w:cs="Times New Roman"/>
                <w:iCs/>
                <w:sz w:val="24"/>
                <w:szCs w:val="24"/>
                <w:lang w:eastAsia="ru-RU"/>
              </w:rPr>
            </w:pPr>
          </w:p>
        </w:tc>
      </w:tr>
      <w:tr w:rsidR="00AF1EC4" w:rsidRPr="00AF1EC4" w14:paraId="67302DA6" w14:textId="77777777" w:rsidTr="003A3B73">
        <w:tc>
          <w:tcPr>
            <w:tcW w:w="1951" w:type="dxa"/>
            <w:vMerge/>
            <w:tcBorders>
              <w:left w:val="single" w:sz="4" w:space="0" w:color="000000"/>
              <w:right w:val="single" w:sz="4" w:space="0" w:color="000000"/>
            </w:tcBorders>
            <w:shd w:val="clear" w:color="auto" w:fill="auto"/>
          </w:tcPr>
          <w:p w14:paraId="209A8B08" w14:textId="77777777" w:rsidR="007D61A6" w:rsidRPr="00AF1EC4" w:rsidRDefault="007D61A6" w:rsidP="003A3B73">
            <w:pPr>
              <w:jc w:val="center"/>
              <w:rPr>
                <w:rFonts w:ascii="Times New Roman" w:eastAsia="Times New Roman" w:hAnsi="Times New Roman" w:cs="Times New Roman"/>
                <w:b/>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63D48586"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2085" w:type="dxa"/>
            <w:tcBorders>
              <w:left w:val="single" w:sz="4" w:space="0" w:color="000000"/>
              <w:bottom w:val="single" w:sz="4" w:space="0" w:color="000000"/>
              <w:right w:val="single" w:sz="4" w:space="0" w:color="000000"/>
            </w:tcBorders>
            <w:shd w:val="clear" w:color="auto" w:fill="auto"/>
            <w:vAlign w:val="center"/>
          </w:tcPr>
          <w:p w14:paraId="6B135ACA"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w:t>
            </w:r>
          </w:p>
        </w:tc>
        <w:tc>
          <w:tcPr>
            <w:tcW w:w="2126" w:type="dxa"/>
            <w:vMerge/>
            <w:tcBorders>
              <w:left w:val="single" w:sz="4" w:space="0" w:color="000000"/>
              <w:right w:val="single" w:sz="4" w:space="0" w:color="000000"/>
            </w:tcBorders>
            <w:shd w:val="clear" w:color="auto" w:fill="auto"/>
          </w:tcPr>
          <w:p w14:paraId="608EF3E9" w14:textId="77777777" w:rsidR="007D61A6" w:rsidRPr="00AF1EC4" w:rsidRDefault="007D61A6" w:rsidP="003A3B73">
            <w:pPr>
              <w:rPr>
                <w:rFonts w:ascii="Times New Roman" w:eastAsia="Times New Roman" w:hAnsi="Times New Roman" w:cs="Times New Roman"/>
                <w:iCs/>
                <w:sz w:val="24"/>
                <w:szCs w:val="24"/>
                <w:lang w:eastAsia="ru-RU"/>
              </w:rPr>
            </w:pPr>
          </w:p>
        </w:tc>
      </w:tr>
      <w:tr w:rsidR="00AF1EC4" w:rsidRPr="00AF1EC4" w14:paraId="448AD117" w14:textId="77777777" w:rsidTr="003A3B73">
        <w:trPr>
          <w:trHeight w:val="559"/>
        </w:trPr>
        <w:tc>
          <w:tcPr>
            <w:tcW w:w="1951" w:type="dxa"/>
            <w:vMerge w:val="restart"/>
            <w:tcBorders>
              <w:top w:val="single" w:sz="4" w:space="0" w:color="000000"/>
              <w:left w:val="single" w:sz="4" w:space="0" w:color="000000"/>
              <w:right w:val="single" w:sz="4" w:space="0" w:color="000000"/>
            </w:tcBorders>
            <w:shd w:val="clear" w:color="auto" w:fill="auto"/>
          </w:tcPr>
          <w:p w14:paraId="3E542ABF"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2.</w:t>
            </w:r>
          </w:p>
          <w:p w14:paraId="3DF8BB60" w14:textId="77777777" w:rsidR="007D61A6" w:rsidRPr="00AF1EC4" w:rsidRDefault="007D61A6" w:rsidP="003A3B73">
            <w:pPr>
              <w:jc w:val="cente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bCs/>
                <w:sz w:val="24"/>
                <w:szCs w:val="24"/>
                <w:lang w:eastAsia="ru-RU"/>
              </w:rPr>
              <w:t xml:space="preserve">Современные средства поражения и их поражающие факторы. Оповещение населения об опасности, средства индивидуальной и инженерной </w:t>
            </w:r>
            <w:r w:rsidRPr="00AF1EC4">
              <w:rPr>
                <w:rFonts w:ascii="Times New Roman" w:eastAsia="Times New Roman" w:hAnsi="Times New Roman" w:cs="Times New Roman"/>
                <w:b/>
                <w:bCs/>
                <w:sz w:val="24"/>
                <w:szCs w:val="24"/>
                <w:lang w:eastAsia="ru-RU"/>
              </w:rPr>
              <w:lastRenderedPageBreak/>
              <w:t>защиты населения от поражающих факторов оружия массового поражения</w:t>
            </w: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0A39317D"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lastRenderedPageBreak/>
              <w:t>Содержание учебного материала</w:t>
            </w:r>
          </w:p>
        </w:tc>
        <w:tc>
          <w:tcPr>
            <w:tcW w:w="2085" w:type="dxa"/>
            <w:vMerge w:val="restart"/>
            <w:tcBorders>
              <w:top w:val="single" w:sz="4" w:space="0" w:color="000000"/>
              <w:left w:val="single" w:sz="4" w:space="0" w:color="000000"/>
              <w:right w:val="single" w:sz="4" w:space="0" w:color="000000"/>
            </w:tcBorders>
            <w:shd w:val="clear" w:color="auto" w:fill="auto"/>
            <w:vAlign w:val="center"/>
          </w:tcPr>
          <w:p w14:paraId="4F2C3332"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2126" w:type="dxa"/>
            <w:vMerge w:val="restart"/>
            <w:tcBorders>
              <w:top w:val="single" w:sz="4" w:space="0" w:color="000000"/>
              <w:left w:val="single" w:sz="4" w:space="0" w:color="000000"/>
              <w:right w:val="single" w:sz="4" w:space="0" w:color="000000"/>
            </w:tcBorders>
            <w:shd w:val="clear" w:color="auto" w:fill="auto"/>
          </w:tcPr>
          <w:p w14:paraId="6DB4D423"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Знать</w:t>
            </w:r>
          </w:p>
          <w:p w14:paraId="4D3B2DC9"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принципы обеспечения устойчивости объектов экономики, прогнозирования развития событий и оценки последствий при техногенных чрезвычайных </w:t>
            </w:r>
            <w:r w:rsidRPr="00AF1EC4">
              <w:rPr>
                <w:rFonts w:ascii="Times New Roman" w:eastAsia="Times New Roman" w:hAnsi="Times New Roman" w:cs="Times New Roman"/>
                <w:sz w:val="24"/>
                <w:szCs w:val="24"/>
                <w:lang w:eastAsia="ru-RU"/>
              </w:rPr>
              <w:lastRenderedPageBreak/>
              <w:t>ситуациях и стихийных явлениях, в том числе в условиях противодействия терроризму как серьезной угрозе национальной безопасности России;</w:t>
            </w:r>
          </w:p>
          <w:p w14:paraId="72586796" w14:textId="77777777" w:rsidR="007D61A6" w:rsidRPr="00AF1EC4" w:rsidRDefault="007D61A6" w:rsidP="003A3B73">
            <w:pPr>
              <w:rPr>
                <w:rFonts w:ascii="Times New Roman" w:eastAsia="Times New Roman" w:hAnsi="Times New Roman" w:cs="Times New Roman"/>
                <w:iCs/>
                <w:sz w:val="24"/>
                <w:szCs w:val="24"/>
                <w:lang w:eastAsia="ru-RU"/>
              </w:rPr>
            </w:pPr>
          </w:p>
        </w:tc>
      </w:tr>
      <w:tr w:rsidR="00AF1EC4" w:rsidRPr="00AF1EC4" w14:paraId="2E33AC27" w14:textId="77777777" w:rsidTr="003A3B73">
        <w:trPr>
          <w:trHeight w:val="2891"/>
        </w:trPr>
        <w:tc>
          <w:tcPr>
            <w:tcW w:w="1951" w:type="dxa"/>
            <w:vMerge/>
            <w:tcBorders>
              <w:left w:val="single" w:sz="4" w:space="0" w:color="000000"/>
              <w:bottom w:val="single" w:sz="4" w:space="0" w:color="auto"/>
              <w:right w:val="single" w:sz="4" w:space="0" w:color="000000"/>
            </w:tcBorders>
            <w:shd w:val="clear" w:color="auto" w:fill="auto"/>
            <w:hideMark/>
          </w:tcPr>
          <w:p w14:paraId="1C8432E7" w14:textId="77777777" w:rsidR="007D61A6" w:rsidRPr="00AF1EC4" w:rsidRDefault="007D61A6" w:rsidP="003A3B73">
            <w:pPr>
              <w:rPr>
                <w:rFonts w:ascii="Times New Roman" w:eastAsia="Times New Roman" w:hAnsi="Times New Roman" w:cs="Times New Roman"/>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16A18FB4"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1. </w:t>
            </w:r>
            <w:hyperlink w:anchor="в1" w:history="1">
              <w:r w:rsidRPr="00AF1EC4">
                <w:rPr>
                  <w:rFonts w:ascii="Times New Roman" w:eastAsia="Times New Roman" w:hAnsi="Times New Roman" w:cs="Times New Roman"/>
                  <w:sz w:val="24"/>
                  <w:szCs w:val="24"/>
                  <w:lang w:eastAsia="ru-RU"/>
                </w:rPr>
                <w:t xml:space="preserve">Виды ядерных взрывов и их отличие по внешним признакам. Краткая характеристика поражающих факторов ядерного взрыва и их воздействие на организм человека, боевую технику и </w:t>
              </w:r>
              <w:proofErr w:type="spellStart"/>
              <w:r w:rsidRPr="00AF1EC4">
                <w:rPr>
                  <w:rFonts w:ascii="Times New Roman" w:eastAsia="Times New Roman" w:hAnsi="Times New Roman" w:cs="Times New Roman"/>
                  <w:sz w:val="24"/>
                  <w:szCs w:val="24"/>
                  <w:lang w:eastAsia="ru-RU"/>
                </w:rPr>
                <w:t>вооружение.</w:t>
              </w:r>
            </w:hyperlink>
            <w:hyperlink w:anchor="в1" w:history="1">
              <w:r w:rsidRPr="00AF1EC4">
                <w:rPr>
                  <w:rFonts w:ascii="Times New Roman" w:eastAsia="Times New Roman" w:hAnsi="Times New Roman" w:cs="Times New Roman"/>
                  <w:sz w:val="24"/>
                  <w:szCs w:val="24"/>
                  <w:lang w:eastAsia="ru-RU"/>
                </w:rPr>
                <w:t>Назначение</w:t>
              </w:r>
              <w:proofErr w:type="spellEnd"/>
              <w:r w:rsidRPr="00AF1EC4">
                <w:rPr>
                  <w:rFonts w:ascii="Times New Roman" w:eastAsia="Times New Roman" w:hAnsi="Times New Roman" w:cs="Times New Roman"/>
                  <w:sz w:val="24"/>
                  <w:szCs w:val="24"/>
                  <w:lang w:eastAsia="ru-RU"/>
                </w:rPr>
                <w:t xml:space="preserve"> и боевые свойства химического оружия. Классификация отравляющих </w:t>
              </w:r>
              <w:proofErr w:type="gramStart"/>
              <w:r w:rsidRPr="00AF1EC4">
                <w:rPr>
                  <w:rFonts w:ascii="Times New Roman" w:eastAsia="Times New Roman" w:hAnsi="Times New Roman" w:cs="Times New Roman"/>
                  <w:sz w:val="24"/>
                  <w:szCs w:val="24"/>
                  <w:lang w:eastAsia="ru-RU"/>
                </w:rPr>
                <w:t>веществ..</w:t>
              </w:r>
              <w:proofErr w:type="gramEnd"/>
            </w:hyperlink>
          </w:p>
          <w:p w14:paraId="4F12A051" w14:textId="77777777" w:rsidR="007D61A6" w:rsidRPr="00AF1EC4" w:rsidRDefault="007D61A6" w:rsidP="003A3B73">
            <w:pPr>
              <w:rPr>
                <w:rFonts w:ascii="Times New Roman" w:eastAsia="Times New Roman" w:hAnsi="Times New Roman" w:cs="Times New Roman"/>
                <w:sz w:val="24"/>
                <w:szCs w:val="24"/>
                <w:lang w:eastAsia="ru-RU"/>
              </w:rPr>
            </w:pPr>
            <w:hyperlink w:anchor="в1" w:history="1">
              <w:r w:rsidRPr="00AF1EC4">
                <w:rPr>
                  <w:rFonts w:ascii="Times New Roman" w:eastAsia="Times New Roman" w:hAnsi="Times New Roman" w:cs="Times New Roman"/>
                  <w:sz w:val="24"/>
                  <w:szCs w:val="24"/>
                  <w:lang w:eastAsia="ru-RU"/>
                </w:rPr>
                <w:t xml:space="preserve">Основные свойства биологических средств. Особенности их воздействия на организм человека, животных и растения. </w:t>
              </w:r>
            </w:hyperlink>
            <w:r w:rsidRPr="00AF1EC4">
              <w:rPr>
                <w:rFonts w:ascii="Times New Roman" w:eastAsia="Times New Roman" w:hAnsi="Times New Roman" w:cs="Times New Roman"/>
                <w:sz w:val="24"/>
                <w:szCs w:val="24"/>
                <w:lang w:eastAsia="ru-RU"/>
              </w:rPr>
              <w:t xml:space="preserve"> Способы, средства и порядок оповещения населения. Действия по сигналам оповещения. Классификация средств индивидуальной защиты. Медицинские средства защиты. Понятие о средствах коллективной защиты: убежище, противорадиационное укрытие, укрытие простейшего типа. Понятие об АСНДР.</w:t>
            </w:r>
          </w:p>
        </w:tc>
        <w:tc>
          <w:tcPr>
            <w:tcW w:w="2085" w:type="dxa"/>
            <w:vMerge/>
            <w:tcBorders>
              <w:left w:val="single" w:sz="4" w:space="0" w:color="000000"/>
              <w:bottom w:val="single" w:sz="4" w:space="0" w:color="000000"/>
              <w:right w:val="single" w:sz="4" w:space="0" w:color="000000"/>
            </w:tcBorders>
            <w:shd w:val="clear" w:color="auto" w:fill="auto"/>
            <w:hideMark/>
          </w:tcPr>
          <w:p w14:paraId="189D188C" w14:textId="77777777" w:rsidR="007D61A6" w:rsidRPr="00AF1EC4" w:rsidRDefault="007D61A6" w:rsidP="003A3B73">
            <w:pPr>
              <w:rPr>
                <w:rFonts w:ascii="Times New Roman" w:eastAsia="Times New Roman" w:hAnsi="Times New Roman" w:cs="Times New Roman"/>
                <w:bCs/>
                <w:sz w:val="24"/>
                <w:szCs w:val="24"/>
                <w:lang w:eastAsia="ru-RU"/>
              </w:rPr>
            </w:pPr>
          </w:p>
        </w:tc>
        <w:tc>
          <w:tcPr>
            <w:tcW w:w="2126" w:type="dxa"/>
            <w:vMerge/>
            <w:tcBorders>
              <w:left w:val="single" w:sz="4" w:space="0" w:color="000000"/>
              <w:bottom w:val="single" w:sz="4" w:space="0" w:color="auto"/>
              <w:right w:val="single" w:sz="4" w:space="0" w:color="000000"/>
            </w:tcBorders>
            <w:shd w:val="clear" w:color="auto" w:fill="auto"/>
          </w:tcPr>
          <w:p w14:paraId="5DC37385" w14:textId="77777777" w:rsidR="007D61A6" w:rsidRPr="00AF1EC4" w:rsidRDefault="007D61A6" w:rsidP="003A3B73">
            <w:pPr>
              <w:rPr>
                <w:rFonts w:ascii="Times New Roman" w:eastAsia="Times New Roman" w:hAnsi="Times New Roman" w:cs="Times New Roman"/>
                <w:sz w:val="24"/>
                <w:szCs w:val="24"/>
                <w:lang w:eastAsia="ru-RU"/>
              </w:rPr>
            </w:pPr>
          </w:p>
        </w:tc>
      </w:tr>
      <w:tr w:rsidR="00AF1EC4" w:rsidRPr="00AF1EC4" w14:paraId="6802E1B2" w14:textId="77777777" w:rsidTr="003A3B73">
        <w:trPr>
          <w:trHeight w:val="150"/>
        </w:trPr>
        <w:tc>
          <w:tcPr>
            <w:tcW w:w="1951" w:type="dxa"/>
            <w:vMerge/>
            <w:tcBorders>
              <w:left w:val="single" w:sz="4" w:space="0" w:color="000000"/>
              <w:right w:val="single" w:sz="4" w:space="0" w:color="000000"/>
            </w:tcBorders>
            <w:shd w:val="clear" w:color="auto" w:fill="auto"/>
            <w:hideMark/>
          </w:tcPr>
          <w:p w14:paraId="0F603128" w14:textId="77777777" w:rsidR="007D61A6" w:rsidRPr="00AF1EC4" w:rsidRDefault="007D61A6" w:rsidP="003A3B73">
            <w:pPr>
              <w:rPr>
                <w:rFonts w:ascii="Times New Roman" w:eastAsia="Times New Roman" w:hAnsi="Times New Roman" w:cs="Times New Roman"/>
                <w:bCs/>
                <w:sz w:val="24"/>
                <w:szCs w:val="24"/>
                <w:lang w:eastAsia="ru-RU"/>
              </w:rPr>
            </w:pPr>
          </w:p>
        </w:tc>
        <w:tc>
          <w:tcPr>
            <w:tcW w:w="8992" w:type="dxa"/>
            <w:tcBorders>
              <w:top w:val="single" w:sz="4" w:space="0" w:color="000000"/>
              <w:left w:val="single" w:sz="4" w:space="0" w:color="000000"/>
              <w:bottom w:val="single" w:sz="4" w:space="0" w:color="auto"/>
              <w:right w:val="single" w:sz="4" w:space="0" w:color="000000"/>
            </w:tcBorders>
            <w:shd w:val="clear" w:color="auto" w:fill="auto"/>
            <w:hideMark/>
          </w:tcPr>
          <w:p w14:paraId="784A8EF7"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2085" w:type="dxa"/>
            <w:tcBorders>
              <w:top w:val="single" w:sz="4" w:space="0" w:color="000000"/>
              <w:left w:val="single" w:sz="4" w:space="0" w:color="000000"/>
              <w:bottom w:val="single" w:sz="4" w:space="0" w:color="auto"/>
              <w:right w:val="single" w:sz="4" w:space="0" w:color="000000"/>
            </w:tcBorders>
            <w:shd w:val="clear" w:color="auto" w:fill="auto"/>
            <w:hideMark/>
          </w:tcPr>
          <w:p w14:paraId="5F5B85DA" w14:textId="77777777" w:rsidR="007D61A6" w:rsidRPr="00AF1EC4" w:rsidRDefault="007D61A6"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8</w:t>
            </w:r>
          </w:p>
        </w:tc>
        <w:tc>
          <w:tcPr>
            <w:tcW w:w="2126" w:type="dxa"/>
            <w:vMerge/>
            <w:tcBorders>
              <w:left w:val="single" w:sz="4" w:space="0" w:color="000000"/>
              <w:right w:val="single" w:sz="4" w:space="0" w:color="000000"/>
            </w:tcBorders>
            <w:shd w:val="clear" w:color="auto" w:fill="auto"/>
          </w:tcPr>
          <w:p w14:paraId="552ADA3B" w14:textId="77777777" w:rsidR="007D61A6" w:rsidRPr="00AF1EC4" w:rsidRDefault="007D61A6" w:rsidP="003A3B73">
            <w:pPr>
              <w:rPr>
                <w:rFonts w:ascii="Times New Roman" w:eastAsia="Times New Roman" w:hAnsi="Times New Roman" w:cs="Times New Roman"/>
                <w:sz w:val="24"/>
                <w:szCs w:val="24"/>
                <w:lang w:eastAsia="ru-RU"/>
              </w:rPr>
            </w:pPr>
          </w:p>
        </w:tc>
      </w:tr>
      <w:tr w:rsidR="00AF1EC4" w:rsidRPr="00AF1EC4" w14:paraId="162047ED" w14:textId="77777777" w:rsidTr="003A3B73">
        <w:trPr>
          <w:trHeight w:val="105"/>
        </w:trPr>
        <w:tc>
          <w:tcPr>
            <w:tcW w:w="1951" w:type="dxa"/>
            <w:vMerge/>
            <w:tcBorders>
              <w:left w:val="single" w:sz="4" w:space="0" w:color="000000"/>
              <w:right w:val="single" w:sz="4" w:space="0" w:color="000000"/>
            </w:tcBorders>
            <w:shd w:val="clear" w:color="auto" w:fill="auto"/>
          </w:tcPr>
          <w:p w14:paraId="519968D1" w14:textId="77777777" w:rsidR="007D61A6" w:rsidRPr="00AF1EC4" w:rsidRDefault="007D61A6" w:rsidP="003A3B73">
            <w:pPr>
              <w:rPr>
                <w:rFonts w:ascii="Times New Roman" w:eastAsia="Times New Roman" w:hAnsi="Times New Roman" w:cs="Times New Roman"/>
                <w:bCs/>
                <w:sz w:val="24"/>
                <w:szCs w:val="24"/>
                <w:lang w:eastAsia="ru-RU"/>
              </w:rPr>
            </w:pPr>
          </w:p>
        </w:tc>
        <w:tc>
          <w:tcPr>
            <w:tcW w:w="8992" w:type="dxa"/>
            <w:tcBorders>
              <w:top w:val="single" w:sz="4" w:space="0" w:color="auto"/>
              <w:left w:val="single" w:sz="4" w:space="0" w:color="000000"/>
              <w:bottom w:val="single" w:sz="4" w:space="0" w:color="000000"/>
              <w:right w:val="single" w:sz="4" w:space="0" w:color="000000"/>
            </w:tcBorders>
            <w:shd w:val="clear" w:color="auto" w:fill="auto"/>
          </w:tcPr>
          <w:p w14:paraId="0556FD22"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2085" w:type="dxa"/>
            <w:tcBorders>
              <w:top w:val="single" w:sz="4" w:space="0" w:color="auto"/>
              <w:left w:val="single" w:sz="4" w:space="0" w:color="000000"/>
              <w:bottom w:val="single" w:sz="4" w:space="0" w:color="000000"/>
              <w:right w:val="single" w:sz="4" w:space="0" w:color="000000"/>
            </w:tcBorders>
            <w:shd w:val="clear" w:color="auto" w:fill="auto"/>
            <w:vAlign w:val="center"/>
          </w:tcPr>
          <w:p w14:paraId="7539C7B5"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(8)</w:t>
            </w:r>
          </w:p>
        </w:tc>
        <w:tc>
          <w:tcPr>
            <w:tcW w:w="2126" w:type="dxa"/>
            <w:vMerge/>
            <w:tcBorders>
              <w:left w:val="single" w:sz="4" w:space="0" w:color="000000"/>
              <w:right w:val="single" w:sz="4" w:space="0" w:color="000000"/>
            </w:tcBorders>
            <w:shd w:val="clear" w:color="auto" w:fill="auto"/>
          </w:tcPr>
          <w:p w14:paraId="44AF5A19" w14:textId="77777777" w:rsidR="007D61A6" w:rsidRPr="00AF1EC4" w:rsidRDefault="007D61A6" w:rsidP="003A3B73">
            <w:pPr>
              <w:rPr>
                <w:rFonts w:ascii="Times New Roman" w:eastAsia="Times New Roman" w:hAnsi="Times New Roman" w:cs="Times New Roman"/>
                <w:sz w:val="24"/>
                <w:szCs w:val="24"/>
                <w:lang w:eastAsia="ru-RU"/>
              </w:rPr>
            </w:pPr>
          </w:p>
        </w:tc>
      </w:tr>
      <w:tr w:rsidR="00AF1EC4" w:rsidRPr="00AF1EC4" w14:paraId="06FA9720" w14:textId="77777777" w:rsidTr="003A3B73">
        <w:tc>
          <w:tcPr>
            <w:tcW w:w="1951" w:type="dxa"/>
            <w:vMerge/>
            <w:tcBorders>
              <w:left w:val="single" w:sz="4" w:space="0" w:color="000000"/>
              <w:right w:val="single" w:sz="4" w:space="0" w:color="000000"/>
            </w:tcBorders>
            <w:shd w:val="clear" w:color="auto" w:fill="auto"/>
            <w:hideMark/>
          </w:tcPr>
          <w:p w14:paraId="6F741694" w14:textId="77777777" w:rsidR="007D61A6" w:rsidRPr="00AF1EC4" w:rsidRDefault="007D61A6" w:rsidP="003A3B73">
            <w:pPr>
              <w:rPr>
                <w:rFonts w:ascii="Times New Roman" w:eastAsia="Times New Roman" w:hAnsi="Times New Roman" w:cs="Times New Roman"/>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5393108B"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Практическое занятие 1 «Средства индивидуальной защиты от оружия массового поражения. Изучение и выполнение нормативов по надеванию противогаза и ОЗК».</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EE8A2C"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2126" w:type="dxa"/>
            <w:vMerge/>
            <w:tcBorders>
              <w:left w:val="single" w:sz="4" w:space="0" w:color="000000"/>
              <w:right w:val="single" w:sz="4" w:space="0" w:color="000000"/>
            </w:tcBorders>
            <w:shd w:val="clear" w:color="auto" w:fill="auto"/>
          </w:tcPr>
          <w:p w14:paraId="1937A67C" w14:textId="77777777" w:rsidR="007D61A6" w:rsidRPr="00AF1EC4" w:rsidRDefault="007D61A6" w:rsidP="003A3B73">
            <w:pPr>
              <w:rPr>
                <w:rFonts w:ascii="Times New Roman" w:eastAsia="Times New Roman" w:hAnsi="Times New Roman" w:cs="Times New Roman"/>
                <w:sz w:val="24"/>
                <w:szCs w:val="24"/>
                <w:lang w:eastAsia="ru-RU"/>
              </w:rPr>
            </w:pPr>
          </w:p>
        </w:tc>
      </w:tr>
      <w:tr w:rsidR="00AF1EC4" w:rsidRPr="00AF1EC4" w14:paraId="7229CE4F" w14:textId="77777777" w:rsidTr="003A3B73">
        <w:tc>
          <w:tcPr>
            <w:tcW w:w="1951" w:type="dxa"/>
            <w:vMerge/>
            <w:tcBorders>
              <w:left w:val="single" w:sz="4" w:space="0" w:color="000000"/>
              <w:right w:val="single" w:sz="4" w:space="0" w:color="000000"/>
            </w:tcBorders>
            <w:shd w:val="clear" w:color="auto" w:fill="auto"/>
            <w:hideMark/>
          </w:tcPr>
          <w:p w14:paraId="56846351" w14:textId="77777777" w:rsidR="007D61A6" w:rsidRPr="00AF1EC4" w:rsidRDefault="007D61A6" w:rsidP="003A3B73">
            <w:pPr>
              <w:rPr>
                <w:rFonts w:ascii="Times New Roman" w:eastAsia="Times New Roman" w:hAnsi="Times New Roman" w:cs="Times New Roman"/>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2FE2F936"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Практическое занятие 2 «Приборы радиационной и химической разведки и контроля. Моделирование правил и действий людей в зонах поражения ОМП».</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7F5DD7"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2126" w:type="dxa"/>
            <w:vMerge/>
            <w:tcBorders>
              <w:left w:val="single" w:sz="4" w:space="0" w:color="000000"/>
              <w:right w:val="single" w:sz="4" w:space="0" w:color="000000"/>
            </w:tcBorders>
            <w:shd w:val="clear" w:color="auto" w:fill="auto"/>
          </w:tcPr>
          <w:p w14:paraId="7E3FD70B" w14:textId="77777777" w:rsidR="007D61A6" w:rsidRPr="00AF1EC4" w:rsidRDefault="007D61A6" w:rsidP="003A3B73">
            <w:pPr>
              <w:rPr>
                <w:rFonts w:ascii="Times New Roman" w:eastAsia="Times New Roman" w:hAnsi="Times New Roman" w:cs="Times New Roman"/>
                <w:sz w:val="24"/>
                <w:szCs w:val="24"/>
                <w:lang w:eastAsia="ru-RU"/>
              </w:rPr>
            </w:pPr>
          </w:p>
        </w:tc>
      </w:tr>
      <w:tr w:rsidR="00AF1EC4" w:rsidRPr="00AF1EC4" w14:paraId="6049F560" w14:textId="77777777" w:rsidTr="003A3B73">
        <w:tc>
          <w:tcPr>
            <w:tcW w:w="1951" w:type="dxa"/>
            <w:vMerge w:val="restart"/>
            <w:tcBorders>
              <w:left w:val="single" w:sz="4" w:space="0" w:color="000000"/>
              <w:right w:val="single" w:sz="4" w:space="0" w:color="000000"/>
            </w:tcBorders>
            <w:shd w:val="clear" w:color="auto" w:fill="auto"/>
          </w:tcPr>
          <w:p w14:paraId="48DC9CB8"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3.</w:t>
            </w:r>
          </w:p>
          <w:p w14:paraId="52750799" w14:textId="77777777" w:rsidR="007D61A6" w:rsidRPr="00AF1EC4" w:rsidRDefault="007D61A6" w:rsidP="003A3B73">
            <w:pPr>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
                <w:bCs/>
                <w:sz w:val="24"/>
                <w:szCs w:val="24"/>
                <w:lang w:eastAsia="ru-RU"/>
              </w:rPr>
              <w:t xml:space="preserve">Единая </w:t>
            </w:r>
            <w:proofErr w:type="spellStart"/>
            <w:r w:rsidRPr="00AF1EC4">
              <w:rPr>
                <w:rFonts w:ascii="Times New Roman" w:eastAsia="Times New Roman" w:hAnsi="Times New Roman" w:cs="Times New Roman"/>
                <w:b/>
                <w:bCs/>
                <w:sz w:val="24"/>
                <w:szCs w:val="24"/>
                <w:lang w:eastAsia="ru-RU"/>
              </w:rPr>
              <w:t>государствен</w:t>
            </w:r>
            <w:proofErr w:type="spellEnd"/>
            <w:r w:rsidRPr="00AF1EC4">
              <w:rPr>
                <w:rFonts w:ascii="Times New Roman" w:eastAsia="Times New Roman" w:hAnsi="Times New Roman" w:cs="Times New Roman"/>
                <w:b/>
                <w:bCs/>
                <w:sz w:val="24"/>
                <w:szCs w:val="24"/>
                <w:lang w:eastAsia="ru-RU"/>
              </w:rPr>
              <w:t xml:space="preserve">-ная система </w:t>
            </w:r>
            <w:proofErr w:type="spellStart"/>
            <w:r w:rsidRPr="00AF1EC4">
              <w:rPr>
                <w:rFonts w:ascii="Times New Roman" w:eastAsia="Times New Roman" w:hAnsi="Times New Roman" w:cs="Times New Roman"/>
                <w:b/>
                <w:bCs/>
                <w:sz w:val="24"/>
                <w:szCs w:val="24"/>
                <w:lang w:eastAsia="ru-RU"/>
              </w:rPr>
              <w:t>предупрежде-ния</w:t>
            </w:r>
            <w:proofErr w:type="spellEnd"/>
            <w:r w:rsidRPr="00AF1EC4">
              <w:rPr>
                <w:rFonts w:ascii="Times New Roman" w:eastAsia="Times New Roman" w:hAnsi="Times New Roman" w:cs="Times New Roman"/>
                <w:b/>
                <w:bCs/>
                <w:sz w:val="24"/>
                <w:szCs w:val="24"/>
                <w:lang w:eastAsia="ru-RU"/>
              </w:rPr>
              <w:t xml:space="preserve"> и ликвидации чрезвычайных ситуаций (РСЧС)</w:t>
            </w: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6EB160BB"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085" w:type="dxa"/>
            <w:vMerge w:val="restart"/>
            <w:tcBorders>
              <w:top w:val="single" w:sz="4" w:space="0" w:color="000000"/>
              <w:left w:val="single" w:sz="4" w:space="0" w:color="000000"/>
              <w:right w:val="single" w:sz="4" w:space="0" w:color="000000"/>
            </w:tcBorders>
            <w:shd w:val="clear" w:color="auto" w:fill="auto"/>
            <w:vAlign w:val="center"/>
          </w:tcPr>
          <w:p w14:paraId="25D8D235"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w:t>
            </w:r>
          </w:p>
        </w:tc>
        <w:tc>
          <w:tcPr>
            <w:tcW w:w="2126" w:type="dxa"/>
            <w:vMerge w:val="restart"/>
            <w:tcBorders>
              <w:left w:val="single" w:sz="4" w:space="0" w:color="000000"/>
              <w:right w:val="single" w:sz="4" w:space="0" w:color="000000"/>
            </w:tcBorders>
            <w:shd w:val="clear" w:color="auto" w:fill="auto"/>
            <w:vAlign w:val="center"/>
          </w:tcPr>
          <w:p w14:paraId="0A0500DE"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Уметь</w:t>
            </w:r>
          </w:p>
          <w:p w14:paraId="7CFEEE4E"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организовывать и проводить мероприятия по защите работающих и населения от негативных воздействий чрезвычайных ситуаций;</w:t>
            </w:r>
          </w:p>
          <w:p w14:paraId="5B09263D"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предпринимать профилактические меры для снижения уровня опасностей различного вида и их последствий в профессиональной деятельности и быту;</w:t>
            </w:r>
          </w:p>
          <w:p w14:paraId="090CCE67" w14:textId="77777777" w:rsidR="007D61A6" w:rsidRPr="00AF1EC4" w:rsidRDefault="007D61A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2ЛР 7 ЛР 14</w:t>
            </w:r>
          </w:p>
          <w:p w14:paraId="4B56E988"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6CEC46AF" w14:textId="77777777" w:rsidTr="003A3B73">
        <w:tc>
          <w:tcPr>
            <w:tcW w:w="1951" w:type="dxa"/>
            <w:vMerge/>
            <w:tcBorders>
              <w:left w:val="single" w:sz="4" w:space="0" w:color="000000"/>
              <w:right w:val="single" w:sz="4" w:space="0" w:color="000000"/>
            </w:tcBorders>
            <w:shd w:val="clear" w:color="auto" w:fill="auto"/>
            <w:hideMark/>
          </w:tcPr>
          <w:p w14:paraId="10573E18" w14:textId="77777777" w:rsidR="007D61A6" w:rsidRPr="00AF1EC4" w:rsidRDefault="007D61A6" w:rsidP="003A3B73">
            <w:pPr>
              <w:jc w:val="center"/>
              <w:rPr>
                <w:rFonts w:ascii="Times New Roman" w:eastAsia="Times New Roman" w:hAnsi="Times New Roman" w:cs="Times New Roman"/>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7DF5C681"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 История, предназначение, задачи, структура и органы управления, режимы функционирования. Права и обязанности граждан в области гражданской обороны. План действий по предупреждению и ликвидации чрезвычайных ситуаций природного и техногенного характера в образовательном учреждении.</w:t>
            </w:r>
          </w:p>
        </w:tc>
        <w:tc>
          <w:tcPr>
            <w:tcW w:w="2085" w:type="dxa"/>
            <w:vMerge/>
            <w:tcBorders>
              <w:left w:val="single" w:sz="4" w:space="0" w:color="000000"/>
              <w:bottom w:val="single" w:sz="4" w:space="0" w:color="000000"/>
              <w:right w:val="single" w:sz="4" w:space="0" w:color="000000"/>
            </w:tcBorders>
            <w:shd w:val="clear" w:color="auto" w:fill="auto"/>
            <w:vAlign w:val="center"/>
            <w:hideMark/>
          </w:tcPr>
          <w:p w14:paraId="58CD2E02" w14:textId="77777777" w:rsidR="007D61A6" w:rsidRPr="00AF1EC4" w:rsidRDefault="007D61A6" w:rsidP="003A3B73">
            <w:pPr>
              <w:jc w:val="center"/>
              <w:rPr>
                <w:rFonts w:ascii="Times New Roman" w:eastAsia="Times New Roman" w:hAnsi="Times New Roman" w:cs="Times New Roman"/>
                <w:bCs/>
                <w:i/>
                <w:sz w:val="24"/>
                <w:szCs w:val="24"/>
                <w:lang w:eastAsia="ru-RU"/>
              </w:rPr>
            </w:pPr>
          </w:p>
        </w:tc>
        <w:tc>
          <w:tcPr>
            <w:tcW w:w="2126" w:type="dxa"/>
            <w:vMerge/>
            <w:tcBorders>
              <w:left w:val="single" w:sz="4" w:space="0" w:color="000000"/>
              <w:right w:val="single" w:sz="4" w:space="0" w:color="000000"/>
            </w:tcBorders>
            <w:shd w:val="clear" w:color="auto" w:fill="auto"/>
            <w:vAlign w:val="center"/>
          </w:tcPr>
          <w:p w14:paraId="526AF956"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36693E24" w14:textId="77777777" w:rsidTr="003A3B73">
        <w:trPr>
          <w:trHeight w:val="70"/>
        </w:trPr>
        <w:tc>
          <w:tcPr>
            <w:tcW w:w="1951" w:type="dxa"/>
            <w:vMerge/>
            <w:tcBorders>
              <w:left w:val="single" w:sz="4" w:space="0" w:color="000000"/>
              <w:right w:val="single" w:sz="4" w:space="0" w:color="000000"/>
            </w:tcBorders>
            <w:shd w:val="clear" w:color="auto" w:fill="auto"/>
          </w:tcPr>
          <w:p w14:paraId="3F609DBD" w14:textId="77777777" w:rsidR="007D61A6" w:rsidRPr="00AF1EC4" w:rsidRDefault="007D61A6" w:rsidP="003A3B73">
            <w:pPr>
              <w:jc w:val="center"/>
              <w:rPr>
                <w:rFonts w:ascii="Times New Roman" w:eastAsia="Times New Roman" w:hAnsi="Times New Roman" w:cs="Times New Roman"/>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7890205E"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p w14:paraId="4C36A5A4" w14:textId="77777777" w:rsidR="007D61A6" w:rsidRPr="00AF1EC4" w:rsidRDefault="007D61A6" w:rsidP="003A3B73">
            <w:pPr>
              <w:rPr>
                <w:rFonts w:ascii="Times New Roman" w:eastAsia="Times New Roman" w:hAnsi="Times New Roman" w:cs="Times New Roman"/>
                <w:sz w:val="24"/>
                <w:szCs w:val="24"/>
                <w:lang w:eastAsia="ru-RU"/>
              </w:rPr>
            </w:pPr>
          </w:p>
        </w:tc>
        <w:tc>
          <w:tcPr>
            <w:tcW w:w="2085" w:type="dxa"/>
            <w:tcBorders>
              <w:left w:val="single" w:sz="4" w:space="0" w:color="000000"/>
              <w:bottom w:val="single" w:sz="4" w:space="0" w:color="000000"/>
              <w:right w:val="single" w:sz="4" w:space="0" w:color="000000"/>
            </w:tcBorders>
            <w:shd w:val="clear" w:color="auto" w:fill="auto"/>
            <w:vAlign w:val="center"/>
          </w:tcPr>
          <w:p w14:paraId="677D6934"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w:t>
            </w:r>
          </w:p>
        </w:tc>
        <w:tc>
          <w:tcPr>
            <w:tcW w:w="2126" w:type="dxa"/>
            <w:vMerge/>
            <w:tcBorders>
              <w:left w:val="single" w:sz="4" w:space="0" w:color="000000"/>
              <w:right w:val="single" w:sz="4" w:space="0" w:color="000000"/>
            </w:tcBorders>
            <w:shd w:val="clear" w:color="auto" w:fill="auto"/>
            <w:vAlign w:val="center"/>
          </w:tcPr>
          <w:p w14:paraId="5139EDEB"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317EE984" w14:textId="77777777" w:rsidTr="003A3B73">
        <w:tc>
          <w:tcPr>
            <w:tcW w:w="1951" w:type="dxa"/>
            <w:vMerge w:val="restart"/>
            <w:tcBorders>
              <w:top w:val="single" w:sz="4" w:space="0" w:color="000000"/>
              <w:left w:val="single" w:sz="4" w:space="0" w:color="000000"/>
              <w:right w:val="single" w:sz="4" w:space="0" w:color="000000"/>
            </w:tcBorders>
            <w:shd w:val="clear" w:color="auto" w:fill="auto"/>
          </w:tcPr>
          <w:p w14:paraId="7E81C8E3"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4.</w:t>
            </w:r>
          </w:p>
          <w:p w14:paraId="54049630"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Защита населения и территорий при стихийных бедствиях, </w:t>
            </w:r>
            <w:proofErr w:type="spellStart"/>
            <w:proofErr w:type="gramStart"/>
            <w:r w:rsidRPr="00AF1EC4">
              <w:rPr>
                <w:rFonts w:ascii="Times New Roman" w:eastAsia="Times New Roman" w:hAnsi="Times New Roman" w:cs="Times New Roman"/>
                <w:b/>
                <w:bCs/>
                <w:sz w:val="24"/>
                <w:szCs w:val="24"/>
                <w:lang w:eastAsia="ru-RU"/>
              </w:rPr>
              <w:t>неблагоприят</w:t>
            </w:r>
            <w:proofErr w:type="spellEnd"/>
            <w:r w:rsidRPr="00AF1EC4">
              <w:rPr>
                <w:rFonts w:ascii="Times New Roman" w:eastAsia="Times New Roman" w:hAnsi="Times New Roman" w:cs="Times New Roman"/>
                <w:b/>
                <w:bCs/>
                <w:sz w:val="24"/>
                <w:szCs w:val="24"/>
                <w:lang w:eastAsia="ru-RU"/>
              </w:rPr>
              <w:t>-ной</w:t>
            </w:r>
            <w:proofErr w:type="gramEnd"/>
            <w:r w:rsidRPr="00AF1EC4">
              <w:rPr>
                <w:rFonts w:ascii="Times New Roman" w:eastAsia="Times New Roman" w:hAnsi="Times New Roman" w:cs="Times New Roman"/>
                <w:b/>
                <w:bCs/>
                <w:sz w:val="24"/>
                <w:szCs w:val="24"/>
                <w:lang w:eastAsia="ru-RU"/>
              </w:rPr>
              <w:t xml:space="preserve"> экологической обстановке, </w:t>
            </w:r>
            <w:r w:rsidRPr="00AF1EC4">
              <w:rPr>
                <w:rFonts w:ascii="Times New Roman" w:eastAsia="Times New Roman" w:hAnsi="Times New Roman" w:cs="Times New Roman"/>
                <w:b/>
                <w:sz w:val="24"/>
                <w:szCs w:val="24"/>
                <w:lang w:eastAsia="ru-RU"/>
              </w:rPr>
              <w:t xml:space="preserve">при авариях (катастрофах) на </w:t>
            </w:r>
            <w:proofErr w:type="spellStart"/>
            <w:r w:rsidRPr="00AF1EC4">
              <w:rPr>
                <w:rFonts w:ascii="Times New Roman" w:eastAsia="Times New Roman" w:hAnsi="Times New Roman" w:cs="Times New Roman"/>
                <w:b/>
                <w:sz w:val="24"/>
                <w:szCs w:val="24"/>
                <w:lang w:eastAsia="ru-RU"/>
              </w:rPr>
              <w:t>производствен-ных</w:t>
            </w:r>
            <w:proofErr w:type="spellEnd"/>
            <w:r w:rsidRPr="00AF1EC4">
              <w:rPr>
                <w:rFonts w:ascii="Times New Roman" w:eastAsia="Times New Roman" w:hAnsi="Times New Roman" w:cs="Times New Roman"/>
                <w:b/>
                <w:sz w:val="24"/>
                <w:szCs w:val="24"/>
                <w:lang w:eastAsia="ru-RU"/>
              </w:rPr>
              <w:t xml:space="preserve"> объектах, на транспорте</w:t>
            </w: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4F0294AA"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085" w:type="dxa"/>
            <w:vMerge w:val="restart"/>
            <w:tcBorders>
              <w:left w:val="single" w:sz="4" w:space="0" w:color="000000"/>
              <w:right w:val="single" w:sz="4" w:space="0" w:color="000000"/>
            </w:tcBorders>
            <w:shd w:val="clear" w:color="auto" w:fill="auto"/>
            <w:vAlign w:val="center"/>
          </w:tcPr>
          <w:p w14:paraId="310E26CF"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2126" w:type="dxa"/>
            <w:vMerge w:val="restart"/>
            <w:tcBorders>
              <w:left w:val="single" w:sz="4" w:space="0" w:color="000000"/>
              <w:right w:val="single" w:sz="4" w:space="0" w:color="000000"/>
            </w:tcBorders>
            <w:shd w:val="clear" w:color="auto" w:fill="auto"/>
          </w:tcPr>
          <w:p w14:paraId="06F3A001"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Знать</w:t>
            </w:r>
          </w:p>
          <w:p w14:paraId="4B4E00CF"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0A81D2C1" w14:textId="77777777" w:rsidR="007D61A6" w:rsidRPr="00AF1EC4" w:rsidRDefault="007D61A6" w:rsidP="003A3B73">
            <w:pPr>
              <w:rPr>
                <w:rFonts w:ascii="Times New Roman" w:eastAsia="Times New Roman" w:hAnsi="Times New Roman" w:cs="Times New Roman"/>
                <w:iCs/>
                <w:sz w:val="24"/>
                <w:szCs w:val="24"/>
                <w:lang w:eastAsia="ru-RU"/>
              </w:rPr>
            </w:pPr>
          </w:p>
        </w:tc>
      </w:tr>
      <w:tr w:rsidR="00AF1EC4" w:rsidRPr="00AF1EC4" w14:paraId="36A0D6E4" w14:textId="77777777" w:rsidTr="003A3B73">
        <w:tc>
          <w:tcPr>
            <w:tcW w:w="1951" w:type="dxa"/>
            <w:vMerge/>
            <w:tcBorders>
              <w:left w:val="single" w:sz="4" w:space="0" w:color="000000"/>
              <w:right w:val="single" w:sz="4" w:space="0" w:color="000000"/>
            </w:tcBorders>
            <w:shd w:val="clear" w:color="auto" w:fill="auto"/>
            <w:hideMark/>
          </w:tcPr>
          <w:p w14:paraId="6CD137A7" w14:textId="77777777" w:rsidR="007D61A6" w:rsidRPr="00AF1EC4" w:rsidRDefault="007D61A6" w:rsidP="003A3B73">
            <w:pPr>
              <w:jc w:val="center"/>
              <w:rPr>
                <w:rFonts w:ascii="Times New Roman" w:eastAsia="Times New Roman" w:hAnsi="Times New Roman" w:cs="Times New Roman"/>
                <w:bCs/>
                <w:sz w:val="24"/>
                <w:szCs w:val="24"/>
                <w:lang w:eastAsia="ru-RU"/>
              </w:rPr>
            </w:pPr>
          </w:p>
        </w:tc>
        <w:tc>
          <w:tcPr>
            <w:tcW w:w="8992" w:type="dxa"/>
            <w:tcBorders>
              <w:top w:val="single" w:sz="4" w:space="0" w:color="000000"/>
              <w:left w:val="single" w:sz="4" w:space="0" w:color="000000"/>
              <w:bottom w:val="single" w:sz="4" w:space="0" w:color="auto"/>
              <w:right w:val="single" w:sz="4" w:space="0" w:color="000000"/>
            </w:tcBorders>
            <w:shd w:val="clear" w:color="auto" w:fill="auto"/>
            <w:hideMark/>
          </w:tcPr>
          <w:p w14:paraId="3151058B" w14:textId="77777777" w:rsidR="007D61A6" w:rsidRPr="00AF1EC4" w:rsidRDefault="007D61A6"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 Защита при землетрясениях, извержениях вулканов, ураганах, бурях, смерчах, грозах, лесных, степных и торфяных пожарах. Защита при снежных заносах, сходе лавин, метели, вьюге, селях, оползнях, наводнениях. Обеспечение безопасности при неблагоприятной экологической обстановке. Обеспечение безопасности при эпидемии. Защита при авариях на пожароопасных объектах. Защита при авариях на взрывоопасных объектах. Защита при авариях на гидродинамически-опасных объектах. Защита при авариях на химически-опасных объектах. Защита при авариях на радиационно-опасных объектах. Защита при автомобильных и железнодорожных авариях. Защита при авариях на воздушном и водном транспорте.</w:t>
            </w:r>
          </w:p>
        </w:tc>
        <w:tc>
          <w:tcPr>
            <w:tcW w:w="2085" w:type="dxa"/>
            <w:vMerge/>
            <w:tcBorders>
              <w:left w:val="single" w:sz="4" w:space="0" w:color="000000"/>
              <w:bottom w:val="single" w:sz="4" w:space="0" w:color="auto"/>
              <w:right w:val="single" w:sz="4" w:space="0" w:color="000000"/>
            </w:tcBorders>
            <w:shd w:val="clear" w:color="auto" w:fill="auto"/>
            <w:hideMark/>
          </w:tcPr>
          <w:p w14:paraId="0C4E735A" w14:textId="77777777" w:rsidR="007D61A6" w:rsidRPr="00AF1EC4" w:rsidRDefault="007D61A6" w:rsidP="003A3B73">
            <w:pPr>
              <w:jc w:val="center"/>
              <w:rPr>
                <w:rFonts w:ascii="Times New Roman" w:eastAsia="Times New Roman" w:hAnsi="Times New Roman" w:cs="Times New Roman"/>
                <w:b/>
                <w:bCs/>
                <w:sz w:val="24"/>
                <w:szCs w:val="24"/>
                <w:lang w:eastAsia="ru-RU"/>
              </w:rPr>
            </w:pPr>
          </w:p>
        </w:tc>
        <w:tc>
          <w:tcPr>
            <w:tcW w:w="2126" w:type="dxa"/>
            <w:vMerge/>
            <w:tcBorders>
              <w:left w:val="single" w:sz="4" w:space="0" w:color="000000"/>
              <w:right w:val="single" w:sz="4" w:space="0" w:color="000000"/>
            </w:tcBorders>
            <w:shd w:val="clear" w:color="auto" w:fill="auto"/>
          </w:tcPr>
          <w:p w14:paraId="38ABEC9B" w14:textId="77777777" w:rsidR="007D61A6" w:rsidRPr="00AF1EC4" w:rsidRDefault="007D61A6" w:rsidP="003A3B73">
            <w:pPr>
              <w:rPr>
                <w:rFonts w:ascii="Times New Roman" w:eastAsia="Times New Roman" w:hAnsi="Times New Roman" w:cs="Times New Roman"/>
                <w:sz w:val="24"/>
                <w:szCs w:val="24"/>
                <w:lang w:eastAsia="ru-RU"/>
              </w:rPr>
            </w:pPr>
          </w:p>
        </w:tc>
      </w:tr>
      <w:tr w:rsidR="00AF1EC4" w:rsidRPr="00AF1EC4" w14:paraId="1CE015C4" w14:textId="77777777" w:rsidTr="003A3B73">
        <w:trPr>
          <w:trHeight w:val="150"/>
        </w:trPr>
        <w:tc>
          <w:tcPr>
            <w:tcW w:w="1951" w:type="dxa"/>
            <w:vMerge/>
            <w:tcBorders>
              <w:left w:val="single" w:sz="4" w:space="0" w:color="000000"/>
              <w:right w:val="single" w:sz="4" w:space="0" w:color="000000"/>
            </w:tcBorders>
            <w:shd w:val="clear" w:color="auto" w:fill="auto"/>
          </w:tcPr>
          <w:p w14:paraId="5360C7D6" w14:textId="77777777" w:rsidR="007D61A6" w:rsidRPr="00AF1EC4" w:rsidRDefault="007D61A6" w:rsidP="003A3B73">
            <w:pPr>
              <w:jc w:val="center"/>
              <w:rPr>
                <w:rFonts w:ascii="Times New Roman" w:eastAsia="Times New Roman" w:hAnsi="Times New Roman" w:cs="Times New Roman"/>
                <w:bCs/>
                <w:sz w:val="24"/>
                <w:szCs w:val="24"/>
                <w:lang w:eastAsia="ru-RU"/>
              </w:rPr>
            </w:pPr>
          </w:p>
        </w:tc>
        <w:tc>
          <w:tcPr>
            <w:tcW w:w="8992" w:type="dxa"/>
            <w:tcBorders>
              <w:top w:val="single" w:sz="4" w:space="0" w:color="auto"/>
              <w:left w:val="single" w:sz="4" w:space="0" w:color="000000"/>
              <w:bottom w:val="single" w:sz="4" w:space="0" w:color="auto"/>
              <w:right w:val="single" w:sz="4" w:space="0" w:color="000000"/>
            </w:tcBorders>
            <w:shd w:val="clear" w:color="auto" w:fill="auto"/>
          </w:tcPr>
          <w:p w14:paraId="42DF42DF"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2085" w:type="dxa"/>
            <w:tcBorders>
              <w:top w:val="single" w:sz="4" w:space="0" w:color="auto"/>
              <w:left w:val="single" w:sz="4" w:space="0" w:color="000000"/>
              <w:bottom w:val="single" w:sz="4" w:space="0" w:color="auto"/>
              <w:right w:val="single" w:sz="4" w:space="0" w:color="000000"/>
            </w:tcBorders>
            <w:shd w:val="clear" w:color="auto" w:fill="auto"/>
            <w:vAlign w:val="center"/>
          </w:tcPr>
          <w:p w14:paraId="0A152E98" w14:textId="77777777" w:rsidR="007D61A6" w:rsidRPr="00AF1EC4" w:rsidRDefault="007D61A6"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w:t>
            </w:r>
          </w:p>
        </w:tc>
        <w:tc>
          <w:tcPr>
            <w:tcW w:w="2126" w:type="dxa"/>
            <w:vMerge/>
            <w:tcBorders>
              <w:left w:val="single" w:sz="4" w:space="0" w:color="000000"/>
              <w:right w:val="single" w:sz="4" w:space="0" w:color="000000"/>
            </w:tcBorders>
            <w:shd w:val="clear" w:color="auto" w:fill="auto"/>
          </w:tcPr>
          <w:p w14:paraId="69A93EEE" w14:textId="77777777" w:rsidR="007D61A6" w:rsidRPr="00AF1EC4" w:rsidRDefault="007D61A6" w:rsidP="003A3B73">
            <w:pPr>
              <w:rPr>
                <w:rFonts w:ascii="Times New Roman" w:eastAsia="Times New Roman" w:hAnsi="Times New Roman" w:cs="Times New Roman"/>
                <w:sz w:val="24"/>
                <w:szCs w:val="24"/>
                <w:lang w:eastAsia="ru-RU"/>
              </w:rPr>
            </w:pPr>
          </w:p>
        </w:tc>
      </w:tr>
      <w:tr w:rsidR="00AF1EC4" w:rsidRPr="00AF1EC4" w14:paraId="72CA1DF8" w14:textId="77777777" w:rsidTr="003A3B73">
        <w:trPr>
          <w:trHeight w:val="90"/>
        </w:trPr>
        <w:tc>
          <w:tcPr>
            <w:tcW w:w="1951" w:type="dxa"/>
            <w:vMerge/>
            <w:tcBorders>
              <w:left w:val="single" w:sz="4" w:space="0" w:color="000000"/>
              <w:right w:val="single" w:sz="4" w:space="0" w:color="000000"/>
            </w:tcBorders>
            <w:shd w:val="clear" w:color="auto" w:fill="auto"/>
          </w:tcPr>
          <w:p w14:paraId="5BAFC9DB" w14:textId="77777777" w:rsidR="007D61A6" w:rsidRPr="00AF1EC4" w:rsidRDefault="007D61A6" w:rsidP="003A3B73">
            <w:pPr>
              <w:jc w:val="center"/>
              <w:rPr>
                <w:rFonts w:ascii="Times New Roman" w:eastAsia="Times New Roman" w:hAnsi="Times New Roman" w:cs="Times New Roman"/>
                <w:bCs/>
                <w:sz w:val="24"/>
                <w:szCs w:val="24"/>
                <w:lang w:eastAsia="ru-RU"/>
              </w:rPr>
            </w:pPr>
          </w:p>
        </w:tc>
        <w:tc>
          <w:tcPr>
            <w:tcW w:w="8992" w:type="dxa"/>
            <w:tcBorders>
              <w:top w:val="single" w:sz="4" w:space="0" w:color="auto"/>
              <w:left w:val="single" w:sz="4" w:space="0" w:color="000000"/>
              <w:bottom w:val="single" w:sz="4" w:space="0" w:color="auto"/>
              <w:right w:val="single" w:sz="4" w:space="0" w:color="000000"/>
            </w:tcBorders>
            <w:shd w:val="clear" w:color="auto" w:fill="auto"/>
          </w:tcPr>
          <w:p w14:paraId="01DFC59B"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2085" w:type="dxa"/>
            <w:tcBorders>
              <w:top w:val="single" w:sz="4" w:space="0" w:color="auto"/>
              <w:left w:val="single" w:sz="4" w:space="0" w:color="000000"/>
              <w:bottom w:val="single" w:sz="4" w:space="0" w:color="auto"/>
              <w:right w:val="single" w:sz="4" w:space="0" w:color="000000"/>
            </w:tcBorders>
            <w:shd w:val="clear" w:color="auto" w:fill="auto"/>
            <w:vAlign w:val="center"/>
          </w:tcPr>
          <w:p w14:paraId="00AC8622"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(4)</w:t>
            </w:r>
          </w:p>
        </w:tc>
        <w:tc>
          <w:tcPr>
            <w:tcW w:w="2126" w:type="dxa"/>
            <w:vMerge/>
            <w:tcBorders>
              <w:left w:val="single" w:sz="4" w:space="0" w:color="000000"/>
              <w:right w:val="single" w:sz="4" w:space="0" w:color="000000"/>
            </w:tcBorders>
            <w:shd w:val="clear" w:color="auto" w:fill="auto"/>
          </w:tcPr>
          <w:p w14:paraId="75A26A04" w14:textId="77777777" w:rsidR="007D61A6" w:rsidRPr="00AF1EC4" w:rsidRDefault="007D61A6" w:rsidP="003A3B73">
            <w:pPr>
              <w:rPr>
                <w:rFonts w:ascii="Times New Roman" w:eastAsia="Times New Roman" w:hAnsi="Times New Roman" w:cs="Times New Roman"/>
                <w:sz w:val="24"/>
                <w:szCs w:val="24"/>
                <w:lang w:eastAsia="ru-RU"/>
              </w:rPr>
            </w:pPr>
          </w:p>
        </w:tc>
      </w:tr>
      <w:tr w:rsidR="00AF1EC4" w:rsidRPr="00AF1EC4" w14:paraId="7560ED2F" w14:textId="77777777" w:rsidTr="003A3B73">
        <w:tc>
          <w:tcPr>
            <w:tcW w:w="1951" w:type="dxa"/>
            <w:vMerge/>
            <w:tcBorders>
              <w:left w:val="single" w:sz="4" w:space="0" w:color="000000"/>
              <w:right w:val="single" w:sz="4" w:space="0" w:color="000000"/>
            </w:tcBorders>
            <w:shd w:val="clear" w:color="auto" w:fill="auto"/>
            <w:hideMark/>
          </w:tcPr>
          <w:p w14:paraId="4EECB04C" w14:textId="77777777" w:rsidR="007D61A6" w:rsidRPr="00AF1EC4" w:rsidRDefault="007D61A6" w:rsidP="003A3B73">
            <w:pPr>
              <w:jc w:val="center"/>
              <w:rPr>
                <w:rFonts w:ascii="Times New Roman" w:eastAsia="Times New Roman" w:hAnsi="Times New Roman" w:cs="Times New Roman"/>
                <w:sz w:val="24"/>
                <w:szCs w:val="24"/>
                <w:lang w:eastAsia="ru-RU"/>
              </w:rPr>
            </w:pPr>
          </w:p>
        </w:tc>
        <w:tc>
          <w:tcPr>
            <w:tcW w:w="8992" w:type="dxa"/>
            <w:tcBorders>
              <w:top w:val="single" w:sz="4" w:space="0" w:color="auto"/>
              <w:left w:val="single" w:sz="4" w:space="0" w:color="000000"/>
              <w:bottom w:val="single" w:sz="4" w:space="0" w:color="000000"/>
              <w:right w:val="single" w:sz="4" w:space="0" w:color="000000"/>
            </w:tcBorders>
            <w:shd w:val="clear" w:color="auto" w:fill="auto"/>
            <w:hideMark/>
          </w:tcPr>
          <w:p w14:paraId="69344187"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Практическое занятие 3 «Моделирование и отработка порядка и правил действий при возникновении пожара. Ознакомление с средствами пожаротушения в колледже. План эвакуации в образовательном учреждении».</w:t>
            </w:r>
          </w:p>
        </w:tc>
        <w:tc>
          <w:tcPr>
            <w:tcW w:w="2085"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14C2C3CB"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2126" w:type="dxa"/>
            <w:vMerge/>
            <w:tcBorders>
              <w:left w:val="single" w:sz="4" w:space="0" w:color="000000"/>
              <w:right w:val="single" w:sz="4" w:space="0" w:color="000000"/>
            </w:tcBorders>
            <w:shd w:val="clear" w:color="auto" w:fill="auto"/>
          </w:tcPr>
          <w:p w14:paraId="0EDDFDDE" w14:textId="77777777" w:rsidR="007D61A6" w:rsidRPr="00AF1EC4" w:rsidRDefault="007D61A6" w:rsidP="003A3B73">
            <w:pPr>
              <w:rPr>
                <w:rFonts w:ascii="Times New Roman" w:eastAsia="Times New Roman" w:hAnsi="Times New Roman" w:cs="Times New Roman"/>
                <w:sz w:val="24"/>
                <w:szCs w:val="24"/>
                <w:lang w:eastAsia="ru-RU"/>
              </w:rPr>
            </w:pPr>
          </w:p>
        </w:tc>
      </w:tr>
      <w:tr w:rsidR="00AF1EC4" w:rsidRPr="00AF1EC4" w14:paraId="5CC20396" w14:textId="77777777" w:rsidTr="003A3B73">
        <w:tc>
          <w:tcPr>
            <w:tcW w:w="1951" w:type="dxa"/>
            <w:vMerge/>
            <w:tcBorders>
              <w:left w:val="single" w:sz="4" w:space="0" w:color="000000"/>
              <w:right w:val="single" w:sz="4" w:space="0" w:color="000000"/>
            </w:tcBorders>
            <w:shd w:val="clear" w:color="auto" w:fill="auto"/>
            <w:hideMark/>
          </w:tcPr>
          <w:p w14:paraId="2278257A" w14:textId="77777777" w:rsidR="007D61A6" w:rsidRPr="00AF1EC4" w:rsidRDefault="007D61A6" w:rsidP="003A3B73">
            <w:pPr>
              <w:jc w:val="center"/>
              <w:rPr>
                <w:rFonts w:ascii="Times New Roman" w:eastAsia="Times New Roman" w:hAnsi="Times New Roman" w:cs="Times New Roman"/>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76428778"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 Практическое занятие 4 «Моделирование и отработка действий при возникновении аварии с выбросом </w:t>
            </w:r>
            <w:proofErr w:type="gramStart"/>
            <w:r w:rsidRPr="00AF1EC4">
              <w:rPr>
                <w:rFonts w:ascii="Times New Roman" w:eastAsia="Times New Roman" w:hAnsi="Times New Roman" w:cs="Times New Roman"/>
                <w:sz w:val="24"/>
                <w:szCs w:val="24"/>
                <w:lang w:eastAsia="ru-RU"/>
              </w:rPr>
              <w:t>сильно действующих</w:t>
            </w:r>
            <w:proofErr w:type="gramEnd"/>
            <w:r w:rsidRPr="00AF1EC4">
              <w:rPr>
                <w:rFonts w:ascii="Times New Roman" w:eastAsia="Times New Roman" w:hAnsi="Times New Roman" w:cs="Times New Roman"/>
                <w:sz w:val="24"/>
                <w:szCs w:val="24"/>
                <w:lang w:eastAsia="ru-RU"/>
              </w:rPr>
              <w:t xml:space="preserve"> ядовитых веществ (хлор, аммиак). Моделирование и отработка действий при возникновении радиационной аварии. План эвакуации в образовательном учреждении».</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53F1BD"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2126" w:type="dxa"/>
            <w:vMerge/>
            <w:tcBorders>
              <w:left w:val="single" w:sz="4" w:space="0" w:color="000000"/>
              <w:right w:val="single" w:sz="4" w:space="0" w:color="000000"/>
            </w:tcBorders>
            <w:shd w:val="clear" w:color="auto" w:fill="auto"/>
          </w:tcPr>
          <w:p w14:paraId="3C6DD646" w14:textId="77777777" w:rsidR="007D61A6" w:rsidRPr="00AF1EC4" w:rsidRDefault="007D61A6" w:rsidP="003A3B73">
            <w:pPr>
              <w:rPr>
                <w:rFonts w:ascii="Times New Roman" w:eastAsia="Times New Roman" w:hAnsi="Times New Roman" w:cs="Times New Roman"/>
                <w:sz w:val="24"/>
                <w:szCs w:val="24"/>
                <w:lang w:eastAsia="ru-RU"/>
              </w:rPr>
            </w:pPr>
          </w:p>
        </w:tc>
      </w:tr>
      <w:tr w:rsidR="00AF1EC4" w:rsidRPr="00AF1EC4" w14:paraId="72537A53" w14:textId="77777777" w:rsidTr="003A3B73">
        <w:tc>
          <w:tcPr>
            <w:tcW w:w="1951" w:type="dxa"/>
            <w:vMerge w:val="restart"/>
            <w:tcBorders>
              <w:left w:val="single" w:sz="4" w:space="0" w:color="000000"/>
              <w:right w:val="single" w:sz="4" w:space="0" w:color="000000"/>
            </w:tcBorders>
            <w:shd w:val="clear" w:color="auto" w:fill="auto"/>
          </w:tcPr>
          <w:p w14:paraId="1A106843" w14:textId="77777777" w:rsidR="007D61A6" w:rsidRPr="00AF1EC4" w:rsidRDefault="007D61A6" w:rsidP="003A3B73">
            <w:pPr>
              <w:jc w:val="cente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Тема 5. Обеспечение безопасности при неблаго-</w:t>
            </w:r>
            <w:proofErr w:type="spellStart"/>
            <w:r w:rsidRPr="00AF1EC4">
              <w:rPr>
                <w:rFonts w:ascii="Times New Roman" w:eastAsia="Times New Roman" w:hAnsi="Times New Roman" w:cs="Times New Roman"/>
                <w:b/>
                <w:sz w:val="24"/>
                <w:szCs w:val="24"/>
                <w:lang w:eastAsia="ru-RU"/>
              </w:rPr>
              <w:t>приятнойсоциальной</w:t>
            </w:r>
            <w:proofErr w:type="spellEnd"/>
            <w:r w:rsidRPr="00AF1EC4">
              <w:rPr>
                <w:rFonts w:ascii="Times New Roman" w:eastAsia="Times New Roman" w:hAnsi="Times New Roman" w:cs="Times New Roman"/>
                <w:b/>
                <w:sz w:val="24"/>
                <w:szCs w:val="24"/>
                <w:lang w:eastAsia="ru-RU"/>
              </w:rPr>
              <w:t xml:space="preserve"> обстановке</w:t>
            </w: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027C92DB"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085" w:type="dxa"/>
            <w:vMerge w:val="restart"/>
            <w:tcBorders>
              <w:top w:val="single" w:sz="4" w:space="0" w:color="000000"/>
              <w:left w:val="single" w:sz="4" w:space="0" w:color="000000"/>
              <w:right w:val="single" w:sz="4" w:space="0" w:color="000000"/>
            </w:tcBorders>
            <w:shd w:val="clear" w:color="auto" w:fill="auto"/>
            <w:vAlign w:val="center"/>
          </w:tcPr>
          <w:p w14:paraId="001A9E19"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2126" w:type="dxa"/>
            <w:vMerge w:val="restart"/>
            <w:tcBorders>
              <w:left w:val="single" w:sz="4" w:space="0" w:color="000000"/>
              <w:right w:val="single" w:sz="4" w:space="0" w:color="000000"/>
            </w:tcBorders>
            <w:shd w:val="clear" w:color="auto" w:fill="auto"/>
            <w:vAlign w:val="center"/>
          </w:tcPr>
          <w:p w14:paraId="182FE3F4"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Уметь</w:t>
            </w:r>
          </w:p>
          <w:p w14:paraId="0048BAF7"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организовывать и проводить мероприятия по защите работающих и населения от </w:t>
            </w:r>
            <w:r w:rsidRPr="00AF1EC4">
              <w:rPr>
                <w:rFonts w:ascii="Times New Roman" w:eastAsia="Times New Roman" w:hAnsi="Times New Roman" w:cs="Times New Roman"/>
                <w:sz w:val="24"/>
                <w:szCs w:val="24"/>
                <w:lang w:eastAsia="ru-RU"/>
              </w:rPr>
              <w:lastRenderedPageBreak/>
              <w:t>негативных воздействий чрезвычайных ситуаций;</w:t>
            </w:r>
          </w:p>
          <w:p w14:paraId="01394936"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предпринимать профилактические меры для снижения уровня опасностей различного вида и их последствий в профессиональной деятельности и быту;</w:t>
            </w:r>
          </w:p>
          <w:p w14:paraId="0DBA47EE" w14:textId="77777777" w:rsidR="007D61A6" w:rsidRPr="00AF1EC4" w:rsidRDefault="007D61A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2ЛР 7 ЛР 14</w:t>
            </w:r>
          </w:p>
          <w:p w14:paraId="3E6636DC"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57D6CA8B" w14:textId="77777777" w:rsidTr="003A3B73">
        <w:tc>
          <w:tcPr>
            <w:tcW w:w="1951" w:type="dxa"/>
            <w:vMerge/>
            <w:tcBorders>
              <w:left w:val="single" w:sz="4" w:space="0" w:color="000000"/>
              <w:right w:val="single" w:sz="4" w:space="0" w:color="000000"/>
            </w:tcBorders>
            <w:shd w:val="clear" w:color="auto" w:fill="auto"/>
            <w:hideMark/>
          </w:tcPr>
          <w:p w14:paraId="0788AB48" w14:textId="77777777" w:rsidR="007D61A6" w:rsidRPr="00AF1EC4" w:rsidRDefault="007D61A6" w:rsidP="003A3B73">
            <w:pPr>
              <w:rPr>
                <w:rFonts w:ascii="Times New Roman" w:eastAsia="Times New Roman" w:hAnsi="Times New Roman" w:cs="Times New Roman"/>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211F96A4" w14:textId="77777777" w:rsidR="007D61A6" w:rsidRPr="00AF1EC4" w:rsidRDefault="007D61A6"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Терроризм. Обеспечение безопасности в случае захвата заложником. Обеспечение безопасности при обнаружении подозрительных предметов, угрозе совершения и совершённом теракте. Обеспечение безопасности при нахождении на территории ведения боевых действий и во время общественных беспорядков.</w:t>
            </w:r>
          </w:p>
        </w:tc>
        <w:tc>
          <w:tcPr>
            <w:tcW w:w="2085" w:type="dxa"/>
            <w:vMerge/>
            <w:tcBorders>
              <w:left w:val="single" w:sz="4" w:space="0" w:color="000000"/>
              <w:bottom w:val="single" w:sz="4" w:space="0" w:color="000000"/>
              <w:right w:val="single" w:sz="4" w:space="0" w:color="000000"/>
            </w:tcBorders>
            <w:shd w:val="clear" w:color="auto" w:fill="auto"/>
            <w:vAlign w:val="center"/>
            <w:hideMark/>
          </w:tcPr>
          <w:p w14:paraId="53E2CEDE" w14:textId="77777777" w:rsidR="007D61A6" w:rsidRPr="00AF1EC4" w:rsidRDefault="007D61A6" w:rsidP="003A3B73">
            <w:pPr>
              <w:jc w:val="center"/>
              <w:rPr>
                <w:rFonts w:ascii="Times New Roman" w:eastAsia="Times New Roman" w:hAnsi="Times New Roman" w:cs="Times New Roman"/>
                <w:bCs/>
                <w:i/>
                <w:sz w:val="24"/>
                <w:szCs w:val="24"/>
                <w:lang w:eastAsia="ru-RU"/>
              </w:rPr>
            </w:pPr>
          </w:p>
        </w:tc>
        <w:tc>
          <w:tcPr>
            <w:tcW w:w="2126" w:type="dxa"/>
            <w:vMerge/>
            <w:tcBorders>
              <w:left w:val="single" w:sz="4" w:space="0" w:color="000000"/>
              <w:right w:val="single" w:sz="4" w:space="0" w:color="000000"/>
            </w:tcBorders>
            <w:shd w:val="clear" w:color="auto" w:fill="auto"/>
          </w:tcPr>
          <w:p w14:paraId="3F270AD1" w14:textId="77777777" w:rsidR="007D61A6" w:rsidRPr="00AF1EC4" w:rsidRDefault="007D61A6" w:rsidP="003A3B73">
            <w:pPr>
              <w:rPr>
                <w:rFonts w:ascii="Times New Roman" w:eastAsia="Times New Roman" w:hAnsi="Times New Roman" w:cs="Times New Roman"/>
                <w:iCs/>
                <w:sz w:val="24"/>
                <w:szCs w:val="24"/>
                <w:lang w:eastAsia="ru-RU"/>
              </w:rPr>
            </w:pPr>
          </w:p>
        </w:tc>
      </w:tr>
      <w:tr w:rsidR="00AF1EC4" w:rsidRPr="00AF1EC4" w14:paraId="645F267B" w14:textId="77777777" w:rsidTr="003A3B73">
        <w:trPr>
          <w:trHeight w:val="120"/>
        </w:trPr>
        <w:tc>
          <w:tcPr>
            <w:tcW w:w="1951" w:type="dxa"/>
            <w:vMerge/>
            <w:tcBorders>
              <w:left w:val="single" w:sz="4" w:space="0" w:color="000000"/>
              <w:right w:val="single" w:sz="4" w:space="0" w:color="000000"/>
            </w:tcBorders>
            <w:shd w:val="clear" w:color="auto" w:fill="auto"/>
            <w:hideMark/>
          </w:tcPr>
          <w:p w14:paraId="66250F6F" w14:textId="77777777" w:rsidR="007D61A6" w:rsidRPr="00AF1EC4" w:rsidRDefault="007D61A6" w:rsidP="003A3B73">
            <w:pPr>
              <w:rPr>
                <w:rFonts w:ascii="Times New Roman" w:eastAsia="Times New Roman" w:hAnsi="Times New Roman" w:cs="Times New Roman"/>
                <w:sz w:val="24"/>
                <w:szCs w:val="24"/>
                <w:lang w:eastAsia="ru-RU"/>
              </w:rPr>
            </w:pPr>
          </w:p>
        </w:tc>
        <w:tc>
          <w:tcPr>
            <w:tcW w:w="8992" w:type="dxa"/>
            <w:tcBorders>
              <w:top w:val="single" w:sz="4" w:space="0" w:color="000000"/>
              <w:left w:val="single" w:sz="4" w:space="0" w:color="000000"/>
              <w:bottom w:val="single" w:sz="4" w:space="0" w:color="auto"/>
              <w:right w:val="single" w:sz="4" w:space="0" w:color="000000"/>
            </w:tcBorders>
            <w:shd w:val="clear" w:color="auto" w:fill="auto"/>
            <w:hideMark/>
          </w:tcPr>
          <w:p w14:paraId="36CE0678"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 xml:space="preserve"> В том числе практических и лабораторных занятий</w:t>
            </w:r>
          </w:p>
        </w:tc>
        <w:tc>
          <w:tcPr>
            <w:tcW w:w="2085" w:type="dxa"/>
            <w:tcBorders>
              <w:top w:val="single" w:sz="4" w:space="0" w:color="000000"/>
              <w:left w:val="single" w:sz="4" w:space="0" w:color="000000"/>
              <w:bottom w:val="single" w:sz="4" w:space="0" w:color="auto"/>
              <w:right w:val="single" w:sz="4" w:space="0" w:color="000000"/>
            </w:tcBorders>
            <w:shd w:val="clear" w:color="auto" w:fill="auto"/>
            <w:vAlign w:val="center"/>
            <w:hideMark/>
          </w:tcPr>
          <w:p w14:paraId="18DAE7B6" w14:textId="77777777" w:rsidR="007D61A6" w:rsidRPr="00AF1EC4" w:rsidRDefault="007D61A6"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w:t>
            </w:r>
          </w:p>
        </w:tc>
        <w:tc>
          <w:tcPr>
            <w:tcW w:w="2126" w:type="dxa"/>
            <w:vMerge/>
            <w:tcBorders>
              <w:left w:val="single" w:sz="4" w:space="0" w:color="000000"/>
              <w:right w:val="single" w:sz="4" w:space="0" w:color="000000"/>
            </w:tcBorders>
            <w:shd w:val="clear" w:color="auto" w:fill="auto"/>
          </w:tcPr>
          <w:p w14:paraId="20F7FAD9" w14:textId="77777777" w:rsidR="007D61A6" w:rsidRPr="00AF1EC4" w:rsidRDefault="007D61A6" w:rsidP="003A3B73">
            <w:pPr>
              <w:rPr>
                <w:rFonts w:ascii="Times New Roman" w:eastAsia="Times New Roman" w:hAnsi="Times New Roman" w:cs="Times New Roman"/>
                <w:iCs/>
                <w:sz w:val="24"/>
                <w:szCs w:val="24"/>
                <w:lang w:eastAsia="ru-RU"/>
              </w:rPr>
            </w:pPr>
          </w:p>
        </w:tc>
      </w:tr>
      <w:tr w:rsidR="00AF1EC4" w:rsidRPr="00AF1EC4" w14:paraId="7BCEDFF6" w14:textId="77777777" w:rsidTr="003A3B73">
        <w:trPr>
          <w:trHeight w:val="120"/>
        </w:trPr>
        <w:tc>
          <w:tcPr>
            <w:tcW w:w="1951" w:type="dxa"/>
            <w:vMerge/>
            <w:tcBorders>
              <w:left w:val="single" w:sz="4" w:space="0" w:color="000000"/>
              <w:right w:val="single" w:sz="4" w:space="0" w:color="000000"/>
            </w:tcBorders>
            <w:shd w:val="clear" w:color="auto" w:fill="auto"/>
          </w:tcPr>
          <w:p w14:paraId="315419BF" w14:textId="77777777" w:rsidR="007D61A6" w:rsidRPr="00AF1EC4" w:rsidRDefault="007D61A6" w:rsidP="003A3B73">
            <w:pPr>
              <w:rPr>
                <w:rFonts w:ascii="Times New Roman" w:eastAsia="Times New Roman" w:hAnsi="Times New Roman" w:cs="Times New Roman"/>
                <w:sz w:val="24"/>
                <w:szCs w:val="24"/>
                <w:lang w:eastAsia="ru-RU"/>
              </w:rPr>
            </w:pPr>
          </w:p>
        </w:tc>
        <w:tc>
          <w:tcPr>
            <w:tcW w:w="8992" w:type="dxa"/>
            <w:tcBorders>
              <w:top w:val="single" w:sz="4" w:space="0" w:color="auto"/>
              <w:left w:val="single" w:sz="4" w:space="0" w:color="000000"/>
              <w:bottom w:val="single" w:sz="4" w:space="0" w:color="000000"/>
              <w:right w:val="single" w:sz="4" w:space="0" w:color="000000"/>
            </w:tcBorders>
            <w:shd w:val="clear" w:color="auto" w:fill="auto"/>
          </w:tcPr>
          <w:p w14:paraId="026C7ECB"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2085" w:type="dxa"/>
            <w:tcBorders>
              <w:top w:val="single" w:sz="4" w:space="0" w:color="auto"/>
              <w:left w:val="single" w:sz="4" w:space="0" w:color="000000"/>
              <w:bottom w:val="single" w:sz="4" w:space="0" w:color="000000"/>
              <w:right w:val="single" w:sz="4" w:space="0" w:color="000000"/>
            </w:tcBorders>
            <w:shd w:val="clear" w:color="auto" w:fill="auto"/>
            <w:vAlign w:val="center"/>
          </w:tcPr>
          <w:p w14:paraId="1748F363"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(4)</w:t>
            </w:r>
          </w:p>
        </w:tc>
        <w:tc>
          <w:tcPr>
            <w:tcW w:w="2126" w:type="dxa"/>
            <w:vMerge/>
            <w:tcBorders>
              <w:left w:val="single" w:sz="4" w:space="0" w:color="000000"/>
              <w:right w:val="single" w:sz="4" w:space="0" w:color="000000"/>
            </w:tcBorders>
            <w:shd w:val="clear" w:color="auto" w:fill="auto"/>
          </w:tcPr>
          <w:p w14:paraId="64ADD4F0" w14:textId="77777777" w:rsidR="007D61A6" w:rsidRPr="00AF1EC4" w:rsidRDefault="007D61A6" w:rsidP="003A3B73">
            <w:pPr>
              <w:rPr>
                <w:rFonts w:ascii="Times New Roman" w:eastAsia="Times New Roman" w:hAnsi="Times New Roman" w:cs="Times New Roman"/>
                <w:iCs/>
                <w:sz w:val="24"/>
                <w:szCs w:val="24"/>
                <w:lang w:eastAsia="ru-RU"/>
              </w:rPr>
            </w:pPr>
          </w:p>
        </w:tc>
      </w:tr>
      <w:tr w:rsidR="00AF1EC4" w:rsidRPr="00AF1EC4" w14:paraId="3C5C78D3" w14:textId="77777777" w:rsidTr="003A3B73">
        <w:tc>
          <w:tcPr>
            <w:tcW w:w="1951" w:type="dxa"/>
            <w:vMerge/>
            <w:tcBorders>
              <w:left w:val="single" w:sz="4" w:space="0" w:color="000000"/>
              <w:right w:val="single" w:sz="4" w:space="0" w:color="000000"/>
            </w:tcBorders>
            <w:shd w:val="clear" w:color="auto" w:fill="auto"/>
            <w:hideMark/>
          </w:tcPr>
          <w:p w14:paraId="4A72EC55" w14:textId="77777777" w:rsidR="007D61A6" w:rsidRPr="00AF1EC4" w:rsidRDefault="007D61A6" w:rsidP="003A3B73">
            <w:pPr>
              <w:rPr>
                <w:rFonts w:ascii="Times New Roman" w:eastAsia="Times New Roman" w:hAnsi="Times New Roman" w:cs="Times New Roman"/>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35E15E68"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 Практическое занятие 5 «Обсудить и смоделировать возможные модели поведения при угрозе террористического акта в образовательном учреждении, пути эвакуации при непредвиденных ситуациях».</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EF9A58"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2126" w:type="dxa"/>
            <w:vMerge/>
            <w:tcBorders>
              <w:left w:val="single" w:sz="4" w:space="0" w:color="000000"/>
              <w:right w:val="single" w:sz="4" w:space="0" w:color="000000"/>
            </w:tcBorders>
            <w:shd w:val="clear" w:color="auto" w:fill="auto"/>
          </w:tcPr>
          <w:p w14:paraId="0000DE4A" w14:textId="77777777" w:rsidR="007D61A6" w:rsidRPr="00AF1EC4" w:rsidRDefault="007D61A6" w:rsidP="003A3B73">
            <w:pPr>
              <w:rPr>
                <w:rFonts w:ascii="Times New Roman" w:eastAsia="Times New Roman" w:hAnsi="Times New Roman" w:cs="Times New Roman"/>
                <w:iCs/>
                <w:sz w:val="24"/>
                <w:szCs w:val="24"/>
                <w:lang w:eastAsia="ru-RU"/>
              </w:rPr>
            </w:pPr>
          </w:p>
        </w:tc>
      </w:tr>
      <w:tr w:rsidR="00AF1EC4" w:rsidRPr="00AF1EC4" w14:paraId="47157C8A" w14:textId="77777777" w:rsidTr="003A3B73">
        <w:tc>
          <w:tcPr>
            <w:tcW w:w="15154" w:type="dxa"/>
            <w:gridSpan w:val="4"/>
            <w:tcBorders>
              <w:left w:val="single" w:sz="4" w:space="0" w:color="000000"/>
              <w:right w:val="single" w:sz="4" w:space="0" w:color="000000"/>
            </w:tcBorders>
            <w:shd w:val="clear" w:color="auto" w:fill="auto"/>
          </w:tcPr>
          <w:p w14:paraId="42941C7B" w14:textId="77777777" w:rsidR="007D61A6" w:rsidRPr="00AF1EC4" w:rsidRDefault="007D61A6" w:rsidP="003A3B73">
            <w:pPr>
              <w:rPr>
                <w:rFonts w:ascii="Times New Roman" w:eastAsia="Times New Roman" w:hAnsi="Times New Roman" w:cs="Times New Roman"/>
                <w:b/>
                <w:bCs/>
                <w:iCs/>
                <w:sz w:val="24"/>
                <w:szCs w:val="24"/>
                <w:lang w:eastAsia="ru-RU"/>
              </w:rPr>
            </w:pPr>
            <w:r w:rsidRPr="00AF1EC4">
              <w:rPr>
                <w:rFonts w:ascii="Times New Roman" w:eastAsia="Times New Roman" w:hAnsi="Times New Roman" w:cs="Times New Roman"/>
                <w:b/>
                <w:bCs/>
                <w:iCs/>
                <w:sz w:val="24"/>
                <w:szCs w:val="24"/>
                <w:lang w:eastAsia="ru-RU"/>
              </w:rPr>
              <w:t xml:space="preserve">Раздел 2. Основы обороны государства и воинская обязанность                                                                                                    </w:t>
            </w:r>
          </w:p>
        </w:tc>
      </w:tr>
      <w:tr w:rsidR="00AF1EC4" w:rsidRPr="00AF1EC4" w14:paraId="66383D0A" w14:textId="77777777" w:rsidTr="003A3B73">
        <w:tc>
          <w:tcPr>
            <w:tcW w:w="1951" w:type="dxa"/>
            <w:vMerge w:val="restart"/>
            <w:tcBorders>
              <w:left w:val="single" w:sz="4" w:space="0" w:color="000000"/>
              <w:right w:val="single" w:sz="4" w:space="0" w:color="000000"/>
            </w:tcBorders>
            <w:shd w:val="clear" w:color="auto" w:fill="auto"/>
          </w:tcPr>
          <w:p w14:paraId="1E579C84" w14:textId="77777777" w:rsidR="007D61A6" w:rsidRPr="00AF1EC4" w:rsidRDefault="007D61A6" w:rsidP="003A3B73">
            <w:pPr>
              <w:jc w:val="cente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Тема 6. Вооружённые Силы России на современном этапе</w:t>
            </w: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221C3A63"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085" w:type="dxa"/>
            <w:vMerge w:val="restart"/>
            <w:tcBorders>
              <w:top w:val="single" w:sz="4" w:space="0" w:color="000000"/>
              <w:left w:val="single" w:sz="4" w:space="0" w:color="000000"/>
              <w:right w:val="single" w:sz="4" w:space="0" w:color="000000"/>
            </w:tcBorders>
            <w:shd w:val="clear" w:color="auto" w:fill="auto"/>
            <w:vAlign w:val="center"/>
          </w:tcPr>
          <w:p w14:paraId="2FF8B7EA"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w:t>
            </w:r>
          </w:p>
        </w:tc>
        <w:tc>
          <w:tcPr>
            <w:tcW w:w="2126" w:type="dxa"/>
            <w:vMerge w:val="restart"/>
            <w:tcBorders>
              <w:left w:val="single" w:sz="4" w:space="0" w:color="000000"/>
              <w:right w:val="single" w:sz="4" w:space="0" w:color="000000"/>
            </w:tcBorders>
            <w:shd w:val="clear" w:color="auto" w:fill="auto"/>
          </w:tcPr>
          <w:p w14:paraId="73B45E93"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Знать</w:t>
            </w:r>
          </w:p>
          <w:p w14:paraId="699D340C"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w:t>
            </w:r>
            <w:r w:rsidRPr="00AF1EC4">
              <w:rPr>
                <w:rFonts w:ascii="Times New Roman" w:eastAsia="Times New Roman" w:hAnsi="Times New Roman" w:cs="Times New Roman"/>
                <w:sz w:val="24"/>
                <w:szCs w:val="24"/>
                <w:lang w:eastAsia="ru-RU"/>
              </w:rPr>
              <w:lastRenderedPageBreak/>
              <w:t>противодействия терроризму как серьезной угрозе национальной безопасности России;</w:t>
            </w:r>
          </w:p>
          <w:p w14:paraId="4EE299EF" w14:textId="77777777" w:rsidR="007D61A6" w:rsidRPr="00AF1EC4" w:rsidRDefault="007D61A6" w:rsidP="003A3B73">
            <w:pPr>
              <w:rPr>
                <w:rFonts w:ascii="Times New Roman" w:eastAsia="Times New Roman" w:hAnsi="Times New Roman" w:cs="Times New Roman"/>
                <w:iCs/>
                <w:sz w:val="24"/>
                <w:szCs w:val="24"/>
                <w:lang w:eastAsia="ru-RU"/>
              </w:rPr>
            </w:pPr>
          </w:p>
        </w:tc>
      </w:tr>
      <w:tr w:rsidR="00AF1EC4" w:rsidRPr="00AF1EC4" w14:paraId="57C097A9" w14:textId="77777777" w:rsidTr="003A3B73">
        <w:tc>
          <w:tcPr>
            <w:tcW w:w="1951" w:type="dxa"/>
            <w:vMerge/>
            <w:tcBorders>
              <w:left w:val="single" w:sz="4" w:space="0" w:color="000000"/>
              <w:right w:val="single" w:sz="4" w:space="0" w:color="000000"/>
            </w:tcBorders>
            <w:shd w:val="clear" w:color="auto" w:fill="auto"/>
            <w:hideMark/>
          </w:tcPr>
          <w:p w14:paraId="168A92F5" w14:textId="77777777" w:rsidR="007D61A6" w:rsidRPr="00AF1EC4" w:rsidRDefault="007D61A6" w:rsidP="003A3B73">
            <w:pPr>
              <w:jc w:val="center"/>
              <w:rPr>
                <w:rFonts w:ascii="Times New Roman" w:eastAsia="Times New Roman" w:hAnsi="Times New Roman" w:cs="Times New Roman"/>
                <w:b/>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5D34912D" w14:textId="77777777" w:rsidR="007D61A6" w:rsidRPr="00AF1EC4" w:rsidRDefault="007D61A6"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 История создания Вооружённых Сил Российской Федерации и их предназначение. Состав и организационная структура Вооружённых Сил. Виды и рода войск. Система руководства и управления Вооружёнными Силами.</w:t>
            </w:r>
          </w:p>
        </w:tc>
        <w:tc>
          <w:tcPr>
            <w:tcW w:w="2085" w:type="dxa"/>
            <w:vMerge/>
            <w:tcBorders>
              <w:left w:val="single" w:sz="4" w:space="0" w:color="000000"/>
              <w:bottom w:val="single" w:sz="4" w:space="0" w:color="000000"/>
              <w:right w:val="single" w:sz="4" w:space="0" w:color="000000"/>
            </w:tcBorders>
            <w:shd w:val="clear" w:color="auto" w:fill="auto"/>
            <w:vAlign w:val="center"/>
            <w:hideMark/>
          </w:tcPr>
          <w:p w14:paraId="44B252D3" w14:textId="77777777" w:rsidR="007D61A6" w:rsidRPr="00AF1EC4" w:rsidRDefault="007D61A6" w:rsidP="003A3B73">
            <w:pPr>
              <w:jc w:val="center"/>
              <w:rPr>
                <w:rFonts w:ascii="Times New Roman" w:eastAsia="Times New Roman" w:hAnsi="Times New Roman" w:cs="Times New Roman"/>
                <w:b/>
                <w:bCs/>
                <w:i/>
                <w:sz w:val="24"/>
                <w:szCs w:val="24"/>
                <w:lang w:eastAsia="ru-RU"/>
              </w:rPr>
            </w:pPr>
          </w:p>
        </w:tc>
        <w:tc>
          <w:tcPr>
            <w:tcW w:w="2126" w:type="dxa"/>
            <w:vMerge/>
            <w:tcBorders>
              <w:left w:val="single" w:sz="4" w:space="0" w:color="000000"/>
              <w:right w:val="single" w:sz="4" w:space="0" w:color="000000"/>
            </w:tcBorders>
            <w:shd w:val="clear" w:color="auto" w:fill="auto"/>
            <w:vAlign w:val="center"/>
          </w:tcPr>
          <w:p w14:paraId="08203C93"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250E9A5A" w14:textId="77777777" w:rsidTr="003A3B73">
        <w:trPr>
          <w:trHeight w:val="326"/>
        </w:trPr>
        <w:tc>
          <w:tcPr>
            <w:tcW w:w="1951" w:type="dxa"/>
            <w:vMerge/>
            <w:tcBorders>
              <w:left w:val="single" w:sz="4" w:space="0" w:color="000000"/>
              <w:right w:val="single" w:sz="4" w:space="0" w:color="000000"/>
            </w:tcBorders>
            <w:shd w:val="clear" w:color="auto" w:fill="auto"/>
          </w:tcPr>
          <w:p w14:paraId="12871A72" w14:textId="77777777" w:rsidR="007D61A6" w:rsidRPr="00AF1EC4" w:rsidRDefault="007D61A6" w:rsidP="003A3B73">
            <w:pPr>
              <w:jc w:val="center"/>
              <w:rPr>
                <w:rFonts w:ascii="Times New Roman" w:eastAsia="Times New Roman" w:hAnsi="Times New Roman" w:cs="Times New Roman"/>
                <w:b/>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640E380A"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2085" w:type="dxa"/>
            <w:tcBorders>
              <w:left w:val="single" w:sz="4" w:space="0" w:color="000000"/>
              <w:bottom w:val="single" w:sz="4" w:space="0" w:color="000000"/>
              <w:right w:val="single" w:sz="4" w:space="0" w:color="000000"/>
            </w:tcBorders>
            <w:shd w:val="clear" w:color="auto" w:fill="auto"/>
            <w:vAlign w:val="center"/>
          </w:tcPr>
          <w:p w14:paraId="1088D36B" w14:textId="77777777" w:rsidR="007D61A6" w:rsidRPr="00AF1EC4" w:rsidRDefault="007D61A6"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w:t>
            </w:r>
          </w:p>
        </w:tc>
        <w:tc>
          <w:tcPr>
            <w:tcW w:w="2126" w:type="dxa"/>
            <w:vMerge/>
            <w:tcBorders>
              <w:left w:val="single" w:sz="4" w:space="0" w:color="000000"/>
              <w:right w:val="single" w:sz="4" w:space="0" w:color="000000"/>
            </w:tcBorders>
            <w:shd w:val="clear" w:color="auto" w:fill="auto"/>
            <w:vAlign w:val="center"/>
          </w:tcPr>
          <w:p w14:paraId="6C23660B"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6B8450F8" w14:textId="77777777" w:rsidTr="003A3B73">
        <w:tc>
          <w:tcPr>
            <w:tcW w:w="1951" w:type="dxa"/>
            <w:vMerge w:val="restart"/>
            <w:tcBorders>
              <w:top w:val="single" w:sz="4" w:space="0" w:color="000000"/>
              <w:left w:val="single" w:sz="4" w:space="0" w:color="000000"/>
              <w:right w:val="single" w:sz="4" w:space="0" w:color="000000"/>
            </w:tcBorders>
            <w:shd w:val="clear" w:color="auto" w:fill="auto"/>
          </w:tcPr>
          <w:p w14:paraId="3C4426F8"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7.</w:t>
            </w:r>
          </w:p>
          <w:p w14:paraId="1D97BB62" w14:textId="77777777" w:rsidR="007D61A6" w:rsidRPr="00AF1EC4" w:rsidRDefault="007D61A6" w:rsidP="003A3B73">
            <w:pPr>
              <w:jc w:val="cente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bCs/>
                <w:sz w:val="24"/>
                <w:szCs w:val="24"/>
                <w:lang w:eastAsia="ru-RU"/>
              </w:rPr>
              <w:t>Вооружённые формирования Вооружённых Сил</w:t>
            </w: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60FC566C"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085" w:type="dxa"/>
            <w:vMerge w:val="restart"/>
            <w:tcBorders>
              <w:top w:val="single" w:sz="4" w:space="0" w:color="000000"/>
              <w:left w:val="single" w:sz="4" w:space="0" w:color="000000"/>
              <w:right w:val="single" w:sz="4" w:space="0" w:color="000000"/>
            </w:tcBorders>
            <w:shd w:val="clear" w:color="auto" w:fill="auto"/>
            <w:vAlign w:val="center"/>
          </w:tcPr>
          <w:p w14:paraId="4B8C5370"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2126" w:type="dxa"/>
            <w:vMerge w:val="restart"/>
            <w:tcBorders>
              <w:top w:val="single" w:sz="4" w:space="0" w:color="000000"/>
              <w:left w:val="single" w:sz="4" w:space="0" w:color="000000"/>
              <w:right w:val="single" w:sz="4" w:space="0" w:color="000000"/>
            </w:tcBorders>
            <w:shd w:val="clear" w:color="auto" w:fill="auto"/>
            <w:vAlign w:val="center"/>
          </w:tcPr>
          <w:p w14:paraId="6169C03C"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Уметь</w:t>
            </w:r>
          </w:p>
          <w:p w14:paraId="3100A1C1"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организовывать и проводить мероприятия по защите работающих и населения от негативных воздействий чрезвычайных ситуаций;</w:t>
            </w:r>
          </w:p>
          <w:p w14:paraId="004A286F"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предпринимать профилактические меры для снижения уровня опасностей различного вида и их последствий в профессиональной деятельности и быту;</w:t>
            </w:r>
          </w:p>
          <w:p w14:paraId="37FDCA18" w14:textId="77777777" w:rsidR="007D61A6" w:rsidRPr="00AF1EC4" w:rsidRDefault="007D61A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2ЛР 7 ЛР 14</w:t>
            </w:r>
          </w:p>
          <w:p w14:paraId="1E3ED529"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379979B0" w14:textId="77777777" w:rsidTr="003A3B73">
        <w:tc>
          <w:tcPr>
            <w:tcW w:w="1951" w:type="dxa"/>
            <w:vMerge/>
            <w:tcBorders>
              <w:left w:val="single" w:sz="4" w:space="0" w:color="000000"/>
              <w:right w:val="single" w:sz="4" w:space="0" w:color="000000"/>
            </w:tcBorders>
            <w:shd w:val="clear" w:color="auto" w:fill="auto"/>
            <w:hideMark/>
          </w:tcPr>
          <w:p w14:paraId="4E233A72" w14:textId="77777777" w:rsidR="007D61A6" w:rsidRPr="00AF1EC4" w:rsidRDefault="007D61A6" w:rsidP="003A3B73">
            <w:pPr>
              <w:jc w:val="cente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38860719" w14:textId="77777777" w:rsidR="007D61A6" w:rsidRPr="00AF1EC4" w:rsidRDefault="007D61A6"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1. Тыл ВС. Пограничные войска. </w:t>
            </w:r>
            <w:r w:rsidRPr="00AF1EC4">
              <w:rPr>
                <w:rFonts w:ascii="Times New Roman" w:eastAsia="Times New Roman" w:hAnsi="Times New Roman" w:cs="Times New Roman"/>
                <w:bCs/>
                <w:sz w:val="24"/>
                <w:szCs w:val="24"/>
                <w:lang w:eastAsia="ru-RU"/>
              </w:rPr>
              <w:t>Внутренние войска</w:t>
            </w:r>
            <w:r w:rsidRPr="00AF1EC4">
              <w:rPr>
                <w:rFonts w:ascii="Times New Roman" w:eastAsia="Times New Roman" w:hAnsi="Times New Roman" w:cs="Times New Roman"/>
                <w:sz w:val="24"/>
                <w:szCs w:val="24"/>
                <w:lang w:eastAsia="ru-RU"/>
              </w:rPr>
              <w:t xml:space="preserve"> МВД </w:t>
            </w:r>
            <w:r w:rsidRPr="00AF1EC4">
              <w:rPr>
                <w:rFonts w:ascii="Times New Roman" w:eastAsia="Times New Roman" w:hAnsi="Times New Roman" w:cs="Times New Roman"/>
                <w:bCs/>
                <w:sz w:val="24"/>
                <w:szCs w:val="24"/>
                <w:lang w:eastAsia="ru-RU"/>
              </w:rPr>
              <w:t>России. Войска Гражданской обороны (</w:t>
            </w:r>
            <w:hyperlink r:id="rId14" w:tooltip="Войска РХБЗ ВС России" w:history="1">
              <w:r w:rsidRPr="00AF1EC4">
                <w:rPr>
                  <w:rFonts w:ascii="Times New Roman" w:eastAsia="Times New Roman" w:hAnsi="Times New Roman" w:cs="Times New Roman"/>
                  <w:sz w:val="24"/>
                  <w:szCs w:val="24"/>
                  <w:lang w:eastAsia="ru-RU"/>
                </w:rPr>
                <w:t>войска  радиационной, химической и биологической защиты</w:t>
              </w:r>
            </w:hyperlink>
            <w:r w:rsidRPr="00AF1EC4">
              <w:rPr>
                <w:rFonts w:ascii="Times New Roman" w:eastAsia="Times New Roman" w:hAnsi="Times New Roman" w:cs="Times New Roman"/>
                <w:sz w:val="24"/>
                <w:szCs w:val="24"/>
                <w:lang w:eastAsia="ru-RU"/>
              </w:rPr>
              <w:t>). Военные образовательные учреждения.</w:t>
            </w:r>
          </w:p>
        </w:tc>
        <w:tc>
          <w:tcPr>
            <w:tcW w:w="2085" w:type="dxa"/>
            <w:vMerge/>
            <w:tcBorders>
              <w:left w:val="single" w:sz="4" w:space="0" w:color="000000"/>
              <w:right w:val="single" w:sz="4" w:space="0" w:color="000000"/>
            </w:tcBorders>
            <w:shd w:val="clear" w:color="auto" w:fill="auto"/>
            <w:vAlign w:val="center"/>
            <w:hideMark/>
          </w:tcPr>
          <w:p w14:paraId="08CB2234" w14:textId="77777777" w:rsidR="007D61A6" w:rsidRPr="00AF1EC4" w:rsidRDefault="007D61A6" w:rsidP="003A3B73">
            <w:pPr>
              <w:jc w:val="center"/>
              <w:rPr>
                <w:rFonts w:ascii="Times New Roman" w:eastAsia="Times New Roman" w:hAnsi="Times New Roman" w:cs="Times New Roman"/>
                <w:bCs/>
                <w:i/>
                <w:sz w:val="24"/>
                <w:szCs w:val="24"/>
                <w:lang w:eastAsia="ru-RU"/>
              </w:rPr>
            </w:pPr>
          </w:p>
        </w:tc>
        <w:tc>
          <w:tcPr>
            <w:tcW w:w="2126" w:type="dxa"/>
            <w:vMerge/>
            <w:tcBorders>
              <w:left w:val="single" w:sz="4" w:space="0" w:color="000000"/>
              <w:right w:val="single" w:sz="4" w:space="0" w:color="000000"/>
            </w:tcBorders>
            <w:shd w:val="clear" w:color="auto" w:fill="auto"/>
            <w:vAlign w:val="center"/>
          </w:tcPr>
          <w:p w14:paraId="73EBC961"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53891945" w14:textId="77777777" w:rsidTr="003A3B73">
        <w:tc>
          <w:tcPr>
            <w:tcW w:w="1951" w:type="dxa"/>
            <w:vMerge/>
            <w:tcBorders>
              <w:left w:val="single" w:sz="4" w:space="0" w:color="000000"/>
              <w:right w:val="single" w:sz="4" w:space="0" w:color="000000"/>
            </w:tcBorders>
            <w:shd w:val="clear" w:color="auto" w:fill="auto"/>
          </w:tcPr>
          <w:p w14:paraId="15DE1AB3" w14:textId="77777777" w:rsidR="007D61A6" w:rsidRPr="00AF1EC4" w:rsidRDefault="007D61A6" w:rsidP="003A3B73">
            <w:pPr>
              <w:jc w:val="cente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04B2FCA1"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2085" w:type="dxa"/>
            <w:tcBorders>
              <w:left w:val="single" w:sz="4" w:space="0" w:color="000000"/>
              <w:right w:val="single" w:sz="4" w:space="0" w:color="000000"/>
            </w:tcBorders>
            <w:shd w:val="clear" w:color="auto" w:fill="auto"/>
            <w:vAlign w:val="center"/>
          </w:tcPr>
          <w:p w14:paraId="6192576C"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w:t>
            </w:r>
          </w:p>
        </w:tc>
        <w:tc>
          <w:tcPr>
            <w:tcW w:w="2126" w:type="dxa"/>
            <w:vMerge/>
            <w:tcBorders>
              <w:left w:val="single" w:sz="4" w:space="0" w:color="000000"/>
              <w:right w:val="single" w:sz="4" w:space="0" w:color="000000"/>
            </w:tcBorders>
            <w:shd w:val="clear" w:color="auto" w:fill="auto"/>
            <w:vAlign w:val="center"/>
          </w:tcPr>
          <w:p w14:paraId="4630A725"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6B47B58E" w14:textId="77777777" w:rsidTr="003A3B73">
        <w:tc>
          <w:tcPr>
            <w:tcW w:w="1951" w:type="dxa"/>
            <w:vMerge w:val="restart"/>
            <w:tcBorders>
              <w:top w:val="single" w:sz="4" w:space="0" w:color="000000"/>
              <w:left w:val="single" w:sz="4" w:space="0" w:color="000000"/>
              <w:right w:val="single" w:sz="4" w:space="0" w:color="000000"/>
            </w:tcBorders>
            <w:shd w:val="clear" w:color="auto" w:fill="auto"/>
          </w:tcPr>
          <w:p w14:paraId="4D9B5C4F"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8.</w:t>
            </w:r>
          </w:p>
          <w:p w14:paraId="5C312049"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sz w:val="24"/>
                <w:szCs w:val="24"/>
                <w:lang w:eastAsia="ru-RU"/>
              </w:rPr>
              <w:lastRenderedPageBreak/>
              <w:t>Воинская обязанность</w:t>
            </w: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63B06556"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lastRenderedPageBreak/>
              <w:t>Содержание учебного материала</w:t>
            </w:r>
          </w:p>
        </w:tc>
        <w:tc>
          <w:tcPr>
            <w:tcW w:w="2085" w:type="dxa"/>
            <w:vMerge w:val="restart"/>
            <w:tcBorders>
              <w:top w:val="single" w:sz="4" w:space="0" w:color="000000"/>
              <w:left w:val="single" w:sz="4" w:space="0" w:color="000000"/>
              <w:right w:val="single" w:sz="4" w:space="0" w:color="000000"/>
            </w:tcBorders>
            <w:shd w:val="clear" w:color="auto" w:fill="auto"/>
            <w:vAlign w:val="center"/>
          </w:tcPr>
          <w:p w14:paraId="012C85C3"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w:t>
            </w:r>
          </w:p>
        </w:tc>
        <w:tc>
          <w:tcPr>
            <w:tcW w:w="2126" w:type="dxa"/>
            <w:vMerge w:val="restart"/>
            <w:tcBorders>
              <w:top w:val="single" w:sz="4" w:space="0" w:color="000000"/>
              <w:left w:val="single" w:sz="4" w:space="0" w:color="000000"/>
              <w:right w:val="single" w:sz="4" w:space="0" w:color="000000"/>
            </w:tcBorders>
            <w:shd w:val="clear" w:color="auto" w:fill="auto"/>
          </w:tcPr>
          <w:p w14:paraId="24144470"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Знать</w:t>
            </w:r>
          </w:p>
          <w:p w14:paraId="389231D0"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lastRenderedPageBreak/>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5B8DD596" w14:textId="77777777" w:rsidR="007D61A6" w:rsidRPr="00AF1EC4" w:rsidRDefault="007D61A6" w:rsidP="003A3B73">
            <w:pPr>
              <w:rPr>
                <w:rFonts w:ascii="Times New Roman" w:eastAsia="Times New Roman" w:hAnsi="Times New Roman" w:cs="Times New Roman"/>
                <w:iCs/>
                <w:sz w:val="24"/>
                <w:szCs w:val="24"/>
                <w:lang w:eastAsia="ru-RU"/>
              </w:rPr>
            </w:pPr>
          </w:p>
        </w:tc>
      </w:tr>
      <w:tr w:rsidR="00AF1EC4" w:rsidRPr="00AF1EC4" w14:paraId="092E59B2" w14:textId="77777777" w:rsidTr="003A3B73">
        <w:tc>
          <w:tcPr>
            <w:tcW w:w="1951" w:type="dxa"/>
            <w:vMerge/>
            <w:tcBorders>
              <w:left w:val="single" w:sz="4" w:space="0" w:color="000000"/>
              <w:right w:val="single" w:sz="4" w:space="0" w:color="000000"/>
            </w:tcBorders>
            <w:shd w:val="clear" w:color="auto" w:fill="auto"/>
            <w:hideMark/>
          </w:tcPr>
          <w:p w14:paraId="390CEF2A" w14:textId="77777777" w:rsidR="007D61A6" w:rsidRPr="00AF1EC4" w:rsidRDefault="007D61A6" w:rsidP="003A3B73">
            <w:pPr>
              <w:rPr>
                <w:rFonts w:ascii="Times New Roman" w:eastAsia="Times New Roman" w:hAnsi="Times New Roman" w:cs="Times New Roman"/>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403FEB5C" w14:textId="77777777" w:rsidR="007D61A6" w:rsidRPr="00AF1EC4" w:rsidRDefault="007D61A6"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1. Основные понятия о воинской обязанности. Цели и содержание. Воинский учёт. Краткое содержание Федерального закона Российской Федерации «О воинской обязанности и военной службе» </w:t>
            </w:r>
          </w:p>
        </w:tc>
        <w:tc>
          <w:tcPr>
            <w:tcW w:w="2085" w:type="dxa"/>
            <w:vMerge/>
            <w:tcBorders>
              <w:left w:val="single" w:sz="4" w:space="0" w:color="000000"/>
              <w:right w:val="single" w:sz="4" w:space="0" w:color="000000"/>
            </w:tcBorders>
            <w:shd w:val="clear" w:color="auto" w:fill="auto"/>
            <w:hideMark/>
          </w:tcPr>
          <w:p w14:paraId="6F34FEBD" w14:textId="77777777" w:rsidR="007D61A6" w:rsidRPr="00AF1EC4" w:rsidRDefault="007D61A6" w:rsidP="003A3B73">
            <w:pPr>
              <w:rPr>
                <w:rFonts w:ascii="Times New Roman" w:eastAsia="Times New Roman" w:hAnsi="Times New Roman" w:cs="Times New Roman"/>
                <w:bCs/>
                <w:sz w:val="24"/>
                <w:szCs w:val="24"/>
                <w:lang w:eastAsia="ru-RU"/>
              </w:rPr>
            </w:pPr>
          </w:p>
        </w:tc>
        <w:tc>
          <w:tcPr>
            <w:tcW w:w="2126" w:type="dxa"/>
            <w:vMerge/>
            <w:tcBorders>
              <w:left w:val="single" w:sz="4" w:space="0" w:color="000000"/>
              <w:right w:val="single" w:sz="4" w:space="0" w:color="000000"/>
            </w:tcBorders>
            <w:shd w:val="clear" w:color="auto" w:fill="auto"/>
            <w:vAlign w:val="center"/>
          </w:tcPr>
          <w:p w14:paraId="5F1D7C17"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32018D6C" w14:textId="77777777" w:rsidTr="003A3B73">
        <w:tc>
          <w:tcPr>
            <w:tcW w:w="1951" w:type="dxa"/>
            <w:vMerge/>
            <w:tcBorders>
              <w:left w:val="single" w:sz="4" w:space="0" w:color="000000"/>
              <w:right w:val="single" w:sz="4" w:space="0" w:color="000000"/>
            </w:tcBorders>
            <w:shd w:val="clear" w:color="auto" w:fill="auto"/>
          </w:tcPr>
          <w:p w14:paraId="5233C540" w14:textId="77777777" w:rsidR="007D61A6" w:rsidRPr="00AF1EC4" w:rsidRDefault="007D61A6" w:rsidP="003A3B73">
            <w:pPr>
              <w:rPr>
                <w:rFonts w:ascii="Times New Roman" w:eastAsia="Times New Roman" w:hAnsi="Times New Roman" w:cs="Times New Roman"/>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2722FBF2"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2085" w:type="dxa"/>
            <w:tcBorders>
              <w:left w:val="single" w:sz="4" w:space="0" w:color="000000"/>
              <w:right w:val="single" w:sz="4" w:space="0" w:color="000000"/>
            </w:tcBorders>
            <w:shd w:val="clear" w:color="auto" w:fill="auto"/>
          </w:tcPr>
          <w:p w14:paraId="042848A3" w14:textId="77777777" w:rsidR="007D61A6" w:rsidRPr="00AF1EC4" w:rsidRDefault="007D61A6" w:rsidP="003A3B73">
            <w:pPr>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w:t>
            </w:r>
          </w:p>
        </w:tc>
        <w:tc>
          <w:tcPr>
            <w:tcW w:w="2126" w:type="dxa"/>
            <w:vMerge/>
            <w:tcBorders>
              <w:left w:val="single" w:sz="4" w:space="0" w:color="000000"/>
              <w:right w:val="single" w:sz="4" w:space="0" w:color="000000"/>
            </w:tcBorders>
            <w:shd w:val="clear" w:color="auto" w:fill="auto"/>
            <w:vAlign w:val="center"/>
          </w:tcPr>
          <w:p w14:paraId="187740E7"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1D6E797A" w14:textId="77777777" w:rsidTr="003A3B73">
        <w:tc>
          <w:tcPr>
            <w:tcW w:w="1951" w:type="dxa"/>
            <w:vMerge w:val="restart"/>
            <w:tcBorders>
              <w:left w:val="single" w:sz="4" w:space="0" w:color="000000"/>
              <w:right w:val="single" w:sz="4" w:space="0" w:color="000000"/>
            </w:tcBorders>
            <w:shd w:val="clear" w:color="auto" w:fill="auto"/>
          </w:tcPr>
          <w:p w14:paraId="009B4839"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9.</w:t>
            </w:r>
          </w:p>
          <w:p w14:paraId="602E59F8"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Общевоинские уставы Вооружённых Сил – закон воинской жизни</w:t>
            </w: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6D3E5FD3"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085" w:type="dxa"/>
            <w:vMerge w:val="restart"/>
            <w:tcBorders>
              <w:top w:val="single" w:sz="4" w:space="0" w:color="000000"/>
              <w:left w:val="single" w:sz="4" w:space="0" w:color="000000"/>
              <w:right w:val="single" w:sz="4" w:space="0" w:color="000000"/>
            </w:tcBorders>
            <w:shd w:val="clear" w:color="auto" w:fill="auto"/>
            <w:vAlign w:val="center"/>
          </w:tcPr>
          <w:p w14:paraId="0CEF1A11"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w:t>
            </w:r>
          </w:p>
        </w:tc>
        <w:tc>
          <w:tcPr>
            <w:tcW w:w="2126" w:type="dxa"/>
            <w:vMerge w:val="restart"/>
            <w:tcBorders>
              <w:top w:val="single" w:sz="4" w:space="0" w:color="000000"/>
              <w:left w:val="single" w:sz="4" w:space="0" w:color="000000"/>
              <w:right w:val="single" w:sz="4" w:space="0" w:color="000000"/>
            </w:tcBorders>
            <w:shd w:val="clear" w:color="auto" w:fill="auto"/>
            <w:vAlign w:val="center"/>
          </w:tcPr>
          <w:p w14:paraId="4BC7ADC1"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Уметь</w:t>
            </w:r>
          </w:p>
          <w:p w14:paraId="4661AC11"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организовывать и проводить мероприятия по защите работающих и населения от негативных воздействий чрезвычайных ситуаций;</w:t>
            </w:r>
          </w:p>
          <w:p w14:paraId="2C12D1AF"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lastRenderedPageBreak/>
              <w:t>- предпринимать профилактические меры для снижения уровня опасностей различного вида и их последствий в профессиональной деятельности и быту;</w:t>
            </w:r>
          </w:p>
          <w:p w14:paraId="6902E151" w14:textId="77777777" w:rsidR="007D61A6" w:rsidRPr="00AF1EC4" w:rsidRDefault="007D61A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2ЛР 7 ЛР 14</w:t>
            </w:r>
          </w:p>
          <w:p w14:paraId="2E8AC9DA"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64E69903" w14:textId="77777777" w:rsidTr="003A3B73">
        <w:tc>
          <w:tcPr>
            <w:tcW w:w="1951" w:type="dxa"/>
            <w:vMerge/>
            <w:tcBorders>
              <w:left w:val="single" w:sz="4" w:space="0" w:color="000000"/>
              <w:right w:val="single" w:sz="4" w:space="0" w:color="000000"/>
            </w:tcBorders>
            <w:shd w:val="clear" w:color="auto" w:fill="auto"/>
            <w:hideMark/>
          </w:tcPr>
          <w:p w14:paraId="32370986" w14:textId="77777777" w:rsidR="007D61A6" w:rsidRPr="00AF1EC4" w:rsidRDefault="007D61A6" w:rsidP="003A3B73">
            <w:pPr>
              <w:jc w:val="cente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0475291C" w14:textId="77777777" w:rsidR="007D61A6" w:rsidRPr="00AF1EC4" w:rsidRDefault="007D61A6"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 Из истории воинских уставов России. Краткое содержание общевоинских уставов Вооружённых Сил Российской Федерации: Устав внутренней службы ВС РФ, Устав гарнизонной и караульной службы ВС РФ, Дисциплинарный устав ВС РФ Понятие о боевых уставах.</w:t>
            </w:r>
          </w:p>
        </w:tc>
        <w:tc>
          <w:tcPr>
            <w:tcW w:w="2085" w:type="dxa"/>
            <w:vMerge/>
            <w:tcBorders>
              <w:left w:val="single" w:sz="4" w:space="0" w:color="000000"/>
              <w:right w:val="single" w:sz="4" w:space="0" w:color="000000"/>
            </w:tcBorders>
            <w:shd w:val="clear" w:color="auto" w:fill="auto"/>
            <w:vAlign w:val="center"/>
            <w:hideMark/>
          </w:tcPr>
          <w:p w14:paraId="1DB6B8F8" w14:textId="77777777" w:rsidR="007D61A6" w:rsidRPr="00AF1EC4" w:rsidRDefault="007D61A6" w:rsidP="003A3B73">
            <w:pPr>
              <w:jc w:val="center"/>
              <w:rPr>
                <w:rFonts w:ascii="Times New Roman" w:eastAsia="Times New Roman" w:hAnsi="Times New Roman" w:cs="Times New Roman"/>
                <w:bCs/>
                <w:i/>
                <w:sz w:val="24"/>
                <w:szCs w:val="24"/>
                <w:lang w:eastAsia="ru-RU"/>
              </w:rPr>
            </w:pPr>
          </w:p>
        </w:tc>
        <w:tc>
          <w:tcPr>
            <w:tcW w:w="2126" w:type="dxa"/>
            <w:vMerge/>
            <w:tcBorders>
              <w:left w:val="single" w:sz="4" w:space="0" w:color="000000"/>
              <w:right w:val="single" w:sz="4" w:space="0" w:color="000000"/>
            </w:tcBorders>
            <w:shd w:val="clear" w:color="auto" w:fill="auto"/>
            <w:vAlign w:val="center"/>
          </w:tcPr>
          <w:p w14:paraId="05E2B280" w14:textId="77777777" w:rsidR="007D61A6" w:rsidRPr="00AF1EC4" w:rsidRDefault="007D61A6" w:rsidP="003A3B73">
            <w:pPr>
              <w:jc w:val="center"/>
              <w:rPr>
                <w:rFonts w:ascii="Times New Roman" w:eastAsia="Times New Roman" w:hAnsi="Times New Roman" w:cs="Times New Roman"/>
                <w:i/>
                <w:sz w:val="24"/>
                <w:szCs w:val="24"/>
                <w:lang w:eastAsia="ru-RU"/>
              </w:rPr>
            </w:pPr>
          </w:p>
        </w:tc>
      </w:tr>
      <w:tr w:rsidR="00AF1EC4" w:rsidRPr="00AF1EC4" w14:paraId="574B070F" w14:textId="77777777" w:rsidTr="003A3B73">
        <w:tc>
          <w:tcPr>
            <w:tcW w:w="1951" w:type="dxa"/>
            <w:vMerge/>
            <w:tcBorders>
              <w:left w:val="single" w:sz="4" w:space="0" w:color="000000"/>
              <w:right w:val="single" w:sz="4" w:space="0" w:color="000000"/>
            </w:tcBorders>
            <w:shd w:val="clear" w:color="auto" w:fill="auto"/>
          </w:tcPr>
          <w:p w14:paraId="7D88F0FC" w14:textId="77777777" w:rsidR="007D61A6" w:rsidRPr="00AF1EC4" w:rsidRDefault="007D61A6" w:rsidP="003A3B73">
            <w:pPr>
              <w:jc w:val="cente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0991FF24"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2085" w:type="dxa"/>
            <w:tcBorders>
              <w:left w:val="single" w:sz="4" w:space="0" w:color="000000"/>
              <w:right w:val="single" w:sz="4" w:space="0" w:color="000000"/>
            </w:tcBorders>
            <w:shd w:val="clear" w:color="auto" w:fill="auto"/>
            <w:vAlign w:val="center"/>
          </w:tcPr>
          <w:p w14:paraId="40F5CAD7"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w:t>
            </w:r>
          </w:p>
        </w:tc>
        <w:tc>
          <w:tcPr>
            <w:tcW w:w="2126" w:type="dxa"/>
            <w:vMerge/>
            <w:tcBorders>
              <w:left w:val="single" w:sz="4" w:space="0" w:color="000000"/>
              <w:right w:val="single" w:sz="4" w:space="0" w:color="000000"/>
            </w:tcBorders>
            <w:shd w:val="clear" w:color="auto" w:fill="auto"/>
            <w:vAlign w:val="center"/>
          </w:tcPr>
          <w:p w14:paraId="30736DE0" w14:textId="77777777" w:rsidR="007D61A6" w:rsidRPr="00AF1EC4" w:rsidRDefault="007D61A6" w:rsidP="003A3B73">
            <w:pPr>
              <w:jc w:val="center"/>
              <w:rPr>
                <w:rFonts w:ascii="Times New Roman" w:eastAsia="Times New Roman" w:hAnsi="Times New Roman" w:cs="Times New Roman"/>
                <w:i/>
                <w:sz w:val="24"/>
                <w:szCs w:val="24"/>
                <w:lang w:eastAsia="ru-RU"/>
              </w:rPr>
            </w:pPr>
          </w:p>
        </w:tc>
      </w:tr>
      <w:tr w:rsidR="00AF1EC4" w:rsidRPr="00AF1EC4" w14:paraId="26163251" w14:textId="77777777" w:rsidTr="003A3B73">
        <w:tc>
          <w:tcPr>
            <w:tcW w:w="1951" w:type="dxa"/>
            <w:vMerge w:val="restart"/>
            <w:tcBorders>
              <w:left w:val="single" w:sz="4" w:space="0" w:color="000000"/>
              <w:right w:val="single" w:sz="4" w:space="0" w:color="000000"/>
            </w:tcBorders>
            <w:shd w:val="clear" w:color="auto" w:fill="auto"/>
          </w:tcPr>
          <w:p w14:paraId="745ABEBC"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10.</w:t>
            </w:r>
          </w:p>
          <w:p w14:paraId="58542EE7"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sz w:val="24"/>
                <w:szCs w:val="24"/>
                <w:lang w:eastAsia="ru-RU"/>
              </w:rPr>
              <w:t xml:space="preserve">Призыв на военную службу. Размещение, распорядок дня, должностные и специальные обязанности </w:t>
            </w:r>
            <w:proofErr w:type="spellStart"/>
            <w:r w:rsidRPr="00AF1EC4">
              <w:rPr>
                <w:rFonts w:ascii="Times New Roman" w:eastAsia="Times New Roman" w:hAnsi="Times New Roman" w:cs="Times New Roman"/>
                <w:b/>
                <w:sz w:val="24"/>
                <w:szCs w:val="24"/>
                <w:lang w:eastAsia="ru-RU"/>
              </w:rPr>
              <w:t>военнослу-жащих</w:t>
            </w:r>
            <w:proofErr w:type="spellEnd"/>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30983075"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085" w:type="dxa"/>
            <w:vMerge w:val="restart"/>
            <w:tcBorders>
              <w:left w:val="single" w:sz="4" w:space="0" w:color="000000"/>
              <w:right w:val="single" w:sz="4" w:space="0" w:color="000000"/>
            </w:tcBorders>
            <w:shd w:val="clear" w:color="auto" w:fill="auto"/>
            <w:vAlign w:val="center"/>
          </w:tcPr>
          <w:p w14:paraId="5987B87E"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2126" w:type="dxa"/>
            <w:vMerge w:val="restart"/>
            <w:tcBorders>
              <w:top w:val="single" w:sz="4" w:space="0" w:color="000000"/>
              <w:left w:val="single" w:sz="4" w:space="0" w:color="000000"/>
              <w:right w:val="single" w:sz="4" w:space="0" w:color="000000"/>
            </w:tcBorders>
            <w:shd w:val="clear" w:color="auto" w:fill="auto"/>
          </w:tcPr>
          <w:p w14:paraId="46BD9842"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Знать</w:t>
            </w:r>
          </w:p>
          <w:p w14:paraId="7286F7B0"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w:t>
            </w:r>
            <w:r w:rsidRPr="00AF1EC4">
              <w:rPr>
                <w:rFonts w:ascii="Times New Roman" w:eastAsia="Times New Roman" w:hAnsi="Times New Roman" w:cs="Times New Roman"/>
                <w:sz w:val="24"/>
                <w:szCs w:val="24"/>
                <w:lang w:eastAsia="ru-RU"/>
              </w:rPr>
              <w:lastRenderedPageBreak/>
              <w:t>России;</w:t>
            </w:r>
          </w:p>
          <w:p w14:paraId="3ED9015D" w14:textId="77777777" w:rsidR="007D61A6" w:rsidRPr="00AF1EC4" w:rsidRDefault="007D61A6" w:rsidP="003A3B73">
            <w:pPr>
              <w:rPr>
                <w:rFonts w:ascii="Times New Roman" w:eastAsia="Times New Roman" w:hAnsi="Times New Roman" w:cs="Times New Roman"/>
                <w:iCs/>
                <w:sz w:val="24"/>
                <w:szCs w:val="24"/>
                <w:lang w:eastAsia="ru-RU"/>
              </w:rPr>
            </w:pPr>
          </w:p>
        </w:tc>
      </w:tr>
      <w:tr w:rsidR="00AF1EC4" w:rsidRPr="00AF1EC4" w14:paraId="634BFC88" w14:textId="77777777" w:rsidTr="003A3B73">
        <w:tc>
          <w:tcPr>
            <w:tcW w:w="1951" w:type="dxa"/>
            <w:vMerge/>
            <w:tcBorders>
              <w:left w:val="single" w:sz="4" w:space="0" w:color="000000"/>
              <w:right w:val="single" w:sz="4" w:space="0" w:color="000000"/>
            </w:tcBorders>
            <w:shd w:val="clear" w:color="auto" w:fill="auto"/>
            <w:hideMark/>
          </w:tcPr>
          <w:p w14:paraId="3C95059F" w14:textId="77777777" w:rsidR="007D61A6" w:rsidRPr="00AF1EC4" w:rsidRDefault="007D61A6" w:rsidP="003A3B73">
            <w:pPr>
              <w:jc w:val="cente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3C058771" w14:textId="77777777" w:rsidR="007D61A6" w:rsidRPr="00AF1EC4" w:rsidRDefault="007D61A6"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 Призыв на военную службу. Общие, должностные и специальные обязанности военнослужащих. Размещение военнослужащих, распределение времени и повседневный порядок жизни воинской части.</w:t>
            </w:r>
          </w:p>
        </w:tc>
        <w:tc>
          <w:tcPr>
            <w:tcW w:w="2085" w:type="dxa"/>
            <w:vMerge/>
            <w:tcBorders>
              <w:left w:val="single" w:sz="4" w:space="0" w:color="000000"/>
              <w:bottom w:val="single" w:sz="4" w:space="0" w:color="000000"/>
              <w:right w:val="single" w:sz="4" w:space="0" w:color="000000"/>
            </w:tcBorders>
            <w:shd w:val="clear" w:color="auto" w:fill="auto"/>
            <w:vAlign w:val="center"/>
            <w:hideMark/>
          </w:tcPr>
          <w:p w14:paraId="3B29DC5B" w14:textId="77777777" w:rsidR="007D61A6" w:rsidRPr="00AF1EC4" w:rsidRDefault="007D61A6" w:rsidP="003A3B73">
            <w:pPr>
              <w:jc w:val="center"/>
              <w:rPr>
                <w:rFonts w:ascii="Times New Roman" w:eastAsia="Times New Roman" w:hAnsi="Times New Roman" w:cs="Times New Roman"/>
                <w:bCs/>
                <w:i/>
                <w:sz w:val="24"/>
                <w:szCs w:val="24"/>
                <w:lang w:eastAsia="ru-RU"/>
              </w:rPr>
            </w:pPr>
          </w:p>
        </w:tc>
        <w:tc>
          <w:tcPr>
            <w:tcW w:w="2126" w:type="dxa"/>
            <w:vMerge/>
            <w:tcBorders>
              <w:left w:val="single" w:sz="4" w:space="0" w:color="000000"/>
              <w:right w:val="single" w:sz="4" w:space="0" w:color="000000"/>
            </w:tcBorders>
            <w:shd w:val="clear" w:color="auto" w:fill="auto"/>
            <w:vAlign w:val="center"/>
          </w:tcPr>
          <w:p w14:paraId="4FF774E3"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63AD3FDC" w14:textId="77777777" w:rsidTr="003A3B73">
        <w:tc>
          <w:tcPr>
            <w:tcW w:w="1951" w:type="dxa"/>
            <w:vMerge/>
            <w:tcBorders>
              <w:left w:val="single" w:sz="4" w:space="0" w:color="000000"/>
              <w:right w:val="single" w:sz="4" w:space="0" w:color="000000"/>
            </w:tcBorders>
            <w:shd w:val="clear" w:color="auto" w:fill="auto"/>
          </w:tcPr>
          <w:p w14:paraId="7523E5F7" w14:textId="77777777" w:rsidR="007D61A6" w:rsidRPr="00AF1EC4" w:rsidRDefault="007D61A6" w:rsidP="003A3B73">
            <w:pPr>
              <w:jc w:val="cente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7D3A1888"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p w14:paraId="38CC1783" w14:textId="77777777" w:rsidR="007D61A6" w:rsidRPr="00AF1EC4" w:rsidRDefault="007D61A6" w:rsidP="003A3B73">
            <w:pPr>
              <w:rPr>
                <w:rFonts w:ascii="Times New Roman" w:eastAsia="Times New Roman" w:hAnsi="Times New Roman" w:cs="Times New Roman"/>
                <w:b/>
                <w:bCs/>
                <w:sz w:val="24"/>
                <w:szCs w:val="24"/>
                <w:lang w:eastAsia="ru-RU"/>
              </w:rPr>
            </w:pPr>
          </w:p>
        </w:tc>
        <w:tc>
          <w:tcPr>
            <w:tcW w:w="2085" w:type="dxa"/>
            <w:tcBorders>
              <w:left w:val="single" w:sz="4" w:space="0" w:color="000000"/>
              <w:bottom w:val="single" w:sz="4" w:space="0" w:color="000000"/>
              <w:right w:val="single" w:sz="4" w:space="0" w:color="000000"/>
            </w:tcBorders>
            <w:shd w:val="clear" w:color="auto" w:fill="auto"/>
            <w:vAlign w:val="center"/>
          </w:tcPr>
          <w:p w14:paraId="08AECB0B"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w:t>
            </w:r>
          </w:p>
        </w:tc>
        <w:tc>
          <w:tcPr>
            <w:tcW w:w="2126" w:type="dxa"/>
            <w:vMerge/>
            <w:tcBorders>
              <w:left w:val="single" w:sz="4" w:space="0" w:color="000000"/>
              <w:right w:val="single" w:sz="4" w:space="0" w:color="000000"/>
            </w:tcBorders>
            <w:shd w:val="clear" w:color="auto" w:fill="auto"/>
            <w:vAlign w:val="center"/>
          </w:tcPr>
          <w:p w14:paraId="34B01F4B"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2D9E3035" w14:textId="77777777" w:rsidTr="003A3B73">
        <w:tc>
          <w:tcPr>
            <w:tcW w:w="1951" w:type="dxa"/>
            <w:vMerge w:val="restart"/>
            <w:tcBorders>
              <w:left w:val="single" w:sz="4" w:space="0" w:color="000000"/>
              <w:right w:val="single" w:sz="4" w:space="0" w:color="000000"/>
            </w:tcBorders>
            <w:shd w:val="clear" w:color="auto" w:fill="auto"/>
          </w:tcPr>
          <w:p w14:paraId="0877BCEF"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Тема 11. </w:t>
            </w:r>
            <w:r w:rsidRPr="00AF1EC4">
              <w:rPr>
                <w:rFonts w:ascii="Times New Roman" w:eastAsia="Times New Roman" w:hAnsi="Times New Roman" w:cs="Times New Roman"/>
                <w:b/>
                <w:sz w:val="24"/>
                <w:szCs w:val="24"/>
                <w:lang w:eastAsia="ru-RU"/>
              </w:rPr>
              <w:t>Прохождение военной службы по контракту. Альтернативная военная служба</w:t>
            </w: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7497C06A"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085" w:type="dxa"/>
            <w:vMerge w:val="restart"/>
            <w:tcBorders>
              <w:left w:val="single" w:sz="4" w:space="0" w:color="000000"/>
              <w:right w:val="single" w:sz="4" w:space="0" w:color="000000"/>
            </w:tcBorders>
            <w:shd w:val="clear" w:color="auto" w:fill="auto"/>
            <w:vAlign w:val="center"/>
          </w:tcPr>
          <w:p w14:paraId="7CBD870F"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2126" w:type="dxa"/>
            <w:vMerge w:val="restart"/>
            <w:tcBorders>
              <w:left w:val="single" w:sz="4" w:space="0" w:color="000000"/>
              <w:right w:val="single" w:sz="4" w:space="0" w:color="000000"/>
            </w:tcBorders>
            <w:shd w:val="clear" w:color="auto" w:fill="auto"/>
            <w:vAlign w:val="center"/>
          </w:tcPr>
          <w:p w14:paraId="0DF341AA"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Уметь</w:t>
            </w:r>
          </w:p>
          <w:p w14:paraId="482AC9EF"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организовывать и проводить мероприятия по защите работающих и населения от негативных воздействий чрезвычайных ситуаций;</w:t>
            </w:r>
          </w:p>
          <w:p w14:paraId="2C91B1FD"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предпринимать профилактические меры для снижения уровня опасностей различного вида и их последствий в профессиональной деятельности и быту;</w:t>
            </w:r>
          </w:p>
          <w:p w14:paraId="6C65FA6B" w14:textId="77777777" w:rsidR="007D61A6" w:rsidRPr="00AF1EC4" w:rsidRDefault="007D61A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2ЛР 7 ЛР 14</w:t>
            </w:r>
          </w:p>
          <w:p w14:paraId="1F44CDF7"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7D3B8211" w14:textId="77777777" w:rsidTr="003A3B73">
        <w:tc>
          <w:tcPr>
            <w:tcW w:w="1951" w:type="dxa"/>
            <w:vMerge/>
            <w:tcBorders>
              <w:left w:val="single" w:sz="4" w:space="0" w:color="000000"/>
              <w:right w:val="single" w:sz="4" w:space="0" w:color="000000"/>
            </w:tcBorders>
            <w:shd w:val="clear" w:color="auto" w:fill="auto"/>
            <w:hideMark/>
          </w:tcPr>
          <w:p w14:paraId="28AC32ED" w14:textId="77777777" w:rsidR="007D61A6" w:rsidRPr="00AF1EC4" w:rsidRDefault="007D61A6" w:rsidP="003A3B73">
            <w:pP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712A877C" w14:textId="77777777" w:rsidR="007D61A6" w:rsidRPr="00AF1EC4" w:rsidRDefault="007D61A6"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 Прохождение военной службы по контракту. Основные условия прохождения военной службы по контракту. Требования, предъявляемые к гражданам, поступающим на военную службу по контракту. Сроки военной службы по контракту. Права и льготы, предоставляемые военнослужащим, проходящим военную службу по контракту. Альтернативная гражданская служба. Основные условия прохождения альтернативной гражданской службы. Требования, предъявляемые к гражданам, для прохождения альтернативной гражданской службы.</w:t>
            </w:r>
          </w:p>
        </w:tc>
        <w:tc>
          <w:tcPr>
            <w:tcW w:w="2085" w:type="dxa"/>
            <w:vMerge/>
            <w:tcBorders>
              <w:left w:val="single" w:sz="4" w:space="0" w:color="000000"/>
              <w:bottom w:val="single" w:sz="4" w:space="0" w:color="000000"/>
              <w:right w:val="single" w:sz="4" w:space="0" w:color="000000"/>
            </w:tcBorders>
            <w:shd w:val="clear" w:color="auto" w:fill="auto"/>
            <w:hideMark/>
          </w:tcPr>
          <w:p w14:paraId="079C94A4" w14:textId="77777777" w:rsidR="007D61A6" w:rsidRPr="00AF1EC4" w:rsidRDefault="007D61A6" w:rsidP="003A3B73">
            <w:pPr>
              <w:jc w:val="center"/>
              <w:rPr>
                <w:rFonts w:ascii="Times New Roman" w:eastAsia="Times New Roman" w:hAnsi="Times New Roman" w:cs="Times New Roman"/>
                <w:b/>
                <w:bCs/>
                <w:sz w:val="24"/>
                <w:szCs w:val="24"/>
                <w:lang w:eastAsia="ru-RU"/>
              </w:rPr>
            </w:pPr>
          </w:p>
        </w:tc>
        <w:tc>
          <w:tcPr>
            <w:tcW w:w="2126" w:type="dxa"/>
            <w:vMerge/>
            <w:tcBorders>
              <w:left w:val="single" w:sz="4" w:space="0" w:color="000000"/>
              <w:right w:val="single" w:sz="4" w:space="0" w:color="000000"/>
            </w:tcBorders>
            <w:shd w:val="clear" w:color="auto" w:fill="auto"/>
            <w:vAlign w:val="center"/>
          </w:tcPr>
          <w:p w14:paraId="1CFEFCF8"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2E52280E" w14:textId="77777777" w:rsidTr="003A3B73">
        <w:tc>
          <w:tcPr>
            <w:tcW w:w="1951" w:type="dxa"/>
            <w:vMerge/>
            <w:tcBorders>
              <w:left w:val="single" w:sz="4" w:space="0" w:color="000000"/>
              <w:right w:val="single" w:sz="4" w:space="0" w:color="000000"/>
            </w:tcBorders>
            <w:shd w:val="clear" w:color="auto" w:fill="auto"/>
          </w:tcPr>
          <w:p w14:paraId="6EF9CD6B" w14:textId="77777777" w:rsidR="007D61A6" w:rsidRPr="00AF1EC4" w:rsidRDefault="007D61A6" w:rsidP="003A3B73">
            <w:pP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004A7CD5"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2085" w:type="dxa"/>
            <w:tcBorders>
              <w:left w:val="single" w:sz="4" w:space="0" w:color="000000"/>
              <w:bottom w:val="single" w:sz="4" w:space="0" w:color="000000"/>
              <w:right w:val="single" w:sz="4" w:space="0" w:color="000000"/>
            </w:tcBorders>
            <w:shd w:val="clear" w:color="auto" w:fill="auto"/>
          </w:tcPr>
          <w:p w14:paraId="44A3ADB4"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w:t>
            </w:r>
          </w:p>
        </w:tc>
        <w:tc>
          <w:tcPr>
            <w:tcW w:w="2126" w:type="dxa"/>
            <w:vMerge/>
            <w:tcBorders>
              <w:left w:val="single" w:sz="4" w:space="0" w:color="000000"/>
              <w:right w:val="single" w:sz="4" w:space="0" w:color="000000"/>
            </w:tcBorders>
            <w:shd w:val="clear" w:color="auto" w:fill="auto"/>
            <w:vAlign w:val="center"/>
          </w:tcPr>
          <w:p w14:paraId="564BA051"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7548AEF2" w14:textId="77777777" w:rsidTr="003A3B73">
        <w:tc>
          <w:tcPr>
            <w:tcW w:w="1951" w:type="dxa"/>
            <w:vMerge w:val="restart"/>
            <w:tcBorders>
              <w:left w:val="single" w:sz="4" w:space="0" w:color="000000"/>
              <w:right w:val="single" w:sz="4" w:space="0" w:color="000000"/>
            </w:tcBorders>
            <w:shd w:val="clear" w:color="auto" w:fill="auto"/>
          </w:tcPr>
          <w:p w14:paraId="20D778C1"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12.</w:t>
            </w:r>
          </w:p>
          <w:p w14:paraId="05404B86"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Ритуалы и символу Вооружённых Сил Российской Федерации</w:t>
            </w: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0E9E0B21"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085" w:type="dxa"/>
            <w:vMerge w:val="restart"/>
            <w:tcBorders>
              <w:left w:val="single" w:sz="4" w:space="0" w:color="000000"/>
              <w:right w:val="single" w:sz="4" w:space="0" w:color="000000"/>
            </w:tcBorders>
            <w:shd w:val="clear" w:color="auto" w:fill="auto"/>
            <w:vAlign w:val="center"/>
          </w:tcPr>
          <w:p w14:paraId="601DB459"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w:t>
            </w:r>
          </w:p>
        </w:tc>
        <w:tc>
          <w:tcPr>
            <w:tcW w:w="2126" w:type="dxa"/>
            <w:vMerge w:val="restart"/>
            <w:tcBorders>
              <w:left w:val="single" w:sz="4" w:space="0" w:color="000000"/>
              <w:right w:val="single" w:sz="4" w:space="0" w:color="000000"/>
            </w:tcBorders>
            <w:shd w:val="clear" w:color="auto" w:fill="auto"/>
          </w:tcPr>
          <w:p w14:paraId="6E9C9F7C"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Знать</w:t>
            </w:r>
          </w:p>
          <w:p w14:paraId="099F3A22"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принципы обеспечения устойчивости объектов экономики, прогнозирования развития событий </w:t>
            </w:r>
            <w:r w:rsidRPr="00AF1EC4">
              <w:rPr>
                <w:rFonts w:ascii="Times New Roman" w:eastAsia="Times New Roman" w:hAnsi="Times New Roman" w:cs="Times New Roman"/>
                <w:sz w:val="24"/>
                <w:szCs w:val="24"/>
                <w:lang w:eastAsia="ru-RU"/>
              </w:rPr>
              <w:lastRenderedPageBreak/>
              <w:t>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3C85D4FC" w14:textId="77777777" w:rsidR="007D61A6" w:rsidRPr="00AF1EC4" w:rsidRDefault="007D61A6" w:rsidP="003A3B73">
            <w:pPr>
              <w:rPr>
                <w:rFonts w:ascii="Times New Roman" w:eastAsia="Times New Roman" w:hAnsi="Times New Roman" w:cs="Times New Roman"/>
                <w:iCs/>
                <w:sz w:val="24"/>
                <w:szCs w:val="24"/>
                <w:lang w:eastAsia="ru-RU"/>
              </w:rPr>
            </w:pPr>
          </w:p>
        </w:tc>
      </w:tr>
      <w:tr w:rsidR="00AF1EC4" w:rsidRPr="00AF1EC4" w14:paraId="51B97C23" w14:textId="77777777" w:rsidTr="003A3B73">
        <w:tc>
          <w:tcPr>
            <w:tcW w:w="1951" w:type="dxa"/>
            <w:vMerge/>
            <w:tcBorders>
              <w:left w:val="single" w:sz="4" w:space="0" w:color="000000"/>
              <w:right w:val="single" w:sz="4" w:space="0" w:color="000000"/>
            </w:tcBorders>
            <w:shd w:val="clear" w:color="auto" w:fill="auto"/>
            <w:hideMark/>
          </w:tcPr>
          <w:p w14:paraId="006C6D3C" w14:textId="77777777" w:rsidR="007D61A6" w:rsidRPr="00AF1EC4" w:rsidRDefault="007D61A6" w:rsidP="003A3B73">
            <w:pPr>
              <w:rPr>
                <w:rFonts w:ascii="Times New Roman" w:eastAsia="Times New Roman" w:hAnsi="Times New Roman" w:cs="Times New Roman"/>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5AA738E3" w14:textId="77777777" w:rsidR="007D61A6" w:rsidRPr="00AF1EC4" w:rsidRDefault="007D61A6"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1. Военная присяга. Боевое Знамя воинской части. Закрепление личного оружия и военной техники. Воинский долг. Внутренний порядок, размещение и быт военнослужащих. Воинская дисциплина. </w:t>
            </w:r>
          </w:p>
        </w:tc>
        <w:tc>
          <w:tcPr>
            <w:tcW w:w="2085" w:type="dxa"/>
            <w:vMerge/>
            <w:tcBorders>
              <w:left w:val="single" w:sz="4" w:space="0" w:color="000000"/>
              <w:bottom w:val="single" w:sz="4" w:space="0" w:color="000000"/>
              <w:right w:val="single" w:sz="4" w:space="0" w:color="000000"/>
            </w:tcBorders>
            <w:shd w:val="clear" w:color="auto" w:fill="auto"/>
            <w:vAlign w:val="center"/>
            <w:hideMark/>
          </w:tcPr>
          <w:p w14:paraId="5C3E4F1B" w14:textId="77777777" w:rsidR="007D61A6" w:rsidRPr="00AF1EC4" w:rsidRDefault="007D61A6" w:rsidP="003A3B73">
            <w:pPr>
              <w:jc w:val="center"/>
              <w:rPr>
                <w:rFonts w:ascii="Times New Roman" w:eastAsia="Times New Roman" w:hAnsi="Times New Roman" w:cs="Times New Roman"/>
                <w:bCs/>
                <w:i/>
                <w:sz w:val="24"/>
                <w:szCs w:val="24"/>
                <w:lang w:eastAsia="ru-RU"/>
              </w:rPr>
            </w:pPr>
          </w:p>
        </w:tc>
        <w:tc>
          <w:tcPr>
            <w:tcW w:w="2126" w:type="dxa"/>
            <w:vMerge/>
            <w:tcBorders>
              <w:left w:val="single" w:sz="4" w:space="0" w:color="000000"/>
              <w:right w:val="single" w:sz="4" w:space="0" w:color="000000"/>
            </w:tcBorders>
            <w:shd w:val="clear" w:color="auto" w:fill="auto"/>
            <w:vAlign w:val="center"/>
          </w:tcPr>
          <w:p w14:paraId="5D6DA0AA"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5F7820FB" w14:textId="77777777" w:rsidTr="003A3B73">
        <w:tc>
          <w:tcPr>
            <w:tcW w:w="1951" w:type="dxa"/>
            <w:vMerge/>
            <w:tcBorders>
              <w:left w:val="single" w:sz="4" w:space="0" w:color="000000"/>
              <w:right w:val="single" w:sz="4" w:space="0" w:color="000000"/>
            </w:tcBorders>
            <w:shd w:val="clear" w:color="auto" w:fill="auto"/>
          </w:tcPr>
          <w:p w14:paraId="53DC3783" w14:textId="77777777" w:rsidR="007D61A6" w:rsidRPr="00AF1EC4" w:rsidRDefault="007D61A6" w:rsidP="003A3B73">
            <w:pPr>
              <w:rPr>
                <w:rFonts w:ascii="Times New Roman" w:eastAsia="Times New Roman" w:hAnsi="Times New Roman" w:cs="Times New Roman"/>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424A6C8A"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2085" w:type="dxa"/>
            <w:tcBorders>
              <w:left w:val="single" w:sz="4" w:space="0" w:color="000000"/>
              <w:bottom w:val="single" w:sz="4" w:space="0" w:color="000000"/>
              <w:right w:val="single" w:sz="4" w:space="0" w:color="000000"/>
            </w:tcBorders>
            <w:shd w:val="clear" w:color="auto" w:fill="auto"/>
            <w:vAlign w:val="center"/>
          </w:tcPr>
          <w:p w14:paraId="3C32BCB4"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w:t>
            </w:r>
          </w:p>
        </w:tc>
        <w:tc>
          <w:tcPr>
            <w:tcW w:w="2126" w:type="dxa"/>
            <w:vMerge/>
            <w:tcBorders>
              <w:left w:val="single" w:sz="4" w:space="0" w:color="000000"/>
              <w:right w:val="single" w:sz="4" w:space="0" w:color="000000"/>
            </w:tcBorders>
            <w:shd w:val="clear" w:color="auto" w:fill="auto"/>
            <w:vAlign w:val="center"/>
          </w:tcPr>
          <w:p w14:paraId="017E25AD"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7EAF6C81" w14:textId="77777777" w:rsidTr="003A3B73">
        <w:tc>
          <w:tcPr>
            <w:tcW w:w="1951" w:type="dxa"/>
            <w:vMerge w:val="restart"/>
            <w:tcBorders>
              <w:left w:val="single" w:sz="4" w:space="0" w:color="000000"/>
              <w:right w:val="single" w:sz="4" w:space="0" w:color="000000"/>
            </w:tcBorders>
            <w:shd w:val="clear" w:color="auto" w:fill="auto"/>
          </w:tcPr>
          <w:p w14:paraId="1E9633CC"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13.</w:t>
            </w:r>
          </w:p>
          <w:p w14:paraId="034DECA9"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sz w:val="24"/>
                <w:szCs w:val="24"/>
                <w:lang w:eastAsia="ru-RU"/>
              </w:rPr>
              <w:t>Устав гарнизонной и караульной службы ВС РФ</w:t>
            </w: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5F7CB0D0"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085" w:type="dxa"/>
            <w:vMerge w:val="restart"/>
            <w:tcBorders>
              <w:left w:val="single" w:sz="4" w:space="0" w:color="000000"/>
              <w:right w:val="single" w:sz="4" w:space="0" w:color="000000"/>
            </w:tcBorders>
            <w:shd w:val="clear" w:color="auto" w:fill="auto"/>
            <w:vAlign w:val="center"/>
          </w:tcPr>
          <w:p w14:paraId="4D97F5DA"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w:t>
            </w:r>
          </w:p>
        </w:tc>
        <w:tc>
          <w:tcPr>
            <w:tcW w:w="2126" w:type="dxa"/>
            <w:vMerge w:val="restart"/>
            <w:tcBorders>
              <w:left w:val="single" w:sz="4" w:space="0" w:color="000000"/>
              <w:right w:val="single" w:sz="4" w:space="0" w:color="000000"/>
            </w:tcBorders>
            <w:shd w:val="clear" w:color="auto" w:fill="auto"/>
            <w:vAlign w:val="center"/>
          </w:tcPr>
          <w:p w14:paraId="59BF9851"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Уметь</w:t>
            </w:r>
          </w:p>
          <w:p w14:paraId="26433963"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организовывать и проводить мероприятия по защите работающих и населения от негативных воздействий чрезвычайных ситуаций;</w:t>
            </w:r>
          </w:p>
          <w:p w14:paraId="7BFD5C42"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 предпринимать профилактические меры для снижения уровня опасностей различного вида и их последствий в </w:t>
            </w:r>
            <w:r w:rsidRPr="00AF1EC4">
              <w:rPr>
                <w:rFonts w:ascii="Times New Roman" w:eastAsia="Times New Roman" w:hAnsi="Times New Roman" w:cs="Times New Roman"/>
                <w:sz w:val="24"/>
                <w:szCs w:val="24"/>
                <w:lang w:eastAsia="ru-RU"/>
              </w:rPr>
              <w:lastRenderedPageBreak/>
              <w:t>профессиональной деятельности и быту;</w:t>
            </w:r>
          </w:p>
          <w:p w14:paraId="41C95340" w14:textId="77777777" w:rsidR="007D61A6" w:rsidRPr="00AF1EC4" w:rsidRDefault="007D61A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2ЛР 7 ЛР 14</w:t>
            </w:r>
          </w:p>
          <w:p w14:paraId="638BA114"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5D00F53A" w14:textId="77777777" w:rsidTr="003A3B73">
        <w:tc>
          <w:tcPr>
            <w:tcW w:w="1951" w:type="dxa"/>
            <w:vMerge/>
            <w:tcBorders>
              <w:left w:val="single" w:sz="4" w:space="0" w:color="000000"/>
              <w:right w:val="single" w:sz="4" w:space="0" w:color="000000"/>
            </w:tcBorders>
            <w:shd w:val="clear" w:color="auto" w:fill="auto"/>
            <w:hideMark/>
          </w:tcPr>
          <w:p w14:paraId="2AE294D0" w14:textId="77777777" w:rsidR="007D61A6" w:rsidRPr="00AF1EC4" w:rsidRDefault="007D61A6" w:rsidP="003A3B73">
            <w:pPr>
              <w:jc w:val="center"/>
              <w:rPr>
                <w:rFonts w:ascii="Times New Roman" w:eastAsia="Times New Roman" w:hAnsi="Times New Roman" w:cs="Times New Roman"/>
                <w:bCs/>
                <w:sz w:val="24"/>
                <w:szCs w:val="24"/>
                <w:lang w:eastAsia="ru-RU"/>
              </w:rPr>
            </w:pPr>
          </w:p>
        </w:tc>
        <w:tc>
          <w:tcPr>
            <w:tcW w:w="8992" w:type="dxa"/>
            <w:tcBorders>
              <w:top w:val="single" w:sz="4" w:space="0" w:color="000000"/>
              <w:left w:val="single" w:sz="4" w:space="0" w:color="000000"/>
              <w:bottom w:val="single" w:sz="4" w:space="0" w:color="auto"/>
              <w:right w:val="single" w:sz="4" w:space="0" w:color="000000"/>
            </w:tcBorders>
            <w:shd w:val="clear" w:color="auto" w:fill="auto"/>
            <w:hideMark/>
          </w:tcPr>
          <w:p w14:paraId="5173C475"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 Суточный наряд роты. Караульная служба. Обязанности и действия часового.</w:t>
            </w:r>
          </w:p>
        </w:tc>
        <w:tc>
          <w:tcPr>
            <w:tcW w:w="2085" w:type="dxa"/>
            <w:vMerge/>
            <w:tcBorders>
              <w:left w:val="single" w:sz="4" w:space="0" w:color="000000"/>
              <w:bottom w:val="single" w:sz="4" w:space="0" w:color="000000"/>
              <w:right w:val="single" w:sz="4" w:space="0" w:color="000000"/>
            </w:tcBorders>
            <w:shd w:val="clear" w:color="auto" w:fill="auto"/>
            <w:vAlign w:val="center"/>
            <w:hideMark/>
          </w:tcPr>
          <w:p w14:paraId="61448EA0" w14:textId="77777777" w:rsidR="007D61A6" w:rsidRPr="00AF1EC4" w:rsidRDefault="007D61A6" w:rsidP="003A3B73">
            <w:pPr>
              <w:jc w:val="center"/>
              <w:rPr>
                <w:rFonts w:ascii="Times New Roman" w:eastAsia="Times New Roman" w:hAnsi="Times New Roman" w:cs="Times New Roman"/>
                <w:b/>
                <w:bCs/>
                <w:i/>
                <w:sz w:val="24"/>
                <w:szCs w:val="24"/>
                <w:lang w:eastAsia="ru-RU"/>
              </w:rPr>
            </w:pPr>
          </w:p>
        </w:tc>
        <w:tc>
          <w:tcPr>
            <w:tcW w:w="2126" w:type="dxa"/>
            <w:vMerge/>
            <w:tcBorders>
              <w:left w:val="single" w:sz="4" w:space="0" w:color="000000"/>
              <w:right w:val="single" w:sz="4" w:space="0" w:color="000000"/>
            </w:tcBorders>
            <w:shd w:val="clear" w:color="auto" w:fill="auto"/>
            <w:vAlign w:val="center"/>
          </w:tcPr>
          <w:p w14:paraId="1E206CF7"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0FA7178C" w14:textId="77777777" w:rsidTr="003A3B73">
        <w:tc>
          <w:tcPr>
            <w:tcW w:w="1951" w:type="dxa"/>
            <w:vMerge/>
            <w:tcBorders>
              <w:left w:val="single" w:sz="4" w:space="0" w:color="000000"/>
              <w:right w:val="single" w:sz="4" w:space="0" w:color="000000"/>
            </w:tcBorders>
            <w:shd w:val="clear" w:color="auto" w:fill="auto"/>
          </w:tcPr>
          <w:p w14:paraId="08CCA670" w14:textId="77777777" w:rsidR="007D61A6" w:rsidRPr="00AF1EC4" w:rsidRDefault="007D61A6" w:rsidP="003A3B73">
            <w:pPr>
              <w:jc w:val="center"/>
              <w:rPr>
                <w:rFonts w:ascii="Times New Roman" w:eastAsia="Times New Roman" w:hAnsi="Times New Roman" w:cs="Times New Roman"/>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2E19CD89"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2085" w:type="dxa"/>
            <w:tcBorders>
              <w:left w:val="single" w:sz="4" w:space="0" w:color="000000"/>
              <w:bottom w:val="single" w:sz="4" w:space="0" w:color="000000"/>
              <w:right w:val="single" w:sz="4" w:space="0" w:color="000000"/>
            </w:tcBorders>
            <w:shd w:val="clear" w:color="auto" w:fill="auto"/>
            <w:vAlign w:val="center"/>
          </w:tcPr>
          <w:p w14:paraId="2EEED91D" w14:textId="77777777" w:rsidR="007D61A6" w:rsidRPr="00AF1EC4" w:rsidRDefault="007D61A6"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w:t>
            </w:r>
          </w:p>
        </w:tc>
        <w:tc>
          <w:tcPr>
            <w:tcW w:w="2126" w:type="dxa"/>
            <w:vMerge/>
            <w:tcBorders>
              <w:left w:val="single" w:sz="4" w:space="0" w:color="000000"/>
              <w:right w:val="single" w:sz="4" w:space="0" w:color="000000"/>
            </w:tcBorders>
            <w:shd w:val="clear" w:color="auto" w:fill="auto"/>
            <w:vAlign w:val="center"/>
          </w:tcPr>
          <w:p w14:paraId="1C0BE6EF"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16BA14DA" w14:textId="77777777" w:rsidTr="003A3B73">
        <w:tc>
          <w:tcPr>
            <w:tcW w:w="1951" w:type="dxa"/>
            <w:vMerge w:val="restart"/>
            <w:tcBorders>
              <w:left w:val="single" w:sz="4" w:space="0" w:color="000000"/>
              <w:right w:val="single" w:sz="4" w:space="0" w:color="000000"/>
            </w:tcBorders>
            <w:shd w:val="clear" w:color="auto" w:fill="auto"/>
          </w:tcPr>
          <w:p w14:paraId="183F1C98"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14.</w:t>
            </w:r>
          </w:p>
          <w:p w14:paraId="4838B8AD" w14:textId="77777777" w:rsidR="007D61A6" w:rsidRPr="00AF1EC4" w:rsidRDefault="007D61A6" w:rsidP="003A3B73">
            <w:pPr>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
                <w:bCs/>
                <w:sz w:val="24"/>
                <w:szCs w:val="24"/>
                <w:lang w:eastAsia="ru-RU"/>
              </w:rPr>
              <w:t>Физическая подготовка в Вооружённых Силах Российской Федерации</w:t>
            </w:r>
          </w:p>
        </w:tc>
        <w:tc>
          <w:tcPr>
            <w:tcW w:w="8992" w:type="dxa"/>
            <w:tcBorders>
              <w:top w:val="single" w:sz="4" w:space="0" w:color="auto"/>
              <w:left w:val="single" w:sz="4" w:space="0" w:color="000000"/>
              <w:bottom w:val="single" w:sz="4" w:space="0" w:color="000000"/>
              <w:right w:val="single" w:sz="4" w:space="0" w:color="000000"/>
            </w:tcBorders>
            <w:shd w:val="clear" w:color="auto" w:fill="auto"/>
          </w:tcPr>
          <w:p w14:paraId="4311AD4C"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085" w:type="dxa"/>
            <w:vMerge w:val="restart"/>
            <w:tcBorders>
              <w:left w:val="single" w:sz="4" w:space="0" w:color="000000"/>
              <w:right w:val="single" w:sz="4" w:space="0" w:color="000000"/>
            </w:tcBorders>
            <w:shd w:val="clear" w:color="auto" w:fill="auto"/>
            <w:vAlign w:val="center"/>
          </w:tcPr>
          <w:p w14:paraId="18321E65"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w:t>
            </w:r>
          </w:p>
        </w:tc>
        <w:tc>
          <w:tcPr>
            <w:tcW w:w="2126" w:type="dxa"/>
            <w:vMerge w:val="restart"/>
            <w:tcBorders>
              <w:left w:val="single" w:sz="4" w:space="0" w:color="000000"/>
              <w:right w:val="single" w:sz="4" w:space="0" w:color="000000"/>
            </w:tcBorders>
            <w:shd w:val="clear" w:color="auto" w:fill="auto"/>
          </w:tcPr>
          <w:p w14:paraId="55C4BDBD"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Знать</w:t>
            </w:r>
          </w:p>
          <w:p w14:paraId="77AFEC93"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3313B957" w14:textId="77777777" w:rsidR="007D61A6" w:rsidRPr="00AF1EC4" w:rsidRDefault="007D61A6" w:rsidP="003A3B73">
            <w:pPr>
              <w:rPr>
                <w:rFonts w:ascii="Times New Roman" w:eastAsia="Times New Roman" w:hAnsi="Times New Roman" w:cs="Times New Roman"/>
                <w:iCs/>
                <w:sz w:val="24"/>
                <w:szCs w:val="24"/>
                <w:lang w:eastAsia="ru-RU"/>
              </w:rPr>
            </w:pPr>
          </w:p>
        </w:tc>
      </w:tr>
      <w:tr w:rsidR="00AF1EC4" w:rsidRPr="00AF1EC4" w14:paraId="7C2E2CEC" w14:textId="77777777" w:rsidTr="003A3B73">
        <w:tc>
          <w:tcPr>
            <w:tcW w:w="1951" w:type="dxa"/>
            <w:vMerge/>
            <w:tcBorders>
              <w:left w:val="single" w:sz="4" w:space="0" w:color="000000"/>
              <w:right w:val="single" w:sz="4" w:space="0" w:color="000000"/>
            </w:tcBorders>
            <w:shd w:val="clear" w:color="auto" w:fill="auto"/>
            <w:hideMark/>
          </w:tcPr>
          <w:p w14:paraId="7BBEA54A" w14:textId="77777777" w:rsidR="007D61A6" w:rsidRPr="00AF1EC4" w:rsidRDefault="007D61A6" w:rsidP="003A3B73">
            <w:pPr>
              <w:jc w:val="center"/>
              <w:rPr>
                <w:rFonts w:ascii="Times New Roman" w:eastAsia="Times New Roman" w:hAnsi="Times New Roman" w:cs="Times New Roman"/>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5BD80DA1" w14:textId="77777777" w:rsidR="007D61A6" w:rsidRPr="00AF1EC4" w:rsidRDefault="007D61A6"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 Организация, значение, содержание физической подготовки ВС РФ. Организация утренней физической зарядки, гимнастике, общефизической подготовке, преодолении полосы препятствий, рукопашному бою и специальных занятий, направленных на приобретение умений и навыков для выполнения боевой задачи.</w:t>
            </w:r>
          </w:p>
        </w:tc>
        <w:tc>
          <w:tcPr>
            <w:tcW w:w="2085" w:type="dxa"/>
            <w:vMerge/>
            <w:tcBorders>
              <w:left w:val="single" w:sz="4" w:space="0" w:color="000000"/>
              <w:bottom w:val="single" w:sz="4" w:space="0" w:color="000000"/>
              <w:right w:val="single" w:sz="4" w:space="0" w:color="000000"/>
            </w:tcBorders>
            <w:shd w:val="clear" w:color="auto" w:fill="auto"/>
            <w:vAlign w:val="center"/>
            <w:hideMark/>
          </w:tcPr>
          <w:p w14:paraId="0A8FBC2C" w14:textId="77777777" w:rsidR="007D61A6" w:rsidRPr="00AF1EC4" w:rsidRDefault="007D61A6" w:rsidP="003A3B73">
            <w:pPr>
              <w:jc w:val="center"/>
              <w:rPr>
                <w:rFonts w:ascii="Times New Roman" w:eastAsia="Times New Roman" w:hAnsi="Times New Roman" w:cs="Times New Roman"/>
                <w:b/>
                <w:bCs/>
                <w:i/>
                <w:sz w:val="24"/>
                <w:szCs w:val="24"/>
                <w:lang w:eastAsia="ru-RU"/>
              </w:rPr>
            </w:pPr>
          </w:p>
        </w:tc>
        <w:tc>
          <w:tcPr>
            <w:tcW w:w="2126" w:type="dxa"/>
            <w:vMerge/>
            <w:tcBorders>
              <w:left w:val="single" w:sz="4" w:space="0" w:color="000000"/>
              <w:right w:val="single" w:sz="4" w:space="0" w:color="000000"/>
            </w:tcBorders>
            <w:shd w:val="clear" w:color="auto" w:fill="auto"/>
            <w:vAlign w:val="center"/>
          </w:tcPr>
          <w:p w14:paraId="47329FED" w14:textId="77777777" w:rsidR="007D61A6" w:rsidRPr="00AF1EC4" w:rsidRDefault="007D61A6" w:rsidP="003A3B73">
            <w:pPr>
              <w:jc w:val="center"/>
              <w:rPr>
                <w:rFonts w:ascii="Times New Roman" w:eastAsia="Times New Roman" w:hAnsi="Times New Roman" w:cs="Times New Roman"/>
                <w:i/>
                <w:sz w:val="24"/>
                <w:szCs w:val="24"/>
                <w:lang w:eastAsia="ru-RU"/>
              </w:rPr>
            </w:pPr>
          </w:p>
        </w:tc>
      </w:tr>
      <w:tr w:rsidR="00AF1EC4" w:rsidRPr="00AF1EC4" w14:paraId="4DE324A1" w14:textId="77777777" w:rsidTr="003A3B73">
        <w:tc>
          <w:tcPr>
            <w:tcW w:w="1951" w:type="dxa"/>
            <w:vMerge/>
            <w:tcBorders>
              <w:left w:val="single" w:sz="4" w:space="0" w:color="000000"/>
              <w:right w:val="single" w:sz="4" w:space="0" w:color="000000"/>
            </w:tcBorders>
            <w:shd w:val="clear" w:color="auto" w:fill="auto"/>
          </w:tcPr>
          <w:p w14:paraId="127E542C" w14:textId="77777777" w:rsidR="007D61A6" w:rsidRPr="00AF1EC4" w:rsidRDefault="007D61A6" w:rsidP="003A3B73">
            <w:pPr>
              <w:jc w:val="center"/>
              <w:rPr>
                <w:rFonts w:ascii="Times New Roman" w:eastAsia="Times New Roman" w:hAnsi="Times New Roman" w:cs="Times New Roman"/>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136FC7F8"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2085" w:type="dxa"/>
            <w:tcBorders>
              <w:left w:val="single" w:sz="4" w:space="0" w:color="000000"/>
              <w:bottom w:val="single" w:sz="4" w:space="0" w:color="000000"/>
              <w:right w:val="single" w:sz="4" w:space="0" w:color="000000"/>
            </w:tcBorders>
            <w:shd w:val="clear" w:color="auto" w:fill="auto"/>
            <w:vAlign w:val="center"/>
          </w:tcPr>
          <w:p w14:paraId="42574079" w14:textId="77777777" w:rsidR="007D61A6" w:rsidRPr="00AF1EC4" w:rsidRDefault="007D61A6"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w:t>
            </w:r>
          </w:p>
        </w:tc>
        <w:tc>
          <w:tcPr>
            <w:tcW w:w="2126" w:type="dxa"/>
            <w:vMerge/>
            <w:tcBorders>
              <w:left w:val="single" w:sz="4" w:space="0" w:color="000000"/>
              <w:right w:val="single" w:sz="4" w:space="0" w:color="000000"/>
            </w:tcBorders>
            <w:shd w:val="clear" w:color="auto" w:fill="auto"/>
            <w:vAlign w:val="center"/>
          </w:tcPr>
          <w:p w14:paraId="28513175" w14:textId="77777777" w:rsidR="007D61A6" w:rsidRPr="00AF1EC4" w:rsidRDefault="007D61A6" w:rsidP="003A3B73">
            <w:pPr>
              <w:jc w:val="center"/>
              <w:rPr>
                <w:rFonts w:ascii="Times New Roman" w:eastAsia="Times New Roman" w:hAnsi="Times New Roman" w:cs="Times New Roman"/>
                <w:i/>
                <w:sz w:val="24"/>
                <w:szCs w:val="24"/>
                <w:lang w:eastAsia="ru-RU"/>
              </w:rPr>
            </w:pPr>
          </w:p>
        </w:tc>
      </w:tr>
      <w:tr w:rsidR="00AF1EC4" w:rsidRPr="00AF1EC4" w14:paraId="1353860E" w14:textId="77777777" w:rsidTr="003A3B73">
        <w:tc>
          <w:tcPr>
            <w:tcW w:w="1951" w:type="dxa"/>
            <w:vMerge w:val="restart"/>
            <w:tcBorders>
              <w:left w:val="single" w:sz="4" w:space="0" w:color="000000"/>
              <w:right w:val="single" w:sz="4" w:space="0" w:color="000000"/>
            </w:tcBorders>
            <w:shd w:val="clear" w:color="auto" w:fill="auto"/>
          </w:tcPr>
          <w:p w14:paraId="1E010723"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15.</w:t>
            </w:r>
          </w:p>
          <w:p w14:paraId="287B8A9B"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lastRenderedPageBreak/>
              <w:t>Строевая подготовка</w:t>
            </w: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26811B53"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lastRenderedPageBreak/>
              <w:t>Содержание учебного материала</w:t>
            </w:r>
          </w:p>
        </w:tc>
        <w:tc>
          <w:tcPr>
            <w:tcW w:w="2085" w:type="dxa"/>
            <w:vMerge w:val="restart"/>
            <w:tcBorders>
              <w:left w:val="single" w:sz="4" w:space="0" w:color="000000"/>
              <w:right w:val="single" w:sz="4" w:space="0" w:color="000000"/>
            </w:tcBorders>
            <w:shd w:val="clear" w:color="auto" w:fill="auto"/>
            <w:vAlign w:val="center"/>
          </w:tcPr>
          <w:p w14:paraId="42020FC6"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w:t>
            </w:r>
          </w:p>
        </w:tc>
        <w:tc>
          <w:tcPr>
            <w:tcW w:w="2126" w:type="dxa"/>
            <w:vMerge w:val="restart"/>
            <w:tcBorders>
              <w:left w:val="single" w:sz="4" w:space="0" w:color="000000"/>
              <w:right w:val="single" w:sz="4" w:space="0" w:color="000000"/>
            </w:tcBorders>
            <w:shd w:val="clear" w:color="auto" w:fill="auto"/>
            <w:vAlign w:val="center"/>
          </w:tcPr>
          <w:p w14:paraId="642409DA"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Уметь</w:t>
            </w:r>
          </w:p>
          <w:p w14:paraId="559AD1C0"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lastRenderedPageBreak/>
              <w:t>организовывать и проводить мероприятия по защите работающих и населения от негативных воздействий чрезвычайных ситуаций;</w:t>
            </w:r>
          </w:p>
          <w:p w14:paraId="2F6D9F9F"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предпринимать профилактические меры для снижения уровня опасностей различного вида и их последствий в профессиональной деятельности и быту;</w:t>
            </w:r>
          </w:p>
          <w:p w14:paraId="1B916DAE" w14:textId="77777777" w:rsidR="007D61A6" w:rsidRPr="00AF1EC4" w:rsidRDefault="007D61A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2ЛР 7 ЛР 14</w:t>
            </w:r>
          </w:p>
          <w:p w14:paraId="35297AA9"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063D77EA" w14:textId="77777777" w:rsidTr="003A3B73">
        <w:trPr>
          <w:trHeight w:val="1191"/>
        </w:trPr>
        <w:tc>
          <w:tcPr>
            <w:tcW w:w="1951" w:type="dxa"/>
            <w:vMerge/>
            <w:tcBorders>
              <w:left w:val="single" w:sz="4" w:space="0" w:color="000000"/>
              <w:right w:val="single" w:sz="4" w:space="0" w:color="000000"/>
            </w:tcBorders>
            <w:shd w:val="clear" w:color="auto" w:fill="auto"/>
            <w:hideMark/>
          </w:tcPr>
          <w:p w14:paraId="064A86B4" w14:textId="77777777" w:rsidR="007D61A6" w:rsidRPr="00AF1EC4" w:rsidRDefault="007D61A6" w:rsidP="003A3B73">
            <w:pPr>
              <w:rPr>
                <w:rFonts w:ascii="Times New Roman" w:eastAsia="Times New Roman" w:hAnsi="Times New Roman" w:cs="Times New Roman"/>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741E6308" w14:textId="77777777" w:rsidR="007D61A6" w:rsidRPr="00AF1EC4" w:rsidRDefault="007D61A6"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 Устав строевой службы ВС РФ. Организация занятий по строевой подготовке. Места занятий. Методические приёмы для успешного обучения солдат строевому шагу.</w:t>
            </w:r>
          </w:p>
        </w:tc>
        <w:tc>
          <w:tcPr>
            <w:tcW w:w="2085" w:type="dxa"/>
            <w:vMerge/>
            <w:tcBorders>
              <w:left w:val="single" w:sz="4" w:space="0" w:color="000000"/>
              <w:bottom w:val="single" w:sz="4" w:space="0" w:color="000000"/>
              <w:right w:val="single" w:sz="4" w:space="0" w:color="000000"/>
            </w:tcBorders>
            <w:shd w:val="clear" w:color="auto" w:fill="auto"/>
            <w:hideMark/>
          </w:tcPr>
          <w:p w14:paraId="4CCA1A39" w14:textId="77777777" w:rsidR="007D61A6" w:rsidRPr="00AF1EC4" w:rsidRDefault="007D61A6" w:rsidP="003A3B73">
            <w:pPr>
              <w:rPr>
                <w:rFonts w:ascii="Times New Roman" w:eastAsia="Times New Roman" w:hAnsi="Times New Roman" w:cs="Times New Roman"/>
                <w:b/>
                <w:bCs/>
                <w:i/>
                <w:sz w:val="24"/>
                <w:szCs w:val="24"/>
                <w:lang w:eastAsia="ru-RU"/>
              </w:rPr>
            </w:pPr>
          </w:p>
        </w:tc>
        <w:tc>
          <w:tcPr>
            <w:tcW w:w="2126" w:type="dxa"/>
            <w:vMerge/>
            <w:tcBorders>
              <w:left w:val="single" w:sz="4" w:space="0" w:color="000000"/>
              <w:right w:val="single" w:sz="4" w:space="0" w:color="000000"/>
            </w:tcBorders>
            <w:shd w:val="clear" w:color="auto" w:fill="auto"/>
          </w:tcPr>
          <w:p w14:paraId="005CE157" w14:textId="77777777" w:rsidR="007D61A6" w:rsidRPr="00AF1EC4" w:rsidRDefault="007D61A6" w:rsidP="003A3B73">
            <w:pPr>
              <w:rPr>
                <w:rFonts w:ascii="Times New Roman" w:eastAsia="Times New Roman" w:hAnsi="Times New Roman" w:cs="Times New Roman"/>
                <w:iCs/>
                <w:sz w:val="24"/>
                <w:szCs w:val="24"/>
                <w:lang w:eastAsia="ru-RU"/>
              </w:rPr>
            </w:pPr>
          </w:p>
        </w:tc>
      </w:tr>
      <w:tr w:rsidR="00AF1EC4" w:rsidRPr="00AF1EC4" w14:paraId="44C0E245" w14:textId="77777777" w:rsidTr="003A3B73">
        <w:tc>
          <w:tcPr>
            <w:tcW w:w="1951" w:type="dxa"/>
            <w:vMerge/>
            <w:tcBorders>
              <w:left w:val="single" w:sz="4" w:space="0" w:color="000000"/>
              <w:right w:val="single" w:sz="4" w:space="0" w:color="000000"/>
            </w:tcBorders>
            <w:shd w:val="clear" w:color="auto" w:fill="auto"/>
          </w:tcPr>
          <w:p w14:paraId="7F2DED0D" w14:textId="77777777" w:rsidR="007D61A6" w:rsidRPr="00AF1EC4" w:rsidRDefault="007D61A6" w:rsidP="003A3B73">
            <w:pPr>
              <w:rPr>
                <w:rFonts w:ascii="Times New Roman" w:eastAsia="Times New Roman" w:hAnsi="Times New Roman" w:cs="Times New Roman"/>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1FEBF7E8"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2085" w:type="dxa"/>
            <w:tcBorders>
              <w:left w:val="single" w:sz="4" w:space="0" w:color="000000"/>
              <w:bottom w:val="single" w:sz="4" w:space="0" w:color="000000"/>
              <w:right w:val="single" w:sz="4" w:space="0" w:color="000000"/>
            </w:tcBorders>
            <w:shd w:val="clear" w:color="auto" w:fill="auto"/>
            <w:vAlign w:val="center"/>
          </w:tcPr>
          <w:p w14:paraId="3A924D6F" w14:textId="77777777" w:rsidR="007D61A6" w:rsidRPr="00AF1EC4" w:rsidRDefault="007D61A6"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w:t>
            </w:r>
          </w:p>
        </w:tc>
        <w:tc>
          <w:tcPr>
            <w:tcW w:w="2126" w:type="dxa"/>
            <w:vMerge/>
            <w:tcBorders>
              <w:left w:val="single" w:sz="4" w:space="0" w:color="000000"/>
              <w:right w:val="single" w:sz="4" w:space="0" w:color="000000"/>
            </w:tcBorders>
            <w:shd w:val="clear" w:color="auto" w:fill="auto"/>
          </w:tcPr>
          <w:p w14:paraId="19B1601C" w14:textId="77777777" w:rsidR="007D61A6" w:rsidRPr="00AF1EC4" w:rsidRDefault="007D61A6" w:rsidP="003A3B73">
            <w:pPr>
              <w:rPr>
                <w:rFonts w:ascii="Times New Roman" w:eastAsia="Times New Roman" w:hAnsi="Times New Roman" w:cs="Times New Roman"/>
                <w:iCs/>
                <w:sz w:val="24"/>
                <w:szCs w:val="24"/>
                <w:lang w:eastAsia="ru-RU"/>
              </w:rPr>
            </w:pPr>
          </w:p>
        </w:tc>
      </w:tr>
      <w:tr w:rsidR="00AF1EC4" w:rsidRPr="00AF1EC4" w14:paraId="7D600897" w14:textId="77777777" w:rsidTr="003A3B73">
        <w:tc>
          <w:tcPr>
            <w:tcW w:w="1951" w:type="dxa"/>
            <w:vMerge w:val="restart"/>
            <w:tcBorders>
              <w:left w:val="single" w:sz="4" w:space="0" w:color="000000"/>
              <w:right w:val="single" w:sz="4" w:space="0" w:color="000000"/>
            </w:tcBorders>
            <w:shd w:val="clear" w:color="auto" w:fill="auto"/>
          </w:tcPr>
          <w:p w14:paraId="36B55193"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Тема 16. </w:t>
            </w:r>
          </w:p>
          <w:p w14:paraId="65074C71"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Строи и управление ими</w:t>
            </w: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640C754C"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085" w:type="dxa"/>
            <w:vMerge w:val="restart"/>
            <w:tcBorders>
              <w:top w:val="single" w:sz="4" w:space="0" w:color="000000"/>
              <w:left w:val="single" w:sz="4" w:space="0" w:color="000000"/>
              <w:right w:val="single" w:sz="4" w:space="0" w:color="000000"/>
            </w:tcBorders>
            <w:shd w:val="clear" w:color="auto" w:fill="auto"/>
            <w:vAlign w:val="center"/>
          </w:tcPr>
          <w:p w14:paraId="4CFCD42D"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w:t>
            </w:r>
          </w:p>
        </w:tc>
        <w:tc>
          <w:tcPr>
            <w:tcW w:w="2126" w:type="dxa"/>
            <w:vMerge w:val="restart"/>
            <w:tcBorders>
              <w:top w:val="single" w:sz="4" w:space="0" w:color="000000"/>
              <w:left w:val="single" w:sz="4" w:space="0" w:color="000000"/>
              <w:right w:val="single" w:sz="4" w:space="0" w:color="000000"/>
            </w:tcBorders>
            <w:shd w:val="clear" w:color="auto" w:fill="auto"/>
          </w:tcPr>
          <w:p w14:paraId="1A64ADF3"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Знать</w:t>
            </w:r>
          </w:p>
          <w:p w14:paraId="2371F076"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принципы обеспечения устойчивости объектов экономики, прогнозирования развития событий и оценки последствий при техногенных </w:t>
            </w:r>
            <w:r w:rsidRPr="00AF1EC4">
              <w:rPr>
                <w:rFonts w:ascii="Times New Roman" w:eastAsia="Times New Roman" w:hAnsi="Times New Roman" w:cs="Times New Roman"/>
                <w:sz w:val="24"/>
                <w:szCs w:val="24"/>
                <w:lang w:eastAsia="ru-RU"/>
              </w:rPr>
              <w:lastRenderedPageBreak/>
              <w:t>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6522A6A6" w14:textId="77777777" w:rsidR="007D61A6" w:rsidRPr="00AF1EC4" w:rsidRDefault="007D61A6" w:rsidP="003A3B73">
            <w:pPr>
              <w:rPr>
                <w:rFonts w:ascii="Times New Roman" w:eastAsia="Times New Roman" w:hAnsi="Times New Roman" w:cs="Times New Roman"/>
                <w:iCs/>
                <w:sz w:val="24"/>
                <w:szCs w:val="24"/>
                <w:lang w:eastAsia="ru-RU"/>
              </w:rPr>
            </w:pPr>
          </w:p>
        </w:tc>
      </w:tr>
      <w:tr w:rsidR="00AF1EC4" w:rsidRPr="00AF1EC4" w14:paraId="15CA3CB3" w14:textId="77777777" w:rsidTr="003A3B73">
        <w:tc>
          <w:tcPr>
            <w:tcW w:w="1951" w:type="dxa"/>
            <w:vMerge/>
            <w:tcBorders>
              <w:left w:val="single" w:sz="4" w:space="0" w:color="000000"/>
              <w:right w:val="single" w:sz="4" w:space="0" w:color="000000"/>
            </w:tcBorders>
            <w:shd w:val="clear" w:color="auto" w:fill="auto"/>
            <w:hideMark/>
          </w:tcPr>
          <w:p w14:paraId="68368456" w14:textId="77777777" w:rsidR="007D61A6" w:rsidRPr="00AF1EC4" w:rsidRDefault="007D61A6" w:rsidP="003A3B73">
            <w:pPr>
              <w:jc w:val="cente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0E7FBE46"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1. Основные понятия и термины. Команды и выполнение их. </w:t>
            </w:r>
          </w:p>
        </w:tc>
        <w:tc>
          <w:tcPr>
            <w:tcW w:w="2085" w:type="dxa"/>
            <w:vMerge/>
            <w:tcBorders>
              <w:left w:val="single" w:sz="4" w:space="0" w:color="000000"/>
              <w:bottom w:val="single" w:sz="4" w:space="0" w:color="000000"/>
              <w:right w:val="single" w:sz="4" w:space="0" w:color="000000"/>
            </w:tcBorders>
            <w:shd w:val="clear" w:color="auto" w:fill="auto"/>
            <w:vAlign w:val="center"/>
            <w:hideMark/>
          </w:tcPr>
          <w:p w14:paraId="55B32D8A" w14:textId="77777777" w:rsidR="007D61A6" w:rsidRPr="00AF1EC4" w:rsidRDefault="007D61A6" w:rsidP="003A3B73">
            <w:pPr>
              <w:jc w:val="center"/>
              <w:rPr>
                <w:rFonts w:ascii="Times New Roman" w:eastAsia="Times New Roman" w:hAnsi="Times New Roman" w:cs="Times New Roman"/>
                <w:b/>
                <w:bCs/>
                <w:i/>
                <w:sz w:val="24"/>
                <w:szCs w:val="24"/>
                <w:lang w:eastAsia="ru-RU"/>
              </w:rPr>
            </w:pPr>
          </w:p>
        </w:tc>
        <w:tc>
          <w:tcPr>
            <w:tcW w:w="2126" w:type="dxa"/>
            <w:vMerge/>
            <w:tcBorders>
              <w:left w:val="single" w:sz="4" w:space="0" w:color="000000"/>
              <w:right w:val="single" w:sz="4" w:space="0" w:color="000000"/>
            </w:tcBorders>
            <w:shd w:val="clear" w:color="auto" w:fill="auto"/>
            <w:vAlign w:val="center"/>
          </w:tcPr>
          <w:p w14:paraId="55E6E41E"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24EDD70D" w14:textId="77777777" w:rsidTr="003A3B73">
        <w:trPr>
          <w:trHeight w:val="105"/>
        </w:trPr>
        <w:tc>
          <w:tcPr>
            <w:tcW w:w="1951" w:type="dxa"/>
            <w:vMerge/>
            <w:tcBorders>
              <w:left w:val="single" w:sz="4" w:space="0" w:color="000000"/>
              <w:right w:val="single" w:sz="4" w:space="0" w:color="000000"/>
            </w:tcBorders>
            <w:shd w:val="clear" w:color="auto" w:fill="auto"/>
            <w:hideMark/>
          </w:tcPr>
          <w:p w14:paraId="0A8764CA" w14:textId="77777777" w:rsidR="007D61A6" w:rsidRPr="00AF1EC4" w:rsidRDefault="007D61A6" w:rsidP="003A3B73">
            <w:pPr>
              <w:jc w:val="cente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auto"/>
              <w:right w:val="single" w:sz="4" w:space="0" w:color="000000"/>
            </w:tcBorders>
            <w:shd w:val="clear" w:color="auto" w:fill="auto"/>
            <w:hideMark/>
          </w:tcPr>
          <w:p w14:paraId="073250FC"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2085" w:type="dxa"/>
            <w:tcBorders>
              <w:top w:val="single" w:sz="4" w:space="0" w:color="000000"/>
              <w:left w:val="single" w:sz="4" w:space="0" w:color="000000"/>
              <w:bottom w:val="single" w:sz="4" w:space="0" w:color="auto"/>
              <w:right w:val="single" w:sz="4" w:space="0" w:color="000000"/>
            </w:tcBorders>
            <w:shd w:val="clear" w:color="auto" w:fill="auto"/>
            <w:vAlign w:val="center"/>
            <w:hideMark/>
          </w:tcPr>
          <w:p w14:paraId="30597E7B" w14:textId="77777777" w:rsidR="007D61A6" w:rsidRPr="00AF1EC4" w:rsidRDefault="007D61A6"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6</w:t>
            </w:r>
          </w:p>
        </w:tc>
        <w:tc>
          <w:tcPr>
            <w:tcW w:w="2126" w:type="dxa"/>
            <w:vMerge/>
            <w:tcBorders>
              <w:left w:val="single" w:sz="4" w:space="0" w:color="000000"/>
              <w:right w:val="single" w:sz="4" w:space="0" w:color="000000"/>
            </w:tcBorders>
            <w:shd w:val="clear" w:color="auto" w:fill="auto"/>
            <w:vAlign w:val="center"/>
          </w:tcPr>
          <w:p w14:paraId="74561198"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0498F10A" w14:textId="77777777" w:rsidTr="003A3B73">
        <w:trPr>
          <w:trHeight w:val="150"/>
        </w:trPr>
        <w:tc>
          <w:tcPr>
            <w:tcW w:w="1951" w:type="dxa"/>
            <w:vMerge/>
            <w:tcBorders>
              <w:left w:val="single" w:sz="4" w:space="0" w:color="000000"/>
              <w:right w:val="single" w:sz="4" w:space="0" w:color="000000"/>
            </w:tcBorders>
            <w:shd w:val="clear" w:color="auto" w:fill="auto"/>
          </w:tcPr>
          <w:p w14:paraId="535FD7AD" w14:textId="77777777" w:rsidR="007D61A6" w:rsidRPr="00AF1EC4" w:rsidRDefault="007D61A6" w:rsidP="003A3B73">
            <w:pPr>
              <w:jc w:val="center"/>
              <w:rPr>
                <w:rFonts w:ascii="Times New Roman" w:eastAsia="Times New Roman" w:hAnsi="Times New Roman" w:cs="Times New Roman"/>
                <w:b/>
                <w:bCs/>
                <w:sz w:val="24"/>
                <w:szCs w:val="24"/>
                <w:lang w:eastAsia="ru-RU"/>
              </w:rPr>
            </w:pPr>
          </w:p>
        </w:tc>
        <w:tc>
          <w:tcPr>
            <w:tcW w:w="8992" w:type="dxa"/>
            <w:tcBorders>
              <w:top w:val="single" w:sz="4" w:space="0" w:color="auto"/>
              <w:left w:val="single" w:sz="4" w:space="0" w:color="000000"/>
              <w:bottom w:val="single" w:sz="4" w:space="0" w:color="000000"/>
              <w:right w:val="single" w:sz="4" w:space="0" w:color="000000"/>
            </w:tcBorders>
            <w:shd w:val="clear" w:color="auto" w:fill="auto"/>
          </w:tcPr>
          <w:p w14:paraId="1EE1EC67"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2085" w:type="dxa"/>
            <w:tcBorders>
              <w:top w:val="single" w:sz="4" w:space="0" w:color="auto"/>
              <w:left w:val="single" w:sz="4" w:space="0" w:color="000000"/>
              <w:bottom w:val="single" w:sz="4" w:space="0" w:color="000000"/>
              <w:right w:val="single" w:sz="4" w:space="0" w:color="000000"/>
            </w:tcBorders>
            <w:shd w:val="clear" w:color="auto" w:fill="auto"/>
            <w:vAlign w:val="center"/>
          </w:tcPr>
          <w:p w14:paraId="5C36FC1D"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(6)</w:t>
            </w:r>
          </w:p>
        </w:tc>
        <w:tc>
          <w:tcPr>
            <w:tcW w:w="2126" w:type="dxa"/>
            <w:vMerge/>
            <w:tcBorders>
              <w:left w:val="single" w:sz="4" w:space="0" w:color="000000"/>
              <w:right w:val="single" w:sz="4" w:space="0" w:color="000000"/>
            </w:tcBorders>
            <w:shd w:val="clear" w:color="auto" w:fill="auto"/>
            <w:vAlign w:val="center"/>
          </w:tcPr>
          <w:p w14:paraId="4472D66D"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40E0FB18" w14:textId="77777777" w:rsidTr="003A3B73">
        <w:tc>
          <w:tcPr>
            <w:tcW w:w="1951" w:type="dxa"/>
            <w:vMerge/>
            <w:tcBorders>
              <w:left w:val="single" w:sz="4" w:space="0" w:color="000000"/>
              <w:right w:val="single" w:sz="4" w:space="0" w:color="000000"/>
            </w:tcBorders>
            <w:shd w:val="clear" w:color="auto" w:fill="auto"/>
            <w:hideMark/>
          </w:tcPr>
          <w:p w14:paraId="7A63AD26" w14:textId="77777777" w:rsidR="007D61A6" w:rsidRPr="00AF1EC4" w:rsidRDefault="007D61A6" w:rsidP="003A3B73">
            <w:pPr>
              <w:jc w:val="cente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5CF68490" w14:textId="77777777" w:rsidR="007D61A6" w:rsidRPr="00AF1EC4" w:rsidRDefault="007D61A6"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Практическое занятие 6 «Изучение и передвижение строевым и походным шагом в одиночку и в составе отделения. Выход из строя и постановка в строй, подход к начальнику и отход от него. Приветствие на месте, в движении в одиночку и в составе подразделения».</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486898"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2126" w:type="dxa"/>
            <w:vMerge/>
            <w:tcBorders>
              <w:left w:val="single" w:sz="4" w:space="0" w:color="000000"/>
              <w:right w:val="single" w:sz="4" w:space="0" w:color="000000"/>
            </w:tcBorders>
            <w:shd w:val="clear" w:color="auto" w:fill="auto"/>
            <w:vAlign w:val="center"/>
          </w:tcPr>
          <w:p w14:paraId="0CE178B9"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579EB2B3" w14:textId="77777777" w:rsidTr="003A3B73">
        <w:tc>
          <w:tcPr>
            <w:tcW w:w="1951" w:type="dxa"/>
            <w:vMerge w:val="restart"/>
            <w:tcBorders>
              <w:left w:val="single" w:sz="4" w:space="0" w:color="000000"/>
              <w:right w:val="single" w:sz="4" w:space="0" w:color="000000"/>
            </w:tcBorders>
            <w:shd w:val="clear" w:color="auto" w:fill="auto"/>
          </w:tcPr>
          <w:p w14:paraId="120D8FCE"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17.</w:t>
            </w:r>
          </w:p>
          <w:p w14:paraId="2D527B46"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Огневая подготовка</w:t>
            </w: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504FF110"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085" w:type="dxa"/>
            <w:vMerge w:val="restart"/>
            <w:tcBorders>
              <w:top w:val="single" w:sz="4" w:space="0" w:color="000000"/>
              <w:left w:val="single" w:sz="4" w:space="0" w:color="000000"/>
              <w:right w:val="single" w:sz="4" w:space="0" w:color="000000"/>
            </w:tcBorders>
            <w:shd w:val="clear" w:color="auto" w:fill="auto"/>
            <w:vAlign w:val="center"/>
          </w:tcPr>
          <w:p w14:paraId="25DFDB57"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w:t>
            </w:r>
          </w:p>
        </w:tc>
        <w:tc>
          <w:tcPr>
            <w:tcW w:w="2126" w:type="dxa"/>
            <w:vMerge w:val="restart"/>
            <w:tcBorders>
              <w:left w:val="single" w:sz="4" w:space="0" w:color="000000"/>
              <w:right w:val="single" w:sz="4" w:space="0" w:color="000000"/>
            </w:tcBorders>
            <w:shd w:val="clear" w:color="auto" w:fill="auto"/>
            <w:vAlign w:val="center"/>
          </w:tcPr>
          <w:p w14:paraId="17EE5AFF"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Уметь</w:t>
            </w:r>
          </w:p>
          <w:p w14:paraId="2E259991"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организовывать и проводить мероприятия по защите работающих и населения от негативных воздействий чрезвычайных ситуаций;</w:t>
            </w:r>
          </w:p>
          <w:p w14:paraId="73811A9A"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предпринимать профилактические меры для снижения уровня опасностей различного вида и их последствий в профессиональной деятельности и быту;</w:t>
            </w:r>
          </w:p>
          <w:p w14:paraId="3AE6785D" w14:textId="77777777" w:rsidR="007D61A6" w:rsidRPr="00AF1EC4" w:rsidRDefault="007D61A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lastRenderedPageBreak/>
              <w:t>ЛР 2ЛР 7 ЛР 14</w:t>
            </w:r>
          </w:p>
          <w:p w14:paraId="36A44959"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030F5ED5" w14:textId="77777777" w:rsidTr="003A3B73">
        <w:trPr>
          <w:trHeight w:val="417"/>
        </w:trPr>
        <w:tc>
          <w:tcPr>
            <w:tcW w:w="1951" w:type="dxa"/>
            <w:vMerge/>
            <w:tcBorders>
              <w:left w:val="single" w:sz="4" w:space="0" w:color="000000"/>
              <w:right w:val="single" w:sz="4" w:space="0" w:color="000000"/>
            </w:tcBorders>
            <w:shd w:val="clear" w:color="auto" w:fill="auto"/>
            <w:hideMark/>
          </w:tcPr>
          <w:p w14:paraId="7E3A4EEC" w14:textId="77777777" w:rsidR="007D61A6" w:rsidRPr="00AF1EC4" w:rsidRDefault="007D61A6" w:rsidP="003A3B73">
            <w:pP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1DF2A208"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1. Стрелковое оружие России. Современное стрелковое оружие Вооружённых Сил Российской Федерации.  </w:t>
            </w:r>
          </w:p>
        </w:tc>
        <w:tc>
          <w:tcPr>
            <w:tcW w:w="2085" w:type="dxa"/>
            <w:vMerge/>
            <w:tcBorders>
              <w:left w:val="single" w:sz="4" w:space="0" w:color="000000"/>
              <w:bottom w:val="single" w:sz="4" w:space="0" w:color="000000"/>
              <w:right w:val="single" w:sz="4" w:space="0" w:color="000000"/>
            </w:tcBorders>
            <w:shd w:val="clear" w:color="auto" w:fill="auto"/>
            <w:hideMark/>
          </w:tcPr>
          <w:p w14:paraId="003ECEC6" w14:textId="77777777" w:rsidR="007D61A6" w:rsidRPr="00AF1EC4" w:rsidRDefault="007D61A6" w:rsidP="003A3B73">
            <w:pPr>
              <w:jc w:val="center"/>
              <w:rPr>
                <w:rFonts w:ascii="Times New Roman" w:eastAsia="Times New Roman" w:hAnsi="Times New Roman" w:cs="Times New Roman"/>
                <w:b/>
                <w:bCs/>
                <w:i/>
                <w:sz w:val="24"/>
                <w:szCs w:val="24"/>
                <w:lang w:eastAsia="ru-RU"/>
              </w:rPr>
            </w:pPr>
          </w:p>
        </w:tc>
        <w:tc>
          <w:tcPr>
            <w:tcW w:w="2126" w:type="dxa"/>
            <w:vMerge/>
            <w:tcBorders>
              <w:left w:val="single" w:sz="4" w:space="0" w:color="000000"/>
              <w:right w:val="single" w:sz="4" w:space="0" w:color="000000"/>
            </w:tcBorders>
            <w:shd w:val="clear" w:color="auto" w:fill="auto"/>
            <w:vAlign w:val="center"/>
          </w:tcPr>
          <w:p w14:paraId="048F2872"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4B23F224" w14:textId="77777777" w:rsidTr="003A3B73">
        <w:trPr>
          <w:trHeight w:val="315"/>
        </w:trPr>
        <w:tc>
          <w:tcPr>
            <w:tcW w:w="1951" w:type="dxa"/>
            <w:vMerge/>
            <w:tcBorders>
              <w:left w:val="single" w:sz="4" w:space="0" w:color="000000"/>
              <w:right w:val="single" w:sz="4" w:space="0" w:color="000000"/>
            </w:tcBorders>
            <w:shd w:val="clear" w:color="auto" w:fill="auto"/>
          </w:tcPr>
          <w:p w14:paraId="7FB5C2D0" w14:textId="77777777" w:rsidR="007D61A6" w:rsidRPr="00AF1EC4" w:rsidRDefault="007D61A6" w:rsidP="003A3B73">
            <w:pP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7AFFB0BF"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2085" w:type="dxa"/>
            <w:tcBorders>
              <w:left w:val="single" w:sz="4" w:space="0" w:color="000000"/>
              <w:bottom w:val="single" w:sz="4" w:space="0" w:color="000000"/>
              <w:right w:val="single" w:sz="4" w:space="0" w:color="000000"/>
            </w:tcBorders>
            <w:shd w:val="clear" w:color="auto" w:fill="auto"/>
          </w:tcPr>
          <w:p w14:paraId="3E2C840D" w14:textId="77777777" w:rsidR="007D61A6" w:rsidRPr="00AF1EC4" w:rsidRDefault="007D61A6"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w:t>
            </w:r>
          </w:p>
        </w:tc>
        <w:tc>
          <w:tcPr>
            <w:tcW w:w="2126" w:type="dxa"/>
            <w:vMerge/>
            <w:tcBorders>
              <w:left w:val="single" w:sz="4" w:space="0" w:color="000000"/>
              <w:right w:val="single" w:sz="4" w:space="0" w:color="000000"/>
            </w:tcBorders>
            <w:shd w:val="clear" w:color="auto" w:fill="auto"/>
            <w:vAlign w:val="center"/>
          </w:tcPr>
          <w:p w14:paraId="4CD2B985"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6AD6DD4D" w14:textId="77777777" w:rsidTr="003A3B73">
        <w:trPr>
          <w:trHeight w:val="203"/>
        </w:trPr>
        <w:tc>
          <w:tcPr>
            <w:tcW w:w="1951" w:type="dxa"/>
            <w:vMerge w:val="restart"/>
            <w:tcBorders>
              <w:left w:val="single" w:sz="4" w:space="0" w:color="000000"/>
              <w:right w:val="single" w:sz="4" w:space="0" w:color="000000"/>
            </w:tcBorders>
            <w:shd w:val="clear" w:color="auto" w:fill="auto"/>
          </w:tcPr>
          <w:p w14:paraId="3D0D2C37"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18.</w:t>
            </w:r>
          </w:p>
          <w:p w14:paraId="3D660B5A"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Автомат Калашникова</w:t>
            </w: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0ECE5F94"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085" w:type="dxa"/>
            <w:vMerge w:val="restart"/>
            <w:tcBorders>
              <w:left w:val="single" w:sz="4" w:space="0" w:color="000000"/>
              <w:right w:val="single" w:sz="4" w:space="0" w:color="000000"/>
            </w:tcBorders>
            <w:shd w:val="clear" w:color="auto" w:fill="auto"/>
            <w:vAlign w:val="center"/>
          </w:tcPr>
          <w:p w14:paraId="1E35691D"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w:t>
            </w:r>
          </w:p>
        </w:tc>
        <w:tc>
          <w:tcPr>
            <w:tcW w:w="2126" w:type="dxa"/>
            <w:vMerge w:val="restart"/>
            <w:tcBorders>
              <w:left w:val="single" w:sz="4" w:space="0" w:color="000000"/>
              <w:right w:val="single" w:sz="4" w:space="0" w:color="000000"/>
            </w:tcBorders>
            <w:shd w:val="clear" w:color="auto" w:fill="auto"/>
          </w:tcPr>
          <w:p w14:paraId="020E47CB"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Знать</w:t>
            </w:r>
          </w:p>
          <w:p w14:paraId="78E4EA72"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0102FDFF" w14:textId="77777777" w:rsidR="007D61A6" w:rsidRPr="00AF1EC4" w:rsidRDefault="007D61A6" w:rsidP="003A3B73">
            <w:pPr>
              <w:rPr>
                <w:rFonts w:ascii="Times New Roman" w:eastAsia="Times New Roman" w:hAnsi="Times New Roman" w:cs="Times New Roman"/>
                <w:iCs/>
                <w:sz w:val="24"/>
                <w:szCs w:val="24"/>
                <w:lang w:eastAsia="ru-RU"/>
              </w:rPr>
            </w:pPr>
          </w:p>
        </w:tc>
      </w:tr>
      <w:tr w:rsidR="00AF1EC4" w:rsidRPr="00AF1EC4" w14:paraId="563E3D18" w14:textId="77777777" w:rsidTr="003A3B73">
        <w:tc>
          <w:tcPr>
            <w:tcW w:w="1951" w:type="dxa"/>
            <w:vMerge/>
            <w:tcBorders>
              <w:left w:val="single" w:sz="4" w:space="0" w:color="000000"/>
              <w:right w:val="single" w:sz="4" w:space="0" w:color="000000"/>
            </w:tcBorders>
            <w:shd w:val="clear" w:color="auto" w:fill="auto"/>
            <w:hideMark/>
          </w:tcPr>
          <w:p w14:paraId="4FF4BF9F" w14:textId="77777777" w:rsidR="007D61A6" w:rsidRPr="00AF1EC4" w:rsidRDefault="007D61A6" w:rsidP="003A3B73">
            <w:pP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7B68044F"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 История создания автомата Калашникова, его устройство, назначение и взаимодействие основных частей.</w:t>
            </w:r>
          </w:p>
        </w:tc>
        <w:tc>
          <w:tcPr>
            <w:tcW w:w="2085" w:type="dxa"/>
            <w:vMerge/>
            <w:tcBorders>
              <w:left w:val="single" w:sz="4" w:space="0" w:color="000000"/>
              <w:bottom w:val="single" w:sz="4" w:space="0" w:color="auto"/>
              <w:right w:val="single" w:sz="4" w:space="0" w:color="000000"/>
            </w:tcBorders>
            <w:shd w:val="clear" w:color="auto" w:fill="auto"/>
            <w:vAlign w:val="center"/>
            <w:hideMark/>
          </w:tcPr>
          <w:p w14:paraId="607A4AD3" w14:textId="77777777" w:rsidR="007D61A6" w:rsidRPr="00AF1EC4" w:rsidRDefault="007D61A6" w:rsidP="003A3B73">
            <w:pPr>
              <w:jc w:val="center"/>
              <w:rPr>
                <w:rFonts w:ascii="Times New Roman" w:eastAsia="Times New Roman" w:hAnsi="Times New Roman" w:cs="Times New Roman"/>
                <w:bCs/>
                <w:i/>
                <w:sz w:val="24"/>
                <w:szCs w:val="24"/>
                <w:lang w:eastAsia="ru-RU"/>
              </w:rPr>
            </w:pPr>
          </w:p>
        </w:tc>
        <w:tc>
          <w:tcPr>
            <w:tcW w:w="2126" w:type="dxa"/>
            <w:vMerge/>
            <w:tcBorders>
              <w:left w:val="single" w:sz="4" w:space="0" w:color="000000"/>
              <w:right w:val="single" w:sz="4" w:space="0" w:color="000000"/>
            </w:tcBorders>
            <w:shd w:val="clear" w:color="auto" w:fill="auto"/>
            <w:vAlign w:val="center"/>
          </w:tcPr>
          <w:p w14:paraId="4E9571DE"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1EAF6EBE" w14:textId="77777777" w:rsidTr="003A3B73">
        <w:trPr>
          <w:trHeight w:val="105"/>
        </w:trPr>
        <w:tc>
          <w:tcPr>
            <w:tcW w:w="1951" w:type="dxa"/>
            <w:vMerge/>
            <w:tcBorders>
              <w:left w:val="single" w:sz="4" w:space="0" w:color="000000"/>
              <w:right w:val="single" w:sz="4" w:space="0" w:color="000000"/>
            </w:tcBorders>
            <w:shd w:val="clear" w:color="auto" w:fill="auto"/>
            <w:hideMark/>
          </w:tcPr>
          <w:p w14:paraId="2CBAADB1" w14:textId="77777777" w:rsidR="007D61A6" w:rsidRPr="00AF1EC4" w:rsidRDefault="007D61A6" w:rsidP="003A3B73">
            <w:pP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auto"/>
              <w:right w:val="single" w:sz="4" w:space="0" w:color="000000"/>
            </w:tcBorders>
            <w:shd w:val="clear" w:color="auto" w:fill="auto"/>
            <w:hideMark/>
          </w:tcPr>
          <w:p w14:paraId="10A62F54"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2085" w:type="dxa"/>
            <w:tcBorders>
              <w:top w:val="single" w:sz="4" w:space="0" w:color="auto"/>
              <w:left w:val="single" w:sz="4" w:space="0" w:color="000000"/>
              <w:bottom w:val="single" w:sz="4" w:space="0" w:color="auto"/>
              <w:right w:val="single" w:sz="4" w:space="0" w:color="000000"/>
            </w:tcBorders>
            <w:shd w:val="clear" w:color="auto" w:fill="auto"/>
            <w:vAlign w:val="center"/>
            <w:hideMark/>
          </w:tcPr>
          <w:p w14:paraId="52725CB1" w14:textId="77777777" w:rsidR="007D61A6" w:rsidRPr="00AF1EC4" w:rsidRDefault="007D61A6"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12</w:t>
            </w:r>
          </w:p>
        </w:tc>
        <w:tc>
          <w:tcPr>
            <w:tcW w:w="2126" w:type="dxa"/>
            <w:vMerge/>
            <w:tcBorders>
              <w:left w:val="single" w:sz="4" w:space="0" w:color="000000"/>
              <w:right w:val="single" w:sz="4" w:space="0" w:color="000000"/>
            </w:tcBorders>
            <w:shd w:val="clear" w:color="auto" w:fill="auto"/>
            <w:vAlign w:val="center"/>
          </w:tcPr>
          <w:p w14:paraId="085ACE77"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68C57C8C" w14:textId="77777777" w:rsidTr="003A3B73">
        <w:trPr>
          <w:trHeight w:val="150"/>
        </w:trPr>
        <w:tc>
          <w:tcPr>
            <w:tcW w:w="1951" w:type="dxa"/>
            <w:vMerge/>
            <w:tcBorders>
              <w:left w:val="single" w:sz="4" w:space="0" w:color="000000"/>
              <w:right w:val="single" w:sz="4" w:space="0" w:color="000000"/>
            </w:tcBorders>
            <w:shd w:val="clear" w:color="auto" w:fill="auto"/>
          </w:tcPr>
          <w:p w14:paraId="4B383BC0" w14:textId="77777777" w:rsidR="007D61A6" w:rsidRPr="00AF1EC4" w:rsidRDefault="007D61A6" w:rsidP="003A3B73">
            <w:pPr>
              <w:rPr>
                <w:rFonts w:ascii="Times New Roman" w:eastAsia="Times New Roman" w:hAnsi="Times New Roman" w:cs="Times New Roman"/>
                <w:b/>
                <w:bCs/>
                <w:sz w:val="24"/>
                <w:szCs w:val="24"/>
                <w:lang w:eastAsia="ru-RU"/>
              </w:rPr>
            </w:pPr>
          </w:p>
        </w:tc>
        <w:tc>
          <w:tcPr>
            <w:tcW w:w="8992" w:type="dxa"/>
            <w:tcBorders>
              <w:top w:val="single" w:sz="4" w:space="0" w:color="auto"/>
              <w:left w:val="single" w:sz="4" w:space="0" w:color="000000"/>
              <w:bottom w:val="single" w:sz="4" w:space="0" w:color="000000"/>
              <w:right w:val="single" w:sz="4" w:space="0" w:color="000000"/>
            </w:tcBorders>
            <w:shd w:val="clear" w:color="auto" w:fill="auto"/>
          </w:tcPr>
          <w:p w14:paraId="47590E97"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2085" w:type="dxa"/>
            <w:tcBorders>
              <w:top w:val="single" w:sz="4" w:space="0" w:color="auto"/>
              <w:left w:val="single" w:sz="4" w:space="0" w:color="000000"/>
              <w:bottom w:val="single" w:sz="4" w:space="0" w:color="000000"/>
              <w:right w:val="single" w:sz="4" w:space="0" w:color="000000"/>
            </w:tcBorders>
            <w:shd w:val="clear" w:color="auto" w:fill="auto"/>
            <w:vAlign w:val="center"/>
          </w:tcPr>
          <w:p w14:paraId="3E918887"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(12)</w:t>
            </w:r>
          </w:p>
        </w:tc>
        <w:tc>
          <w:tcPr>
            <w:tcW w:w="2126" w:type="dxa"/>
            <w:vMerge/>
            <w:tcBorders>
              <w:left w:val="single" w:sz="4" w:space="0" w:color="000000"/>
              <w:right w:val="single" w:sz="4" w:space="0" w:color="000000"/>
            </w:tcBorders>
            <w:shd w:val="clear" w:color="auto" w:fill="auto"/>
            <w:vAlign w:val="center"/>
          </w:tcPr>
          <w:p w14:paraId="702F7C6E"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29682D2C" w14:textId="77777777" w:rsidTr="003A3B73">
        <w:tc>
          <w:tcPr>
            <w:tcW w:w="1951" w:type="dxa"/>
            <w:vMerge/>
            <w:tcBorders>
              <w:left w:val="single" w:sz="4" w:space="0" w:color="000000"/>
              <w:right w:val="single" w:sz="4" w:space="0" w:color="000000"/>
            </w:tcBorders>
            <w:shd w:val="clear" w:color="auto" w:fill="auto"/>
            <w:hideMark/>
          </w:tcPr>
          <w:p w14:paraId="7B47F8F9" w14:textId="77777777" w:rsidR="007D61A6" w:rsidRPr="00AF1EC4" w:rsidRDefault="007D61A6" w:rsidP="003A3B73">
            <w:pP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13275ACD"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Практическое занятие 7 «</w:t>
            </w:r>
            <w:r w:rsidRPr="00AF1EC4">
              <w:rPr>
                <w:rFonts w:ascii="Times New Roman" w:eastAsia="Times New Roman" w:hAnsi="Times New Roman" w:cs="Times New Roman"/>
                <w:bCs/>
                <w:sz w:val="24"/>
                <w:szCs w:val="24"/>
                <w:lang w:eastAsia="ru-RU"/>
              </w:rPr>
              <w:t>Неполная разборка и сборка автомата Калашникова (АК-74)».</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D32524"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2126" w:type="dxa"/>
            <w:vMerge/>
            <w:tcBorders>
              <w:left w:val="single" w:sz="4" w:space="0" w:color="000000"/>
              <w:right w:val="single" w:sz="4" w:space="0" w:color="000000"/>
            </w:tcBorders>
            <w:shd w:val="clear" w:color="auto" w:fill="auto"/>
            <w:vAlign w:val="center"/>
          </w:tcPr>
          <w:p w14:paraId="2A44B889"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0EE077F6" w14:textId="77777777" w:rsidTr="003A3B73">
        <w:tc>
          <w:tcPr>
            <w:tcW w:w="1951" w:type="dxa"/>
            <w:vMerge/>
            <w:tcBorders>
              <w:left w:val="single" w:sz="4" w:space="0" w:color="000000"/>
              <w:right w:val="single" w:sz="4" w:space="0" w:color="000000"/>
            </w:tcBorders>
            <w:shd w:val="clear" w:color="auto" w:fill="auto"/>
            <w:hideMark/>
          </w:tcPr>
          <w:p w14:paraId="1C99BCD0" w14:textId="77777777" w:rsidR="007D61A6" w:rsidRPr="00AF1EC4" w:rsidRDefault="007D61A6" w:rsidP="003A3B73">
            <w:pP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50ED4A82"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Практическое занятие 8 «Организация стрельб из огнестрельного оружия. Учебные стрельбы из пневматической винтовки».</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5039FD"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2126" w:type="dxa"/>
            <w:vMerge/>
            <w:tcBorders>
              <w:left w:val="single" w:sz="4" w:space="0" w:color="000000"/>
              <w:right w:val="single" w:sz="4" w:space="0" w:color="000000"/>
            </w:tcBorders>
            <w:shd w:val="clear" w:color="auto" w:fill="auto"/>
            <w:vAlign w:val="center"/>
          </w:tcPr>
          <w:p w14:paraId="32CD73CE"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0719E9F9" w14:textId="77777777" w:rsidTr="003A3B73">
        <w:tc>
          <w:tcPr>
            <w:tcW w:w="15154" w:type="dxa"/>
            <w:gridSpan w:val="4"/>
            <w:tcBorders>
              <w:left w:val="single" w:sz="4" w:space="0" w:color="000000"/>
              <w:bottom w:val="single" w:sz="4" w:space="0" w:color="000000"/>
              <w:right w:val="single" w:sz="4" w:space="0" w:color="000000"/>
            </w:tcBorders>
            <w:shd w:val="clear" w:color="auto" w:fill="auto"/>
          </w:tcPr>
          <w:p w14:paraId="5466CED7" w14:textId="77777777" w:rsidR="007D61A6" w:rsidRPr="00AF1EC4" w:rsidRDefault="007D61A6" w:rsidP="003A3B73">
            <w:pPr>
              <w:rPr>
                <w:rFonts w:ascii="Times New Roman" w:eastAsia="Times New Roman" w:hAnsi="Times New Roman" w:cs="Times New Roman"/>
                <w:iCs/>
                <w:sz w:val="24"/>
                <w:szCs w:val="24"/>
                <w:lang w:eastAsia="ru-RU"/>
              </w:rPr>
            </w:pPr>
            <w:r w:rsidRPr="00AF1EC4">
              <w:rPr>
                <w:rFonts w:ascii="Times New Roman" w:eastAsia="Times New Roman" w:hAnsi="Times New Roman" w:cs="Times New Roman"/>
                <w:b/>
                <w:iCs/>
                <w:sz w:val="24"/>
                <w:szCs w:val="24"/>
              </w:rPr>
              <w:t xml:space="preserve">Раздел №3. Основы медицинских знаний и оказание первой помощи                                                                                         </w:t>
            </w:r>
          </w:p>
        </w:tc>
      </w:tr>
      <w:tr w:rsidR="00AF1EC4" w:rsidRPr="00AF1EC4" w14:paraId="309D466A" w14:textId="77777777" w:rsidTr="003A3B73">
        <w:tc>
          <w:tcPr>
            <w:tcW w:w="1951" w:type="dxa"/>
            <w:vMerge w:val="restart"/>
            <w:tcBorders>
              <w:left w:val="single" w:sz="4" w:space="0" w:color="000000"/>
              <w:right w:val="single" w:sz="4" w:space="0" w:color="000000"/>
            </w:tcBorders>
            <w:shd w:val="clear" w:color="auto" w:fill="auto"/>
          </w:tcPr>
          <w:p w14:paraId="08319D19"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19.</w:t>
            </w:r>
          </w:p>
          <w:p w14:paraId="72647EED" w14:textId="77777777" w:rsidR="007D61A6" w:rsidRPr="00AF1EC4" w:rsidRDefault="007D61A6" w:rsidP="003A3B73">
            <w:pPr>
              <w:jc w:val="center"/>
              <w:rPr>
                <w:rFonts w:ascii="Times New Roman" w:eastAsia="Times New Roman" w:hAnsi="Times New Roman" w:cs="Times New Roman"/>
                <w:b/>
                <w:bCs/>
                <w:sz w:val="24"/>
                <w:szCs w:val="24"/>
                <w:lang w:eastAsia="ru-RU"/>
              </w:rPr>
            </w:pPr>
            <w:proofErr w:type="spellStart"/>
            <w:r w:rsidRPr="00AF1EC4">
              <w:rPr>
                <w:rFonts w:ascii="Times New Roman" w:eastAsia="Times New Roman" w:hAnsi="Times New Roman" w:cs="Times New Roman"/>
                <w:b/>
                <w:bCs/>
                <w:sz w:val="24"/>
                <w:szCs w:val="24"/>
                <w:lang w:eastAsia="ru-RU"/>
              </w:rPr>
              <w:t>Медико</w:t>
            </w:r>
            <w:proofErr w:type="spellEnd"/>
            <w:r w:rsidRPr="00AF1EC4">
              <w:rPr>
                <w:rFonts w:ascii="Times New Roman" w:eastAsia="Times New Roman" w:hAnsi="Times New Roman" w:cs="Times New Roman"/>
                <w:b/>
                <w:bCs/>
                <w:sz w:val="24"/>
                <w:szCs w:val="24"/>
                <w:lang w:eastAsia="ru-RU"/>
              </w:rPr>
              <w:t xml:space="preserve"> – санитарная подготовка</w:t>
            </w: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146648CE" w14:textId="77777777" w:rsidR="007D61A6" w:rsidRPr="00AF1EC4" w:rsidRDefault="007D61A6"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085" w:type="dxa"/>
            <w:vMerge w:val="restart"/>
            <w:tcBorders>
              <w:top w:val="single" w:sz="4" w:space="0" w:color="000000"/>
              <w:left w:val="single" w:sz="4" w:space="0" w:color="000000"/>
              <w:right w:val="single" w:sz="4" w:space="0" w:color="000000"/>
            </w:tcBorders>
            <w:shd w:val="clear" w:color="auto" w:fill="auto"/>
            <w:vAlign w:val="center"/>
          </w:tcPr>
          <w:p w14:paraId="3303C04F"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w:t>
            </w:r>
          </w:p>
        </w:tc>
        <w:tc>
          <w:tcPr>
            <w:tcW w:w="2126" w:type="dxa"/>
            <w:vMerge w:val="restart"/>
            <w:tcBorders>
              <w:left w:val="single" w:sz="4" w:space="0" w:color="000000"/>
              <w:right w:val="single" w:sz="4" w:space="0" w:color="000000"/>
            </w:tcBorders>
            <w:shd w:val="clear" w:color="auto" w:fill="auto"/>
            <w:vAlign w:val="center"/>
          </w:tcPr>
          <w:p w14:paraId="31F55664"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Уметь</w:t>
            </w:r>
          </w:p>
          <w:p w14:paraId="2BFFFCF1"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организовывать и проводить мероприятия по защите работающих и </w:t>
            </w:r>
            <w:r w:rsidRPr="00AF1EC4">
              <w:rPr>
                <w:rFonts w:ascii="Times New Roman" w:eastAsia="Times New Roman" w:hAnsi="Times New Roman" w:cs="Times New Roman"/>
                <w:sz w:val="24"/>
                <w:szCs w:val="24"/>
                <w:lang w:eastAsia="ru-RU"/>
              </w:rPr>
              <w:lastRenderedPageBreak/>
              <w:t>населения от негативных воздействий чрезвычайных ситуаций;</w:t>
            </w:r>
          </w:p>
          <w:p w14:paraId="16976F63"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предпринимать профилактические меры для снижения уровня опасностей различного вида и их последствий в профессиональной деятельности и быту;</w:t>
            </w:r>
          </w:p>
          <w:p w14:paraId="4A98E788" w14:textId="77777777" w:rsidR="007D61A6" w:rsidRPr="00AF1EC4" w:rsidRDefault="007D61A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2ЛР 7 ЛР 14</w:t>
            </w:r>
          </w:p>
          <w:p w14:paraId="66F71995"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5B111A4B" w14:textId="77777777" w:rsidTr="003A3B73">
        <w:tc>
          <w:tcPr>
            <w:tcW w:w="1951" w:type="dxa"/>
            <w:vMerge/>
            <w:tcBorders>
              <w:left w:val="single" w:sz="4" w:space="0" w:color="000000"/>
              <w:right w:val="single" w:sz="4" w:space="0" w:color="000000"/>
            </w:tcBorders>
            <w:shd w:val="clear" w:color="auto" w:fill="auto"/>
            <w:hideMark/>
          </w:tcPr>
          <w:p w14:paraId="1CA32FD2" w14:textId="77777777" w:rsidR="007D61A6" w:rsidRPr="00AF1EC4" w:rsidRDefault="007D61A6" w:rsidP="003A3B73">
            <w:pPr>
              <w:jc w:val="cente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3B6E4090" w14:textId="77777777" w:rsidR="007D61A6" w:rsidRPr="00AF1EC4" w:rsidRDefault="007D61A6"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1. Понятие и определение первой помощи. Угрожающее состояние. Компоненты первой помощи. Основные шаги сердечно-лёгочной реанимации. Неотложная помощь при кровотечениях. Виды кровотечений. </w:t>
            </w:r>
          </w:p>
        </w:tc>
        <w:tc>
          <w:tcPr>
            <w:tcW w:w="2085" w:type="dxa"/>
            <w:vMerge/>
            <w:tcBorders>
              <w:left w:val="single" w:sz="4" w:space="0" w:color="000000"/>
              <w:bottom w:val="single" w:sz="4" w:space="0" w:color="000000"/>
              <w:right w:val="single" w:sz="4" w:space="0" w:color="000000"/>
            </w:tcBorders>
            <w:shd w:val="clear" w:color="auto" w:fill="auto"/>
            <w:vAlign w:val="center"/>
            <w:hideMark/>
          </w:tcPr>
          <w:p w14:paraId="0FAFB3C6" w14:textId="77777777" w:rsidR="007D61A6" w:rsidRPr="00AF1EC4" w:rsidRDefault="007D61A6" w:rsidP="003A3B73">
            <w:pPr>
              <w:jc w:val="center"/>
              <w:rPr>
                <w:rFonts w:ascii="Times New Roman" w:eastAsia="Times New Roman" w:hAnsi="Times New Roman" w:cs="Times New Roman"/>
                <w:bCs/>
                <w:i/>
                <w:sz w:val="24"/>
                <w:szCs w:val="24"/>
                <w:lang w:eastAsia="ru-RU"/>
              </w:rPr>
            </w:pPr>
          </w:p>
        </w:tc>
        <w:tc>
          <w:tcPr>
            <w:tcW w:w="2126" w:type="dxa"/>
            <w:vMerge/>
            <w:tcBorders>
              <w:left w:val="single" w:sz="4" w:space="0" w:color="000000"/>
              <w:right w:val="single" w:sz="4" w:space="0" w:color="000000"/>
            </w:tcBorders>
            <w:shd w:val="clear" w:color="auto" w:fill="auto"/>
            <w:vAlign w:val="center"/>
          </w:tcPr>
          <w:p w14:paraId="62907623"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2A2F28D7" w14:textId="77777777" w:rsidTr="003A3B73">
        <w:tc>
          <w:tcPr>
            <w:tcW w:w="1951" w:type="dxa"/>
            <w:vMerge/>
            <w:tcBorders>
              <w:left w:val="single" w:sz="4" w:space="0" w:color="000000"/>
              <w:right w:val="single" w:sz="4" w:space="0" w:color="000000"/>
            </w:tcBorders>
            <w:shd w:val="clear" w:color="auto" w:fill="auto"/>
          </w:tcPr>
          <w:p w14:paraId="3A2A9992" w14:textId="77777777" w:rsidR="007D61A6" w:rsidRPr="00AF1EC4" w:rsidRDefault="007D61A6" w:rsidP="003A3B73">
            <w:pPr>
              <w:jc w:val="cente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0F524637"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2085" w:type="dxa"/>
            <w:tcBorders>
              <w:left w:val="single" w:sz="4" w:space="0" w:color="000000"/>
              <w:bottom w:val="single" w:sz="4" w:space="0" w:color="000000"/>
              <w:right w:val="single" w:sz="4" w:space="0" w:color="000000"/>
            </w:tcBorders>
            <w:shd w:val="clear" w:color="auto" w:fill="auto"/>
            <w:vAlign w:val="center"/>
          </w:tcPr>
          <w:p w14:paraId="625C6D17"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w:t>
            </w:r>
          </w:p>
        </w:tc>
        <w:tc>
          <w:tcPr>
            <w:tcW w:w="2126" w:type="dxa"/>
            <w:vMerge/>
            <w:tcBorders>
              <w:left w:val="single" w:sz="4" w:space="0" w:color="000000"/>
              <w:right w:val="single" w:sz="4" w:space="0" w:color="000000"/>
            </w:tcBorders>
            <w:shd w:val="clear" w:color="auto" w:fill="auto"/>
            <w:vAlign w:val="center"/>
          </w:tcPr>
          <w:p w14:paraId="0ED205A4"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6122E237" w14:textId="77777777" w:rsidTr="003A3B73">
        <w:tc>
          <w:tcPr>
            <w:tcW w:w="1951" w:type="dxa"/>
            <w:vMerge w:val="restart"/>
            <w:tcBorders>
              <w:left w:val="single" w:sz="4" w:space="0" w:color="000000"/>
              <w:right w:val="single" w:sz="4" w:space="0" w:color="000000"/>
            </w:tcBorders>
            <w:shd w:val="clear" w:color="auto" w:fill="auto"/>
          </w:tcPr>
          <w:p w14:paraId="6E3E85C9"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20.</w:t>
            </w:r>
          </w:p>
          <w:p w14:paraId="6F9F6D5F"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Первая помощь при ранениях</w:t>
            </w: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5233D15E"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085" w:type="dxa"/>
            <w:vMerge w:val="restart"/>
            <w:tcBorders>
              <w:left w:val="single" w:sz="4" w:space="0" w:color="000000"/>
              <w:right w:val="single" w:sz="4" w:space="0" w:color="000000"/>
            </w:tcBorders>
            <w:shd w:val="clear" w:color="auto" w:fill="auto"/>
            <w:vAlign w:val="center"/>
          </w:tcPr>
          <w:p w14:paraId="28F3E6BB"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w:t>
            </w:r>
          </w:p>
        </w:tc>
        <w:tc>
          <w:tcPr>
            <w:tcW w:w="2126" w:type="dxa"/>
            <w:vMerge w:val="restart"/>
            <w:tcBorders>
              <w:left w:val="single" w:sz="4" w:space="0" w:color="000000"/>
              <w:right w:val="single" w:sz="4" w:space="0" w:color="000000"/>
            </w:tcBorders>
            <w:shd w:val="clear" w:color="auto" w:fill="auto"/>
          </w:tcPr>
          <w:p w14:paraId="2FE756C5"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Знать</w:t>
            </w:r>
          </w:p>
          <w:p w14:paraId="58F89E4E"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w:t>
            </w:r>
            <w:r w:rsidRPr="00AF1EC4">
              <w:rPr>
                <w:rFonts w:ascii="Times New Roman" w:eastAsia="Times New Roman" w:hAnsi="Times New Roman" w:cs="Times New Roman"/>
                <w:sz w:val="24"/>
                <w:szCs w:val="24"/>
                <w:lang w:eastAsia="ru-RU"/>
              </w:rPr>
              <w:lastRenderedPageBreak/>
              <w:t>противодействия терроризму как серьезной угрозе национальной безопасности России;</w:t>
            </w:r>
          </w:p>
          <w:p w14:paraId="54DDEEE6" w14:textId="77777777" w:rsidR="007D61A6" w:rsidRPr="00AF1EC4" w:rsidRDefault="007D61A6" w:rsidP="003A3B73">
            <w:pPr>
              <w:rPr>
                <w:rFonts w:ascii="Times New Roman" w:eastAsia="Times New Roman" w:hAnsi="Times New Roman" w:cs="Times New Roman"/>
                <w:iCs/>
                <w:sz w:val="24"/>
                <w:szCs w:val="24"/>
                <w:lang w:eastAsia="ru-RU"/>
              </w:rPr>
            </w:pPr>
          </w:p>
        </w:tc>
      </w:tr>
      <w:tr w:rsidR="00AF1EC4" w:rsidRPr="00AF1EC4" w14:paraId="3FA44A04" w14:textId="77777777" w:rsidTr="003A3B73">
        <w:tc>
          <w:tcPr>
            <w:tcW w:w="1951" w:type="dxa"/>
            <w:vMerge/>
            <w:tcBorders>
              <w:left w:val="single" w:sz="4" w:space="0" w:color="000000"/>
              <w:right w:val="single" w:sz="4" w:space="0" w:color="000000"/>
            </w:tcBorders>
            <w:shd w:val="clear" w:color="auto" w:fill="auto"/>
            <w:hideMark/>
          </w:tcPr>
          <w:p w14:paraId="124D5111" w14:textId="77777777" w:rsidR="007D61A6" w:rsidRPr="00AF1EC4" w:rsidRDefault="007D61A6" w:rsidP="003A3B73">
            <w:pPr>
              <w:jc w:val="cente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3B2BC108" w14:textId="77777777" w:rsidR="007D61A6" w:rsidRPr="00AF1EC4" w:rsidRDefault="007D61A6"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 Общие сведения о ранах, осложнения ран, способах остановки кровотечения и обработки ран. Порядок наложения повязки при ранениях головы, туловища, верхних и нижних конечностей.</w:t>
            </w:r>
          </w:p>
        </w:tc>
        <w:tc>
          <w:tcPr>
            <w:tcW w:w="2085" w:type="dxa"/>
            <w:vMerge/>
            <w:tcBorders>
              <w:left w:val="single" w:sz="4" w:space="0" w:color="000000"/>
              <w:bottom w:val="single" w:sz="4" w:space="0" w:color="000000"/>
              <w:right w:val="single" w:sz="4" w:space="0" w:color="000000"/>
            </w:tcBorders>
            <w:shd w:val="clear" w:color="auto" w:fill="auto"/>
            <w:vAlign w:val="center"/>
            <w:hideMark/>
          </w:tcPr>
          <w:p w14:paraId="1899312A" w14:textId="77777777" w:rsidR="007D61A6" w:rsidRPr="00AF1EC4" w:rsidRDefault="007D61A6" w:rsidP="003A3B73">
            <w:pPr>
              <w:jc w:val="center"/>
              <w:rPr>
                <w:rFonts w:ascii="Times New Roman" w:eastAsia="Times New Roman" w:hAnsi="Times New Roman" w:cs="Times New Roman"/>
                <w:bCs/>
                <w:i/>
                <w:sz w:val="24"/>
                <w:szCs w:val="24"/>
                <w:lang w:eastAsia="ru-RU"/>
              </w:rPr>
            </w:pPr>
          </w:p>
        </w:tc>
        <w:tc>
          <w:tcPr>
            <w:tcW w:w="2126" w:type="dxa"/>
            <w:vMerge/>
            <w:tcBorders>
              <w:left w:val="single" w:sz="4" w:space="0" w:color="000000"/>
              <w:right w:val="single" w:sz="4" w:space="0" w:color="000000"/>
            </w:tcBorders>
            <w:shd w:val="clear" w:color="auto" w:fill="auto"/>
            <w:vAlign w:val="center"/>
          </w:tcPr>
          <w:p w14:paraId="47FFE941" w14:textId="77777777" w:rsidR="007D61A6" w:rsidRPr="00AF1EC4" w:rsidRDefault="007D61A6" w:rsidP="003A3B73">
            <w:pPr>
              <w:jc w:val="center"/>
              <w:rPr>
                <w:rFonts w:ascii="Times New Roman" w:eastAsia="Times New Roman" w:hAnsi="Times New Roman" w:cs="Times New Roman"/>
                <w:i/>
                <w:sz w:val="24"/>
                <w:szCs w:val="24"/>
                <w:lang w:eastAsia="ru-RU"/>
              </w:rPr>
            </w:pPr>
          </w:p>
        </w:tc>
      </w:tr>
      <w:tr w:rsidR="00AF1EC4" w:rsidRPr="00AF1EC4" w14:paraId="1FF26A77" w14:textId="77777777" w:rsidTr="003A3B73">
        <w:trPr>
          <w:trHeight w:val="135"/>
        </w:trPr>
        <w:tc>
          <w:tcPr>
            <w:tcW w:w="1951" w:type="dxa"/>
            <w:vMerge/>
            <w:tcBorders>
              <w:left w:val="single" w:sz="4" w:space="0" w:color="000000"/>
              <w:right w:val="single" w:sz="4" w:space="0" w:color="000000"/>
            </w:tcBorders>
            <w:shd w:val="clear" w:color="auto" w:fill="auto"/>
            <w:hideMark/>
          </w:tcPr>
          <w:p w14:paraId="1CB84868" w14:textId="77777777" w:rsidR="007D61A6" w:rsidRPr="00AF1EC4" w:rsidRDefault="007D61A6" w:rsidP="003A3B73">
            <w:pPr>
              <w:jc w:val="cente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auto"/>
              <w:right w:val="single" w:sz="4" w:space="0" w:color="000000"/>
            </w:tcBorders>
            <w:shd w:val="clear" w:color="auto" w:fill="auto"/>
            <w:hideMark/>
          </w:tcPr>
          <w:p w14:paraId="64BE8629"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2085" w:type="dxa"/>
            <w:tcBorders>
              <w:top w:val="single" w:sz="4" w:space="0" w:color="000000"/>
              <w:left w:val="single" w:sz="4" w:space="0" w:color="000000"/>
              <w:bottom w:val="single" w:sz="4" w:space="0" w:color="auto"/>
              <w:right w:val="single" w:sz="4" w:space="0" w:color="000000"/>
            </w:tcBorders>
            <w:shd w:val="clear" w:color="auto" w:fill="auto"/>
            <w:vAlign w:val="center"/>
            <w:hideMark/>
          </w:tcPr>
          <w:p w14:paraId="7C2DBE90" w14:textId="77777777" w:rsidR="007D61A6" w:rsidRPr="00AF1EC4" w:rsidRDefault="007D61A6"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5</w:t>
            </w:r>
          </w:p>
        </w:tc>
        <w:tc>
          <w:tcPr>
            <w:tcW w:w="2126" w:type="dxa"/>
            <w:vMerge/>
            <w:tcBorders>
              <w:left w:val="single" w:sz="4" w:space="0" w:color="000000"/>
              <w:right w:val="single" w:sz="4" w:space="0" w:color="000000"/>
            </w:tcBorders>
            <w:shd w:val="clear" w:color="auto" w:fill="auto"/>
            <w:vAlign w:val="center"/>
          </w:tcPr>
          <w:p w14:paraId="01F49B31" w14:textId="77777777" w:rsidR="007D61A6" w:rsidRPr="00AF1EC4" w:rsidRDefault="007D61A6" w:rsidP="003A3B73">
            <w:pPr>
              <w:jc w:val="center"/>
              <w:rPr>
                <w:rFonts w:ascii="Times New Roman" w:eastAsia="Times New Roman" w:hAnsi="Times New Roman" w:cs="Times New Roman"/>
                <w:i/>
                <w:sz w:val="24"/>
                <w:szCs w:val="24"/>
                <w:lang w:eastAsia="ru-RU"/>
              </w:rPr>
            </w:pPr>
          </w:p>
        </w:tc>
      </w:tr>
      <w:tr w:rsidR="00AF1EC4" w:rsidRPr="00AF1EC4" w14:paraId="59144EC6" w14:textId="77777777" w:rsidTr="003A3B73">
        <w:trPr>
          <w:trHeight w:val="120"/>
        </w:trPr>
        <w:tc>
          <w:tcPr>
            <w:tcW w:w="1951" w:type="dxa"/>
            <w:vMerge/>
            <w:tcBorders>
              <w:left w:val="single" w:sz="4" w:space="0" w:color="000000"/>
              <w:right w:val="single" w:sz="4" w:space="0" w:color="000000"/>
            </w:tcBorders>
            <w:shd w:val="clear" w:color="auto" w:fill="auto"/>
          </w:tcPr>
          <w:p w14:paraId="31EB0B89" w14:textId="77777777" w:rsidR="007D61A6" w:rsidRPr="00AF1EC4" w:rsidRDefault="007D61A6" w:rsidP="003A3B73">
            <w:pPr>
              <w:jc w:val="center"/>
              <w:rPr>
                <w:rFonts w:ascii="Times New Roman" w:eastAsia="Times New Roman" w:hAnsi="Times New Roman" w:cs="Times New Roman"/>
                <w:b/>
                <w:bCs/>
                <w:sz w:val="24"/>
                <w:szCs w:val="24"/>
                <w:lang w:eastAsia="ru-RU"/>
              </w:rPr>
            </w:pPr>
          </w:p>
        </w:tc>
        <w:tc>
          <w:tcPr>
            <w:tcW w:w="8992" w:type="dxa"/>
            <w:tcBorders>
              <w:top w:val="single" w:sz="4" w:space="0" w:color="auto"/>
              <w:left w:val="single" w:sz="4" w:space="0" w:color="000000"/>
              <w:bottom w:val="single" w:sz="4" w:space="0" w:color="000000"/>
              <w:right w:val="single" w:sz="4" w:space="0" w:color="000000"/>
            </w:tcBorders>
            <w:shd w:val="clear" w:color="auto" w:fill="auto"/>
          </w:tcPr>
          <w:p w14:paraId="21264902"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2085" w:type="dxa"/>
            <w:tcBorders>
              <w:top w:val="single" w:sz="4" w:space="0" w:color="auto"/>
              <w:left w:val="single" w:sz="4" w:space="0" w:color="000000"/>
              <w:bottom w:val="single" w:sz="4" w:space="0" w:color="000000"/>
              <w:right w:val="single" w:sz="4" w:space="0" w:color="000000"/>
            </w:tcBorders>
            <w:shd w:val="clear" w:color="auto" w:fill="auto"/>
            <w:vAlign w:val="center"/>
          </w:tcPr>
          <w:p w14:paraId="54CB9B15"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(5)</w:t>
            </w:r>
          </w:p>
        </w:tc>
        <w:tc>
          <w:tcPr>
            <w:tcW w:w="2126" w:type="dxa"/>
            <w:vMerge/>
            <w:tcBorders>
              <w:left w:val="single" w:sz="4" w:space="0" w:color="000000"/>
              <w:right w:val="single" w:sz="4" w:space="0" w:color="000000"/>
            </w:tcBorders>
            <w:shd w:val="clear" w:color="auto" w:fill="auto"/>
            <w:vAlign w:val="center"/>
          </w:tcPr>
          <w:p w14:paraId="220947CD" w14:textId="77777777" w:rsidR="007D61A6" w:rsidRPr="00AF1EC4" w:rsidRDefault="007D61A6" w:rsidP="003A3B73">
            <w:pPr>
              <w:jc w:val="center"/>
              <w:rPr>
                <w:rFonts w:ascii="Times New Roman" w:eastAsia="Times New Roman" w:hAnsi="Times New Roman" w:cs="Times New Roman"/>
                <w:i/>
                <w:sz w:val="24"/>
                <w:szCs w:val="24"/>
                <w:lang w:eastAsia="ru-RU"/>
              </w:rPr>
            </w:pPr>
          </w:p>
        </w:tc>
      </w:tr>
      <w:tr w:rsidR="00AF1EC4" w:rsidRPr="00AF1EC4" w14:paraId="16E7ADFB" w14:textId="77777777" w:rsidTr="003A3B73">
        <w:tc>
          <w:tcPr>
            <w:tcW w:w="1951" w:type="dxa"/>
            <w:vMerge/>
            <w:tcBorders>
              <w:left w:val="single" w:sz="4" w:space="0" w:color="000000"/>
              <w:right w:val="single" w:sz="4" w:space="0" w:color="000000"/>
            </w:tcBorders>
            <w:shd w:val="clear" w:color="auto" w:fill="auto"/>
            <w:hideMark/>
          </w:tcPr>
          <w:p w14:paraId="7B1EF0D2" w14:textId="77777777" w:rsidR="007D61A6" w:rsidRPr="00AF1EC4" w:rsidRDefault="007D61A6" w:rsidP="003A3B73">
            <w:pPr>
              <w:jc w:val="cente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6D09A1E5"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 Практическое занятие 9 «Изучить правила и порядок наложения кровеостанавливающего жгута и закрутки с последующей имитацией».</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94C6E7"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5</w:t>
            </w:r>
          </w:p>
        </w:tc>
        <w:tc>
          <w:tcPr>
            <w:tcW w:w="2126" w:type="dxa"/>
            <w:vMerge/>
            <w:tcBorders>
              <w:left w:val="single" w:sz="4" w:space="0" w:color="000000"/>
              <w:right w:val="single" w:sz="4" w:space="0" w:color="000000"/>
            </w:tcBorders>
            <w:shd w:val="clear" w:color="auto" w:fill="auto"/>
            <w:vAlign w:val="center"/>
          </w:tcPr>
          <w:p w14:paraId="579F575F" w14:textId="77777777" w:rsidR="007D61A6" w:rsidRPr="00AF1EC4" w:rsidRDefault="007D61A6" w:rsidP="003A3B73">
            <w:pPr>
              <w:jc w:val="center"/>
              <w:rPr>
                <w:rFonts w:ascii="Times New Roman" w:eastAsia="Times New Roman" w:hAnsi="Times New Roman" w:cs="Times New Roman"/>
                <w:i/>
                <w:sz w:val="24"/>
                <w:szCs w:val="24"/>
                <w:lang w:eastAsia="ru-RU"/>
              </w:rPr>
            </w:pPr>
          </w:p>
        </w:tc>
      </w:tr>
      <w:tr w:rsidR="00AF1EC4" w:rsidRPr="00AF1EC4" w14:paraId="634B7A89" w14:textId="77777777" w:rsidTr="003A3B73">
        <w:tc>
          <w:tcPr>
            <w:tcW w:w="1951" w:type="dxa"/>
            <w:vMerge/>
            <w:tcBorders>
              <w:left w:val="single" w:sz="4" w:space="0" w:color="000000"/>
              <w:bottom w:val="single" w:sz="4" w:space="0" w:color="000000"/>
              <w:right w:val="single" w:sz="4" w:space="0" w:color="000000"/>
            </w:tcBorders>
            <w:shd w:val="clear" w:color="auto" w:fill="auto"/>
          </w:tcPr>
          <w:p w14:paraId="510A4130" w14:textId="77777777" w:rsidR="007D61A6" w:rsidRPr="00AF1EC4" w:rsidRDefault="007D61A6" w:rsidP="003A3B73">
            <w:pPr>
              <w:jc w:val="cente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1173A176"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Самостоятельная работа обучающихся</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5E93C" w14:textId="77777777" w:rsidR="007D61A6" w:rsidRPr="00AF1EC4" w:rsidRDefault="007D61A6" w:rsidP="003A3B73">
            <w:pPr>
              <w:jc w:val="center"/>
              <w:rPr>
                <w:rFonts w:ascii="Times New Roman" w:eastAsia="Times New Roman" w:hAnsi="Times New Roman" w:cs="Times New Roman"/>
                <w:bCs/>
                <w:i/>
                <w:sz w:val="24"/>
                <w:szCs w:val="24"/>
                <w:lang w:eastAsia="ru-RU"/>
              </w:rPr>
            </w:pPr>
          </w:p>
        </w:tc>
        <w:tc>
          <w:tcPr>
            <w:tcW w:w="2126" w:type="dxa"/>
            <w:vMerge/>
            <w:tcBorders>
              <w:left w:val="single" w:sz="4" w:space="0" w:color="000000"/>
              <w:bottom w:val="single" w:sz="4" w:space="0" w:color="000000"/>
              <w:right w:val="single" w:sz="4" w:space="0" w:color="000000"/>
            </w:tcBorders>
            <w:shd w:val="clear" w:color="auto" w:fill="auto"/>
            <w:vAlign w:val="center"/>
          </w:tcPr>
          <w:p w14:paraId="29D17392" w14:textId="77777777" w:rsidR="007D61A6" w:rsidRPr="00AF1EC4" w:rsidRDefault="007D61A6" w:rsidP="003A3B73">
            <w:pPr>
              <w:jc w:val="center"/>
              <w:rPr>
                <w:rFonts w:ascii="Times New Roman" w:eastAsia="Times New Roman" w:hAnsi="Times New Roman" w:cs="Times New Roman"/>
                <w:i/>
                <w:sz w:val="24"/>
                <w:szCs w:val="24"/>
                <w:lang w:eastAsia="ru-RU"/>
              </w:rPr>
            </w:pPr>
          </w:p>
        </w:tc>
      </w:tr>
      <w:tr w:rsidR="00AF1EC4" w:rsidRPr="00AF1EC4" w14:paraId="392060B9" w14:textId="77777777" w:rsidTr="003A3B73">
        <w:tc>
          <w:tcPr>
            <w:tcW w:w="1951" w:type="dxa"/>
            <w:vMerge w:val="restart"/>
            <w:tcBorders>
              <w:left w:val="single" w:sz="4" w:space="0" w:color="000000"/>
              <w:right w:val="single" w:sz="4" w:space="0" w:color="000000"/>
            </w:tcBorders>
            <w:shd w:val="clear" w:color="auto" w:fill="auto"/>
          </w:tcPr>
          <w:p w14:paraId="61A8B315"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21.</w:t>
            </w:r>
          </w:p>
          <w:p w14:paraId="1FEB1A40"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Первая помощь при остановке сердца, острой сердечной </w:t>
            </w:r>
            <w:proofErr w:type="spellStart"/>
            <w:r w:rsidRPr="00AF1EC4">
              <w:rPr>
                <w:rFonts w:ascii="Times New Roman" w:eastAsia="Times New Roman" w:hAnsi="Times New Roman" w:cs="Times New Roman"/>
                <w:b/>
                <w:bCs/>
                <w:sz w:val="24"/>
                <w:szCs w:val="24"/>
                <w:lang w:eastAsia="ru-RU"/>
              </w:rPr>
              <w:t>недостаточ-ности</w:t>
            </w:r>
            <w:proofErr w:type="spellEnd"/>
            <w:r w:rsidRPr="00AF1EC4">
              <w:rPr>
                <w:rFonts w:ascii="Times New Roman" w:eastAsia="Times New Roman" w:hAnsi="Times New Roman" w:cs="Times New Roman"/>
                <w:b/>
                <w:bCs/>
                <w:sz w:val="24"/>
                <w:szCs w:val="24"/>
                <w:lang w:eastAsia="ru-RU"/>
              </w:rPr>
              <w:t xml:space="preserve"> и инсульте</w:t>
            </w: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195AD920"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085" w:type="dxa"/>
            <w:vMerge w:val="restart"/>
            <w:tcBorders>
              <w:top w:val="single" w:sz="4" w:space="0" w:color="000000"/>
              <w:left w:val="single" w:sz="4" w:space="0" w:color="000000"/>
              <w:right w:val="single" w:sz="4" w:space="0" w:color="000000"/>
            </w:tcBorders>
            <w:shd w:val="clear" w:color="auto" w:fill="auto"/>
            <w:vAlign w:val="center"/>
          </w:tcPr>
          <w:p w14:paraId="4D486C3A"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w:t>
            </w:r>
          </w:p>
        </w:tc>
        <w:tc>
          <w:tcPr>
            <w:tcW w:w="2126" w:type="dxa"/>
            <w:vMerge w:val="restart"/>
            <w:tcBorders>
              <w:left w:val="single" w:sz="4" w:space="0" w:color="000000"/>
              <w:right w:val="single" w:sz="4" w:space="0" w:color="000000"/>
            </w:tcBorders>
            <w:shd w:val="clear" w:color="auto" w:fill="auto"/>
            <w:vAlign w:val="center"/>
          </w:tcPr>
          <w:p w14:paraId="6E6CD179"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Уметь</w:t>
            </w:r>
          </w:p>
          <w:p w14:paraId="5FACF814"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организовывать и проводить мероприятия по защите работающих и населения от негативных воздействий чрезвычайных ситуаций;</w:t>
            </w:r>
          </w:p>
          <w:p w14:paraId="09B6117A"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предпринимать профилактические меры для снижения уровня опасностей различного вида и их последствий в профессиональной деятельности и быту;</w:t>
            </w:r>
          </w:p>
          <w:p w14:paraId="28C9329D" w14:textId="77777777" w:rsidR="007D61A6" w:rsidRPr="00AF1EC4" w:rsidRDefault="007D61A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2ЛР 7 ЛР 14</w:t>
            </w:r>
          </w:p>
          <w:p w14:paraId="49A77AD7"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410CF711" w14:textId="77777777" w:rsidTr="003A3B73">
        <w:tc>
          <w:tcPr>
            <w:tcW w:w="1951" w:type="dxa"/>
            <w:vMerge/>
            <w:tcBorders>
              <w:left w:val="single" w:sz="4" w:space="0" w:color="000000"/>
              <w:right w:val="single" w:sz="4" w:space="0" w:color="000000"/>
            </w:tcBorders>
            <w:shd w:val="clear" w:color="auto" w:fill="auto"/>
            <w:hideMark/>
          </w:tcPr>
          <w:p w14:paraId="2A2B7226" w14:textId="77777777" w:rsidR="007D61A6" w:rsidRPr="00AF1EC4" w:rsidRDefault="007D61A6" w:rsidP="003A3B73">
            <w:pP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5FC6E695" w14:textId="77777777" w:rsidR="007D61A6" w:rsidRPr="00AF1EC4" w:rsidRDefault="007D61A6"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 Понятия клинической и биологической смерти. Причины и признаки остановки сердца. Определение пульса на сонной артерии. Правила и порядок проведения сердечно – лёгочной реанимации. Понятие об острой сердечной недостаточности и инсульте. Причины возникновения и симптомы болезни. Правила и порядок оказания первой помощи.</w:t>
            </w:r>
          </w:p>
        </w:tc>
        <w:tc>
          <w:tcPr>
            <w:tcW w:w="2085" w:type="dxa"/>
            <w:vMerge/>
            <w:tcBorders>
              <w:left w:val="single" w:sz="4" w:space="0" w:color="000000"/>
              <w:bottom w:val="single" w:sz="4" w:space="0" w:color="000000"/>
              <w:right w:val="single" w:sz="4" w:space="0" w:color="000000"/>
            </w:tcBorders>
            <w:shd w:val="clear" w:color="auto" w:fill="auto"/>
            <w:vAlign w:val="center"/>
            <w:hideMark/>
          </w:tcPr>
          <w:p w14:paraId="6C88C69B" w14:textId="77777777" w:rsidR="007D61A6" w:rsidRPr="00AF1EC4" w:rsidRDefault="007D61A6" w:rsidP="003A3B73">
            <w:pPr>
              <w:jc w:val="center"/>
              <w:rPr>
                <w:rFonts w:ascii="Times New Roman" w:eastAsia="Times New Roman" w:hAnsi="Times New Roman" w:cs="Times New Roman"/>
                <w:bCs/>
                <w:i/>
                <w:sz w:val="24"/>
                <w:szCs w:val="24"/>
                <w:lang w:eastAsia="ru-RU"/>
              </w:rPr>
            </w:pPr>
          </w:p>
        </w:tc>
        <w:tc>
          <w:tcPr>
            <w:tcW w:w="2126" w:type="dxa"/>
            <w:vMerge/>
            <w:tcBorders>
              <w:left w:val="single" w:sz="4" w:space="0" w:color="000000"/>
              <w:right w:val="single" w:sz="4" w:space="0" w:color="000000"/>
            </w:tcBorders>
            <w:shd w:val="clear" w:color="auto" w:fill="auto"/>
          </w:tcPr>
          <w:p w14:paraId="56381866" w14:textId="77777777" w:rsidR="007D61A6" w:rsidRPr="00AF1EC4" w:rsidRDefault="007D61A6" w:rsidP="003A3B73">
            <w:pPr>
              <w:rPr>
                <w:rFonts w:ascii="Times New Roman" w:eastAsia="Times New Roman" w:hAnsi="Times New Roman" w:cs="Times New Roman"/>
                <w:iCs/>
                <w:sz w:val="24"/>
                <w:szCs w:val="24"/>
                <w:lang w:eastAsia="ru-RU"/>
              </w:rPr>
            </w:pPr>
          </w:p>
        </w:tc>
      </w:tr>
      <w:tr w:rsidR="00AF1EC4" w:rsidRPr="00AF1EC4" w14:paraId="49DB0BD4" w14:textId="77777777" w:rsidTr="003A3B73">
        <w:trPr>
          <w:trHeight w:val="105"/>
        </w:trPr>
        <w:tc>
          <w:tcPr>
            <w:tcW w:w="1951" w:type="dxa"/>
            <w:vMerge/>
            <w:tcBorders>
              <w:left w:val="single" w:sz="4" w:space="0" w:color="000000"/>
              <w:right w:val="single" w:sz="4" w:space="0" w:color="000000"/>
            </w:tcBorders>
            <w:shd w:val="clear" w:color="auto" w:fill="auto"/>
            <w:hideMark/>
          </w:tcPr>
          <w:p w14:paraId="296F243D" w14:textId="77777777" w:rsidR="007D61A6" w:rsidRPr="00AF1EC4" w:rsidRDefault="007D61A6" w:rsidP="003A3B73">
            <w:pP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auto"/>
              <w:right w:val="single" w:sz="4" w:space="0" w:color="000000"/>
            </w:tcBorders>
            <w:shd w:val="clear" w:color="auto" w:fill="auto"/>
            <w:hideMark/>
          </w:tcPr>
          <w:p w14:paraId="27CE0291"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2085" w:type="dxa"/>
            <w:tcBorders>
              <w:top w:val="single" w:sz="4" w:space="0" w:color="000000"/>
              <w:left w:val="single" w:sz="4" w:space="0" w:color="000000"/>
              <w:bottom w:val="single" w:sz="4" w:space="0" w:color="auto"/>
              <w:right w:val="single" w:sz="4" w:space="0" w:color="000000"/>
            </w:tcBorders>
            <w:shd w:val="clear" w:color="auto" w:fill="auto"/>
            <w:vAlign w:val="center"/>
            <w:hideMark/>
          </w:tcPr>
          <w:p w14:paraId="25453651" w14:textId="77777777" w:rsidR="007D61A6" w:rsidRPr="00AF1EC4" w:rsidRDefault="007D61A6"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6</w:t>
            </w:r>
          </w:p>
        </w:tc>
        <w:tc>
          <w:tcPr>
            <w:tcW w:w="2126" w:type="dxa"/>
            <w:vMerge/>
            <w:tcBorders>
              <w:left w:val="single" w:sz="4" w:space="0" w:color="000000"/>
              <w:right w:val="single" w:sz="4" w:space="0" w:color="000000"/>
            </w:tcBorders>
            <w:shd w:val="clear" w:color="auto" w:fill="auto"/>
          </w:tcPr>
          <w:p w14:paraId="6B417965" w14:textId="77777777" w:rsidR="007D61A6" w:rsidRPr="00AF1EC4" w:rsidRDefault="007D61A6" w:rsidP="003A3B73">
            <w:pPr>
              <w:rPr>
                <w:rFonts w:ascii="Times New Roman" w:eastAsia="Times New Roman" w:hAnsi="Times New Roman" w:cs="Times New Roman"/>
                <w:iCs/>
                <w:sz w:val="24"/>
                <w:szCs w:val="24"/>
                <w:lang w:eastAsia="ru-RU"/>
              </w:rPr>
            </w:pPr>
          </w:p>
        </w:tc>
      </w:tr>
      <w:tr w:rsidR="00AF1EC4" w:rsidRPr="00AF1EC4" w14:paraId="66E1AE97" w14:textId="77777777" w:rsidTr="003A3B73">
        <w:trPr>
          <w:trHeight w:val="135"/>
        </w:trPr>
        <w:tc>
          <w:tcPr>
            <w:tcW w:w="1951" w:type="dxa"/>
            <w:vMerge/>
            <w:tcBorders>
              <w:left w:val="single" w:sz="4" w:space="0" w:color="000000"/>
              <w:right w:val="single" w:sz="4" w:space="0" w:color="000000"/>
            </w:tcBorders>
            <w:shd w:val="clear" w:color="auto" w:fill="auto"/>
          </w:tcPr>
          <w:p w14:paraId="7361B2D5" w14:textId="77777777" w:rsidR="007D61A6" w:rsidRPr="00AF1EC4" w:rsidRDefault="007D61A6" w:rsidP="003A3B73">
            <w:pPr>
              <w:rPr>
                <w:rFonts w:ascii="Times New Roman" w:eastAsia="Times New Roman" w:hAnsi="Times New Roman" w:cs="Times New Roman"/>
                <w:b/>
                <w:bCs/>
                <w:sz w:val="24"/>
                <w:szCs w:val="24"/>
                <w:lang w:eastAsia="ru-RU"/>
              </w:rPr>
            </w:pPr>
          </w:p>
        </w:tc>
        <w:tc>
          <w:tcPr>
            <w:tcW w:w="8992" w:type="dxa"/>
            <w:tcBorders>
              <w:top w:val="single" w:sz="4" w:space="0" w:color="auto"/>
              <w:left w:val="single" w:sz="4" w:space="0" w:color="000000"/>
              <w:bottom w:val="single" w:sz="4" w:space="0" w:color="000000"/>
              <w:right w:val="single" w:sz="4" w:space="0" w:color="000000"/>
            </w:tcBorders>
            <w:shd w:val="clear" w:color="auto" w:fill="auto"/>
          </w:tcPr>
          <w:p w14:paraId="06168806"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2085" w:type="dxa"/>
            <w:tcBorders>
              <w:top w:val="single" w:sz="4" w:space="0" w:color="auto"/>
              <w:left w:val="single" w:sz="4" w:space="0" w:color="000000"/>
              <w:bottom w:val="single" w:sz="4" w:space="0" w:color="000000"/>
              <w:right w:val="single" w:sz="4" w:space="0" w:color="000000"/>
            </w:tcBorders>
            <w:shd w:val="clear" w:color="auto" w:fill="auto"/>
            <w:vAlign w:val="center"/>
          </w:tcPr>
          <w:p w14:paraId="296CFE5C"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(6)</w:t>
            </w:r>
          </w:p>
        </w:tc>
        <w:tc>
          <w:tcPr>
            <w:tcW w:w="2126" w:type="dxa"/>
            <w:vMerge/>
            <w:tcBorders>
              <w:left w:val="single" w:sz="4" w:space="0" w:color="000000"/>
              <w:right w:val="single" w:sz="4" w:space="0" w:color="000000"/>
            </w:tcBorders>
            <w:shd w:val="clear" w:color="auto" w:fill="auto"/>
          </w:tcPr>
          <w:p w14:paraId="5566E164" w14:textId="77777777" w:rsidR="007D61A6" w:rsidRPr="00AF1EC4" w:rsidRDefault="007D61A6" w:rsidP="003A3B73">
            <w:pPr>
              <w:rPr>
                <w:rFonts w:ascii="Times New Roman" w:eastAsia="Times New Roman" w:hAnsi="Times New Roman" w:cs="Times New Roman"/>
                <w:iCs/>
                <w:sz w:val="24"/>
                <w:szCs w:val="24"/>
                <w:lang w:eastAsia="ru-RU"/>
              </w:rPr>
            </w:pPr>
          </w:p>
        </w:tc>
      </w:tr>
      <w:tr w:rsidR="00AF1EC4" w:rsidRPr="00AF1EC4" w14:paraId="26FBB955" w14:textId="77777777" w:rsidTr="003A3B73">
        <w:tc>
          <w:tcPr>
            <w:tcW w:w="1951" w:type="dxa"/>
            <w:vMerge/>
            <w:tcBorders>
              <w:left w:val="single" w:sz="4" w:space="0" w:color="000000"/>
              <w:right w:val="single" w:sz="4" w:space="0" w:color="000000"/>
            </w:tcBorders>
            <w:shd w:val="clear" w:color="auto" w:fill="auto"/>
            <w:hideMark/>
          </w:tcPr>
          <w:p w14:paraId="7AF3BAF5" w14:textId="77777777" w:rsidR="007D61A6" w:rsidRPr="00AF1EC4" w:rsidRDefault="007D61A6" w:rsidP="003A3B73">
            <w:pP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73583C9E"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 Практическое занятие 10 «Имитация проведения сердечно – лёгочной реанимации».</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1A5DBB"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5</w:t>
            </w:r>
          </w:p>
        </w:tc>
        <w:tc>
          <w:tcPr>
            <w:tcW w:w="2126" w:type="dxa"/>
            <w:vMerge/>
            <w:tcBorders>
              <w:left w:val="single" w:sz="4" w:space="0" w:color="000000"/>
              <w:right w:val="single" w:sz="4" w:space="0" w:color="000000"/>
            </w:tcBorders>
            <w:shd w:val="clear" w:color="auto" w:fill="auto"/>
          </w:tcPr>
          <w:p w14:paraId="5D8A8ACD" w14:textId="77777777" w:rsidR="007D61A6" w:rsidRPr="00AF1EC4" w:rsidRDefault="007D61A6" w:rsidP="003A3B73">
            <w:pPr>
              <w:rPr>
                <w:rFonts w:ascii="Times New Roman" w:eastAsia="Times New Roman" w:hAnsi="Times New Roman" w:cs="Times New Roman"/>
                <w:iCs/>
                <w:sz w:val="24"/>
                <w:szCs w:val="24"/>
                <w:lang w:eastAsia="ru-RU"/>
              </w:rPr>
            </w:pPr>
          </w:p>
        </w:tc>
      </w:tr>
      <w:tr w:rsidR="00AF1EC4" w:rsidRPr="00AF1EC4" w14:paraId="19336F99" w14:textId="77777777" w:rsidTr="003A3B73">
        <w:tc>
          <w:tcPr>
            <w:tcW w:w="1951" w:type="dxa"/>
            <w:vMerge w:val="restart"/>
            <w:tcBorders>
              <w:left w:val="single" w:sz="4" w:space="0" w:color="000000"/>
              <w:right w:val="single" w:sz="4" w:space="0" w:color="000000"/>
            </w:tcBorders>
            <w:shd w:val="clear" w:color="auto" w:fill="auto"/>
          </w:tcPr>
          <w:p w14:paraId="2201CA12"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22.</w:t>
            </w:r>
          </w:p>
          <w:p w14:paraId="39B1E65D"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lastRenderedPageBreak/>
              <w:t xml:space="preserve">Первая помощь при травмах </w:t>
            </w:r>
            <w:proofErr w:type="spellStart"/>
            <w:r w:rsidRPr="00AF1EC4">
              <w:rPr>
                <w:rFonts w:ascii="Times New Roman" w:eastAsia="Times New Roman" w:hAnsi="Times New Roman" w:cs="Times New Roman"/>
                <w:b/>
                <w:bCs/>
                <w:sz w:val="24"/>
                <w:szCs w:val="24"/>
                <w:lang w:eastAsia="ru-RU"/>
              </w:rPr>
              <w:t>опорно</w:t>
            </w:r>
            <w:proofErr w:type="spellEnd"/>
            <w:r w:rsidRPr="00AF1EC4">
              <w:rPr>
                <w:rFonts w:ascii="Times New Roman" w:eastAsia="Times New Roman" w:hAnsi="Times New Roman" w:cs="Times New Roman"/>
                <w:b/>
                <w:bCs/>
                <w:sz w:val="24"/>
                <w:szCs w:val="24"/>
                <w:lang w:eastAsia="ru-RU"/>
              </w:rPr>
              <w:t xml:space="preserve"> - двигательного аппарата</w:t>
            </w: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78DF3EBF"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lastRenderedPageBreak/>
              <w:t>Содержание учебного материала</w:t>
            </w:r>
          </w:p>
        </w:tc>
        <w:tc>
          <w:tcPr>
            <w:tcW w:w="2085" w:type="dxa"/>
            <w:vMerge w:val="restart"/>
            <w:tcBorders>
              <w:top w:val="single" w:sz="4" w:space="0" w:color="000000"/>
              <w:left w:val="single" w:sz="4" w:space="0" w:color="000000"/>
              <w:right w:val="single" w:sz="4" w:space="0" w:color="000000"/>
            </w:tcBorders>
            <w:shd w:val="clear" w:color="auto" w:fill="auto"/>
            <w:vAlign w:val="center"/>
          </w:tcPr>
          <w:p w14:paraId="277711BC"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w:t>
            </w:r>
          </w:p>
        </w:tc>
        <w:tc>
          <w:tcPr>
            <w:tcW w:w="2126" w:type="dxa"/>
            <w:vMerge w:val="restart"/>
            <w:tcBorders>
              <w:left w:val="single" w:sz="4" w:space="0" w:color="000000"/>
              <w:right w:val="single" w:sz="4" w:space="0" w:color="000000"/>
            </w:tcBorders>
            <w:shd w:val="clear" w:color="auto" w:fill="auto"/>
          </w:tcPr>
          <w:p w14:paraId="1DF025F3"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Знать</w:t>
            </w:r>
          </w:p>
          <w:p w14:paraId="20ECAE26"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lastRenderedPageBreak/>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32E1BD99" w14:textId="77777777" w:rsidR="007D61A6" w:rsidRPr="00AF1EC4" w:rsidRDefault="007D61A6" w:rsidP="003A3B73">
            <w:pPr>
              <w:rPr>
                <w:rFonts w:ascii="Times New Roman" w:eastAsia="Times New Roman" w:hAnsi="Times New Roman" w:cs="Times New Roman"/>
                <w:iCs/>
                <w:sz w:val="24"/>
                <w:szCs w:val="24"/>
                <w:lang w:eastAsia="ru-RU"/>
              </w:rPr>
            </w:pPr>
          </w:p>
        </w:tc>
      </w:tr>
      <w:tr w:rsidR="00AF1EC4" w:rsidRPr="00AF1EC4" w14:paraId="318D7905" w14:textId="77777777" w:rsidTr="003A3B73">
        <w:tc>
          <w:tcPr>
            <w:tcW w:w="1951" w:type="dxa"/>
            <w:vMerge/>
            <w:tcBorders>
              <w:left w:val="single" w:sz="4" w:space="0" w:color="000000"/>
              <w:right w:val="single" w:sz="4" w:space="0" w:color="000000"/>
            </w:tcBorders>
            <w:shd w:val="clear" w:color="auto" w:fill="auto"/>
            <w:hideMark/>
          </w:tcPr>
          <w:p w14:paraId="654D1254" w14:textId="77777777" w:rsidR="007D61A6" w:rsidRPr="00AF1EC4" w:rsidRDefault="007D61A6" w:rsidP="003A3B73">
            <w:pPr>
              <w:jc w:val="cente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58C500DF" w14:textId="77777777" w:rsidR="007D61A6" w:rsidRPr="00AF1EC4" w:rsidRDefault="007D61A6"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 Понятие об опорно-двигательного аппарате. Признаки ушиба, растяжения, вывиха, разрыва связок. Первая помощь при этих травмах. Виды и признаки переломов, первая помощь. Принципы и способы иммобилизации и транспортировки пострадавших.</w:t>
            </w:r>
          </w:p>
        </w:tc>
        <w:tc>
          <w:tcPr>
            <w:tcW w:w="2085" w:type="dxa"/>
            <w:vMerge/>
            <w:tcBorders>
              <w:left w:val="single" w:sz="4" w:space="0" w:color="000000"/>
              <w:bottom w:val="single" w:sz="4" w:space="0" w:color="000000"/>
              <w:right w:val="single" w:sz="4" w:space="0" w:color="000000"/>
            </w:tcBorders>
            <w:shd w:val="clear" w:color="auto" w:fill="auto"/>
            <w:hideMark/>
          </w:tcPr>
          <w:p w14:paraId="18BF5B7B" w14:textId="77777777" w:rsidR="007D61A6" w:rsidRPr="00AF1EC4" w:rsidRDefault="007D61A6" w:rsidP="003A3B73">
            <w:pPr>
              <w:jc w:val="center"/>
              <w:rPr>
                <w:rFonts w:ascii="Times New Roman" w:eastAsia="Times New Roman" w:hAnsi="Times New Roman" w:cs="Times New Roman"/>
                <w:bCs/>
                <w:i/>
                <w:sz w:val="24"/>
                <w:szCs w:val="24"/>
                <w:lang w:eastAsia="ru-RU"/>
              </w:rPr>
            </w:pPr>
          </w:p>
        </w:tc>
        <w:tc>
          <w:tcPr>
            <w:tcW w:w="2126" w:type="dxa"/>
            <w:vMerge/>
            <w:tcBorders>
              <w:left w:val="single" w:sz="4" w:space="0" w:color="000000"/>
              <w:right w:val="single" w:sz="4" w:space="0" w:color="000000"/>
            </w:tcBorders>
            <w:shd w:val="clear" w:color="auto" w:fill="auto"/>
            <w:vAlign w:val="center"/>
          </w:tcPr>
          <w:p w14:paraId="002549D1"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449A3EFF" w14:textId="77777777" w:rsidTr="003A3B73">
        <w:tc>
          <w:tcPr>
            <w:tcW w:w="1951" w:type="dxa"/>
            <w:vMerge/>
            <w:tcBorders>
              <w:left w:val="single" w:sz="4" w:space="0" w:color="000000"/>
              <w:right w:val="single" w:sz="4" w:space="0" w:color="000000"/>
            </w:tcBorders>
            <w:shd w:val="clear" w:color="auto" w:fill="auto"/>
          </w:tcPr>
          <w:p w14:paraId="1B688119" w14:textId="77777777" w:rsidR="007D61A6" w:rsidRPr="00AF1EC4" w:rsidRDefault="007D61A6" w:rsidP="003A3B73">
            <w:pPr>
              <w:jc w:val="center"/>
              <w:rPr>
                <w:rFonts w:ascii="Times New Roman" w:eastAsia="Times New Roman" w:hAnsi="Times New Roman" w:cs="Times New Roman"/>
                <w:b/>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132D5A80"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2085" w:type="dxa"/>
            <w:tcBorders>
              <w:left w:val="single" w:sz="4" w:space="0" w:color="000000"/>
              <w:bottom w:val="single" w:sz="4" w:space="0" w:color="000000"/>
              <w:right w:val="single" w:sz="4" w:space="0" w:color="000000"/>
            </w:tcBorders>
            <w:shd w:val="clear" w:color="auto" w:fill="auto"/>
            <w:vAlign w:val="center"/>
          </w:tcPr>
          <w:p w14:paraId="4DF59FBD"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w:t>
            </w:r>
          </w:p>
        </w:tc>
        <w:tc>
          <w:tcPr>
            <w:tcW w:w="2126" w:type="dxa"/>
            <w:vMerge/>
            <w:tcBorders>
              <w:left w:val="single" w:sz="4" w:space="0" w:color="000000"/>
              <w:right w:val="single" w:sz="4" w:space="0" w:color="000000"/>
            </w:tcBorders>
            <w:shd w:val="clear" w:color="auto" w:fill="auto"/>
            <w:vAlign w:val="center"/>
          </w:tcPr>
          <w:p w14:paraId="62FDFB30" w14:textId="77777777" w:rsidR="007D61A6" w:rsidRPr="00AF1EC4" w:rsidRDefault="007D61A6" w:rsidP="003A3B73">
            <w:pPr>
              <w:jc w:val="center"/>
              <w:rPr>
                <w:rFonts w:ascii="Times New Roman" w:eastAsia="Times New Roman" w:hAnsi="Times New Roman" w:cs="Times New Roman"/>
                <w:iCs/>
                <w:sz w:val="24"/>
                <w:szCs w:val="24"/>
                <w:lang w:eastAsia="ru-RU"/>
              </w:rPr>
            </w:pPr>
          </w:p>
        </w:tc>
      </w:tr>
      <w:tr w:rsidR="00AF1EC4" w:rsidRPr="00AF1EC4" w14:paraId="186B434C" w14:textId="77777777" w:rsidTr="003A3B73">
        <w:tc>
          <w:tcPr>
            <w:tcW w:w="1951" w:type="dxa"/>
            <w:vMerge w:val="restart"/>
            <w:tcBorders>
              <w:left w:val="single" w:sz="4" w:space="0" w:color="000000"/>
              <w:right w:val="single" w:sz="4" w:space="0" w:color="000000"/>
            </w:tcBorders>
            <w:shd w:val="clear" w:color="auto" w:fill="auto"/>
          </w:tcPr>
          <w:p w14:paraId="6C6F9F51"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23.</w:t>
            </w:r>
          </w:p>
          <w:p w14:paraId="113FC8BC"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Организация и проведение первой помощи в других угрожающих состояниях</w:t>
            </w: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570493C3"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085" w:type="dxa"/>
            <w:vMerge w:val="restart"/>
            <w:tcBorders>
              <w:top w:val="single" w:sz="4" w:space="0" w:color="000000"/>
              <w:left w:val="single" w:sz="4" w:space="0" w:color="000000"/>
              <w:right w:val="single" w:sz="4" w:space="0" w:color="000000"/>
            </w:tcBorders>
            <w:shd w:val="clear" w:color="auto" w:fill="auto"/>
            <w:vAlign w:val="center"/>
          </w:tcPr>
          <w:p w14:paraId="65A573E8"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w:t>
            </w:r>
          </w:p>
        </w:tc>
        <w:tc>
          <w:tcPr>
            <w:tcW w:w="2126" w:type="dxa"/>
            <w:vMerge w:val="restart"/>
            <w:tcBorders>
              <w:left w:val="single" w:sz="4" w:space="0" w:color="000000"/>
              <w:right w:val="single" w:sz="4" w:space="0" w:color="000000"/>
            </w:tcBorders>
            <w:shd w:val="clear" w:color="auto" w:fill="auto"/>
            <w:vAlign w:val="center"/>
          </w:tcPr>
          <w:p w14:paraId="175C83D8"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Уметь</w:t>
            </w:r>
          </w:p>
          <w:p w14:paraId="533AB2E9"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организовывать и проводить мероприятия по защите работающих и населения от негативных воздействий чрезвычайных ситуаций;</w:t>
            </w:r>
          </w:p>
          <w:p w14:paraId="0DEE6C64"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lastRenderedPageBreak/>
              <w:t>- предпринимать профилактические меры для снижения уровня опасностей различного вида и их последствий в профессиональной деятельности и быту;</w:t>
            </w:r>
          </w:p>
          <w:p w14:paraId="0EC0E058" w14:textId="77777777" w:rsidR="007D61A6" w:rsidRPr="00AF1EC4" w:rsidRDefault="007D61A6" w:rsidP="003A3B73">
            <w:pPr>
              <w:tabs>
                <w:tab w:val="left" w:pos="0"/>
                <w:tab w:val="left" w:pos="284"/>
                <w:tab w:val="left" w:pos="426"/>
              </w:tabs>
              <w:jc w:val="both"/>
              <w:rPr>
                <w:rFonts w:ascii="Times New Roman" w:eastAsia="Times New Roman" w:hAnsi="Times New Roman" w:cs="Times New Roman"/>
                <w:iCs/>
                <w:sz w:val="24"/>
                <w:szCs w:val="24"/>
                <w:lang w:eastAsia="ru-RU"/>
              </w:rPr>
            </w:pPr>
            <w:r w:rsidRPr="00AF1EC4">
              <w:rPr>
                <w:rFonts w:ascii="Times New Roman" w:hAnsi="Times New Roman" w:cs="Times New Roman"/>
                <w:sz w:val="24"/>
                <w:szCs w:val="24"/>
              </w:rPr>
              <w:t>ЛР 2ЛР 7 ЛР 14</w:t>
            </w:r>
          </w:p>
        </w:tc>
      </w:tr>
      <w:tr w:rsidR="00AF1EC4" w:rsidRPr="00AF1EC4" w14:paraId="76E097BA" w14:textId="77777777" w:rsidTr="003A3B73">
        <w:tc>
          <w:tcPr>
            <w:tcW w:w="1951" w:type="dxa"/>
            <w:vMerge/>
            <w:tcBorders>
              <w:left w:val="single" w:sz="4" w:space="0" w:color="000000"/>
              <w:right w:val="single" w:sz="4" w:space="0" w:color="000000"/>
            </w:tcBorders>
            <w:shd w:val="clear" w:color="auto" w:fill="auto"/>
            <w:hideMark/>
          </w:tcPr>
          <w:p w14:paraId="66017E58" w14:textId="77777777" w:rsidR="007D61A6" w:rsidRPr="00AF1EC4" w:rsidRDefault="007D61A6" w:rsidP="003A3B73">
            <w:pPr>
              <w:rPr>
                <w:rFonts w:ascii="Times New Roman" w:eastAsia="Times New Roman" w:hAnsi="Times New Roman" w:cs="Times New Roman"/>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hideMark/>
          </w:tcPr>
          <w:p w14:paraId="6258D799" w14:textId="77777777" w:rsidR="007D61A6" w:rsidRPr="00AF1EC4" w:rsidRDefault="007D61A6"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 Первая (доврачебная) помощь при ожогах. Первая (доврачебная) помощь при поражении электрическим током. Первая (доврачебная) помощь при утоплении. Первая (доврачебная) помощь при перегревании, переохлаждении организма, при обморожении и общем замерзании. Первая (доврачебная) помощь при отравлениях.</w:t>
            </w:r>
          </w:p>
        </w:tc>
        <w:tc>
          <w:tcPr>
            <w:tcW w:w="2085" w:type="dxa"/>
            <w:vMerge/>
            <w:tcBorders>
              <w:left w:val="single" w:sz="4" w:space="0" w:color="000000"/>
              <w:bottom w:val="single" w:sz="4" w:space="0" w:color="000000"/>
              <w:right w:val="single" w:sz="4" w:space="0" w:color="000000"/>
            </w:tcBorders>
            <w:shd w:val="clear" w:color="auto" w:fill="auto"/>
            <w:hideMark/>
          </w:tcPr>
          <w:p w14:paraId="0553FC6D" w14:textId="77777777" w:rsidR="007D61A6" w:rsidRPr="00AF1EC4" w:rsidRDefault="007D61A6" w:rsidP="003A3B73">
            <w:pPr>
              <w:jc w:val="center"/>
              <w:rPr>
                <w:rFonts w:ascii="Times New Roman" w:eastAsia="Times New Roman" w:hAnsi="Times New Roman" w:cs="Times New Roman"/>
                <w:bCs/>
                <w:i/>
                <w:sz w:val="24"/>
                <w:szCs w:val="24"/>
                <w:lang w:eastAsia="ru-RU"/>
              </w:rPr>
            </w:pPr>
          </w:p>
        </w:tc>
        <w:tc>
          <w:tcPr>
            <w:tcW w:w="2126" w:type="dxa"/>
            <w:vMerge/>
            <w:tcBorders>
              <w:left w:val="single" w:sz="4" w:space="0" w:color="000000"/>
              <w:right w:val="single" w:sz="4" w:space="0" w:color="000000"/>
            </w:tcBorders>
            <w:shd w:val="clear" w:color="auto" w:fill="auto"/>
          </w:tcPr>
          <w:p w14:paraId="02078E09" w14:textId="77777777" w:rsidR="007D61A6" w:rsidRPr="00AF1EC4" w:rsidRDefault="007D61A6" w:rsidP="003A3B73">
            <w:pPr>
              <w:rPr>
                <w:rFonts w:ascii="Times New Roman" w:eastAsia="Times New Roman" w:hAnsi="Times New Roman" w:cs="Times New Roman"/>
                <w:sz w:val="24"/>
                <w:szCs w:val="24"/>
                <w:lang w:eastAsia="ru-RU"/>
              </w:rPr>
            </w:pPr>
          </w:p>
        </w:tc>
      </w:tr>
      <w:tr w:rsidR="00AF1EC4" w:rsidRPr="00AF1EC4" w14:paraId="6174A6D4" w14:textId="77777777" w:rsidTr="003A3B73">
        <w:tc>
          <w:tcPr>
            <w:tcW w:w="1951" w:type="dxa"/>
            <w:vMerge/>
            <w:tcBorders>
              <w:left w:val="single" w:sz="4" w:space="0" w:color="000000"/>
              <w:right w:val="single" w:sz="4" w:space="0" w:color="000000"/>
            </w:tcBorders>
            <w:shd w:val="clear" w:color="auto" w:fill="auto"/>
          </w:tcPr>
          <w:p w14:paraId="2129BE13" w14:textId="77777777" w:rsidR="007D61A6" w:rsidRPr="00AF1EC4" w:rsidRDefault="007D61A6" w:rsidP="003A3B73">
            <w:pPr>
              <w:rPr>
                <w:rFonts w:ascii="Times New Roman" w:eastAsia="Times New Roman" w:hAnsi="Times New Roman" w:cs="Times New Roman"/>
                <w:bCs/>
                <w:sz w:val="24"/>
                <w:szCs w:val="24"/>
                <w:lang w:eastAsia="ru-RU"/>
              </w:rPr>
            </w:pPr>
          </w:p>
        </w:tc>
        <w:tc>
          <w:tcPr>
            <w:tcW w:w="8992" w:type="dxa"/>
            <w:tcBorders>
              <w:top w:val="single" w:sz="4" w:space="0" w:color="000000"/>
              <w:left w:val="single" w:sz="4" w:space="0" w:color="000000"/>
              <w:bottom w:val="single" w:sz="4" w:space="0" w:color="000000"/>
              <w:right w:val="single" w:sz="4" w:space="0" w:color="000000"/>
            </w:tcBorders>
            <w:shd w:val="clear" w:color="auto" w:fill="auto"/>
          </w:tcPr>
          <w:p w14:paraId="596DA0EA"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2085" w:type="dxa"/>
            <w:tcBorders>
              <w:left w:val="single" w:sz="4" w:space="0" w:color="000000"/>
              <w:bottom w:val="single" w:sz="4" w:space="0" w:color="000000"/>
              <w:right w:val="single" w:sz="4" w:space="0" w:color="000000"/>
            </w:tcBorders>
            <w:shd w:val="clear" w:color="auto" w:fill="auto"/>
          </w:tcPr>
          <w:p w14:paraId="5DC30BD2" w14:textId="77777777" w:rsidR="007D61A6" w:rsidRPr="00AF1EC4" w:rsidRDefault="007D61A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w:t>
            </w:r>
          </w:p>
        </w:tc>
        <w:tc>
          <w:tcPr>
            <w:tcW w:w="2126" w:type="dxa"/>
            <w:vMerge/>
            <w:tcBorders>
              <w:left w:val="single" w:sz="4" w:space="0" w:color="000000"/>
              <w:right w:val="single" w:sz="4" w:space="0" w:color="000000"/>
            </w:tcBorders>
            <w:shd w:val="clear" w:color="auto" w:fill="auto"/>
          </w:tcPr>
          <w:p w14:paraId="1EA956D3" w14:textId="77777777" w:rsidR="007D61A6" w:rsidRPr="00AF1EC4" w:rsidRDefault="007D61A6" w:rsidP="003A3B73">
            <w:pPr>
              <w:rPr>
                <w:rFonts w:ascii="Times New Roman" w:eastAsia="Times New Roman" w:hAnsi="Times New Roman" w:cs="Times New Roman"/>
                <w:sz w:val="24"/>
                <w:szCs w:val="24"/>
                <w:lang w:eastAsia="ru-RU"/>
              </w:rPr>
            </w:pPr>
          </w:p>
        </w:tc>
      </w:tr>
      <w:tr w:rsidR="00AF1EC4" w:rsidRPr="00AF1EC4" w14:paraId="1B7A2973" w14:textId="77777777" w:rsidTr="003A3B73">
        <w:tc>
          <w:tcPr>
            <w:tcW w:w="10943" w:type="dxa"/>
            <w:gridSpan w:val="2"/>
          </w:tcPr>
          <w:p w14:paraId="53310C79"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Зачет</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14:paraId="1BB868A8" w14:textId="77777777" w:rsidR="007D61A6" w:rsidRPr="00AF1EC4" w:rsidRDefault="007D61A6"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C93C1B0" w14:textId="77777777" w:rsidR="007D61A6" w:rsidRPr="00AF1EC4" w:rsidRDefault="007D61A6" w:rsidP="003A3B73">
            <w:pPr>
              <w:rPr>
                <w:rFonts w:ascii="Times New Roman" w:eastAsia="Times New Roman" w:hAnsi="Times New Roman" w:cs="Times New Roman"/>
                <w:sz w:val="24"/>
                <w:szCs w:val="24"/>
                <w:lang w:eastAsia="ru-RU"/>
              </w:rPr>
            </w:pPr>
          </w:p>
        </w:tc>
      </w:tr>
      <w:tr w:rsidR="00AF1EC4" w:rsidRPr="00AF1EC4" w14:paraId="02623DED" w14:textId="77777777" w:rsidTr="003A3B73">
        <w:tc>
          <w:tcPr>
            <w:tcW w:w="10943" w:type="dxa"/>
            <w:gridSpan w:val="2"/>
          </w:tcPr>
          <w:p w14:paraId="3894D035"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Всего:</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14:paraId="40045A45" w14:textId="77777777" w:rsidR="007D61A6" w:rsidRPr="00AF1EC4" w:rsidRDefault="007D61A6"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75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207DAD1" w14:textId="77777777" w:rsidR="007D61A6" w:rsidRPr="00AF1EC4" w:rsidRDefault="007D61A6" w:rsidP="003A3B73">
            <w:pPr>
              <w:rPr>
                <w:rFonts w:ascii="Times New Roman" w:eastAsia="Times New Roman" w:hAnsi="Times New Roman" w:cs="Times New Roman"/>
                <w:sz w:val="24"/>
                <w:szCs w:val="24"/>
                <w:lang w:eastAsia="ru-RU"/>
              </w:rPr>
            </w:pPr>
          </w:p>
        </w:tc>
      </w:tr>
    </w:tbl>
    <w:p w14:paraId="0DEE50D8" w14:textId="77777777" w:rsidR="007D61A6" w:rsidRPr="00AF1EC4" w:rsidRDefault="007D61A6" w:rsidP="007D61A6">
      <w:pPr>
        <w:tabs>
          <w:tab w:val="left" w:pos="0"/>
        </w:tabs>
        <w:rPr>
          <w:rFonts w:ascii="Times New Roman" w:hAnsi="Times New Roman" w:cs="Times New Roman"/>
          <w:sz w:val="24"/>
          <w:szCs w:val="24"/>
        </w:rPr>
        <w:sectPr w:rsidR="007D61A6" w:rsidRPr="00AF1EC4" w:rsidSect="007D61A6">
          <w:pgSz w:w="16838" w:h="11906" w:orient="landscape"/>
          <w:pgMar w:top="1134" w:right="1134" w:bottom="1134" w:left="1134" w:header="709" w:footer="709" w:gutter="0"/>
          <w:cols w:space="708"/>
          <w:docGrid w:linePitch="360"/>
        </w:sectPr>
      </w:pPr>
    </w:p>
    <w:p w14:paraId="0AA02B3C" w14:textId="09867E43" w:rsidR="007D61A6" w:rsidRPr="00FB0390" w:rsidRDefault="007D61A6" w:rsidP="007D61A6">
      <w:pPr>
        <w:tabs>
          <w:tab w:val="left" w:pos="0"/>
          <w:tab w:val="left" w:pos="1276"/>
          <w:tab w:val="left" w:pos="1701"/>
        </w:tabs>
        <w:rPr>
          <w:rFonts w:ascii="Times New Roman" w:hAnsi="Times New Roman" w:cs="Times New Roman"/>
          <w:b/>
          <w:sz w:val="24"/>
          <w:szCs w:val="24"/>
        </w:rPr>
      </w:pPr>
      <w:r w:rsidRPr="00FB0390">
        <w:rPr>
          <w:rFonts w:ascii="Times New Roman" w:hAnsi="Times New Roman" w:cs="Times New Roman"/>
          <w:b/>
          <w:sz w:val="24"/>
          <w:szCs w:val="24"/>
        </w:rPr>
        <w:lastRenderedPageBreak/>
        <w:t xml:space="preserve">3. УСЛОВИЯ РЕАЛИЗАЦИИ  </w:t>
      </w:r>
      <w:r w:rsidR="00FB0390" w:rsidRPr="00FB0390">
        <w:rPr>
          <w:rFonts w:ascii="Times New Roman" w:hAnsi="Times New Roman" w:cs="Times New Roman"/>
          <w:b/>
          <w:sz w:val="24"/>
          <w:szCs w:val="24"/>
        </w:rPr>
        <w:t xml:space="preserve"> АДАПТИРОВАННОЙ </w:t>
      </w:r>
      <w:r w:rsidRPr="00FB0390">
        <w:rPr>
          <w:rFonts w:ascii="Times New Roman" w:hAnsi="Times New Roman" w:cs="Times New Roman"/>
          <w:b/>
          <w:sz w:val="24"/>
          <w:szCs w:val="24"/>
        </w:rPr>
        <w:t>РАБОЧЕЙ</w:t>
      </w:r>
      <w:r w:rsidR="00FB0390" w:rsidRPr="00FB0390">
        <w:rPr>
          <w:rFonts w:ascii="Times New Roman" w:hAnsi="Times New Roman" w:cs="Times New Roman"/>
          <w:b/>
          <w:sz w:val="24"/>
          <w:szCs w:val="24"/>
        </w:rPr>
        <w:t xml:space="preserve"> ПРОГРАММЫ УЧЕБНОЙ</w:t>
      </w:r>
      <w:r w:rsidRPr="00FB0390">
        <w:rPr>
          <w:rFonts w:ascii="Times New Roman" w:hAnsi="Times New Roman" w:cs="Times New Roman"/>
          <w:b/>
          <w:sz w:val="24"/>
          <w:szCs w:val="24"/>
        </w:rPr>
        <w:t xml:space="preserve"> </w:t>
      </w:r>
      <w:r w:rsidR="00FB0390" w:rsidRPr="00FB0390">
        <w:rPr>
          <w:rFonts w:ascii="Times New Roman" w:hAnsi="Times New Roman" w:cs="Times New Roman"/>
          <w:b/>
          <w:sz w:val="24"/>
          <w:szCs w:val="24"/>
        </w:rPr>
        <w:t>ДИСЦИПЛИНЫ:</w:t>
      </w:r>
    </w:p>
    <w:p w14:paraId="3DA75490" w14:textId="77777777" w:rsidR="007D61A6" w:rsidRPr="00FB0390" w:rsidRDefault="007D61A6" w:rsidP="007D61A6">
      <w:pPr>
        <w:tabs>
          <w:tab w:val="left" w:pos="0"/>
          <w:tab w:val="left" w:pos="1276"/>
          <w:tab w:val="left" w:pos="1701"/>
        </w:tabs>
        <w:rPr>
          <w:rFonts w:ascii="Times New Roman" w:hAnsi="Times New Roman" w:cs="Times New Roman"/>
          <w:b/>
          <w:sz w:val="24"/>
          <w:szCs w:val="24"/>
        </w:rPr>
      </w:pPr>
      <w:r w:rsidRPr="00FB0390">
        <w:rPr>
          <w:rFonts w:ascii="Times New Roman" w:hAnsi="Times New Roman" w:cs="Times New Roman"/>
          <w:b/>
          <w:sz w:val="24"/>
          <w:szCs w:val="24"/>
        </w:rPr>
        <w:t>3.1. Материально-техническое обеспечение:</w:t>
      </w:r>
    </w:p>
    <w:p w14:paraId="5763EFB2" w14:textId="7C5F363B" w:rsidR="007D61A6" w:rsidRPr="00FB0390" w:rsidRDefault="007D61A6" w:rsidP="007D61A6">
      <w:pPr>
        <w:tabs>
          <w:tab w:val="left" w:pos="993"/>
        </w:tabs>
        <w:suppressAutoHyphens/>
        <w:ind w:firstLine="709"/>
        <w:jc w:val="both"/>
        <w:rPr>
          <w:rFonts w:ascii="Times New Roman" w:eastAsia="Times New Roman" w:hAnsi="Times New Roman" w:cs="Times New Roman"/>
          <w:bCs/>
          <w:sz w:val="24"/>
          <w:szCs w:val="24"/>
        </w:rPr>
      </w:pPr>
      <w:r w:rsidRPr="00FB0390">
        <w:rPr>
          <w:rFonts w:ascii="Times New Roman" w:eastAsia="Times New Roman" w:hAnsi="Times New Roman" w:cs="Times New Roman"/>
          <w:bCs/>
          <w:sz w:val="24"/>
          <w:szCs w:val="24"/>
          <w:lang w:eastAsia="ru-RU"/>
        </w:rPr>
        <w:t>Кабинет</w:t>
      </w:r>
      <w:r w:rsidR="00FB0390" w:rsidRPr="00FB0390">
        <w:rPr>
          <w:rFonts w:ascii="Times New Roman" w:eastAsia="Times New Roman" w:hAnsi="Times New Roman" w:cs="Times New Roman"/>
          <w:bCs/>
          <w:sz w:val="24"/>
          <w:szCs w:val="24"/>
          <w:lang w:eastAsia="ru-RU"/>
        </w:rPr>
        <w:t xml:space="preserve"> </w:t>
      </w:r>
      <w:r w:rsidRPr="00FB0390">
        <w:rPr>
          <w:rFonts w:ascii="Times New Roman" w:eastAsia="Times New Roman" w:hAnsi="Times New Roman" w:cs="Times New Roman"/>
          <w:bCs/>
          <w:sz w:val="24"/>
          <w:szCs w:val="24"/>
          <w:lang w:eastAsia="ru-RU"/>
        </w:rPr>
        <w:t xml:space="preserve">«Безопасность </w:t>
      </w:r>
      <w:r w:rsidR="00FB0390" w:rsidRPr="00FB0390">
        <w:rPr>
          <w:rFonts w:ascii="Times New Roman" w:eastAsia="Times New Roman" w:hAnsi="Times New Roman" w:cs="Times New Roman"/>
          <w:bCs/>
          <w:sz w:val="24"/>
          <w:szCs w:val="24"/>
          <w:lang w:eastAsia="ru-RU"/>
        </w:rPr>
        <w:t>жизнедеятельности»</w:t>
      </w:r>
      <w:r w:rsidR="00FB0390" w:rsidRPr="00FB0390">
        <w:rPr>
          <w:rFonts w:ascii="Times New Roman" w:eastAsia="Times New Roman" w:hAnsi="Times New Roman" w:cs="Times New Roman"/>
          <w:sz w:val="24"/>
          <w:szCs w:val="24"/>
        </w:rPr>
        <w:t>, оснащённый</w:t>
      </w:r>
      <w:r w:rsidRPr="00FB0390">
        <w:rPr>
          <w:rFonts w:ascii="Times New Roman" w:eastAsia="Times New Roman" w:hAnsi="Times New Roman" w:cs="Times New Roman"/>
          <w:sz w:val="24"/>
          <w:szCs w:val="24"/>
        </w:rPr>
        <w:t xml:space="preserve"> о</w:t>
      </w:r>
      <w:r w:rsidRPr="00FB0390">
        <w:rPr>
          <w:rFonts w:ascii="Times New Roman" w:eastAsia="Times New Roman" w:hAnsi="Times New Roman" w:cs="Times New Roman"/>
          <w:bCs/>
          <w:sz w:val="24"/>
          <w:szCs w:val="24"/>
        </w:rPr>
        <w:t xml:space="preserve">борудованием: </w:t>
      </w:r>
    </w:p>
    <w:p w14:paraId="2FEF700F" w14:textId="77777777" w:rsidR="007D61A6" w:rsidRPr="00FB0390" w:rsidRDefault="007D61A6">
      <w:pPr>
        <w:widowControl w:val="0"/>
        <w:numPr>
          <w:ilvl w:val="0"/>
          <w:numId w:val="25"/>
        </w:numPr>
        <w:tabs>
          <w:tab w:val="left" w:pos="1134"/>
        </w:tabs>
        <w:autoSpaceDE w:val="0"/>
        <w:autoSpaceDN w:val="0"/>
        <w:adjustRightInd w:val="0"/>
        <w:ind w:left="714" w:hanging="357"/>
        <w:contextualSpacing/>
        <w:jc w:val="both"/>
        <w:rPr>
          <w:rFonts w:ascii="Times New Roman" w:eastAsia="Times New Roman" w:hAnsi="Times New Roman" w:cs="Times New Roman"/>
          <w:sz w:val="24"/>
          <w:szCs w:val="24"/>
          <w:lang w:eastAsia="ru-RU"/>
        </w:rPr>
      </w:pPr>
      <w:r w:rsidRPr="00FB0390">
        <w:rPr>
          <w:rFonts w:ascii="Times New Roman" w:hAnsi="Times New Roman" w:cs="Times New Roman"/>
          <w:bCs/>
          <w:sz w:val="24"/>
          <w:szCs w:val="24"/>
          <w:lang w:eastAsia="ru-RU"/>
        </w:rPr>
        <w:t>рабочее место преподавателя</w:t>
      </w:r>
    </w:p>
    <w:p w14:paraId="0FAAB49C" w14:textId="77777777" w:rsidR="007D61A6" w:rsidRPr="00FB0390" w:rsidRDefault="007D61A6">
      <w:pPr>
        <w:widowControl w:val="0"/>
        <w:numPr>
          <w:ilvl w:val="0"/>
          <w:numId w:val="25"/>
        </w:numPr>
        <w:tabs>
          <w:tab w:val="left" w:pos="1134"/>
        </w:tabs>
        <w:autoSpaceDE w:val="0"/>
        <w:autoSpaceDN w:val="0"/>
        <w:adjustRightInd w:val="0"/>
        <w:ind w:left="714" w:hanging="357"/>
        <w:contextualSpacing/>
        <w:jc w:val="both"/>
        <w:rPr>
          <w:rFonts w:ascii="Times New Roman" w:eastAsia="Times New Roman" w:hAnsi="Times New Roman" w:cs="Times New Roman"/>
          <w:sz w:val="24"/>
          <w:szCs w:val="24"/>
          <w:lang w:eastAsia="ru-RU"/>
        </w:rPr>
      </w:pPr>
      <w:r w:rsidRPr="00FB0390">
        <w:rPr>
          <w:rFonts w:ascii="Times New Roman" w:eastAsia="Times New Roman" w:hAnsi="Times New Roman" w:cs="Times New Roman"/>
          <w:bCs/>
          <w:sz w:val="24"/>
          <w:szCs w:val="24"/>
          <w:lang w:eastAsia="ru-RU"/>
        </w:rPr>
        <w:t>к</w:t>
      </w:r>
      <w:r w:rsidRPr="00FB0390">
        <w:rPr>
          <w:rFonts w:ascii="Times New Roman" w:eastAsia="Times New Roman" w:hAnsi="Times New Roman" w:cs="Times New Roman"/>
          <w:sz w:val="24"/>
          <w:szCs w:val="24"/>
          <w:lang w:eastAsia="ru-RU"/>
        </w:rPr>
        <w:t xml:space="preserve">омплект учебной мебели на 25 посадочных мест, </w:t>
      </w:r>
    </w:p>
    <w:p w14:paraId="22DF9140" w14:textId="77777777" w:rsidR="007D61A6" w:rsidRPr="00FB0390" w:rsidRDefault="007D61A6">
      <w:pPr>
        <w:widowControl w:val="0"/>
        <w:numPr>
          <w:ilvl w:val="0"/>
          <w:numId w:val="25"/>
        </w:numPr>
        <w:tabs>
          <w:tab w:val="left" w:pos="1134"/>
        </w:tabs>
        <w:autoSpaceDE w:val="0"/>
        <w:autoSpaceDN w:val="0"/>
        <w:adjustRightInd w:val="0"/>
        <w:ind w:left="714" w:hanging="357"/>
        <w:contextualSpacing/>
        <w:jc w:val="both"/>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 xml:space="preserve">классная доска, </w:t>
      </w:r>
    </w:p>
    <w:p w14:paraId="75D41026" w14:textId="77777777" w:rsidR="007D61A6" w:rsidRPr="00FB0390" w:rsidRDefault="007D61A6" w:rsidP="007D61A6">
      <w:pPr>
        <w:widowControl w:val="0"/>
        <w:tabs>
          <w:tab w:val="left" w:pos="1134"/>
        </w:tabs>
        <w:autoSpaceDE w:val="0"/>
        <w:autoSpaceDN w:val="0"/>
        <w:adjustRightInd w:val="0"/>
        <w:jc w:val="both"/>
        <w:rPr>
          <w:rFonts w:ascii="Times New Roman" w:eastAsia="Times New Roman" w:hAnsi="Times New Roman" w:cs="Times New Roman"/>
          <w:bCs/>
          <w:sz w:val="24"/>
          <w:szCs w:val="24"/>
          <w:lang w:eastAsia="ru-RU"/>
        </w:rPr>
      </w:pPr>
      <w:r w:rsidRPr="00FB0390">
        <w:rPr>
          <w:rFonts w:ascii="Times New Roman" w:eastAsia="Times New Roman" w:hAnsi="Times New Roman" w:cs="Times New Roman"/>
          <w:sz w:val="24"/>
          <w:szCs w:val="24"/>
          <w:lang w:eastAsia="ru-RU"/>
        </w:rPr>
        <w:t>т</w:t>
      </w:r>
      <w:r w:rsidRPr="00FB0390">
        <w:rPr>
          <w:rFonts w:ascii="Times New Roman" w:eastAsia="Times New Roman" w:hAnsi="Times New Roman" w:cs="Times New Roman"/>
          <w:bCs/>
          <w:sz w:val="24"/>
          <w:szCs w:val="24"/>
          <w:lang w:eastAsia="ru-RU"/>
        </w:rPr>
        <w:t xml:space="preserve">ехническими средствами обучения: </w:t>
      </w:r>
    </w:p>
    <w:p w14:paraId="637C8215" w14:textId="77777777" w:rsidR="007D61A6" w:rsidRPr="00FB0390" w:rsidRDefault="007D61A6">
      <w:pPr>
        <w:widowControl w:val="0"/>
        <w:numPr>
          <w:ilvl w:val="0"/>
          <w:numId w:val="26"/>
        </w:numPr>
        <w:tabs>
          <w:tab w:val="left" w:pos="1134"/>
        </w:tabs>
        <w:autoSpaceDE w:val="0"/>
        <w:autoSpaceDN w:val="0"/>
        <w:adjustRightInd w:val="0"/>
        <w:ind w:left="714" w:hanging="357"/>
        <w:contextualSpacing/>
        <w:jc w:val="both"/>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персональный компьютер,</w:t>
      </w:r>
    </w:p>
    <w:p w14:paraId="3A973845" w14:textId="77777777" w:rsidR="007D61A6" w:rsidRPr="00FB0390" w:rsidRDefault="007D61A6">
      <w:pPr>
        <w:widowControl w:val="0"/>
        <w:numPr>
          <w:ilvl w:val="0"/>
          <w:numId w:val="26"/>
        </w:numPr>
        <w:tabs>
          <w:tab w:val="left" w:pos="1134"/>
        </w:tabs>
        <w:autoSpaceDE w:val="0"/>
        <w:autoSpaceDN w:val="0"/>
        <w:adjustRightInd w:val="0"/>
        <w:ind w:left="714" w:hanging="357"/>
        <w:contextualSpacing/>
        <w:jc w:val="both"/>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презентационное оборудование (экран, мультимедиа проектор.)</w:t>
      </w:r>
    </w:p>
    <w:p w14:paraId="56568455" w14:textId="77777777" w:rsidR="007D61A6" w:rsidRPr="00FB0390" w:rsidRDefault="007D61A6">
      <w:pPr>
        <w:numPr>
          <w:ilvl w:val="0"/>
          <w:numId w:val="26"/>
        </w:numPr>
        <w:shd w:val="clear" w:color="auto" w:fill="FFFFFF"/>
        <w:tabs>
          <w:tab w:val="left" w:pos="1134"/>
        </w:tabs>
        <w:spacing w:line="23" w:lineRule="atLeast"/>
        <w:ind w:left="714" w:hanging="357"/>
        <w:contextualSpacing/>
        <w:jc w:val="both"/>
        <w:rPr>
          <w:rFonts w:ascii="Times New Roman" w:eastAsia="Times New Roman" w:hAnsi="Times New Roman" w:cs="Times New Roman"/>
          <w:sz w:val="24"/>
          <w:szCs w:val="24"/>
          <w:shd w:val="clear" w:color="auto" w:fill="FFFFFF"/>
          <w:lang w:eastAsia="ru-RU"/>
        </w:rPr>
      </w:pPr>
      <w:r w:rsidRPr="00FB0390">
        <w:rPr>
          <w:rFonts w:ascii="Times New Roman" w:eastAsia="Times New Roman" w:hAnsi="Times New Roman" w:cs="Times New Roman"/>
          <w:sz w:val="24"/>
          <w:szCs w:val="24"/>
          <w:lang w:eastAsia="ru-RU"/>
        </w:rPr>
        <w:t>комплект учебно-наглядных пособий:</w:t>
      </w:r>
    </w:p>
    <w:p w14:paraId="501FA5D7" w14:textId="77777777" w:rsidR="007D61A6" w:rsidRPr="00FB0390" w:rsidRDefault="007D61A6">
      <w:pPr>
        <w:numPr>
          <w:ilvl w:val="0"/>
          <w:numId w:val="26"/>
        </w:numPr>
        <w:shd w:val="clear" w:color="auto" w:fill="FFFFFF"/>
        <w:tabs>
          <w:tab w:val="left" w:pos="1134"/>
        </w:tabs>
        <w:spacing w:line="23" w:lineRule="atLeast"/>
        <w:ind w:left="714" w:hanging="357"/>
        <w:contextualSpacing/>
        <w:jc w:val="both"/>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 xml:space="preserve">приборы дозиметрического </w:t>
      </w:r>
      <w:r w:rsidRPr="00FB0390">
        <w:rPr>
          <w:rFonts w:ascii="Times New Roman" w:eastAsia="Times New Roman" w:hAnsi="Times New Roman" w:cs="Times New Roman"/>
          <w:sz w:val="24"/>
          <w:szCs w:val="24"/>
          <w:shd w:val="clear" w:color="auto" w:fill="FFFFFF"/>
          <w:lang w:eastAsia="ru-RU"/>
        </w:rPr>
        <w:t xml:space="preserve">контроля, </w:t>
      </w:r>
      <w:proofErr w:type="spellStart"/>
      <w:r w:rsidRPr="00FB0390">
        <w:rPr>
          <w:rFonts w:ascii="Times New Roman" w:eastAsia="Times New Roman" w:hAnsi="Times New Roman" w:cs="Times New Roman"/>
          <w:sz w:val="24"/>
          <w:szCs w:val="24"/>
          <w:shd w:val="clear" w:color="auto" w:fill="FFFFFF"/>
          <w:lang w:eastAsia="ru-RU"/>
        </w:rPr>
        <w:t>газоизмерительные</w:t>
      </w:r>
      <w:r w:rsidRPr="00FB0390">
        <w:rPr>
          <w:rFonts w:ascii="Times New Roman" w:eastAsia="Times New Roman" w:hAnsi="Times New Roman" w:cs="Times New Roman"/>
          <w:sz w:val="24"/>
          <w:szCs w:val="24"/>
          <w:lang w:eastAsia="ru-RU"/>
        </w:rPr>
        <w:t>приборы</w:t>
      </w:r>
      <w:proofErr w:type="spellEnd"/>
      <w:r w:rsidRPr="00FB0390">
        <w:rPr>
          <w:rFonts w:ascii="Times New Roman" w:eastAsia="Times New Roman" w:hAnsi="Times New Roman" w:cs="Times New Roman"/>
          <w:sz w:val="24"/>
          <w:szCs w:val="24"/>
          <w:lang w:eastAsia="ru-RU"/>
        </w:rPr>
        <w:t>;</w:t>
      </w:r>
    </w:p>
    <w:p w14:paraId="692A17B3" w14:textId="77777777" w:rsidR="007D61A6" w:rsidRPr="00FB0390" w:rsidRDefault="007D61A6">
      <w:pPr>
        <w:numPr>
          <w:ilvl w:val="0"/>
          <w:numId w:val="26"/>
        </w:numPr>
        <w:shd w:val="clear" w:color="auto" w:fill="FFFFFF"/>
        <w:tabs>
          <w:tab w:val="left" w:pos="1134"/>
        </w:tabs>
        <w:spacing w:line="23" w:lineRule="atLeast"/>
        <w:ind w:left="714" w:hanging="357"/>
        <w:contextualSpacing/>
        <w:jc w:val="both"/>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shd w:val="clear" w:color="auto" w:fill="FFFFFF"/>
          <w:lang w:eastAsia="ru-RU"/>
        </w:rPr>
        <w:t xml:space="preserve">индивидуальные средства </w:t>
      </w:r>
      <w:r w:rsidRPr="00FB0390">
        <w:rPr>
          <w:rFonts w:ascii="Times New Roman" w:eastAsia="Times New Roman" w:hAnsi="Times New Roman" w:cs="Times New Roman"/>
          <w:sz w:val="24"/>
          <w:szCs w:val="24"/>
          <w:lang w:eastAsia="ru-RU"/>
        </w:rPr>
        <w:t xml:space="preserve">защиты </w:t>
      </w:r>
      <w:r w:rsidRPr="00FB0390">
        <w:rPr>
          <w:rFonts w:ascii="Times New Roman" w:eastAsia="Times New Roman" w:hAnsi="Times New Roman" w:cs="Times New Roman"/>
          <w:sz w:val="24"/>
          <w:szCs w:val="24"/>
          <w:shd w:val="clear" w:color="auto" w:fill="FFFFFF"/>
          <w:lang w:eastAsia="ru-RU"/>
        </w:rPr>
        <w:t>органов дыхания и кожи, самоспасатели;</w:t>
      </w:r>
    </w:p>
    <w:p w14:paraId="0EDC0BC4" w14:textId="77777777" w:rsidR="007D61A6" w:rsidRPr="00FB0390" w:rsidRDefault="007D61A6">
      <w:pPr>
        <w:numPr>
          <w:ilvl w:val="0"/>
          <w:numId w:val="26"/>
        </w:numPr>
        <w:shd w:val="clear" w:color="auto" w:fill="FFFFFF"/>
        <w:tabs>
          <w:tab w:val="left" w:pos="1134"/>
        </w:tabs>
        <w:spacing w:line="23" w:lineRule="atLeast"/>
        <w:ind w:left="714" w:hanging="357"/>
        <w:contextualSpacing/>
        <w:jc w:val="both"/>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 xml:space="preserve">медицинские средства </w:t>
      </w:r>
      <w:r w:rsidRPr="00FB0390">
        <w:rPr>
          <w:rFonts w:ascii="Times New Roman" w:eastAsia="Times New Roman" w:hAnsi="Times New Roman" w:cs="Times New Roman"/>
          <w:sz w:val="24"/>
          <w:szCs w:val="24"/>
          <w:shd w:val="clear" w:color="auto" w:fill="FFFFFF"/>
          <w:lang w:eastAsia="ru-RU"/>
        </w:rPr>
        <w:t>защиты, санитарная сумка;</w:t>
      </w:r>
    </w:p>
    <w:p w14:paraId="2ABC1A99" w14:textId="77777777" w:rsidR="007D61A6" w:rsidRPr="00FB0390" w:rsidRDefault="007D61A6">
      <w:pPr>
        <w:numPr>
          <w:ilvl w:val="0"/>
          <w:numId w:val="26"/>
        </w:numPr>
        <w:shd w:val="clear" w:color="auto" w:fill="FFFFFF"/>
        <w:tabs>
          <w:tab w:val="left" w:pos="1134"/>
        </w:tabs>
        <w:spacing w:line="23" w:lineRule="atLeast"/>
        <w:ind w:left="714" w:hanging="357"/>
        <w:contextualSpacing/>
        <w:jc w:val="both"/>
        <w:rPr>
          <w:rFonts w:ascii="Times New Roman" w:eastAsia="Times New Roman" w:hAnsi="Times New Roman" w:cs="Times New Roman"/>
          <w:sz w:val="24"/>
          <w:szCs w:val="24"/>
          <w:lang w:eastAsia="ru-RU"/>
        </w:rPr>
      </w:pPr>
      <w:proofErr w:type="spellStart"/>
      <w:r w:rsidRPr="00FB0390">
        <w:rPr>
          <w:rFonts w:ascii="Times New Roman" w:eastAsia="Times New Roman" w:hAnsi="Times New Roman" w:cs="Times New Roman"/>
          <w:sz w:val="24"/>
          <w:szCs w:val="24"/>
          <w:lang w:eastAsia="ru-RU"/>
        </w:rPr>
        <w:t>первичные</w:t>
      </w:r>
      <w:r w:rsidRPr="00FB0390">
        <w:rPr>
          <w:rFonts w:ascii="Times New Roman" w:eastAsia="Times New Roman" w:hAnsi="Times New Roman" w:cs="Times New Roman"/>
          <w:sz w:val="24"/>
          <w:szCs w:val="24"/>
          <w:shd w:val="clear" w:color="auto" w:fill="FFFFFF"/>
          <w:lang w:eastAsia="ru-RU"/>
        </w:rPr>
        <w:t>средства</w:t>
      </w:r>
      <w:proofErr w:type="spellEnd"/>
      <w:r w:rsidRPr="00FB0390">
        <w:rPr>
          <w:rFonts w:ascii="Times New Roman" w:eastAsia="Times New Roman" w:hAnsi="Times New Roman" w:cs="Times New Roman"/>
          <w:sz w:val="24"/>
          <w:szCs w:val="24"/>
          <w:shd w:val="clear" w:color="auto" w:fill="FFFFFF"/>
          <w:lang w:eastAsia="ru-RU"/>
        </w:rPr>
        <w:t xml:space="preserve"> пожаротушения (в т. ч. все виды огнетушителей).</w:t>
      </w:r>
    </w:p>
    <w:p w14:paraId="0D55227F" w14:textId="77777777" w:rsidR="007D61A6" w:rsidRPr="00FB0390" w:rsidRDefault="007D61A6">
      <w:pPr>
        <w:numPr>
          <w:ilvl w:val="0"/>
          <w:numId w:val="26"/>
        </w:numPr>
        <w:tabs>
          <w:tab w:val="left" w:pos="1134"/>
        </w:tabs>
        <w:autoSpaceDE w:val="0"/>
        <w:autoSpaceDN w:val="0"/>
        <w:adjustRightInd w:val="0"/>
        <w:spacing w:line="23" w:lineRule="atLeast"/>
        <w:ind w:left="714" w:hanging="357"/>
        <w:contextualSpacing/>
        <w:jc w:val="both"/>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электронный тир</w:t>
      </w:r>
    </w:p>
    <w:p w14:paraId="6FFDC461" w14:textId="77777777" w:rsidR="00CA3A9F" w:rsidRDefault="00CA3A9F" w:rsidP="00CA3A9F">
      <w:pPr>
        <w:pStyle w:val="TableParagraph"/>
        <w:spacing w:line="276" w:lineRule="auto"/>
        <w:jc w:val="both"/>
        <w:rPr>
          <w:sz w:val="24"/>
        </w:rPr>
      </w:pPr>
      <w:r>
        <w:rPr>
          <w:sz w:val="24"/>
        </w:rPr>
        <w:t xml:space="preserve">Для обучающихся с </w:t>
      </w:r>
      <w:r>
        <w:rPr>
          <w:spacing w:val="-2"/>
          <w:sz w:val="24"/>
        </w:rPr>
        <w:t xml:space="preserve">соматическими </w:t>
      </w:r>
      <w:r>
        <w:rPr>
          <w:sz w:val="24"/>
        </w:rPr>
        <w:t xml:space="preserve">заболеваниями, у которых не </w:t>
      </w:r>
      <w:r>
        <w:rPr>
          <w:spacing w:val="-2"/>
          <w:sz w:val="24"/>
        </w:rPr>
        <w:t>поражены опорно-двигатель</w:t>
      </w:r>
      <w:r>
        <w:rPr>
          <w:sz w:val="24"/>
        </w:rPr>
        <w:t xml:space="preserve">ные функции и органы чувств, зачастую достаточно повысить степень </w:t>
      </w:r>
      <w:r>
        <w:rPr>
          <w:spacing w:val="-2"/>
          <w:sz w:val="24"/>
        </w:rPr>
        <w:t xml:space="preserve">учета эргономических </w:t>
      </w:r>
      <w:r>
        <w:rPr>
          <w:sz w:val="24"/>
        </w:rPr>
        <w:t xml:space="preserve">требований к </w:t>
      </w:r>
      <w:r>
        <w:rPr>
          <w:spacing w:val="-2"/>
          <w:sz w:val="24"/>
        </w:rPr>
        <w:t xml:space="preserve">учебным </w:t>
      </w:r>
      <w:r>
        <w:rPr>
          <w:sz w:val="24"/>
        </w:rPr>
        <w:t xml:space="preserve">материалам, чтобы студент с ОВЗ сам мог выбрать размер и тип шрифта при </w:t>
      </w:r>
      <w:r>
        <w:rPr>
          <w:spacing w:val="-2"/>
          <w:sz w:val="24"/>
        </w:rPr>
        <w:t xml:space="preserve">просмотре, полученного </w:t>
      </w:r>
      <w:r>
        <w:rPr>
          <w:sz w:val="24"/>
        </w:rPr>
        <w:t>материала на экране</w:t>
      </w:r>
      <w:r w:rsidRPr="00F100F7">
        <w:rPr>
          <w:sz w:val="24"/>
        </w:rPr>
        <w:t xml:space="preserve"> </w:t>
      </w:r>
      <w:r>
        <w:rPr>
          <w:sz w:val="24"/>
        </w:rPr>
        <w:t xml:space="preserve">убрать или </w:t>
      </w:r>
      <w:r>
        <w:rPr>
          <w:spacing w:val="-2"/>
          <w:sz w:val="24"/>
        </w:rPr>
        <w:t xml:space="preserve">переместить </w:t>
      </w:r>
      <w:r>
        <w:rPr>
          <w:sz w:val="24"/>
        </w:rPr>
        <w:t>рисунки и т.п., изменить цвета, используемые при оформлении текста, подобрать степень яркости и контраста</w:t>
      </w:r>
    </w:p>
    <w:p w14:paraId="7CA3110D" w14:textId="77777777" w:rsidR="00FB0390" w:rsidRPr="00FB0390" w:rsidRDefault="00FB0390" w:rsidP="00FB0390">
      <w:pPr>
        <w:keepNext/>
        <w:keepLines/>
        <w:widowControl w:val="0"/>
        <w:tabs>
          <w:tab w:val="left" w:pos="284"/>
          <w:tab w:val="left" w:pos="851"/>
          <w:tab w:val="left" w:pos="2562"/>
          <w:tab w:val="left" w:pos="4162"/>
          <w:tab w:val="left" w:pos="5280"/>
          <w:tab w:val="left" w:pos="7127"/>
          <w:tab w:val="left" w:pos="8361"/>
        </w:tabs>
        <w:autoSpaceDE w:val="0"/>
        <w:autoSpaceDN w:val="0"/>
        <w:rPr>
          <w:rFonts w:ascii="Times New Roman" w:eastAsia="Times New Roman" w:hAnsi="Times New Roman" w:cs="Times New Roman"/>
          <w:sz w:val="24"/>
          <w:szCs w:val="24"/>
          <w:lang w:eastAsia="ru-RU"/>
        </w:rPr>
      </w:pPr>
    </w:p>
    <w:p w14:paraId="16191D7C" w14:textId="77777777" w:rsidR="007D61A6" w:rsidRPr="00FB0390" w:rsidRDefault="007D61A6" w:rsidP="007D61A6">
      <w:pPr>
        <w:tabs>
          <w:tab w:val="left" w:pos="1134"/>
        </w:tabs>
        <w:autoSpaceDE w:val="0"/>
        <w:autoSpaceDN w:val="0"/>
        <w:adjustRightInd w:val="0"/>
        <w:spacing w:line="23" w:lineRule="atLeast"/>
        <w:contextualSpacing/>
        <w:jc w:val="both"/>
        <w:rPr>
          <w:rFonts w:ascii="Times New Roman" w:eastAsia="Times New Roman" w:hAnsi="Times New Roman" w:cs="Times New Roman"/>
          <w:sz w:val="24"/>
          <w:szCs w:val="24"/>
          <w:lang w:eastAsia="ru-RU"/>
        </w:rPr>
      </w:pPr>
    </w:p>
    <w:p w14:paraId="5C8CCC20" w14:textId="77777777" w:rsidR="007D61A6" w:rsidRPr="00FB0390" w:rsidRDefault="007D61A6" w:rsidP="007D61A6">
      <w:pPr>
        <w:tabs>
          <w:tab w:val="left" w:pos="0"/>
          <w:tab w:val="left" w:pos="1276"/>
          <w:tab w:val="left" w:pos="1701"/>
        </w:tabs>
        <w:rPr>
          <w:rFonts w:ascii="Times New Roman" w:hAnsi="Times New Roman" w:cs="Times New Roman"/>
          <w:b/>
          <w:sz w:val="24"/>
          <w:szCs w:val="24"/>
        </w:rPr>
      </w:pPr>
      <w:r w:rsidRPr="00FB0390">
        <w:rPr>
          <w:rFonts w:ascii="Times New Roman" w:hAnsi="Times New Roman" w:cs="Times New Roman"/>
          <w:b/>
          <w:sz w:val="24"/>
          <w:szCs w:val="24"/>
        </w:rPr>
        <w:t>3.2 Информационное обеспечение обучения</w:t>
      </w:r>
    </w:p>
    <w:p w14:paraId="207FDCAA" w14:textId="77777777" w:rsidR="007D61A6" w:rsidRPr="00FB0390" w:rsidRDefault="007D61A6" w:rsidP="007D61A6">
      <w:pPr>
        <w:tabs>
          <w:tab w:val="left" w:pos="0"/>
          <w:tab w:val="left" w:pos="1276"/>
          <w:tab w:val="left" w:pos="1701"/>
        </w:tabs>
        <w:rPr>
          <w:rFonts w:ascii="Times New Roman" w:hAnsi="Times New Roman" w:cs="Times New Roman"/>
          <w:b/>
          <w:sz w:val="24"/>
          <w:szCs w:val="24"/>
        </w:rPr>
      </w:pPr>
      <w:proofErr w:type="gramStart"/>
      <w:r w:rsidRPr="00FB0390">
        <w:rPr>
          <w:rFonts w:ascii="Times New Roman" w:hAnsi="Times New Roman" w:cs="Times New Roman"/>
          <w:b/>
          <w:sz w:val="24"/>
          <w:szCs w:val="24"/>
        </w:rPr>
        <w:t>Перечень  учебных</w:t>
      </w:r>
      <w:proofErr w:type="gramEnd"/>
      <w:r w:rsidRPr="00FB0390">
        <w:rPr>
          <w:rFonts w:ascii="Times New Roman" w:hAnsi="Times New Roman" w:cs="Times New Roman"/>
          <w:b/>
          <w:sz w:val="24"/>
          <w:szCs w:val="24"/>
        </w:rPr>
        <w:t xml:space="preserve"> изданий, </w:t>
      </w:r>
      <w:proofErr w:type="gramStart"/>
      <w:r w:rsidRPr="00FB0390">
        <w:rPr>
          <w:rFonts w:ascii="Times New Roman" w:hAnsi="Times New Roman" w:cs="Times New Roman"/>
          <w:b/>
          <w:sz w:val="24"/>
          <w:szCs w:val="24"/>
        </w:rPr>
        <w:t>Интернет ресурсов</w:t>
      </w:r>
      <w:proofErr w:type="gramEnd"/>
      <w:r w:rsidRPr="00FB0390">
        <w:rPr>
          <w:rFonts w:ascii="Times New Roman" w:hAnsi="Times New Roman" w:cs="Times New Roman"/>
          <w:b/>
          <w:sz w:val="24"/>
          <w:szCs w:val="24"/>
        </w:rPr>
        <w:t>, дополнительной литературы:</w:t>
      </w:r>
    </w:p>
    <w:p w14:paraId="644134F5" w14:textId="77777777" w:rsidR="007D61A6" w:rsidRPr="00FB0390" w:rsidRDefault="007D61A6" w:rsidP="007D61A6">
      <w:pPr>
        <w:tabs>
          <w:tab w:val="left" w:pos="0"/>
          <w:tab w:val="left" w:pos="1276"/>
          <w:tab w:val="left" w:pos="1701"/>
        </w:tabs>
        <w:ind w:firstLine="709"/>
        <w:rPr>
          <w:rFonts w:ascii="Times New Roman" w:hAnsi="Times New Roman" w:cs="Times New Roman"/>
          <w:b/>
          <w:sz w:val="24"/>
          <w:szCs w:val="24"/>
        </w:rPr>
      </w:pPr>
      <w:r w:rsidRPr="00FB0390">
        <w:rPr>
          <w:rFonts w:ascii="Times New Roman" w:hAnsi="Times New Roman" w:cs="Times New Roman"/>
          <w:sz w:val="24"/>
          <w:szCs w:val="24"/>
        </w:rPr>
        <w:t>Основные источники:</w:t>
      </w:r>
    </w:p>
    <w:p w14:paraId="3499749F" w14:textId="77777777" w:rsidR="007D61A6" w:rsidRPr="00FB0390" w:rsidRDefault="007D61A6" w:rsidP="007D61A6">
      <w:pPr>
        <w:tabs>
          <w:tab w:val="left" w:pos="284"/>
        </w:tabs>
        <w:ind w:firstLine="709"/>
        <w:contextualSpacing/>
        <w:jc w:val="both"/>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1.</w:t>
      </w:r>
      <w:r w:rsidRPr="00FB0390">
        <w:rPr>
          <w:rFonts w:ascii="Times New Roman" w:eastAsia="Times New Roman" w:hAnsi="Times New Roman" w:cs="Times New Roman"/>
          <w:sz w:val="24"/>
          <w:szCs w:val="24"/>
          <w:lang w:eastAsia="ru-RU"/>
        </w:rPr>
        <w:tab/>
        <w:t xml:space="preserve">Безопасность </w:t>
      </w:r>
      <w:proofErr w:type="gramStart"/>
      <w:r w:rsidRPr="00FB0390">
        <w:rPr>
          <w:rFonts w:ascii="Times New Roman" w:eastAsia="Times New Roman" w:hAnsi="Times New Roman" w:cs="Times New Roman"/>
          <w:sz w:val="24"/>
          <w:szCs w:val="24"/>
          <w:lang w:eastAsia="ru-RU"/>
        </w:rPr>
        <w:t>жизнедеятельности :</w:t>
      </w:r>
      <w:proofErr w:type="gramEnd"/>
      <w:r w:rsidRPr="00FB0390">
        <w:rPr>
          <w:rFonts w:ascii="Times New Roman" w:eastAsia="Times New Roman" w:hAnsi="Times New Roman" w:cs="Times New Roman"/>
          <w:sz w:val="24"/>
          <w:szCs w:val="24"/>
          <w:lang w:eastAsia="ru-RU"/>
        </w:rPr>
        <w:t xml:space="preserve"> учебник и практикум для среднего профессионального образования / С. В. Абрамова [и др.</w:t>
      </w:r>
      <w:proofErr w:type="gramStart"/>
      <w:r w:rsidRPr="00FB0390">
        <w:rPr>
          <w:rFonts w:ascii="Times New Roman" w:eastAsia="Times New Roman" w:hAnsi="Times New Roman" w:cs="Times New Roman"/>
          <w:sz w:val="24"/>
          <w:szCs w:val="24"/>
          <w:lang w:eastAsia="ru-RU"/>
        </w:rPr>
        <w:t>] ;</w:t>
      </w:r>
      <w:proofErr w:type="gramEnd"/>
      <w:r w:rsidRPr="00FB0390">
        <w:rPr>
          <w:rFonts w:ascii="Times New Roman" w:eastAsia="Times New Roman" w:hAnsi="Times New Roman" w:cs="Times New Roman"/>
          <w:sz w:val="24"/>
          <w:szCs w:val="24"/>
          <w:lang w:eastAsia="ru-RU"/>
        </w:rPr>
        <w:t xml:space="preserve"> под общей редакцией В. П. Соломина. – </w:t>
      </w:r>
      <w:proofErr w:type="gramStart"/>
      <w:r w:rsidRPr="00FB0390">
        <w:rPr>
          <w:rFonts w:ascii="Times New Roman" w:eastAsia="Times New Roman" w:hAnsi="Times New Roman" w:cs="Times New Roman"/>
          <w:sz w:val="24"/>
          <w:szCs w:val="24"/>
          <w:lang w:eastAsia="ru-RU"/>
        </w:rPr>
        <w:t>Москва :</w:t>
      </w:r>
      <w:proofErr w:type="spellStart"/>
      <w:r w:rsidRPr="00FB0390">
        <w:rPr>
          <w:rFonts w:ascii="Times New Roman" w:eastAsia="Times New Roman" w:hAnsi="Times New Roman" w:cs="Times New Roman"/>
          <w:sz w:val="24"/>
          <w:szCs w:val="24"/>
          <w:lang w:eastAsia="ru-RU"/>
        </w:rPr>
        <w:t>Юрайт</w:t>
      </w:r>
      <w:proofErr w:type="spellEnd"/>
      <w:proofErr w:type="gramEnd"/>
      <w:r w:rsidRPr="00FB0390">
        <w:rPr>
          <w:rFonts w:ascii="Times New Roman" w:eastAsia="Times New Roman" w:hAnsi="Times New Roman" w:cs="Times New Roman"/>
          <w:sz w:val="24"/>
          <w:szCs w:val="24"/>
          <w:lang w:eastAsia="ru-RU"/>
        </w:rPr>
        <w:t xml:space="preserve">, 2021. – 399 с. – (Профессиональное образование). – ISBN 978-5-534-02041-0. – </w:t>
      </w:r>
      <w:proofErr w:type="gramStart"/>
      <w:r w:rsidRPr="00FB0390">
        <w:rPr>
          <w:rFonts w:ascii="Times New Roman" w:eastAsia="Times New Roman" w:hAnsi="Times New Roman" w:cs="Times New Roman"/>
          <w:sz w:val="24"/>
          <w:szCs w:val="24"/>
          <w:lang w:eastAsia="ru-RU"/>
        </w:rPr>
        <w:t>Текст :</w:t>
      </w:r>
      <w:proofErr w:type="gramEnd"/>
      <w:r w:rsidRPr="00FB0390">
        <w:rPr>
          <w:rFonts w:ascii="Times New Roman" w:eastAsia="Times New Roman" w:hAnsi="Times New Roman" w:cs="Times New Roman"/>
          <w:sz w:val="24"/>
          <w:szCs w:val="24"/>
          <w:lang w:eastAsia="ru-RU"/>
        </w:rPr>
        <w:t xml:space="preserve"> непосредственный. </w:t>
      </w:r>
    </w:p>
    <w:p w14:paraId="7E1BB486" w14:textId="77777777" w:rsidR="007D61A6" w:rsidRPr="00FB0390" w:rsidRDefault="007D61A6" w:rsidP="007D61A6">
      <w:pPr>
        <w:tabs>
          <w:tab w:val="left" w:pos="284"/>
        </w:tabs>
        <w:ind w:firstLine="709"/>
        <w:contextualSpacing/>
        <w:jc w:val="both"/>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2.</w:t>
      </w:r>
      <w:r w:rsidRPr="00FB0390">
        <w:rPr>
          <w:rFonts w:ascii="Times New Roman" w:eastAsia="Times New Roman" w:hAnsi="Times New Roman" w:cs="Times New Roman"/>
          <w:sz w:val="24"/>
          <w:szCs w:val="24"/>
          <w:lang w:eastAsia="ru-RU"/>
        </w:rPr>
        <w:tab/>
        <w:t xml:space="preserve">Белов, С. В.  Безопасность жизнедеятельности и защита окружающей среды (техносферная безопасность) в 2 ч.: учебник для среднего профессионального образования / С. В. Белов. – 5-е изд., </w:t>
      </w:r>
      <w:proofErr w:type="spellStart"/>
      <w:r w:rsidRPr="00FB0390">
        <w:rPr>
          <w:rFonts w:ascii="Times New Roman" w:eastAsia="Times New Roman" w:hAnsi="Times New Roman" w:cs="Times New Roman"/>
          <w:sz w:val="24"/>
          <w:szCs w:val="24"/>
          <w:lang w:eastAsia="ru-RU"/>
        </w:rPr>
        <w:t>перераб</w:t>
      </w:r>
      <w:proofErr w:type="spellEnd"/>
      <w:proofErr w:type="gramStart"/>
      <w:r w:rsidRPr="00FB0390">
        <w:rPr>
          <w:rFonts w:ascii="Times New Roman" w:eastAsia="Times New Roman" w:hAnsi="Times New Roman" w:cs="Times New Roman"/>
          <w:sz w:val="24"/>
          <w:szCs w:val="24"/>
          <w:lang w:eastAsia="ru-RU"/>
        </w:rPr>
        <w:t>.</w:t>
      </w:r>
      <w:proofErr w:type="gramEnd"/>
      <w:r w:rsidRPr="00FB0390">
        <w:rPr>
          <w:rFonts w:ascii="Times New Roman" w:eastAsia="Times New Roman" w:hAnsi="Times New Roman" w:cs="Times New Roman"/>
          <w:sz w:val="24"/>
          <w:szCs w:val="24"/>
          <w:lang w:eastAsia="ru-RU"/>
        </w:rPr>
        <w:t xml:space="preserve"> и доп. – </w:t>
      </w:r>
      <w:proofErr w:type="gramStart"/>
      <w:r w:rsidRPr="00FB0390">
        <w:rPr>
          <w:rFonts w:ascii="Times New Roman" w:eastAsia="Times New Roman" w:hAnsi="Times New Roman" w:cs="Times New Roman"/>
          <w:sz w:val="24"/>
          <w:szCs w:val="24"/>
          <w:lang w:eastAsia="ru-RU"/>
        </w:rPr>
        <w:t>Москва :</w:t>
      </w:r>
      <w:proofErr w:type="gramEnd"/>
      <w:r w:rsidRPr="00FB0390">
        <w:rPr>
          <w:rFonts w:ascii="Times New Roman" w:eastAsia="Times New Roman" w:hAnsi="Times New Roman" w:cs="Times New Roman"/>
          <w:sz w:val="24"/>
          <w:szCs w:val="24"/>
          <w:lang w:eastAsia="ru-RU"/>
        </w:rPr>
        <w:t xml:space="preserve"> </w:t>
      </w:r>
      <w:proofErr w:type="spellStart"/>
      <w:r w:rsidRPr="00FB0390">
        <w:rPr>
          <w:rFonts w:ascii="Times New Roman" w:eastAsia="Times New Roman" w:hAnsi="Times New Roman" w:cs="Times New Roman"/>
          <w:sz w:val="24"/>
          <w:szCs w:val="24"/>
          <w:lang w:eastAsia="ru-RU"/>
        </w:rPr>
        <w:t>Юрайт</w:t>
      </w:r>
      <w:proofErr w:type="spellEnd"/>
      <w:r w:rsidRPr="00FB0390">
        <w:rPr>
          <w:rFonts w:ascii="Times New Roman" w:eastAsia="Times New Roman" w:hAnsi="Times New Roman" w:cs="Times New Roman"/>
          <w:sz w:val="24"/>
          <w:szCs w:val="24"/>
          <w:lang w:eastAsia="ru-RU"/>
        </w:rPr>
        <w:t xml:space="preserve">, 2020. — 350 с. – (Профессиональное образование). – ISBN 978-5-9916-9962-4. – </w:t>
      </w:r>
      <w:proofErr w:type="gramStart"/>
      <w:r w:rsidRPr="00FB0390">
        <w:rPr>
          <w:rFonts w:ascii="Times New Roman" w:eastAsia="Times New Roman" w:hAnsi="Times New Roman" w:cs="Times New Roman"/>
          <w:sz w:val="24"/>
          <w:szCs w:val="24"/>
          <w:lang w:eastAsia="ru-RU"/>
        </w:rPr>
        <w:t>Текст :</w:t>
      </w:r>
      <w:proofErr w:type="gramEnd"/>
      <w:r w:rsidRPr="00FB0390">
        <w:rPr>
          <w:rFonts w:ascii="Times New Roman" w:eastAsia="Times New Roman" w:hAnsi="Times New Roman" w:cs="Times New Roman"/>
          <w:sz w:val="24"/>
          <w:szCs w:val="24"/>
          <w:lang w:eastAsia="ru-RU"/>
        </w:rPr>
        <w:t xml:space="preserve"> непосредственный.</w:t>
      </w:r>
    </w:p>
    <w:p w14:paraId="07E984CD" w14:textId="77777777" w:rsidR="007D61A6" w:rsidRPr="00FB0390" w:rsidRDefault="007D61A6" w:rsidP="007D61A6">
      <w:pPr>
        <w:tabs>
          <w:tab w:val="left" w:pos="284"/>
        </w:tabs>
        <w:ind w:firstLine="709"/>
        <w:contextualSpacing/>
        <w:jc w:val="both"/>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3.</w:t>
      </w:r>
      <w:r w:rsidRPr="00FB0390">
        <w:rPr>
          <w:rFonts w:ascii="Times New Roman" w:eastAsia="Times New Roman" w:hAnsi="Times New Roman" w:cs="Times New Roman"/>
          <w:sz w:val="24"/>
          <w:szCs w:val="24"/>
          <w:lang w:eastAsia="ru-RU"/>
        </w:rPr>
        <w:tab/>
        <w:t xml:space="preserve">Косолапова, Н. В. Безопасность жизнедеятельности. </w:t>
      </w:r>
      <w:proofErr w:type="gramStart"/>
      <w:r w:rsidRPr="00FB0390">
        <w:rPr>
          <w:rFonts w:ascii="Times New Roman" w:eastAsia="Times New Roman" w:hAnsi="Times New Roman" w:cs="Times New Roman"/>
          <w:sz w:val="24"/>
          <w:szCs w:val="24"/>
          <w:lang w:eastAsia="ru-RU"/>
        </w:rPr>
        <w:t>Практикум :</w:t>
      </w:r>
      <w:proofErr w:type="gramEnd"/>
      <w:r w:rsidRPr="00FB0390">
        <w:rPr>
          <w:rFonts w:ascii="Times New Roman" w:eastAsia="Times New Roman" w:hAnsi="Times New Roman" w:cs="Times New Roman"/>
          <w:sz w:val="24"/>
          <w:szCs w:val="24"/>
          <w:lang w:eastAsia="ru-RU"/>
        </w:rPr>
        <w:t xml:space="preserve"> учебное пособие / Н. В. Косолапова, Н. А. Прокопенко. – Москва: </w:t>
      </w:r>
      <w:proofErr w:type="spellStart"/>
      <w:r w:rsidRPr="00FB0390">
        <w:rPr>
          <w:rFonts w:ascii="Times New Roman" w:eastAsia="Times New Roman" w:hAnsi="Times New Roman" w:cs="Times New Roman"/>
          <w:sz w:val="24"/>
          <w:szCs w:val="24"/>
          <w:lang w:eastAsia="ru-RU"/>
        </w:rPr>
        <w:t>КноРус</w:t>
      </w:r>
      <w:proofErr w:type="spellEnd"/>
      <w:r w:rsidRPr="00FB0390">
        <w:rPr>
          <w:rFonts w:ascii="Times New Roman" w:eastAsia="Times New Roman" w:hAnsi="Times New Roman" w:cs="Times New Roman"/>
          <w:sz w:val="24"/>
          <w:szCs w:val="24"/>
          <w:lang w:eastAsia="ru-RU"/>
        </w:rPr>
        <w:t xml:space="preserve">, 2021. – 156 с. – (Профессиональное образование). – </w:t>
      </w:r>
      <w:proofErr w:type="gramStart"/>
      <w:r w:rsidRPr="00FB0390">
        <w:rPr>
          <w:rFonts w:ascii="Times New Roman" w:eastAsia="Times New Roman" w:hAnsi="Times New Roman" w:cs="Times New Roman"/>
          <w:sz w:val="24"/>
          <w:szCs w:val="24"/>
          <w:lang w:eastAsia="ru-RU"/>
        </w:rPr>
        <w:t>ISBN :</w:t>
      </w:r>
      <w:proofErr w:type="gramEnd"/>
      <w:r w:rsidRPr="00FB0390">
        <w:rPr>
          <w:rFonts w:ascii="Times New Roman" w:eastAsia="Times New Roman" w:hAnsi="Times New Roman" w:cs="Times New Roman"/>
          <w:sz w:val="24"/>
          <w:szCs w:val="24"/>
          <w:lang w:eastAsia="ru-RU"/>
        </w:rPr>
        <w:t xml:space="preserve"> 978-5-406-08196-9. – </w:t>
      </w:r>
      <w:proofErr w:type="gramStart"/>
      <w:r w:rsidRPr="00FB0390">
        <w:rPr>
          <w:rFonts w:ascii="Times New Roman" w:eastAsia="Times New Roman" w:hAnsi="Times New Roman" w:cs="Times New Roman"/>
          <w:sz w:val="24"/>
          <w:szCs w:val="24"/>
          <w:lang w:eastAsia="ru-RU"/>
        </w:rPr>
        <w:t>Текст :</w:t>
      </w:r>
      <w:proofErr w:type="gramEnd"/>
      <w:r w:rsidRPr="00FB0390">
        <w:rPr>
          <w:rFonts w:ascii="Times New Roman" w:eastAsia="Times New Roman" w:hAnsi="Times New Roman" w:cs="Times New Roman"/>
          <w:sz w:val="24"/>
          <w:szCs w:val="24"/>
          <w:lang w:eastAsia="ru-RU"/>
        </w:rPr>
        <w:t xml:space="preserve"> непосредственный. </w:t>
      </w:r>
    </w:p>
    <w:p w14:paraId="2498535D" w14:textId="77777777" w:rsidR="007D61A6" w:rsidRPr="00FB0390" w:rsidRDefault="007D61A6" w:rsidP="007D61A6">
      <w:pPr>
        <w:tabs>
          <w:tab w:val="left" w:pos="284"/>
        </w:tabs>
        <w:ind w:firstLine="709"/>
        <w:contextualSpacing/>
        <w:jc w:val="both"/>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4.</w:t>
      </w:r>
      <w:r w:rsidRPr="00FB0390">
        <w:rPr>
          <w:rFonts w:ascii="Times New Roman" w:eastAsia="Times New Roman" w:hAnsi="Times New Roman" w:cs="Times New Roman"/>
          <w:sz w:val="24"/>
          <w:szCs w:val="24"/>
          <w:lang w:eastAsia="ru-RU"/>
        </w:rPr>
        <w:tab/>
      </w:r>
      <w:proofErr w:type="spellStart"/>
      <w:r w:rsidRPr="00FB0390">
        <w:rPr>
          <w:rFonts w:ascii="Times New Roman" w:eastAsia="Times New Roman" w:hAnsi="Times New Roman" w:cs="Times New Roman"/>
          <w:sz w:val="24"/>
          <w:szCs w:val="24"/>
          <w:lang w:eastAsia="ru-RU"/>
        </w:rPr>
        <w:t>Мисюк</w:t>
      </w:r>
      <w:proofErr w:type="spellEnd"/>
      <w:r w:rsidRPr="00FB0390">
        <w:rPr>
          <w:rFonts w:ascii="Times New Roman" w:eastAsia="Times New Roman" w:hAnsi="Times New Roman" w:cs="Times New Roman"/>
          <w:sz w:val="24"/>
          <w:szCs w:val="24"/>
          <w:lang w:eastAsia="ru-RU"/>
        </w:rPr>
        <w:t xml:space="preserve">, М. Н.  Основы медицинских </w:t>
      </w:r>
      <w:proofErr w:type="gramStart"/>
      <w:r w:rsidRPr="00FB0390">
        <w:rPr>
          <w:rFonts w:ascii="Times New Roman" w:eastAsia="Times New Roman" w:hAnsi="Times New Roman" w:cs="Times New Roman"/>
          <w:sz w:val="24"/>
          <w:szCs w:val="24"/>
          <w:lang w:eastAsia="ru-RU"/>
        </w:rPr>
        <w:t>знаний :</w:t>
      </w:r>
      <w:proofErr w:type="gramEnd"/>
      <w:r w:rsidRPr="00FB0390">
        <w:rPr>
          <w:rFonts w:ascii="Times New Roman" w:eastAsia="Times New Roman" w:hAnsi="Times New Roman" w:cs="Times New Roman"/>
          <w:sz w:val="24"/>
          <w:szCs w:val="24"/>
          <w:lang w:eastAsia="ru-RU"/>
        </w:rPr>
        <w:t xml:space="preserve"> учебник и практикум для среднего профессионального образования / М. Н. </w:t>
      </w:r>
      <w:proofErr w:type="spellStart"/>
      <w:r w:rsidRPr="00FB0390">
        <w:rPr>
          <w:rFonts w:ascii="Times New Roman" w:eastAsia="Times New Roman" w:hAnsi="Times New Roman" w:cs="Times New Roman"/>
          <w:sz w:val="24"/>
          <w:szCs w:val="24"/>
          <w:lang w:eastAsia="ru-RU"/>
        </w:rPr>
        <w:t>Мисюк</w:t>
      </w:r>
      <w:proofErr w:type="spellEnd"/>
      <w:r w:rsidRPr="00FB0390">
        <w:rPr>
          <w:rFonts w:ascii="Times New Roman" w:eastAsia="Times New Roman" w:hAnsi="Times New Roman" w:cs="Times New Roman"/>
          <w:sz w:val="24"/>
          <w:szCs w:val="24"/>
          <w:lang w:eastAsia="ru-RU"/>
        </w:rPr>
        <w:t xml:space="preserve">. – 3-е изд., </w:t>
      </w:r>
      <w:proofErr w:type="spellStart"/>
      <w:r w:rsidRPr="00FB0390">
        <w:rPr>
          <w:rFonts w:ascii="Times New Roman" w:eastAsia="Times New Roman" w:hAnsi="Times New Roman" w:cs="Times New Roman"/>
          <w:sz w:val="24"/>
          <w:szCs w:val="24"/>
          <w:lang w:eastAsia="ru-RU"/>
        </w:rPr>
        <w:t>перераб</w:t>
      </w:r>
      <w:proofErr w:type="spellEnd"/>
      <w:proofErr w:type="gramStart"/>
      <w:r w:rsidRPr="00FB0390">
        <w:rPr>
          <w:rFonts w:ascii="Times New Roman" w:eastAsia="Times New Roman" w:hAnsi="Times New Roman" w:cs="Times New Roman"/>
          <w:sz w:val="24"/>
          <w:szCs w:val="24"/>
          <w:lang w:eastAsia="ru-RU"/>
        </w:rPr>
        <w:t>.</w:t>
      </w:r>
      <w:proofErr w:type="gramEnd"/>
      <w:r w:rsidRPr="00FB0390">
        <w:rPr>
          <w:rFonts w:ascii="Times New Roman" w:eastAsia="Times New Roman" w:hAnsi="Times New Roman" w:cs="Times New Roman"/>
          <w:sz w:val="24"/>
          <w:szCs w:val="24"/>
          <w:lang w:eastAsia="ru-RU"/>
        </w:rPr>
        <w:t xml:space="preserve"> и доп. – </w:t>
      </w:r>
      <w:proofErr w:type="gramStart"/>
      <w:r w:rsidRPr="00FB0390">
        <w:rPr>
          <w:rFonts w:ascii="Times New Roman" w:eastAsia="Times New Roman" w:hAnsi="Times New Roman" w:cs="Times New Roman"/>
          <w:sz w:val="24"/>
          <w:szCs w:val="24"/>
          <w:lang w:eastAsia="ru-RU"/>
        </w:rPr>
        <w:t>Москва :</w:t>
      </w:r>
      <w:proofErr w:type="gramEnd"/>
      <w:r w:rsidRPr="00FB0390">
        <w:rPr>
          <w:rFonts w:ascii="Times New Roman" w:eastAsia="Times New Roman" w:hAnsi="Times New Roman" w:cs="Times New Roman"/>
          <w:sz w:val="24"/>
          <w:szCs w:val="24"/>
          <w:lang w:eastAsia="ru-RU"/>
        </w:rPr>
        <w:t xml:space="preserve"> </w:t>
      </w:r>
      <w:proofErr w:type="spellStart"/>
      <w:r w:rsidRPr="00FB0390">
        <w:rPr>
          <w:rFonts w:ascii="Times New Roman" w:eastAsia="Times New Roman" w:hAnsi="Times New Roman" w:cs="Times New Roman"/>
          <w:sz w:val="24"/>
          <w:szCs w:val="24"/>
          <w:lang w:eastAsia="ru-RU"/>
        </w:rPr>
        <w:t>Юрайт</w:t>
      </w:r>
      <w:proofErr w:type="spellEnd"/>
      <w:r w:rsidRPr="00FB0390">
        <w:rPr>
          <w:rFonts w:ascii="Times New Roman" w:eastAsia="Times New Roman" w:hAnsi="Times New Roman" w:cs="Times New Roman"/>
          <w:sz w:val="24"/>
          <w:szCs w:val="24"/>
          <w:lang w:eastAsia="ru-RU"/>
        </w:rPr>
        <w:t xml:space="preserve">, 2019. – 499 с. – (Профессиональное образование). – ISBN 978-5-534-00398-7. – </w:t>
      </w:r>
      <w:proofErr w:type="gramStart"/>
      <w:r w:rsidRPr="00FB0390">
        <w:rPr>
          <w:rFonts w:ascii="Times New Roman" w:eastAsia="Times New Roman" w:hAnsi="Times New Roman" w:cs="Times New Roman"/>
          <w:sz w:val="24"/>
          <w:szCs w:val="24"/>
          <w:lang w:eastAsia="ru-RU"/>
        </w:rPr>
        <w:t>Текст :</w:t>
      </w:r>
      <w:proofErr w:type="gramEnd"/>
      <w:r w:rsidRPr="00FB0390">
        <w:rPr>
          <w:rFonts w:ascii="Times New Roman" w:eastAsia="Times New Roman" w:hAnsi="Times New Roman" w:cs="Times New Roman"/>
          <w:sz w:val="24"/>
          <w:szCs w:val="24"/>
          <w:lang w:eastAsia="ru-RU"/>
        </w:rPr>
        <w:t xml:space="preserve"> непосредственный. </w:t>
      </w:r>
    </w:p>
    <w:p w14:paraId="02C2D4AE" w14:textId="77777777" w:rsidR="007D61A6" w:rsidRPr="00FB0390" w:rsidRDefault="007D61A6" w:rsidP="007D61A6">
      <w:pPr>
        <w:tabs>
          <w:tab w:val="left" w:pos="284"/>
        </w:tabs>
        <w:ind w:firstLine="709"/>
        <w:contextualSpacing/>
        <w:jc w:val="both"/>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5.</w:t>
      </w:r>
      <w:r w:rsidRPr="00FB0390">
        <w:rPr>
          <w:rFonts w:ascii="Times New Roman" w:eastAsia="Times New Roman" w:hAnsi="Times New Roman" w:cs="Times New Roman"/>
          <w:sz w:val="24"/>
          <w:szCs w:val="24"/>
          <w:lang w:eastAsia="ru-RU"/>
        </w:rPr>
        <w:tab/>
        <w:t xml:space="preserve">Основы медицинских знаний (анатомия, физиология, гигиена человека и оказание первой помощи при неотложных состояниях) : учебное пособие ; под ред. И. В. Гайворонского / И. В. Гайворонский, Г. И. Ничипорук, А. И. Гайворонский, С. В. Виноградов — 3е изд., </w:t>
      </w:r>
      <w:proofErr w:type="spellStart"/>
      <w:r w:rsidRPr="00FB0390">
        <w:rPr>
          <w:rFonts w:ascii="Times New Roman" w:eastAsia="Times New Roman" w:hAnsi="Times New Roman" w:cs="Times New Roman"/>
          <w:sz w:val="24"/>
          <w:szCs w:val="24"/>
          <w:lang w:eastAsia="ru-RU"/>
        </w:rPr>
        <w:t>испр</w:t>
      </w:r>
      <w:proofErr w:type="spellEnd"/>
      <w:r w:rsidRPr="00FB0390">
        <w:rPr>
          <w:rFonts w:ascii="Times New Roman" w:eastAsia="Times New Roman" w:hAnsi="Times New Roman" w:cs="Times New Roman"/>
          <w:sz w:val="24"/>
          <w:szCs w:val="24"/>
          <w:lang w:eastAsia="ru-RU"/>
        </w:rPr>
        <w:t xml:space="preserve">. и доп. – Санкт-Петербург : </w:t>
      </w:r>
      <w:proofErr w:type="spellStart"/>
      <w:r w:rsidRPr="00FB0390">
        <w:rPr>
          <w:rFonts w:ascii="Times New Roman" w:eastAsia="Times New Roman" w:hAnsi="Times New Roman" w:cs="Times New Roman"/>
          <w:sz w:val="24"/>
          <w:szCs w:val="24"/>
          <w:lang w:eastAsia="ru-RU"/>
        </w:rPr>
        <w:t>СпецЛит</w:t>
      </w:r>
      <w:proofErr w:type="spellEnd"/>
      <w:r w:rsidRPr="00FB0390">
        <w:rPr>
          <w:rFonts w:ascii="Times New Roman" w:eastAsia="Times New Roman" w:hAnsi="Times New Roman" w:cs="Times New Roman"/>
          <w:sz w:val="24"/>
          <w:szCs w:val="24"/>
          <w:lang w:eastAsia="ru-RU"/>
        </w:rPr>
        <w:t xml:space="preserve">, 2021. — 311 с. – (Профессиональное образование). – ISBN 978-5-299-01110-4. – </w:t>
      </w:r>
      <w:proofErr w:type="gramStart"/>
      <w:r w:rsidRPr="00FB0390">
        <w:rPr>
          <w:rFonts w:ascii="Times New Roman" w:eastAsia="Times New Roman" w:hAnsi="Times New Roman" w:cs="Times New Roman"/>
          <w:sz w:val="24"/>
          <w:szCs w:val="24"/>
          <w:lang w:eastAsia="ru-RU"/>
        </w:rPr>
        <w:t>Текст :</w:t>
      </w:r>
      <w:proofErr w:type="gramEnd"/>
      <w:r w:rsidRPr="00FB0390">
        <w:rPr>
          <w:rFonts w:ascii="Times New Roman" w:eastAsia="Times New Roman" w:hAnsi="Times New Roman" w:cs="Times New Roman"/>
          <w:sz w:val="24"/>
          <w:szCs w:val="24"/>
          <w:lang w:eastAsia="ru-RU"/>
        </w:rPr>
        <w:t xml:space="preserve"> непосредственный.</w:t>
      </w:r>
    </w:p>
    <w:p w14:paraId="0765CC0A" w14:textId="77777777" w:rsidR="007D61A6" w:rsidRPr="00FB0390" w:rsidRDefault="007D61A6" w:rsidP="007D61A6">
      <w:pPr>
        <w:tabs>
          <w:tab w:val="left" w:pos="0"/>
          <w:tab w:val="left" w:pos="1276"/>
          <w:tab w:val="left" w:pos="1701"/>
        </w:tabs>
        <w:autoSpaceDE w:val="0"/>
        <w:autoSpaceDN w:val="0"/>
        <w:adjustRightInd w:val="0"/>
        <w:jc w:val="both"/>
        <w:rPr>
          <w:rFonts w:ascii="Times New Roman" w:hAnsi="Times New Roman" w:cs="Times New Roman"/>
          <w:sz w:val="24"/>
          <w:szCs w:val="24"/>
        </w:rPr>
      </w:pPr>
    </w:p>
    <w:p w14:paraId="67515148" w14:textId="77777777" w:rsidR="007D61A6" w:rsidRPr="00FB0390" w:rsidRDefault="007D61A6" w:rsidP="007D61A6">
      <w:pPr>
        <w:tabs>
          <w:tab w:val="left" w:pos="0"/>
          <w:tab w:val="left" w:pos="1276"/>
          <w:tab w:val="left" w:pos="1701"/>
        </w:tabs>
        <w:jc w:val="both"/>
        <w:rPr>
          <w:rFonts w:ascii="Times New Roman" w:hAnsi="Times New Roman" w:cs="Times New Roman"/>
          <w:sz w:val="24"/>
          <w:szCs w:val="24"/>
        </w:rPr>
      </w:pPr>
    </w:p>
    <w:p w14:paraId="35A82A16" w14:textId="77777777" w:rsidR="007D61A6" w:rsidRPr="00FB0390" w:rsidRDefault="007D61A6" w:rsidP="007D61A6">
      <w:pPr>
        <w:tabs>
          <w:tab w:val="left" w:pos="0"/>
          <w:tab w:val="left" w:pos="1276"/>
          <w:tab w:val="left" w:pos="1701"/>
        </w:tabs>
        <w:jc w:val="both"/>
        <w:rPr>
          <w:rFonts w:ascii="Times New Roman" w:hAnsi="Times New Roman" w:cs="Times New Roman"/>
          <w:sz w:val="24"/>
          <w:szCs w:val="24"/>
        </w:rPr>
      </w:pPr>
      <w:r w:rsidRPr="00FB0390">
        <w:rPr>
          <w:rFonts w:ascii="Times New Roman" w:hAnsi="Times New Roman" w:cs="Times New Roman"/>
          <w:sz w:val="24"/>
          <w:szCs w:val="24"/>
        </w:rPr>
        <w:t>Дополнительные источники:</w:t>
      </w:r>
    </w:p>
    <w:p w14:paraId="0F6370FA" w14:textId="77777777" w:rsidR="007D61A6" w:rsidRPr="00FB0390" w:rsidRDefault="007D61A6">
      <w:pPr>
        <w:numPr>
          <w:ilvl w:val="0"/>
          <w:numId w:val="27"/>
        </w:numPr>
        <w:tabs>
          <w:tab w:val="left" w:pos="284"/>
        </w:tabs>
        <w:ind w:left="0" w:firstLine="709"/>
        <w:contextualSpacing/>
        <w:jc w:val="both"/>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lastRenderedPageBreak/>
        <w:t xml:space="preserve">Безопасность в техносфере: Всероссийский научно-методический и информационный журнал. Режим доступа: </w:t>
      </w:r>
      <w:hyperlink r:id="rId15" w:history="1">
        <w:r w:rsidRPr="00FB0390">
          <w:rPr>
            <w:rFonts w:ascii="Times New Roman" w:eastAsia="Times New Roman" w:hAnsi="Times New Roman" w:cs="Times New Roman"/>
            <w:sz w:val="24"/>
            <w:szCs w:val="24"/>
            <w:u w:val="single"/>
            <w:lang w:eastAsia="ru-RU"/>
          </w:rPr>
          <w:t>http://www.magbvt.ru</w:t>
        </w:r>
      </w:hyperlink>
      <w:r w:rsidRPr="00FB0390">
        <w:rPr>
          <w:rFonts w:ascii="Times New Roman" w:eastAsia="Times New Roman" w:hAnsi="Times New Roman" w:cs="Times New Roman"/>
          <w:sz w:val="24"/>
          <w:szCs w:val="24"/>
          <w:lang w:eastAsia="ru-RU"/>
        </w:rPr>
        <w:t>.</w:t>
      </w:r>
    </w:p>
    <w:p w14:paraId="74F1D845" w14:textId="77777777" w:rsidR="007D61A6" w:rsidRPr="00FB0390" w:rsidRDefault="007D61A6">
      <w:pPr>
        <w:numPr>
          <w:ilvl w:val="0"/>
          <w:numId w:val="27"/>
        </w:numPr>
        <w:tabs>
          <w:tab w:val="left" w:pos="284"/>
        </w:tabs>
        <w:ind w:left="0" w:firstLine="709"/>
        <w:contextualSpacing/>
        <w:jc w:val="both"/>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Безопасность жизнедеятельности. Практикум: Учебное пособие / Бондаренко В.А., Евтушенко С.И., Лепихова В.А. - Москва: ИЦ РИОР, НИЦ ИНФРА-М, 2019. – 150 с.</w:t>
      </w:r>
    </w:p>
    <w:p w14:paraId="7D02CAC5" w14:textId="77777777" w:rsidR="007D61A6" w:rsidRPr="00FB0390" w:rsidRDefault="007D61A6">
      <w:pPr>
        <w:numPr>
          <w:ilvl w:val="0"/>
          <w:numId w:val="27"/>
        </w:numPr>
        <w:tabs>
          <w:tab w:val="left" w:pos="284"/>
        </w:tabs>
        <w:ind w:left="0" w:firstLine="709"/>
        <w:contextualSpacing/>
        <w:jc w:val="both"/>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 xml:space="preserve">Официальный сайт МЧС РФ. Режим доступа:  </w:t>
      </w:r>
      <w:hyperlink r:id="rId16" w:history="1">
        <w:r w:rsidRPr="00FB0390">
          <w:rPr>
            <w:rFonts w:ascii="Times New Roman" w:eastAsia="Times New Roman" w:hAnsi="Times New Roman" w:cs="Times New Roman"/>
            <w:sz w:val="24"/>
            <w:szCs w:val="24"/>
            <w:u w:val="single"/>
            <w:lang w:eastAsia="ru-RU"/>
          </w:rPr>
          <w:t>http://www.mchs.gov.ru</w:t>
        </w:r>
      </w:hyperlink>
      <w:r w:rsidRPr="00FB0390">
        <w:rPr>
          <w:rFonts w:ascii="Times New Roman" w:eastAsia="Times New Roman" w:hAnsi="Times New Roman" w:cs="Times New Roman"/>
          <w:sz w:val="24"/>
          <w:szCs w:val="24"/>
          <w:u w:val="single"/>
          <w:lang w:eastAsia="ru-RU"/>
        </w:rPr>
        <w:t>.</w:t>
      </w:r>
    </w:p>
    <w:p w14:paraId="6F29E392" w14:textId="77777777" w:rsidR="007D61A6" w:rsidRPr="00FB0390" w:rsidRDefault="007D61A6">
      <w:pPr>
        <w:numPr>
          <w:ilvl w:val="0"/>
          <w:numId w:val="27"/>
        </w:numPr>
        <w:tabs>
          <w:tab w:val="left" w:pos="284"/>
        </w:tabs>
        <w:ind w:left="0" w:firstLine="709"/>
        <w:contextualSpacing/>
        <w:jc w:val="both"/>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 xml:space="preserve">Суворова, Г.М. Методика обучения безопасности жизнедеятельности: учебное пособие для среднего профессионального образования / Г.М. Суворова, В.Д. Горичева. – 2-е изд., </w:t>
      </w:r>
      <w:proofErr w:type="spellStart"/>
      <w:r w:rsidRPr="00FB0390">
        <w:rPr>
          <w:rFonts w:ascii="Times New Roman" w:eastAsia="Times New Roman" w:hAnsi="Times New Roman" w:cs="Times New Roman"/>
          <w:sz w:val="24"/>
          <w:szCs w:val="24"/>
          <w:lang w:eastAsia="ru-RU"/>
        </w:rPr>
        <w:t>испр</w:t>
      </w:r>
      <w:proofErr w:type="spellEnd"/>
      <w:proofErr w:type="gramStart"/>
      <w:r w:rsidRPr="00FB0390">
        <w:rPr>
          <w:rFonts w:ascii="Times New Roman" w:eastAsia="Times New Roman" w:hAnsi="Times New Roman" w:cs="Times New Roman"/>
          <w:sz w:val="24"/>
          <w:szCs w:val="24"/>
          <w:lang w:eastAsia="ru-RU"/>
        </w:rPr>
        <w:t>.</w:t>
      </w:r>
      <w:proofErr w:type="gramEnd"/>
      <w:r w:rsidRPr="00FB0390">
        <w:rPr>
          <w:rFonts w:ascii="Times New Roman" w:eastAsia="Times New Roman" w:hAnsi="Times New Roman" w:cs="Times New Roman"/>
          <w:sz w:val="24"/>
          <w:szCs w:val="24"/>
          <w:lang w:eastAsia="ru-RU"/>
        </w:rPr>
        <w:t xml:space="preserve"> и доп. – Москва: </w:t>
      </w:r>
      <w:proofErr w:type="spellStart"/>
      <w:r w:rsidRPr="00FB0390">
        <w:rPr>
          <w:rFonts w:ascii="Times New Roman" w:eastAsia="Times New Roman" w:hAnsi="Times New Roman" w:cs="Times New Roman"/>
          <w:sz w:val="24"/>
          <w:szCs w:val="24"/>
          <w:lang w:eastAsia="ru-RU"/>
        </w:rPr>
        <w:t>Юрайт</w:t>
      </w:r>
      <w:proofErr w:type="spellEnd"/>
      <w:r w:rsidRPr="00FB0390">
        <w:rPr>
          <w:rFonts w:ascii="Times New Roman" w:eastAsia="Times New Roman" w:hAnsi="Times New Roman" w:cs="Times New Roman"/>
          <w:sz w:val="24"/>
          <w:szCs w:val="24"/>
          <w:lang w:eastAsia="ru-RU"/>
        </w:rPr>
        <w:t xml:space="preserve">, 2021. – 212 с. – Текст: электронный // ЭБС </w:t>
      </w:r>
      <w:proofErr w:type="spellStart"/>
      <w:r w:rsidRPr="00FB0390">
        <w:rPr>
          <w:rFonts w:ascii="Times New Roman" w:eastAsia="Times New Roman" w:hAnsi="Times New Roman" w:cs="Times New Roman"/>
          <w:sz w:val="24"/>
          <w:szCs w:val="24"/>
          <w:lang w:eastAsia="ru-RU"/>
        </w:rPr>
        <w:t>Юрайт</w:t>
      </w:r>
      <w:proofErr w:type="spellEnd"/>
      <w:r w:rsidRPr="00FB0390">
        <w:rPr>
          <w:rFonts w:ascii="Times New Roman" w:eastAsia="Times New Roman" w:hAnsi="Times New Roman" w:cs="Times New Roman"/>
          <w:sz w:val="24"/>
          <w:szCs w:val="24"/>
          <w:lang w:eastAsia="ru-RU"/>
        </w:rPr>
        <w:t xml:space="preserve"> [сайт]. – URL: </w:t>
      </w:r>
      <w:hyperlink r:id="rId17" w:tgtFrame="_blank" w:history="1">
        <w:r w:rsidRPr="00FB0390">
          <w:rPr>
            <w:rFonts w:ascii="Times New Roman" w:eastAsia="Times New Roman" w:hAnsi="Times New Roman" w:cs="Times New Roman"/>
            <w:sz w:val="24"/>
            <w:szCs w:val="24"/>
            <w:lang w:eastAsia="ru-RU"/>
          </w:rPr>
          <w:t>https://urait.ru/bcode/471671</w:t>
        </w:r>
      </w:hyperlink>
      <w:r w:rsidRPr="00FB0390">
        <w:rPr>
          <w:rFonts w:ascii="Times New Roman" w:eastAsia="Times New Roman" w:hAnsi="Times New Roman" w:cs="Times New Roman"/>
          <w:sz w:val="24"/>
          <w:szCs w:val="24"/>
          <w:lang w:eastAsia="ru-RU"/>
        </w:rPr>
        <w:t> (дата обращения: 02.07.2021).</w:t>
      </w:r>
    </w:p>
    <w:p w14:paraId="350C498E" w14:textId="77777777" w:rsidR="007D61A6" w:rsidRPr="00FB0390" w:rsidRDefault="007D61A6">
      <w:pPr>
        <w:numPr>
          <w:ilvl w:val="0"/>
          <w:numId w:val="27"/>
        </w:numPr>
        <w:tabs>
          <w:tab w:val="left" w:pos="284"/>
        </w:tabs>
        <w:ind w:left="0" w:firstLine="709"/>
        <w:contextualSpacing/>
        <w:jc w:val="both"/>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 xml:space="preserve">Энциклопедия безопасности жизнедеятельности. Режим доступа: </w:t>
      </w:r>
      <w:hyperlink r:id="rId18" w:history="1">
        <w:r w:rsidRPr="00FB0390">
          <w:rPr>
            <w:rFonts w:ascii="Times New Roman" w:eastAsia="Times New Roman" w:hAnsi="Times New Roman" w:cs="Times New Roman"/>
            <w:sz w:val="24"/>
            <w:szCs w:val="24"/>
            <w:u w:val="single"/>
            <w:lang w:eastAsia="ru-RU"/>
          </w:rPr>
          <w:t>http://bzhde.ru</w:t>
        </w:r>
      </w:hyperlink>
      <w:r w:rsidRPr="00FB0390">
        <w:rPr>
          <w:rFonts w:ascii="Times New Roman" w:eastAsia="Times New Roman" w:hAnsi="Times New Roman" w:cs="Times New Roman"/>
          <w:sz w:val="24"/>
          <w:szCs w:val="24"/>
          <w:lang w:eastAsia="ru-RU"/>
        </w:rPr>
        <w:t>.</w:t>
      </w:r>
    </w:p>
    <w:p w14:paraId="336EAD9F" w14:textId="77777777" w:rsidR="007D61A6" w:rsidRPr="00FB0390" w:rsidRDefault="007D61A6">
      <w:pPr>
        <w:numPr>
          <w:ilvl w:val="0"/>
          <w:numId w:val="27"/>
        </w:numPr>
        <w:spacing w:before="120" w:after="120" w:line="259" w:lineRule="auto"/>
        <w:jc w:val="both"/>
        <w:rPr>
          <w:rFonts w:ascii="Times New Roman" w:eastAsia="Times New Roman" w:hAnsi="Times New Roman" w:cs="Times New Roman"/>
          <w:sz w:val="24"/>
          <w:szCs w:val="24"/>
          <w:u w:val="single"/>
          <w:lang w:eastAsia="ru-RU"/>
        </w:rPr>
      </w:pPr>
      <w:r w:rsidRPr="00FB0390">
        <w:rPr>
          <w:rFonts w:ascii="Times New Roman" w:eastAsia="Times New Roman" w:hAnsi="Times New Roman" w:cs="Times New Roman"/>
          <w:sz w:val="24"/>
          <w:szCs w:val="24"/>
          <w:lang w:eastAsia="ru-RU"/>
        </w:rPr>
        <w:t xml:space="preserve">Электронно-библиотечная система </w:t>
      </w:r>
      <w:r w:rsidRPr="00FB0390">
        <w:rPr>
          <w:rFonts w:ascii="Times New Roman" w:eastAsia="Times New Roman" w:hAnsi="Times New Roman" w:cs="Times New Roman"/>
          <w:sz w:val="24"/>
          <w:szCs w:val="24"/>
          <w:lang w:val="en-US" w:eastAsia="ru-RU"/>
        </w:rPr>
        <w:t>BOOK</w:t>
      </w:r>
      <w:r w:rsidRPr="00FB0390">
        <w:rPr>
          <w:rFonts w:ascii="Times New Roman" w:eastAsia="Times New Roman" w:hAnsi="Times New Roman" w:cs="Times New Roman"/>
          <w:sz w:val="24"/>
          <w:szCs w:val="24"/>
          <w:lang w:eastAsia="ru-RU"/>
        </w:rPr>
        <w:t>.</w:t>
      </w:r>
      <w:proofErr w:type="spellStart"/>
      <w:r w:rsidRPr="00FB0390">
        <w:rPr>
          <w:rFonts w:ascii="Times New Roman" w:eastAsia="Times New Roman" w:hAnsi="Times New Roman" w:cs="Times New Roman"/>
          <w:sz w:val="24"/>
          <w:szCs w:val="24"/>
          <w:lang w:val="en-US" w:eastAsia="ru-RU"/>
        </w:rPr>
        <w:t>ru</w:t>
      </w:r>
      <w:proofErr w:type="spellEnd"/>
      <w:r w:rsidRPr="00FB0390">
        <w:rPr>
          <w:rFonts w:ascii="Times New Roman" w:eastAsia="Times New Roman" w:hAnsi="Times New Roman" w:cs="Times New Roman"/>
          <w:sz w:val="24"/>
          <w:szCs w:val="24"/>
          <w:lang w:eastAsia="ru-RU"/>
        </w:rPr>
        <w:t xml:space="preserve"> (Режим доступа): URL: </w:t>
      </w:r>
      <w:hyperlink r:id="rId19" w:history="1">
        <w:r w:rsidRPr="00FB0390">
          <w:rPr>
            <w:rFonts w:ascii="Times New Roman" w:eastAsia="Times New Roman" w:hAnsi="Times New Roman" w:cs="Times New Roman"/>
            <w:sz w:val="24"/>
            <w:szCs w:val="24"/>
            <w:u w:val="single"/>
            <w:lang w:eastAsia="ru-RU"/>
          </w:rPr>
          <w:t>https://vk.com/away.php?to=http%3A%2F%2FBOOK.RU&amp;el=snippet</w:t>
        </w:r>
      </w:hyperlink>
    </w:p>
    <w:p w14:paraId="2E732AEF" w14:textId="77777777" w:rsidR="007D61A6" w:rsidRPr="00FB0390" w:rsidRDefault="007D61A6" w:rsidP="007D61A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caps/>
          <w:color w:val="auto"/>
          <w:sz w:val="24"/>
          <w:szCs w:val="24"/>
        </w:rPr>
      </w:pPr>
      <w:r w:rsidRPr="00FB0390">
        <w:rPr>
          <w:rFonts w:ascii="Times New Roman" w:hAnsi="Times New Roman" w:cs="Times New Roman"/>
          <w:b/>
          <w:caps/>
          <w:color w:val="auto"/>
          <w:sz w:val="24"/>
          <w:szCs w:val="24"/>
        </w:rPr>
        <w:t>4. Контроль и оценка результатов освоения УЧЕБНОЙ Дисциплины</w:t>
      </w:r>
    </w:p>
    <w:p w14:paraId="1CD459AF" w14:textId="77777777" w:rsidR="00CA3A9F" w:rsidRPr="00CA3A9F" w:rsidRDefault="00CA3A9F" w:rsidP="00CA3A9F">
      <w:pPr>
        <w:suppressAutoHyphens/>
        <w:ind w:firstLine="567"/>
        <w:jc w:val="both"/>
        <w:rPr>
          <w:rFonts w:ascii="Times New Roman" w:hAnsi="Times New Roman"/>
          <w:sz w:val="24"/>
          <w:szCs w:val="24"/>
        </w:rPr>
      </w:pPr>
      <w:r w:rsidRPr="00CA3A9F">
        <w:rPr>
          <w:rFonts w:ascii="Times New Roman" w:hAnsi="Times New Roman"/>
          <w:spacing w:val="-2"/>
          <w:sz w:val="24"/>
        </w:rPr>
        <w:t xml:space="preserve">Организация </w:t>
      </w:r>
      <w:r w:rsidRPr="00CA3A9F">
        <w:rPr>
          <w:rFonts w:ascii="Times New Roman" w:hAnsi="Times New Roman"/>
          <w:sz w:val="24"/>
        </w:rPr>
        <w:t xml:space="preserve">перерывов для </w:t>
      </w:r>
      <w:r w:rsidRPr="00CA3A9F">
        <w:rPr>
          <w:rFonts w:ascii="Times New Roman" w:hAnsi="Times New Roman"/>
          <w:spacing w:val="-2"/>
          <w:sz w:val="24"/>
        </w:rPr>
        <w:t xml:space="preserve">проведения необходимых </w:t>
      </w:r>
      <w:r w:rsidRPr="00CA3A9F">
        <w:rPr>
          <w:rFonts w:ascii="Times New Roman" w:hAnsi="Times New Roman"/>
          <w:sz w:val="24"/>
        </w:rPr>
        <w:t xml:space="preserve">лечебных и </w:t>
      </w:r>
      <w:r w:rsidRPr="00CA3A9F">
        <w:rPr>
          <w:rFonts w:ascii="Times New Roman" w:hAnsi="Times New Roman"/>
          <w:spacing w:val="-2"/>
          <w:sz w:val="24"/>
        </w:rPr>
        <w:t>профилактиче</w:t>
      </w:r>
      <w:r w:rsidRPr="00CA3A9F">
        <w:rPr>
          <w:rFonts w:ascii="Times New Roman" w:hAnsi="Times New Roman"/>
          <w:spacing w:val="-4"/>
          <w:sz w:val="24"/>
        </w:rPr>
        <w:t xml:space="preserve">ских </w:t>
      </w:r>
      <w:r w:rsidRPr="00CA3A9F">
        <w:rPr>
          <w:rFonts w:ascii="Times New Roman" w:hAnsi="Times New Roman"/>
          <w:spacing w:val="-2"/>
          <w:sz w:val="24"/>
        </w:rPr>
        <w:t xml:space="preserve">мероприятий </w:t>
      </w:r>
      <w:r w:rsidRPr="00CA3A9F">
        <w:rPr>
          <w:rFonts w:ascii="Times New Roman" w:hAnsi="Times New Roman"/>
          <w:sz w:val="24"/>
        </w:rPr>
        <w:t xml:space="preserve">во время </w:t>
      </w:r>
      <w:r w:rsidRPr="00CA3A9F">
        <w:rPr>
          <w:rFonts w:ascii="Times New Roman" w:hAnsi="Times New Roman"/>
          <w:spacing w:val="-2"/>
          <w:sz w:val="24"/>
        </w:rPr>
        <w:t>проведения контрольных и оценочных мероприятий</w:t>
      </w:r>
    </w:p>
    <w:p w14:paraId="19814A98" w14:textId="77777777" w:rsidR="00CA3A9F" w:rsidRPr="00CA3A9F" w:rsidRDefault="00CA3A9F" w:rsidP="00CA3A9F">
      <w:pPr>
        <w:ind w:firstLine="709"/>
        <w:jc w:val="both"/>
        <w:rPr>
          <w:rFonts w:ascii="Times New Roman" w:hAnsi="Times New Roman"/>
          <w:sz w:val="28"/>
        </w:rPr>
      </w:pPr>
    </w:p>
    <w:p w14:paraId="08DBFDD8" w14:textId="77777777" w:rsidR="0086405B" w:rsidRDefault="0086405B" w:rsidP="0086405B">
      <w:pPr>
        <w:jc w:val="right"/>
        <w:rPr>
          <w:rFonts w:ascii="Times New Roman" w:hAnsi="Times New Roman" w:cs="Times New Roman"/>
          <w:b/>
          <w:bCs/>
          <w:sz w:val="24"/>
          <w:szCs w:val="24"/>
        </w:rPr>
      </w:pPr>
    </w:p>
    <w:p w14:paraId="1342E7B9" w14:textId="7184A3A6" w:rsidR="007D61A6" w:rsidRPr="00FB0390" w:rsidRDefault="007D61A6" w:rsidP="007D6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51"/>
        <w:gridCol w:w="2917"/>
        <w:gridCol w:w="3160"/>
      </w:tblGrid>
      <w:tr w:rsidR="00AF1EC4" w:rsidRPr="00FB0390" w14:paraId="6BF86521" w14:textId="77777777" w:rsidTr="003A3B73">
        <w:tc>
          <w:tcPr>
            <w:tcW w:w="1844" w:type="pct"/>
          </w:tcPr>
          <w:p w14:paraId="08C04FF8" w14:textId="77777777" w:rsidR="007D61A6" w:rsidRPr="00FB0390" w:rsidRDefault="007D61A6" w:rsidP="003A3B73">
            <w:pPr>
              <w:jc w:val="center"/>
              <w:rPr>
                <w:rFonts w:ascii="Times New Roman" w:eastAsia="Times New Roman" w:hAnsi="Times New Roman" w:cs="Times New Roman"/>
                <w:iCs/>
                <w:sz w:val="24"/>
                <w:szCs w:val="24"/>
                <w:lang w:eastAsia="ru-RU"/>
              </w:rPr>
            </w:pPr>
            <w:r w:rsidRPr="00FB0390">
              <w:rPr>
                <w:rFonts w:ascii="Times New Roman" w:eastAsia="Times New Roman" w:hAnsi="Times New Roman" w:cs="Times New Roman"/>
                <w:b/>
                <w:bCs/>
                <w:iCs/>
                <w:sz w:val="24"/>
                <w:szCs w:val="24"/>
                <w:lang w:eastAsia="ru-RU"/>
              </w:rPr>
              <w:t>Результаты обучения</w:t>
            </w:r>
          </w:p>
        </w:tc>
        <w:tc>
          <w:tcPr>
            <w:tcW w:w="1515" w:type="pct"/>
          </w:tcPr>
          <w:p w14:paraId="54C89391" w14:textId="77777777" w:rsidR="007D61A6" w:rsidRPr="00FB0390" w:rsidRDefault="007D61A6" w:rsidP="003A3B73">
            <w:pPr>
              <w:spacing w:line="360" w:lineRule="auto"/>
              <w:jc w:val="center"/>
              <w:rPr>
                <w:rFonts w:ascii="Times New Roman" w:eastAsia="Times New Roman" w:hAnsi="Times New Roman" w:cs="Times New Roman"/>
                <w:b/>
                <w:bCs/>
                <w:iCs/>
                <w:sz w:val="24"/>
                <w:szCs w:val="24"/>
                <w:lang w:eastAsia="ru-RU"/>
              </w:rPr>
            </w:pPr>
            <w:r w:rsidRPr="00FB0390">
              <w:rPr>
                <w:rFonts w:ascii="Times New Roman" w:eastAsia="Times New Roman" w:hAnsi="Times New Roman" w:cs="Times New Roman"/>
                <w:b/>
                <w:bCs/>
                <w:iCs/>
                <w:sz w:val="24"/>
                <w:szCs w:val="24"/>
                <w:lang w:eastAsia="ru-RU"/>
              </w:rPr>
              <w:t>Критерии оценки</w:t>
            </w:r>
          </w:p>
        </w:tc>
        <w:tc>
          <w:tcPr>
            <w:tcW w:w="1642" w:type="pct"/>
          </w:tcPr>
          <w:p w14:paraId="2DD1FD8A" w14:textId="77777777" w:rsidR="007D61A6" w:rsidRPr="00FB0390" w:rsidRDefault="007D61A6" w:rsidP="003A3B73">
            <w:pPr>
              <w:spacing w:line="360" w:lineRule="auto"/>
              <w:jc w:val="center"/>
              <w:rPr>
                <w:rFonts w:ascii="Times New Roman" w:eastAsia="Times New Roman" w:hAnsi="Times New Roman" w:cs="Times New Roman"/>
                <w:b/>
                <w:bCs/>
                <w:iCs/>
                <w:sz w:val="24"/>
                <w:szCs w:val="24"/>
                <w:lang w:eastAsia="ru-RU"/>
              </w:rPr>
            </w:pPr>
            <w:r w:rsidRPr="00FB0390">
              <w:rPr>
                <w:rFonts w:ascii="Times New Roman" w:eastAsia="Times New Roman" w:hAnsi="Times New Roman" w:cs="Times New Roman"/>
                <w:b/>
                <w:bCs/>
                <w:iCs/>
                <w:sz w:val="24"/>
                <w:szCs w:val="24"/>
                <w:lang w:eastAsia="ru-RU"/>
              </w:rPr>
              <w:t>Методы оценки</w:t>
            </w:r>
          </w:p>
        </w:tc>
      </w:tr>
      <w:tr w:rsidR="00AF1EC4" w:rsidRPr="00FB0390" w14:paraId="1E9EBAA8" w14:textId="77777777" w:rsidTr="003A3B73">
        <w:tc>
          <w:tcPr>
            <w:tcW w:w="5000" w:type="pct"/>
            <w:gridSpan w:val="3"/>
          </w:tcPr>
          <w:p w14:paraId="334CA690" w14:textId="77777777" w:rsidR="007D61A6" w:rsidRPr="00FB0390" w:rsidRDefault="007D61A6" w:rsidP="003A3B73">
            <w:pPr>
              <w:spacing w:line="360" w:lineRule="auto"/>
              <w:jc w:val="center"/>
              <w:rPr>
                <w:rFonts w:ascii="Times New Roman" w:eastAsia="Times New Roman" w:hAnsi="Times New Roman" w:cs="Times New Roman"/>
                <w:bCs/>
                <w:sz w:val="24"/>
                <w:szCs w:val="24"/>
                <w:lang w:eastAsia="ru-RU"/>
              </w:rPr>
            </w:pPr>
            <w:r w:rsidRPr="00FB0390">
              <w:rPr>
                <w:rFonts w:ascii="Times New Roman" w:eastAsia="Times New Roman" w:hAnsi="Times New Roman" w:cs="Times New Roman"/>
                <w:bCs/>
                <w:sz w:val="24"/>
                <w:szCs w:val="24"/>
                <w:lang w:eastAsia="ru-RU"/>
              </w:rPr>
              <w:t>Перечень знаний, осваиваемых в рамках дисциплины:</w:t>
            </w:r>
          </w:p>
        </w:tc>
      </w:tr>
      <w:tr w:rsidR="00AF1EC4" w:rsidRPr="00FB0390" w14:paraId="39DA21EA" w14:textId="77777777" w:rsidTr="003A3B73">
        <w:tc>
          <w:tcPr>
            <w:tcW w:w="1844" w:type="pct"/>
          </w:tcPr>
          <w:p w14:paraId="4A6B786D" w14:textId="77777777" w:rsidR="007D61A6" w:rsidRPr="00FB0390"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 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17F7CCAF" w14:textId="77777777" w:rsidR="007D61A6" w:rsidRPr="00FB0390"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 основные виды потенциальных опасностей и их последствия в профессиональной деятельности и быту, принципы снижения вероятности их реализации;</w:t>
            </w:r>
          </w:p>
          <w:p w14:paraId="18741C4F" w14:textId="77777777" w:rsidR="007D61A6" w:rsidRPr="00FB0390"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основы военной службы и обороны государства;</w:t>
            </w:r>
          </w:p>
          <w:p w14:paraId="396EC829" w14:textId="77777777" w:rsidR="007D61A6" w:rsidRPr="00FB0390"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 xml:space="preserve">- задачи и основные мероприятия гражданской обороны; </w:t>
            </w:r>
          </w:p>
          <w:p w14:paraId="6A018EFB" w14:textId="77777777" w:rsidR="007D61A6" w:rsidRPr="00FB0390"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 способы защиты населения от оружия массового поражения;</w:t>
            </w:r>
          </w:p>
          <w:p w14:paraId="58D714F7" w14:textId="77777777" w:rsidR="007D61A6" w:rsidRPr="00FB0390"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 xml:space="preserve">- меры пожарной безопасности </w:t>
            </w:r>
            <w:r w:rsidRPr="00FB0390">
              <w:rPr>
                <w:rFonts w:ascii="Times New Roman" w:eastAsia="Times New Roman" w:hAnsi="Times New Roman" w:cs="Times New Roman"/>
                <w:sz w:val="24"/>
                <w:szCs w:val="24"/>
                <w:lang w:eastAsia="ru-RU"/>
              </w:rPr>
              <w:lastRenderedPageBreak/>
              <w:t>и правила безопасного поведения при пожарах;</w:t>
            </w:r>
          </w:p>
          <w:p w14:paraId="4E4C2324" w14:textId="77777777" w:rsidR="007D61A6" w:rsidRPr="00FB0390"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 организацию и порядок призыва граждан на военную службу и поступления на нее в добровольном порядке;</w:t>
            </w:r>
          </w:p>
          <w:p w14:paraId="59ED0CFE" w14:textId="77777777" w:rsidR="007D61A6" w:rsidRPr="00FB0390"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 xml:space="preserve">- основные виды вооружения, военной техники и специального снаряжения, состоящих на вооружении; </w:t>
            </w:r>
          </w:p>
          <w:p w14:paraId="76186235" w14:textId="77777777" w:rsidR="007D61A6" w:rsidRPr="00FB0390"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 область применения получаемых профессиональных знаний при исполнении обязанностей военной службы;</w:t>
            </w:r>
          </w:p>
          <w:p w14:paraId="207C87B6" w14:textId="77777777" w:rsidR="007D61A6" w:rsidRPr="00FB0390"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 порядок и правила оказания первой помощи пострадавшим;</w:t>
            </w:r>
          </w:p>
          <w:p w14:paraId="646F1FB7" w14:textId="77777777" w:rsidR="007D61A6" w:rsidRPr="00FB0390" w:rsidRDefault="007D61A6" w:rsidP="003A3B73">
            <w:pPr>
              <w:rPr>
                <w:rFonts w:ascii="Times New Roman" w:eastAsia="Times New Roman" w:hAnsi="Times New Roman" w:cs="Times New Roman"/>
                <w:bCs/>
                <w:sz w:val="24"/>
                <w:szCs w:val="24"/>
                <w:lang w:eastAsia="ru-RU"/>
              </w:rPr>
            </w:pPr>
            <w:r w:rsidRPr="00FB0390">
              <w:rPr>
                <w:rFonts w:ascii="Times New Roman" w:eastAsia="Times New Roman" w:hAnsi="Times New Roman" w:cs="Times New Roman"/>
                <w:sz w:val="24"/>
                <w:szCs w:val="24"/>
                <w:lang w:eastAsia="ru-RU"/>
              </w:rPr>
              <w:t>- порядок и правила оказания первой помощи пострадавшим</w:t>
            </w:r>
          </w:p>
        </w:tc>
        <w:tc>
          <w:tcPr>
            <w:tcW w:w="1515" w:type="pct"/>
          </w:tcPr>
          <w:p w14:paraId="16209E14" w14:textId="77777777" w:rsidR="007D61A6" w:rsidRPr="00FB0390" w:rsidRDefault="007D61A6" w:rsidP="003A3B73">
            <w:pPr>
              <w:tabs>
                <w:tab w:val="left" w:pos="266"/>
              </w:tabs>
              <w:rPr>
                <w:rFonts w:ascii="Times New Roman" w:eastAsia="Times New Roman" w:hAnsi="Times New Roman" w:cs="Times New Roman"/>
                <w:sz w:val="24"/>
                <w:szCs w:val="24"/>
              </w:rPr>
            </w:pPr>
            <w:r w:rsidRPr="00FB0390">
              <w:rPr>
                <w:rFonts w:ascii="Times New Roman" w:eastAsia="Times New Roman" w:hAnsi="Times New Roman" w:cs="Times New Roman"/>
                <w:sz w:val="24"/>
                <w:szCs w:val="24"/>
              </w:rPr>
              <w:lastRenderedPageBreak/>
              <w:t>- демонстрирует определения понятий, владение методами безопасного поведения в условиях ЧС и техногенных катастроф,</w:t>
            </w:r>
          </w:p>
          <w:p w14:paraId="7C5D1CA2" w14:textId="77777777" w:rsidR="007D61A6" w:rsidRPr="00FB0390" w:rsidRDefault="007D61A6" w:rsidP="003A3B73">
            <w:pPr>
              <w:tabs>
                <w:tab w:val="left" w:pos="266"/>
              </w:tabs>
              <w:rPr>
                <w:rFonts w:ascii="Times New Roman" w:eastAsia="Times New Roman" w:hAnsi="Times New Roman" w:cs="Times New Roman"/>
                <w:sz w:val="24"/>
                <w:szCs w:val="24"/>
              </w:rPr>
            </w:pPr>
            <w:r w:rsidRPr="00FB0390">
              <w:rPr>
                <w:rFonts w:ascii="Times New Roman" w:eastAsia="Times New Roman" w:hAnsi="Times New Roman" w:cs="Times New Roman"/>
                <w:sz w:val="24"/>
                <w:szCs w:val="24"/>
              </w:rPr>
              <w:t xml:space="preserve">- определяет потенциальные опасности и их последствия в быту и в профессиональной деятельности;  </w:t>
            </w:r>
          </w:p>
          <w:p w14:paraId="1B207BF9" w14:textId="77777777" w:rsidR="007D61A6" w:rsidRPr="00FB0390" w:rsidRDefault="007D61A6" w:rsidP="003A3B73">
            <w:pPr>
              <w:tabs>
                <w:tab w:val="left" w:pos="266"/>
              </w:tabs>
              <w:rPr>
                <w:rFonts w:ascii="Times New Roman" w:eastAsia="Times New Roman" w:hAnsi="Times New Roman" w:cs="Times New Roman"/>
                <w:sz w:val="24"/>
                <w:szCs w:val="24"/>
              </w:rPr>
            </w:pPr>
            <w:r w:rsidRPr="00FB0390">
              <w:rPr>
                <w:rFonts w:ascii="Times New Roman" w:eastAsia="Times New Roman" w:hAnsi="Times New Roman" w:cs="Times New Roman"/>
                <w:sz w:val="24"/>
                <w:szCs w:val="24"/>
              </w:rPr>
              <w:t>- осуществляет выбор способов защиты населения;</w:t>
            </w:r>
          </w:p>
          <w:p w14:paraId="4840C285" w14:textId="77777777" w:rsidR="007D61A6" w:rsidRPr="00FB0390" w:rsidRDefault="007D61A6" w:rsidP="003A3B73">
            <w:pPr>
              <w:tabs>
                <w:tab w:val="left" w:pos="266"/>
              </w:tabs>
              <w:rPr>
                <w:rFonts w:ascii="Times New Roman" w:eastAsia="Times New Roman" w:hAnsi="Times New Roman" w:cs="Times New Roman"/>
                <w:sz w:val="24"/>
                <w:szCs w:val="24"/>
              </w:rPr>
            </w:pPr>
            <w:r w:rsidRPr="00FB0390">
              <w:rPr>
                <w:rFonts w:ascii="Times New Roman" w:eastAsia="Times New Roman" w:hAnsi="Times New Roman" w:cs="Times New Roman"/>
                <w:sz w:val="24"/>
                <w:szCs w:val="24"/>
              </w:rPr>
              <w:t>- описывает основные виды вооружения, организацию призыва на военную службу, области использования профессиональных знаний при исполнении обязанностей ВС;</w:t>
            </w:r>
          </w:p>
          <w:p w14:paraId="77733198" w14:textId="77777777" w:rsidR="007D61A6" w:rsidRPr="00FB0390" w:rsidRDefault="007D61A6" w:rsidP="003A3B73">
            <w:pPr>
              <w:tabs>
                <w:tab w:val="left" w:pos="266"/>
              </w:tabs>
              <w:rPr>
                <w:rFonts w:ascii="Times New Roman" w:eastAsia="Times New Roman" w:hAnsi="Times New Roman" w:cs="Times New Roman"/>
                <w:sz w:val="24"/>
                <w:szCs w:val="24"/>
              </w:rPr>
            </w:pPr>
            <w:r w:rsidRPr="00FB0390">
              <w:rPr>
                <w:rFonts w:ascii="Times New Roman" w:eastAsia="Times New Roman" w:hAnsi="Times New Roman" w:cs="Times New Roman"/>
                <w:sz w:val="24"/>
                <w:szCs w:val="24"/>
              </w:rPr>
              <w:t>- проводит обоснованный выбор алгоритма оказания первой помощи пострадавшим</w:t>
            </w:r>
          </w:p>
        </w:tc>
        <w:tc>
          <w:tcPr>
            <w:tcW w:w="1642" w:type="pct"/>
          </w:tcPr>
          <w:p w14:paraId="194286C9" w14:textId="77777777" w:rsidR="007D61A6" w:rsidRPr="00FB0390" w:rsidRDefault="007D61A6" w:rsidP="003A3B73">
            <w:pPr>
              <w:rPr>
                <w:rFonts w:ascii="Times New Roman" w:eastAsia="Times New Roman" w:hAnsi="Times New Roman" w:cs="Times New Roman"/>
                <w:bCs/>
                <w:sz w:val="24"/>
                <w:szCs w:val="24"/>
              </w:rPr>
            </w:pPr>
            <w:r w:rsidRPr="00FB0390">
              <w:rPr>
                <w:rFonts w:ascii="Times New Roman" w:eastAsia="Times New Roman" w:hAnsi="Times New Roman" w:cs="Times New Roman"/>
                <w:bCs/>
                <w:sz w:val="24"/>
                <w:szCs w:val="24"/>
              </w:rPr>
              <w:t>- тестирование;</w:t>
            </w:r>
          </w:p>
          <w:p w14:paraId="28399C85" w14:textId="77777777" w:rsidR="007D61A6" w:rsidRPr="00FB0390" w:rsidRDefault="007D61A6" w:rsidP="003A3B73">
            <w:pPr>
              <w:rPr>
                <w:rFonts w:ascii="Times New Roman" w:eastAsia="Times New Roman" w:hAnsi="Times New Roman" w:cs="Times New Roman"/>
                <w:bCs/>
                <w:sz w:val="24"/>
                <w:szCs w:val="24"/>
              </w:rPr>
            </w:pPr>
            <w:r w:rsidRPr="00FB0390">
              <w:rPr>
                <w:rFonts w:ascii="Times New Roman" w:eastAsia="Times New Roman" w:hAnsi="Times New Roman" w:cs="Times New Roman"/>
                <w:bCs/>
                <w:sz w:val="24"/>
                <w:szCs w:val="24"/>
              </w:rPr>
              <w:t>- оценивание контрольных работ, результатов выполнения практических работ, индивидуальных заданий;</w:t>
            </w:r>
          </w:p>
          <w:p w14:paraId="45366971" w14:textId="77777777" w:rsidR="007D61A6" w:rsidRPr="00FB0390" w:rsidRDefault="007D61A6" w:rsidP="003A3B73">
            <w:pPr>
              <w:rPr>
                <w:rFonts w:ascii="Times New Roman" w:eastAsia="Times New Roman" w:hAnsi="Times New Roman" w:cs="Times New Roman"/>
                <w:sz w:val="24"/>
                <w:szCs w:val="24"/>
                <w:lang w:eastAsia="ru-RU"/>
              </w:rPr>
            </w:pPr>
            <w:r w:rsidRPr="00FB0390">
              <w:rPr>
                <w:rFonts w:ascii="Times New Roman" w:eastAsia="Times New Roman" w:hAnsi="Times New Roman" w:cs="Times New Roman"/>
                <w:bCs/>
                <w:sz w:val="24"/>
                <w:szCs w:val="24"/>
              </w:rPr>
              <w:t>- формирование результата итоговой аттестации по дисциплине на основе суммы результатов текущего контроля</w:t>
            </w:r>
          </w:p>
          <w:p w14:paraId="5377E6B2" w14:textId="77777777" w:rsidR="007D61A6" w:rsidRPr="00FB0390" w:rsidRDefault="007D61A6" w:rsidP="003A3B73">
            <w:pPr>
              <w:rPr>
                <w:rFonts w:ascii="Times New Roman" w:eastAsia="Times New Roman" w:hAnsi="Times New Roman" w:cs="Times New Roman"/>
                <w:bCs/>
                <w:sz w:val="24"/>
                <w:szCs w:val="24"/>
              </w:rPr>
            </w:pPr>
          </w:p>
        </w:tc>
      </w:tr>
      <w:tr w:rsidR="00AF1EC4" w:rsidRPr="00FB0390" w14:paraId="2FACED97" w14:textId="77777777" w:rsidTr="003A3B73">
        <w:tc>
          <w:tcPr>
            <w:tcW w:w="5000" w:type="pct"/>
            <w:gridSpan w:val="3"/>
          </w:tcPr>
          <w:p w14:paraId="0053F364" w14:textId="77777777" w:rsidR="007D61A6" w:rsidRPr="00FB0390" w:rsidRDefault="007D61A6" w:rsidP="003A3B73">
            <w:pPr>
              <w:spacing w:line="360" w:lineRule="auto"/>
              <w:jc w:val="center"/>
              <w:rPr>
                <w:rFonts w:ascii="Times New Roman" w:eastAsia="Times New Roman" w:hAnsi="Times New Roman" w:cs="Times New Roman"/>
                <w:bCs/>
                <w:sz w:val="24"/>
                <w:szCs w:val="24"/>
              </w:rPr>
            </w:pPr>
            <w:r w:rsidRPr="00FB0390">
              <w:rPr>
                <w:rFonts w:ascii="Times New Roman" w:eastAsia="Times New Roman" w:hAnsi="Times New Roman" w:cs="Times New Roman"/>
                <w:bCs/>
                <w:sz w:val="24"/>
                <w:szCs w:val="24"/>
                <w:lang w:eastAsia="ru-RU"/>
              </w:rPr>
              <w:t>Перечень умений, осваиваемых в рамках дисциплины:</w:t>
            </w:r>
          </w:p>
        </w:tc>
      </w:tr>
      <w:tr w:rsidR="00AF1EC4" w:rsidRPr="00FB0390" w14:paraId="0CE29F79" w14:textId="77777777" w:rsidTr="003A3B73">
        <w:trPr>
          <w:trHeight w:val="896"/>
        </w:trPr>
        <w:tc>
          <w:tcPr>
            <w:tcW w:w="1844" w:type="pct"/>
          </w:tcPr>
          <w:p w14:paraId="18237E6B" w14:textId="77777777" w:rsidR="007D61A6" w:rsidRPr="00FB0390"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-организовывать и проводить мероприятия по защите работающих и населения от негативных воздействий чрезвычайных ситуаций;</w:t>
            </w:r>
          </w:p>
          <w:p w14:paraId="24B59874" w14:textId="77777777" w:rsidR="007D61A6" w:rsidRPr="00FB0390"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 предпринимать профилактические меры для снижения уровня опасностей различного вида и их последствий в профессиональной деятельности и быту;</w:t>
            </w:r>
          </w:p>
          <w:p w14:paraId="65A65BDA" w14:textId="77777777" w:rsidR="007D61A6" w:rsidRPr="00FB0390"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 использовать средства индивидуальной и коллективной защиты от оружия массового поражения;</w:t>
            </w:r>
          </w:p>
          <w:p w14:paraId="3A1E9F80" w14:textId="77777777" w:rsidR="007D61A6" w:rsidRPr="00FB0390"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 применять первичные средства пожаротушения;</w:t>
            </w:r>
          </w:p>
          <w:p w14:paraId="43D9BB28" w14:textId="77777777" w:rsidR="007D61A6" w:rsidRPr="00FB0390"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 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p w14:paraId="12EDB637" w14:textId="77777777" w:rsidR="007D61A6" w:rsidRPr="00FB0390"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 владеть способами бесконфликтного общения и саморегуляции в повседневной деятельности и экстремальных условиях военной службы;</w:t>
            </w:r>
          </w:p>
          <w:p w14:paraId="447416CD" w14:textId="77777777" w:rsidR="007D61A6" w:rsidRPr="00FB0390"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FB0390">
              <w:rPr>
                <w:rFonts w:ascii="Times New Roman" w:eastAsia="Times New Roman" w:hAnsi="Times New Roman" w:cs="Times New Roman"/>
                <w:sz w:val="24"/>
                <w:szCs w:val="24"/>
                <w:lang w:eastAsia="ru-RU"/>
              </w:rPr>
              <w:t>- оказывать первую помощь пострадавшим.</w:t>
            </w:r>
          </w:p>
        </w:tc>
        <w:tc>
          <w:tcPr>
            <w:tcW w:w="1515" w:type="pct"/>
          </w:tcPr>
          <w:p w14:paraId="349B8081" w14:textId="77777777" w:rsidR="007D61A6" w:rsidRPr="00FB0390" w:rsidRDefault="007D61A6" w:rsidP="003A3B73">
            <w:pPr>
              <w:rPr>
                <w:rFonts w:ascii="Times New Roman" w:eastAsia="Times New Roman" w:hAnsi="Times New Roman" w:cs="Times New Roman"/>
                <w:bCs/>
                <w:sz w:val="24"/>
                <w:szCs w:val="24"/>
                <w:lang w:eastAsia="ru-RU"/>
              </w:rPr>
            </w:pPr>
            <w:r w:rsidRPr="00FB0390">
              <w:rPr>
                <w:rFonts w:ascii="Times New Roman" w:eastAsia="Times New Roman" w:hAnsi="Times New Roman" w:cs="Times New Roman"/>
                <w:bCs/>
                <w:sz w:val="24"/>
                <w:szCs w:val="24"/>
                <w:lang w:eastAsia="ru-RU"/>
              </w:rPr>
              <w:t xml:space="preserve">- применяет </w:t>
            </w:r>
            <w:r w:rsidRPr="00FB0390">
              <w:rPr>
                <w:rFonts w:ascii="Times New Roman" w:eastAsia="Times New Roman" w:hAnsi="Times New Roman" w:cs="Times New Roman"/>
                <w:sz w:val="24"/>
                <w:szCs w:val="24"/>
              </w:rPr>
              <w:t>меры для снижения уровня опасностей различного вида и их последствий в профессиональной деятельности и быту</w:t>
            </w:r>
            <w:r w:rsidRPr="00FB0390">
              <w:rPr>
                <w:rFonts w:ascii="Times New Roman" w:eastAsia="Times New Roman" w:hAnsi="Times New Roman" w:cs="Times New Roman"/>
                <w:bCs/>
                <w:sz w:val="24"/>
                <w:szCs w:val="24"/>
                <w:lang w:eastAsia="ru-RU"/>
              </w:rPr>
              <w:t>;</w:t>
            </w:r>
          </w:p>
          <w:p w14:paraId="4C9D9A06" w14:textId="77777777" w:rsidR="007D61A6" w:rsidRPr="00FB0390" w:rsidRDefault="007D61A6" w:rsidP="003A3B73">
            <w:pPr>
              <w:rPr>
                <w:rFonts w:ascii="Times New Roman" w:eastAsia="Times New Roman" w:hAnsi="Times New Roman" w:cs="Times New Roman"/>
                <w:bCs/>
                <w:sz w:val="24"/>
                <w:szCs w:val="24"/>
                <w:lang w:eastAsia="ru-RU"/>
              </w:rPr>
            </w:pPr>
            <w:r w:rsidRPr="00FB0390">
              <w:rPr>
                <w:rFonts w:ascii="Times New Roman" w:eastAsia="Times New Roman" w:hAnsi="Times New Roman" w:cs="Times New Roman"/>
                <w:bCs/>
                <w:sz w:val="24"/>
                <w:szCs w:val="24"/>
                <w:lang w:eastAsia="ru-RU"/>
              </w:rPr>
              <w:t xml:space="preserve">- выбирает СИЗ </w:t>
            </w:r>
            <w:r w:rsidRPr="00FB0390">
              <w:rPr>
                <w:rFonts w:ascii="Times New Roman" w:eastAsia="Times New Roman" w:hAnsi="Times New Roman" w:cs="Times New Roman"/>
                <w:sz w:val="24"/>
                <w:szCs w:val="24"/>
              </w:rPr>
              <w:t>от оружия массового поражения</w:t>
            </w:r>
            <w:r w:rsidRPr="00FB0390">
              <w:rPr>
                <w:rFonts w:ascii="Times New Roman" w:eastAsia="Times New Roman" w:hAnsi="Times New Roman" w:cs="Times New Roman"/>
                <w:bCs/>
                <w:sz w:val="24"/>
                <w:szCs w:val="24"/>
                <w:lang w:eastAsia="ru-RU"/>
              </w:rPr>
              <w:t>;</w:t>
            </w:r>
          </w:p>
          <w:p w14:paraId="552AA4C1" w14:textId="77777777" w:rsidR="007D61A6" w:rsidRPr="00FB0390" w:rsidRDefault="007D61A6" w:rsidP="003A3B73">
            <w:pPr>
              <w:rPr>
                <w:rFonts w:ascii="Times New Roman" w:eastAsia="Times New Roman" w:hAnsi="Times New Roman" w:cs="Times New Roman"/>
                <w:bCs/>
                <w:sz w:val="24"/>
                <w:szCs w:val="24"/>
                <w:lang w:eastAsia="ru-RU"/>
              </w:rPr>
            </w:pPr>
            <w:r w:rsidRPr="00FB0390">
              <w:rPr>
                <w:rFonts w:ascii="Times New Roman" w:eastAsia="Times New Roman" w:hAnsi="Times New Roman" w:cs="Times New Roman"/>
                <w:bCs/>
                <w:sz w:val="24"/>
                <w:szCs w:val="24"/>
                <w:lang w:eastAsia="ru-RU"/>
              </w:rPr>
              <w:t xml:space="preserve">- определяет </w:t>
            </w:r>
            <w:r w:rsidRPr="00FB0390">
              <w:rPr>
                <w:rFonts w:ascii="Times New Roman" w:eastAsia="Times New Roman" w:hAnsi="Times New Roman" w:cs="Times New Roman"/>
                <w:sz w:val="24"/>
                <w:szCs w:val="24"/>
              </w:rPr>
              <w:t>военно-учетные специальности, родственные полученной специальности</w:t>
            </w:r>
            <w:r w:rsidRPr="00FB0390">
              <w:rPr>
                <w:rFonts w:ascii="Times New Roman" w:eastAsia="Times New Roman" w:hAnsi="Times New Roman" w:cs="Times New Roman"/>
                <w:bCs/>
                <w:sz w:val="24"/>
                <w:szCs w:val="24"/>
                <w:lang w:eastAsia="ru-RU"/>
              </w:rPr>
              <w:t>;</w:t>
            </w:r>
          </w:p>
          <w:p w14:paraId="5FFF7261" w14:textId="77777777" w:rsidR="007D61A6" w:rsidRPr="00FB0390" w:rsidRDefault="007D61A6" w:rsidP="003A3B73">
            <w:pPr>
              <w:rPr>
                <w:rFonts w:ascii="Times New Roman" w:eastAsia="Times New Roman" w:hAnsi="Times New Roman" w:cs="Times New Roman"/>
                <w:bCs/>
                <w:sz w:val="24"/>
                <w:szCs w:val="24"/>
                <w:lang w:eastAsia="ru-RU"/>
              </w:rPr>
            </w:pPr>
            <w:r w:rsidRPr="00FB0390">
              <w:rPr>
                <w:rFonts w:ascii="Times New Roman" w:eastAsia="Times New Roman" w:hAnsi="Times New Roman" w:cs="Times New Roman"/>
                <w:bCs/>
                <w:sz w:val="24"/>
                <w:szCs w:val="24"/>
                <w:lang w:eastAsia="ru-RU"/>
              </w:rPr>
              <w:t>- использует способы саморегуляции и способы выхода из конфликтов,</w:t>
            </w:r>
          </w:p>
          <w:p w14:paraId="65D3CD26" w14:textId="77777777" w:rsidR="007D61A6" w:rsidRPr="00FB0390" w:rsidRDefault="007D61A6" w:rsidP="003A3B73">
            <w:pPr>
              <w:rPr>
                <w:rFonts w:ascii="Times New Roman" w:eastAsia="Times New Roman" w:hAnsi="Times New Roman" w:cs="Times New Roman"/>
                <w:bCs/>
                <w:sz w:val="24"/>
                <w:szCs w:val="24"/>
                <w:lang w:eastAsia="ru-RU"/>
              </w:rPr>
            </w:pPr>
            <w:r w:rsidRPr="00FB0390">
              <w:rPr>
                <w:rFonts w:ascii="Times New Roman" w:eastAsia="Times New Roman" w:hAnsi="Times New Roman" w:cs="Times New Roman"/>
                <w:bCs/>
                <w:sz w:val="24"/>
                <w:szCs w:val="24"/>
                <w:lang w:eastAsia="ru-RU"/>
              </w:rPr>
              <w:t>- предлагает алгоритмы оказания первой помощи пострадавшим.</w:t>
            </w:r>
          </w:p>
        </w:tc>
        <w:tc>
          <w:tcPr>
            <w:tcW w:w="1642" w:type="pct"/>
          </w:tcPr>
          <w:p w14:paraId="097229D0" w14:textId="77777777" w:rsidR="007D61A6" w:rsidRPr="00FB0390" w:rsidRDefault="007D61A6" w:rsidP="003A3B73">
            <w:pPr>
              <w:rPr>
                <w:rFonts w:ascii="Times New Roman" w:eastAsia="Times New Roman" w:hAnsi="Times New Roman" w:cs="Times New Roman"/>
                <w:bCs/>
                <w:sz w:val="24"/>
                <w:szCs w:val="24"/>
              </w:rPr>
            </w:pPr>
            <w:r w:rsidRPr="00FB0390">
              <w:rPr>
                <w:rFonts w:ascii="Times New Roman" w:eastAsia="Times New Roman" w:hAnsi="Times New Roman" w:cs="Times New Roman"/>
                <w:bCs/>
                <w:sz w:val="24"/>
                <w:szCs w:val="24"/>
              </w:rPr>
              <w:t>- оценка индивидуальных заданий;</w:t>
            </w:r>
          </w:p>
          <w:p w14:paraId="7BBABF77" w14:textId="77777777" w:rsidR="007D61A6" w:rsidRPr="00FB0390" w:rsidRDefault="007D61A6" w:rsidP="003A3B73">
            <w:pPr>
              <w:rPr>
                <w:rFonts w:ascii="Times New Roman" w:eastAsia="Times New Roman" w:hAnsi="Times New Roman" w:cs="Times New Roman"/>
                <w:bCs/>
                <w:sz w:val="24"/>
                <w:szCs w:val="24"/>
              </w:rPr>
            </w:pPr>
            <w:r w:rsidRPr="00FB0390">
              <w:rPr>
                <w:rFonts w:ascii="Times New Roman" w:eastAsia="Times New Roman" w:hAnsi="Times New Roman" w:cs="Times New Roman"/>
                <w:bCs/>
                <w:sz w:val="24"/>
                <w:szCs w:val="24"/>
              </w:rPr>
              <w:t>- письменные и устные опросы обучающихся;</w:t>
            </w:r>
          </w:p>
          <w:p w14:paraId="46502D32" w14:textId="77777777" w:rsidR="007D61A6" w:rsidRPr="00FB0390" w:rsidRDefault="007D61A6" w:rsidP="003A3B73">
            <w:pPr>
              <w:rPr>
                <w:rFonts w:ascii="Times New Roman" w:eastAsia="Times New Roman" w:hAnsi="Times New Roman" w:cs="Times New Roman"/>
                <w:bCs/>
                <w:sz w:val="24"/>
                <w:szCs w:val="24"/>
              </w:rPr>
            </w:pPr>
            <w:r w:rsidRPr="00FB0390">
              <w:rPr>
                <w:rFonts w:ascii="Times New Roman" w:eastAsia="Times New Roman" w:hAnsi="Times New Roman" w:cs="Times New Roman"/>
                <w:bCs/>
                <w:sz w:val="24"/>
                <w:szCs w:val="24"/>
              </w:rPr>
              <w:t>- оценка результатов выполнения практических работ</w:t>
            </w:r>
          </w:p>
        </w:tc>
      </w:tr>
    </w:tbl>
    <w:p w14:paraId="6D0CA34C" w14:textId="77777777" w:rsidR="007D61A6" w:rsidRPr="00FB0390" w:rsidRDefault="007D61A6" w:rsidP="007D61A6">
      <w:pPr>
        <w:widowControl w:val="0"/>
        <w:suppressAutoHyphens/>
        <w:autoSpaceDE w:val="0"/>
        <w:autoSpaceDN w:val="0"/>
        <w:adjustRightInd w:val="0"/>
        <w:jc w:val="right"/>
        <w:rPr>
          <w:rFonts w:ascii="Times New Roman" w:hAnsi="Times New Roman" w:cs="Times New Roman"/>
          <w:sz w:val="24"/>
          <w:szCs w:val="24"/>
        </w:rPr>
      </w:pPr>
    </w:p>
    <w:p w14:paraId="073DAABE" w14:textId="330BDC2A" w:rsidR="0086405B" w:rsidRPr="00341CF1" w:rsidRDefault="0086405B" w:rsidP="0086405B">
      <w:pPr>
        <w:jc w:val="right"/>
        <w:rPr>
          <w:rFonts w:ascii="Times New Roman" w:hAnsi="Times New Roman" w:cs="Times New Roman"/>
          <w:b/>
          <w:bCs/>
          <w:sz w:val="24"/>
          <w:szCs w:val="24"/>
        </w:rPr>
      </w:pPr>
      <w:r w:rsidRPr="00341CF1">
        <w:rPr>
          <w:rFonts w:ascii="Times New Roman" w:hAnsi="Times New Roman" w:cs="Times New Roman"/>
          <w:b/>
          <w:bCs/>
          <w:sz w:val="24"/>
          <w:szCs w:val="24"/>
        </w:rPr>
        <w:t>Приложение 2.</w:t>
      </w:r>
      <w:r>
        <w:rPr>
          <w:rFonts w:ascii="Times New Roman" w:hAnsi="Times New Roman" w:cs="Times New Roman"/>
          <w:b/>
          <w:bCs/>
          <w:sz w:val="24"/>
          <w:szCs w:val="24"/>
        </w:rPr>
        <w:t>4</w:t>
      </w:r>
    </w:p>
    <w:p w14:paraId="63CBDFF6" w14:textId="77777777" w:rsidR="0086405B" w:rsidRPr="00341CF1" w:rsidRDefault="0086405B" w:rsidP="0086405B">
      <w:pPr>
        <w:keepNext/>
        <w:jc w:val="right"/>
        <w:outlineLvl w:val="0"/>
        <w:rPr>
          <w:rFonts w:ascii="Times New Roman" w:hAnsi="Times New Roman" w:cs="Times New Roman"/>
          <w:b/>
          <w:bCs/>
          <w:sz w:val="24"/>
          <w:szCs w:val="24"/>
        </w:rPr>
      </w:pPr>
      <w:r w:rsidRPr="00341CF1">
        <w:rPr>
          <w:rFonts w:ascii="Times New Roman" w:eastAsia="Times New Roman" w:hAnsi="Times New Roman" w:cs="Times New Roman"/>
          <w:b/>
          <w:bCs/>
          <w:kern w:val="32"/>
          <w:sz w:val="24"/>
          <w:szCs w:val="24"/>
          <w:lang w:eastAsia="x-none"/>
        </w:rPr>
        <w:t xml:space="preserve">к </w:t>
      </w:r>
      <w:r w:rsidRPr="00341CF1">
        <w:rPr>
          <w:rFonts w:ascii="Times New Roman" w:hAnsi="Times New Roman"/>
          <w:b/>
          <w:bCs/>
          <w:sz w:val="24"/>
          <w:szCs w:val="24"/>
        </w:rPr>
        <w:t xml:space="preserve">АОП СПО </w:t>
      </w:r>
      <w:r w:rsidRPr="00341CF1">
        <w:rPr>
          <w:rFonts w:ascii="Times New Roman" w:eastAsia="Times New Roman" w:hAnsi="Times New Roman" w:cs="Times New Roman"/>
          <w:b/>
          <w:bCs/>
          <w:kern w:val="32"/>
          <w:sz w:val="24"/>
          <w:szCs w:val="24"/>
          <w:lang w:eastAsia="x-none"/>
        </w:rPr>
        <w:t xml:space="preserve">  по специальности </w:t>
      </w:r>
      <w:r w:rsidRPr="00341CF1">
        <w:rPr>
          <w:rFonts w:ascii="Times New Roman" w:eastAsia="Times New Roman" w:hAnsi="Times New Roman" w:cs="Times New Roman"/>
          <w:b/>
          <w:bCs/>
          <w:kern w:val="32"/>
          <w:sz w:val="24"/>
          <w:szCs w:val="24"/>
          <w:lang w:eastAsia="x-none"/>
        </w:rPr>
        <w:br/>
      </w:r>
      <w:r w:rsidRPr="00341CF1">
        <w:rPr>
          <w:rFonts w:ascii="Times New Roman" w:hAnsi="Times New Roman"/>
          <w:b/>
          <w:bCs/>
          <w:sz w:val="24"/>
          <w:szCs w:val="24"/>
        </w:rPr>
        <w:t>21.02.19 Землеустройство</w:t>
      </w:r>
    </w:p>
    <w:p w14:paraId="1F5BCF43" w14:textId="77777777" w:rsidR="0086405B" w:rsidRPr="00341CF1" w:rsidRDefault="0086405B" w:rsidP="0086405B">
      <w:pPr>
        <w:jc w:val="right"/>
        <w:rPr>
          <w:rFonts w:ascii="Times New Roman" w:hAnsi="Times New Roman" w:cs="Times New Roman"/>
          <w:b/>
          <w:bCs/>
          <w:sz w:val="24"/>
          <w:szCs w:val="24"/>
        </w:rPr>
      </w:pPr>
    </w:p>
    <w:p w14:paraId="202B1096" w14:textId="77777777" w:rsidR="0086405B" w:rsidRPr="00341CF1" w:rsidRDefault="0086405B" w:rsidP="0086405B">
      <w:pPr>
        <w:jc w:val="right"/>
        <w:rPr>
          <w:rFonts w:ascii="Times New Roman" w:hAnsi="Times New Roman" w:cs="Times New Roman"/>
          <w:b/>
          <w:bCs/>
          <w:sz w:val="24"/>
          <w:szCs w:val="24"/>
        </w:rPr>
      </w:pPr>
    </w:p>
    <w:p w14:paraId="2F281CC4" w14:textId="77777777" w:rsidR="0086405B" w:rsidRPr="00341CF1" w:rsidRDefault="0086405B" w:rsidP="0086405B">
      <w:pPr>
        <w:jc w:val="right"/>
        <w:rPr>
          <w:rFonts w:ascii="Times New Roman" w:hAnsi="Times New Roman" w:cs="Times New Roman"/>
          <w:b/>
          <w:bCs/>
          <w:sz w:val="24"/>
          <w:szCs w:val="24"/>
        </w:rPr>
      </w:pPr>
    </w:p>
    <w:p w14:paraId="30E44F9D" w14:textId="77777777" w:rsidR="0086405B" w:rsidRPr="00341CF1" w:rsidRDefault="0086405B" w:rsidP="0086405B">
      <w:pPr>
        <w:jc w:val="right"/>
        <w:rPr>
          <w:rFonts w:ascii="Times New Roman" w:hAnsi="Times New Roman" w:cs="Times New Roman"/>
          <w:b/>
          <w:bCs/>
          <w:sz w:val="24"/>
          <w:szCs w:val="24"/>
        </w:rPr>
      </w:pPr>
    </w:p>
    <w:p w14:paraId="41CF0DA8" w14:textId="77777777" w:rsidR="0086405B" w:rsidRPr="00341CF1" w:rsidRDefault="0086405B" w:rsidP="0086405B">
      <w:pPr>
        <w:jc w:val="right"/>
        <w:rPr>
          <w:rFonts w:ascii="Times New Roman" w:hAnsi="Times New Roman" w:cs="Times New Roman"/>
          <w:b/>
          <w:bCs/>
          <w:sz w:val="24"/>
          <w:szCs w:val="24"/>
        </w:rPr>
      </w:pPr>
    </w:p>
    <w:p w14:paraId="3F4BB4C8" w14:textId="77777777" w:rsidR="0086405B" w:rsidRPr="00341CF1" w:rsidRDefault="0086405B" w:rsidP="0086405B">
      <w:pPr>
        <w:jc w:val="right"/>
        <w:rPr>
          <w:rFonts w:ascii="Times New Roman" w:hAnsi="Times New Roman" w:cs="Times New Roman"/>
          <w:b/>
          <w:bCs/>
          <w:sz w:val="24"/>
          <w:szCs w:val="24"/>
        </w:rPr>
      </w:pPr>
    </w:p>
    <w:p w14:paraId="566332D3" w14:textId="77777777" w:rsidR="0086405B" w:rsidRPr="00341CF1" w:rsidRDefault="0086405B" w:rsidP="0086405B">
      <w:pPr>
        <w:jc w:val="right"/>
        <w:rPr>
          <w:rFonts w:ascii="Times New Roman" w:hAnsi="Times New Roman" w:cs="Times New Roman"/>
          <w:b/>
          <w:bCs/>
          <w:sz w:val="24"/>
          <w:szCs w:val="24"/>
        </w:rPr>
      </w:pPr>
    </w:p>
    <w:p w14:paraId="36A19E25" w14:textId="77777777" w:rsidR="0086405B" w:rsidRPr="00341CF1" w:rsidRDefault="0086405B" w:rsidP="0086405B">
      <w:pPr>
        <w:jc w:val="right"/>
        <w:rPr>
          <w:rFonts w:ascii="Times New Roman" w:hAnsi="Times New Roman" w:cs="Times New Roman"/>
          <w:b/>
          <w:bCs/>
          <w:sz w:val="24"/>
          <w:szCs w:val="24"/>
        </w:rPr>
      </w:pPr>
    </w:p>
    <w:p w14:paraId="713CD4F2" w14:textId="77777777" w:rsidR="0086405B" w:rsidRPr="00341CF1" w:rsidRDefault="0086405B" w:rsidP="0086405B">
      <w:pPr>
        <w:jc w:val="right"/>
        <w:rPr>
          <w:rFonts w:ascii="Times New Roman" w:hAnsi="Times New Roman" w:cs="Times New Roman"/>
          <w:b/>
          <w:bCs/>
          <w:sz w:val="24"/>
          <w:szCs w:val="24"/>
        </w:rPr>
      </w:pPr>
    </w:p>
    <w:p w14:paraId="45C22A25" w14:textId="77777777" w:rsidR="0086405B" w:rsidRPr="00341CF1" w:rsidRDefault="0086405B" w:rsidP="0086405B">
      <w:pPr>
        <w:jc w:val="right"/>
        <w:rPr>
          <w:rFonts w:ascii="Times New Roman" w:hAnsi="Times New Roman" w:cs="Times New Roman"/>
          <w:b/>
          <w:bCs/>
          <w:sz w:val="24"/>
          <w:szCs w:val="24"/>
        </w:rPr>
      </w:pPr>
    </w:p>
    <w:p w14:paraId="44D7AC60" w14:textId="77777777" w:rsidR="0086405B" w:rsidRPr="00A232D1" w:rsidRDefault="0086405B" w:rsidP="0086405B">
      <w:pPr>
        <w:jc w:val="center"/>
        <w:rPr>
          <w:rFonts w:ascii="Times New Roman" w:hAnsi="Times New Roman" w:cs="Times New Roman"/>
          <w:b/>
          <w:bCs/>
          <w:sz w:val="24"/>
          <w:szCs w:val="24"/>
        </w:rPr>
      </w:pPr>
      <w:r w:rsidRPr="00A232D1">
        <w:rPr>
          <w:rFonts w:ascii="Times New Roman" w:hAnsi="Times New Roman"/>
          <w:b/>
          <w:bCs/>
          <w:sz w:val="24"/>
          <w:szCs w:val="24"/>
        </w:rPr>
        <w:t>Адаптированная</w:t>
      </w:r>
      <w:r w:rsidRPr="00A232D1">
        <w:rPr>
          <w:rFonts w:ascii="Times New Roman" w:hAnsi="Times New Roman" w:cs="Times New Roman"/>
          <w:b/>
          <w:bCs/>
          <w:sz w:val="24"/>
          <w:szCs w:val="24"/>
        </w:rPr>
        <w:t xml:space="preserve"> рабочая программа дисциплины</w:t>
      </w:r>
    </w:p>
    <w:p w14:paraId="20FCBE09" w14:textId="77777777" w:rsidR="0086405B" w:rsidRPr="00341CF1" w:rsidRDefault="0086405B" w:rsidP="0086405B">
      <w:pPr>
        <w:ind w:firstLine="709"/>
        <w:jc w:val="both"/>
        <w:rPr>
          <w:rFonts w:ascii="Times New Roman" w:hAnsi="Times New Roman" w:cs="Times New Roman"/>
          <w:b/>
          <w:bCs/>
          <w:sz w:val="24"/>
          <w:szCs w:val="24"/>
        </w:rPr>
      </w:pPr>
    </w:p>
    <w:p w14:paraId="4016B00B" w14:textId="77777777" w:rsidR="007D61A6" w:rsidRPr="00AF1EC4" w:rsidRDefault="007D61A6" w:rsidP="007D61A6">
      <w:pPr>
        <w:pStyle w:val="3"/>
        <w:spacing w:before="0" w:after="0"/>
        <w:jc w:val="center"/>
        <w:rPr>
          <w:rFonts w:ascii="Times New Roman" w:hAnsi="Times New Roman" w:cs="Times New Roman"/>
          <w:color w:val="auto"/>
          <w:sz w:val="24"/>
          <w:szCs w:val="24"/>
        </w:rPr>
      </w:pPr>
    </w:p>
    <w:p w14:paraId="416C7814" w14:textId="77777777" w:rsidR="007D61A6" w:rsidRPr="00AF1EC4" w:rsidRDefault="007D61A6" w:rsidP="007D61A6">
      <w:pPr>
        <w:spacing w:line="360" w:lineRule="auto"/>
        <w:jc w:val="center"/>
        <w:rPr>
          <w:rFonts w:ascii="Times New Roman" w:eastAsia="Times New Roman" w:hAnsi="Times New Roman" w:cs="Times New Roman"/>
          <w:b/>
          <w:iCs/>
          <w:sz w:val="24"/>
          <w:szCs w:val="24"/>
          <w:lang w:eastAsia="ru-RU"/>
        </w:rPr>
      </w:pPr>
      <w:bookmarkStart w:id="11" w:name="_Hlk199599660"/>
      <w:r w:rsidRPr="00AF1EC4">
        <w:rPr>
          <w:rFonts w:ascii="Times New Roman" w:eastAsia="Times New Roman" w:hAnsi="Times New Roman" w:cs="Times New Roman"/>
          <w:b/>
          <w:iCs/>
          <w:sz w:val="24"/>
          <w:szCs w:val="24"/>
          <w:lang w:eastAsia="ru-RU"/>
        </w:rPr>
        <w:t>СГ.04 ФИЗИЧЕСКАЯ КУЛЬТУРА</w:t>
      </w:r>
    </w:p>
    <w:bookmarkEnd w:id="11"/>
    <w:p w14:paraId="7947682F" w14:textId="77777777" w:rsidR="007D61A6" w:rsidRPr="00AF1EC4" w:rsidRDefault="007D61A6" w:rsidP="007D61A6">
      <w:pPr>
        <w:rPr>
          <w:rFonts w:ascii="Times New Roman" w:hAnsi="Times New Roman" w:cs="Times New Roman"/>
          <w:sz w:val="24"/>
          <w:szCs w:val="24"/>
          <w:lang w:eastAsia="ru-RU"/>
        </w:rPr>
      </w:pPr>
    </w:p>
    <w:p w14:paraId="32B27528" w14:textId="77777777" w:rsidR="007D61A6" w:rsidRPr="00AF1EC4" w:rsidRDefault="007D61A6" w:rsidP="007D61A6">
      <w:pPr>
        <w:jc w:val="center"/>
        <w:rPr>
          <w:rFonts w:ascii="Times New Roman" w:hAnsi="Times New Roman" w:cs="Times New Roman"/>
          <w:sz w:val="24"/>
          <w:szCs w:val="24"/>
        </w:rPr>
      </w:pPr>
    </w:p>
    <w:p w14:paraId="03453C9A" w14:textId="77777777" w:rsidR="007D61A6" w:rsidRPr="00AF1EC4" w:rsidRDefault="007D61A6" w:rsidP="007D61A6">
      <w:pPr>
        <w:jc w:val="center"/>
        <w:rPr>
          <w:rFonts w:ascii="Times New Roman" w:hAnsi="Times New Roman" w:cs="Times New Roman"/>
          <w:sz w:val="24"/>
          <w:szCs w:val="24"/>
        </w:rPr>
      </w:pPr>
    </w:p>
    <w:p w14:paraId="123294D9" w14:textId="77777777" w:rsidR="007D61A6" w:rsidRPr="00AF1EC4" w:rsidRDefault="007D61A6" w:rsidP="007D61A6">
      <w:pPr>
        <w:jc w:val="center"/>
        <w:rPr>
          <w:rFonts w:ascii="Times New Roman" w:hAnsi="Times New Roman" w:cs="Times New Roman"/>
          <w:sz w:val="24"/>
          <w:szCs w:val="24"/>
        </w:rPr>
      </w:pPr>
    </w:p>
    <w:p w14:paraId="39850574" w14:textId="77777777" w:rsidR="007D61A6" w:rsidRPr="00AF1EC4" w:rsidRDefault="007D61A6" w:rsidP="007D61A6">
      <w:pPr>
        <w:jc w:val="center"/>
        <w:rPr>
          <w:rFonts w:ascii="Times New Roman" w:hAnsi="Times New Roman" w:cs="Times New Roman"/>
          <w:sz w:val="24"/>
          <w:szCs w:val="24"/>
        </w:rPr>
      </w:pPr>
    </w:p>
    <w:p w14:paraId="3F2EFB99" w14:textId="77777777" w:rsidR="007D61A6" w:rsidRPr="00AF1EC4" w:rsidRDefault="007D61A6" w:rsidP="007D61A6">
      <w:pPr>
        <w:jc w:val="center"/>
        <w:rPr>
          <w:rFonts w:ascii="Times New Roman" w:hAnsi="Times New Roman" w:cs="Times New Roman"/>
          <w:sz w:val="24"/>
          <w:szCs w:val="24"/>
        </w:rPr>
      </w:pPr>
    </w:p>
    <w:p w14:paraId="0876E8DD" w14:textId="77777777" w:rsidR="007D61A6" w:rsidRPr="00AF1EC4" w:rsidRDefault="007D61A6" w:rsidP="007D61A6">
      <w:pPr>
        <w:jc w:val="center"/>
        <w:rPr>
          <w:rFonts w:ascii="Times New Roman" w:hAnsi="Times New Roman" w:cs="Times New Roman"/>
          <w:sz w:val="24"/>
          <w:szCs w:val="24"/>
        </w:rPr>
      </w:pPr>
    </w:p>
    <w:p w14:paraId="54D01650" w14:textId="77777777" w:rsidR="007D61A6" w:rsidRPr="00AF1EC4" w:rsidRDefault="007D61A6" w:rsidP="007D61A6">
      <w:pPr>
        <w:jc w:val="center"/>
        <w:rPr>
          <w:rFonts w:ascii="Times New Roman" w:hAnsi="Times New Roman" w:cs="Times New Roman"/>
          <w:sz w:val="24"/>
          <w:szCs w:val="24"/>
        </w:rPr>
      </w:pPr>
    </w:p>
    <w:p w14:paraId="4DF4E576" w14:textId="77777777" w:rsidR="007D61A6" w:rsidRPr="00AF1EC4" w:rsidRDefault="007D61A6" w:rsidP="007D61A6">
      <w:pPr>
        <w:rPr>
          <w:rFonts w:ascii="Times New Roman" w:hAnsi="Times New Roman" w:cs="Times New Roman"/>
          <w:sz w:val="24"/>
          <w:szCs w:val="24"/>
        </w:rPr>
      </w:pPr>
    </w:p>
    <w:p w14:paraId="42897A64" w14:textId="77777777" w:rsidR="0086405B" w:rsidRDefault="0086405B" w:rsidP="007D61A6">
      <w:pPr>
        <w:jc w:val="center"/>
        <w:rPr>
          <w:rFonts w:ascii="Times New Roman" w:hAnsi="Times New Roman" w:cs="Times New Roman"/>
          <w:sz w:val="24"/>
          <w:szCs w:val="24"/>
        </w:rPr>
      </w:pPr>
    </w:p>
    <w:p w14:paraId="5A163E5C" w14:textId="77777777" w:rsidR="0086405B" w:rsidRDefault="0086405B" w:rsidP="007D61A6">
      <w:pPr>
        <w:jc w:val="center"/>
        <w:rPr>
          <w:rFonts w:ascii="Times New Roman" w:hAnsi="Times New Roman" w:cs="Times New Roman"/>
          <w:sz w:val="24"/>
          <w:szCs w:val="24"/>
        </w:rPr>
      </w:pPr>
    </w:p>
    <w:p w14:paraId="529CF0B7" w14:textId="77777777" w:rsidR="0086405B" w:rsidRDefault="0086405B" w:rsidP="007D61A6">
      <w:pPr>
        <w:jc w:val="center"/>
        <w:rPr>
          <w:rFonts w:ascii="Times New Roman" w:hAnsi="Times New Roman" w:cs="Times New Roman"/>
          <w:sz w:val="24"/>
          <w:szCs w:val="24"/>
        </w:rPr>
      </w:pPr>
    </w:p>
    <w:p w14:paraId="4021DB75" w14:textId="77777777" w:rsidR="0086405B" w:rsidRDefault="0086405B" w:rsidP="007D61A6">
      <w:pPr>
        <w:jc w:val="center"/>
        <w:rPr>
          <w:rFonts w:ascii="Times New Roman" w:hAnsi="Times New Roman" w:cs="Times New Roman"/>
          <w:sz w:val="24"/>
          <w:szCs w:val="24"/>
        </w:rPr>
      </w:pPr>
    </w:p>
    <w:p w14:paraId="36554A3F" w14:textId="77777777" w:rsidR="0086405B" w:rsidRDefault="0086405B" w:rsidP="007D61A6">
      <w:pPr>
        <w:jc w:val="center"/>
        <w:rPr>
          <w:rFonts w:ascii="Times New Roman" w:hAnsi="Times New Roman" w:cs="Times New Roman"/>
          <w:sz w:val="24"/>
          <w:szCs w:val="24"/>
        </w:rPr>
      </w:pPr>
    </w:p>
    <w:p w14:paraId="14055937" w14:textId="77777777" w:rsidR="0086405B" w:rsidRDefault="0086405B" w:rsidP="007D61A6">
      <w:pPr>
        <w:jc w:val="center"/>
        <w:rPr>
          <w:rFonts w:ascii="Times New Roman" w:hAnsi="Times New Roman" w:cs="Times New Roman"/>
          <w:sz w:val="24"/>
          <w:szCs w:val="24"/>
        </w:rPr>
      </w:pPr>
    </w:p>
    <w:p w14:paraId="2258F1CC" w14:textId="77777777" w:rsidR="0086405B" w:rsidRDefault="0086405B" w:rsidP="007D61A6">
      <w:pPr>
        <w:jc w:val="center"/>
        <w:rPr>
          <w:rFonts w:ascii="Times New Roman" w:hAnsi="Times New Roman" w:cs="Times New Roman"/>
          <w:sz w:val="24"/>
          <w:szCs w:val="24"/>
        </w:rPr>
      </w:pPr>
    </w:p>
    <w:p w14:paraId="5827973A" w14:textId="77777777" w:rsidR="0086405B" w:rsidRDefault="0086405B" w:rsidP="007D61A6">
      <w:pPr>
        <w:jc w:val="center"/>
        <w:rPr>
          <w:rFonts w:ascii="Times New Roman" w:hAnsi="Times New Roman" w:cs="Times New Roman"/>
          <w:sz w:val="24"/>
          <w:szCs w:val="24"/>
        </w:rPr>
      </w:pPr>
    </w:p>
    <w:p w14:paraId="3F854804" w14:textId="77777777" w:rsidR="0086405B" w:rsidRDefault="0086405B" w:rsidP="007D61A6">
      <w:pPr>
        <w:jc w:val="center"/>
        <w:rPr>
          <w:rFonts w:ascii="Times New Roman" w:hAnsi="Times New Roman" w:cs="Times New Roman"/>
          <w:sz w:val="24"/>
          <w:szCs w:val="24"/>
        </w:rPr>
      </w:pPr>
    </w:p>
    <w:p w14:paraId="69763077" w14:textId="77777777" w:rsidR="0086405B" w:rsidRDefault="0086405B" w:rsidP="007D61A6">
      <w:pPr>
        <w:jc w:val="center"/>
        <w:rPr>
          <w:rFonts w:ascii="Times New Roman" w:hAnsi="Times New Roman" w:cs="Times New Roman"/>
          <w:sz w:val="24"/>
          <w:szCs w:val="24"/>
        </w:rPr>
      </w:pPr>
    </w:p>
    <w:p w14:paraId="660E1D4F" w14:textId="77777777" w:rsidR="0086405B" w:rsidRDefault="0086405B" w:rsidP="007D61A6">
      <w:pPr>
        <w:jc w:val="center"/>
        <w:rPr>
          <w:rFonts w:ascii="Times New Roman" w:hAnsi="Times New Roman" w:cs="Times New Roman"/>
          <w:sz w:val="24"/>
          <w:szCs w:val="24"/>
        </w:rPr>
      </w:pPr>
    </w:p>
    <w:p w14:paraId="4DCB2864" w14:textId="77777777" w:rsidR="0086405B" w:rsidRDefault="0086405B" w:rsidP="007D61A6">
      <w:pPr>
        <w:jc w:val="center"/>
        <w:rPr>
          <w:rFonts w:ascii="Times New Roman" w:hAnsi="Times New Roman" w:cs="Times New Roman"/>
          <w:sz w:val="24"/>
          <w:szCs w:val="24"/>
        </w:rPr>
      </w:pPr>
    </w:p>
    <w:p w14:paraId="7D213EC2" w14:textId="77777777" w:rsidR="0086405B" w:rsidRDefault="0086405B" w:rsidP="007D61A6">
      <w:pPr>
        <w:jc w:val="center"/>
        <w:rPr>
          <w:rFonts w:ascii="Times New Roman" w:hAnsi="Times New Roman" w:cs="Times New Roman"/>
          <w:sz w:val="24"/>
          <w:szCs w:val="24"/>
        </w:rPr>
      </w:pPr>
    </w:p>
    <w:p w14:paraId="42F2A8DB" w14:textId="77777777" w:rsidR="0086405B" w:rsidRDefault="0086405B" w:rsidP="007D61A6">
      <w:pPr>
        <w:jc w:val="center"/>
        <w:rPr>
          <w:rFonts w:ascii="Times New Roman" w:hAnsi="Times New Roman" w:cs="Times New Roman"/>
          <w:sz w:val="24"/>
          <w:szCs w:val="24"/>
        </w:rPr>
      </w:pPr>
    </w:p>
    <w:p w14:paraId="50F39E1B" w14:textId="77777777" w:rsidR="0086405B" w:rsidRDefault="0086405B" w:rsidP="007D61A6">
      <w:pPr>
        <w:jc w:val="center"/>
        <w:rPr>
          <w:rFonts w:ascii="Times New Roman" w:hAnsi="Times New Roman" w:cs="Times New Roman"/>
          <w:sz w:val="24"/>
          <w:szCs w:val="24"/>
        </w:rPr>
      </w:pPr>
    </w:p>
    <w:p w14:paraId="3F1CF203" w14:textId="77777777" w:rsidR="0086405B" w:rsidRDefault="0086405B" w:rsidP="007D61A6">
      <w:pPr>
        <w:jc w:val="center"/>
        <w:rPr>
          <w:rFonts w:ascii="Times New Roman" w:hAnsi="Times New Roman" w:cs="Times New Roman"/>
          <w:sz w:val="24"/>
          <w:szCs w:val="24"/>
        </w:rPr>
      </w:pPr>
    </w:p>
    <w:p w14:paraId="61D0E438" w14:textId="77777777" w:rsidR="0086405B" w:rsidRDefault="0086405B" w:rsidP="007D61A6">
      <w:pPr>
        <w:jc w:val="center"/>
        <w:rPr>
          <w:rFonts w:ascii="Times New Roman" w:hAnsi="Times New Roman" w:cs="Times New Roman"/>
          <w:sz w:val="24"/>
          <w:szCs w:val="24"/>
        </w:rPr>
      </w:pPr>
    </w:p>
    <w:p w14:paraId="4713B702" w14:textId="4149CD9F" w:rsidR="007D61A6" w:rsidRPr="0086405B" w:rsidRDefault="007D61A6" w:rsidP="0086405B">
      <w:pPr>
        <w:jc w:val="center"/>
        <w:rPr>
          <w:rFonts w:ascii="Times New Roman" w:hAnsi="Times New Roman" w:cs="Times New Roman"/>
          <w:b/>
          <w:bCs/>
          <w:sz w:val="24"/>
          <w:szCs w:val="24"/>
        </w:rPr>
      </w:pPr>
      <w:r w:rsidRPr="0086405B">
        <w:rPr>
          <w:rFonts w:ascii="Times New Roman" w:hAnsi="Times New Roman" w:cs="Times New Roman"/>
          <w:b/>
          <w:bCs/>
          <w:sz w:val="24"/>
          <w:szCs w:val="24"/>
        </w:rPr>
        <w:t>202</w:t>
      </w:r>
      <w:r w:rsidR="0086405B" w:rsidRPr="0086405B">
        <w:rPr>
          <w:rFonts w:ascii="Times New Roman" w:hAnsi="Times New Roman" w:cs="Times New Roman"/>
          <w:b/>
          <w:bCs/>
          <w:sz w:val="24"/>
          <w:szCs w:val="24"/>
        </w:rPr>
        <w:t>5</w:t>
      </w:r>
    </w:p>
    <w:p w14:paraId="5A60AB15" w14:textId="77777777" w:rsidR="007D61A6" w:rsidRPr="0086405B" w:rsidRDefault="007D61A6" w:rsidP="007D61A6">
      <w:pPr>
        <w:rPr>
          <w:rFonts w:ascii="Times New Roman" w:eastAsia="Times New Roman" w:hAnsi="Times New Roman" w:cs="Times New Roman"/>
          <w:b/>
          <w:bCs/>
          <w:sz w:val="24"/>
          <w:szCs w:val="24"/>
          <w:lang w:eastAsia="ru-RU"/>
        </w:rPr>
      </w:pPr>
    </w:p>
    <w:p w14:paraId="6013F799" w14:textId="77777777" w:rsidR="007D61A6" w:rsidRPr="00AF1EC4" w:rsidRDefault="007D61A6" w:rsidP="007D61A6">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olor w:val="auto"/>
          <w:sz w:val="24"/>
          <w:szCs w:val="24"/>
        </w:rPr>
      </w:pPr>
      <w:r w:rsidRPr="00AF1EC4">
        <w:rPr>
          <w:rFonts w:ascii="Times New Roman" w:hAnsi="Times New Roman" w:cs="Times New Roman"/>
          <w:b/>
          <w:color w:val="auto"/>
          <w:sz w:val="24"/>
          <w:szCs w:val="24"/>
        </w:rPr>
        <w:lastRenderedPageBreak/>
        <w:t>СОДЕРЖАНИЕ</w:t>
      </w:r>
    </w:p>
    <w:p w14:paraId="790EA137" w14:textId="77777777" w:rsidR="007D61A6" w:rsidRPr="00AF1EC4" w:rsidRDefault="007D61A6" w:rsidP="007D6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tbl>
      <w:tblPr>
        <w:tblStyle w:val="aff1"/>
        <w:tblW w:w="104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390"/>
        <w:gridCol w:w="2082"/>
      </w:tblGrid>
      <w:tr w:rsidR="00AF1EC4" w:rsidRPr="00AF1EC4" w14:paraId="63E5CAEA" w14:textId="77777777" w:rsidTr="003A3B73">
        <w:trPr>
          <w:trHeight w:val="575"/>
        </w:trPr>
        <w:tc>
          <w:tcPr>
            <w:tcW w:w="8390" w:type="dxa"/>
          </w:tcPr>
          <w:p w14:paraId="414BA5C1" w14:textId="77777777" w:rsidR="007D61A6" w:rsidRPr="00AF1EC4" w:rsidRDefault="007D61A6" w:rsidP="003A3B73">
            <w:pPr>
              <w:pStyle w:val="1"/>
              <w:ind w:left="284"/>
              <w:jc w:val="both"/>
              <w:rPr>
                <w:rFonts w:ascii="Times New Roman" w:hAnsi="Times New Roman" w:cs="Times New Roman"/>
                <w:b/>
                <w:caps/>
                <w:color w:val="auto"/>
                <w:sz w:val="24"/>
                <w:szCs w:val="24"/>
              </w:rPr>
            </w:pPr>
          </w:p>
        </w:tc>
        <w:tc>
          <w:tcPr>
            <w:tcW w:w="2082" w:type="dxa"/>
          </w:tcPr>
          <w:p w14:paraId="0E22B0D0" w14:textId="77777777" w:rsidR="007D61A6" w:rsidRPr="00AF1EC4" w:rsidRDefault="007D61A6" w:rsidP="003A3B73">
            <w:pPr>
              <w:jc w:val="center"/>
              <w:rPr>
                <w:rFonts w:ascii="Times New Roman" w:hAnsi="Times New Roman"/>
                <w:sz w:val="24"/>
                <w:szCs w:val="24"/>
              </w:rPr>
            </w:pPr>
            <w:r w:rsidRPr="00AF1EC4">
              <w:rPr>
                <w:rFonts w:ascii="Times New Roman" w:hAnsi="Times New Roman"/>
                <w:sz w:val="24"/>
                <w:szCs w:val="24"/>
              </w:rPr>
              <w:t>стр.</w:t>
            </w:r>
          </w:p>
        </w:tc>
      </w:tr>
      <w:tr w:rsidR="00AF1EC4" w:rsidRPr="00AF1EC4" w14:paraId="0EF12209" w14:textId="77777777" w:rsidTr="003A3B73">
        <w:trPr>
          <w:trHeight w:val="851"/>
        </w:trPr>
        <w:tc>
          <w:tcPr>
            <w:tcW w:w="8390" w:type="dxa"/>
          </w:tcPr>
          <w:p w14:paraId="01A66B6C" w14:textId="77777777" w:rsidR="007D61A6" w:rsidRPr="00AF1EC4" w:rsidRDefault="007D61A6">
            <w:pPr>
              <w:pStyle w:val="1"/>
              <w:keepLines w:val="0"/>
              <w:numPr>
                <w:ilvl w:val="0"/>
                <w:numId w:val="78"/>
              </w:numPr>
              <w:autoSpaceDE w:val="0"/>
              <w:autoSpaceDN w:val="0"/>
              <w:spacing w:before="0" w:after="0"/>
              <w:ind w:left="0" w:firstLine="709"/>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ПАСПОРТ рабочей ПРОГРАММЫ УЧЕБНОЙ ДИСЦИПЛИНЫ</w:t>
            </w:r>
          </w:p>
          <w:p w14:paraId="6873BDBD" w14:textId="77777777" w:rsidR="007D61A6" w:rsidRPr="00AF1EC4" w:rsidRDefault="007D61A6" w:rsidP="003A3B73">
            <w:pPr>
              <w:rPr>
                <w:rFonts w:ascii="Times New Roman" w:hAnsi="Times New Roman"/>
                <w:sz w:val="24"/>
                <w:szCs w:val="24"/>
              </w:rPr>
            </w:pPr>
          </w:p>
        </w:tc>
        <w:tc>
          <w:tcPr>
            <w:tcW w:w="2082" w:type="dxa"/>
          </w:tcPr>
          <w:p w14:paraId="3B42DBA5" w14:textId="77777777" w:rsidR="007D61A6" w:rsidRPr="00AF1EC4" w:rsidRDefault="007D61A6" w:rsidP="003A3B73">
            <w:pPr>
              <w:jc w:val="center"/>
              <w:rPr>
                <w:rFonts w:ascii="Times New Roman" w:hAnsi="Times New Roman"/>
                <w:sz w:val="24"/>
                <w:szCs w:val="24"/>
              </w:rPr>
            </w:pPr>
            <w:r w:rsidRPr="00AF1EC4">
              <w:rPr>
                <w:rFonts w:ascii="Times New Roman" w:hAnsi="Times New Roman"/>
                <w:sz w:val="24"/>
                <w:szCs w:val="24"/>
              </w:rPr>
              <w:t>4</w:t>
            </w:r>
          </w:p>
        </w:tc>
      </w:tr>
      <w:tr w:rsidR="00AF1EC4" w:rsidRPr="00AF1EC4" w14:paraId="12E7C24B" w14:textId="77777777" w:rsidTr="003A3B73">
        <w:trPr>
          <w:trHeight w:val="832"/>
        </w:trPr>
        <w:tc>
          <w:tcPr>
            <w:tcW w:w="8390" w:type="dxa"/>
          </w:tcPr>
          <w:p w14:paraId="53B3659F" w14:textId="77777777" w:rsidR="007D61A6" w:rsidRPr="00AF1EC4" w:rsidRDefault="007D61A6">
            <w:pPr>
              <w:pStyle w:val="1"/>
              <w:keepLines w:val="0"/>
              <w:numPr>
                <w:ilvl w:val="0"/>
                <w:numId w:val="78"/>
              </w:numPr>
              <w:autoSpaceDE w:val="0"/>
              <w:autoSpaceDN w:val="0"/>
              <w:spacing w:before="0" w:after="0"/>
              <w:ind w:left="0" w:firstLine="709"/>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СТРУКТУРА и содержание УЧЕБНОЙ ДИСЦИПЛИНЫ</w:t>
            </w:r>
          </w:p>
          <w:p w14:paraId="244E6100" w14:textId="77777777" w:rsidR="007D61A6" w:rsidRPr="00AF1EC4" w:rsidRDefault="007D61A6" w:rsidP="003A3B73">
            <w:pPr>
              <w:pStyle w:val="1"/>
              <w:ind w:firstLine="709"/>
              <w:jc w:val="both"/>
              <w:rPr>
                <w:rFonts w:ascii="Times New Roman" w:hAnsi="Times New Roman" w:cs="Times New Roman"/>
                <w:b/>
                <w:caps/>
                <w:color w:val="auto"/>
                <w:sz w:val="24"/>
                <w:szCs w:val="24"/>
              </w:rPr>
            </w:pPr>
          </w:p>
        </w:tc>
        <w:tc>
          <w:tcPr>
            <w:tcW w:w="2082" w:type="dxa"/>
          </w:tcPr>
          <w:p w14:paraId="6DEC077A" w14:textId="77777777" w:rsidR="007D61A6" w:rsidRPr="00AF1EC4" w:rsidRDefault="007D61A6" w:rsidP="003A3B73">
            <w:pPr>
              <w:jc w:val="center"/>
              <w:rPr>
                <w:rFonts w:ascii="Times New Roman" w:hAnsi="Times New Roman"/>
                <w:sz w:val="24"/>
                <w:szCs w:val="24"/>
              </w:rPr>
            </w:pPr>
            <w:r w:rsidRPr="00AF1EC4">
              <w:rPr>
                <w:rFonts w:ascii="Times New Roman" w:hAnsi="Times New Roman"/>
                <w:sz w:val="24"/>
                <w:szCs w:val="24"/>
              </w:rPr>
              <w:t>6</w:t>
            </w:r>
          </w:p>
        </w:tc>
      </w:tr>
      <w:tr w:rsidR="00AF1EC4" w:rsidRPr="00AF1EC4" w14:paraId="283DBA6F" w14:textId="77777777" w:rsidTr="003A3B73">
        <w:trPr>
          <w:trHeight w:val="676"/>
        </w:trPr>
        <w:tc>
          <w:tcPr>
            <w:tcW w:w="8390" w:type="dxa"/>
          </w:tcPr>
          <w:p w14:paraId="60156B2B" w14:textId="77777777" w:rsidR="007D61A6" w:rsidRPr="00AF1EC4" w:rsidRDefault="007D61A6">
            <w:pPr>
              <w:pStyle w:val="1"/>
              <w:keepLines w:val="0"/>
              <w:numPr>
                <w:ilvl w:val="0"/>
                <w:numId w:val="78"/>
              </w:numPr>
              <w:autoSpaceDE w:val="0"/>
              <w:autoSpaceDN w:val="0"/>
              <w:spacing w:before="0" w:after="0"/>
              <w:ind w:left="0" w:firstLine="709"/>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 xml:space="preserve">условия </w:t>
            </w:r>
            <w:proofErr w:type="gramStart"/>
            <w:r w:rsidRPr="00AF1EC4">
              <w:rPr>
                <w:rFonts w:ascii="Times New Roman" w:hAnsi="Times New Roman" w:cs="Times New Roman"/>
                <w:b/>
                <w:caps/>
                <w:color w:val="auto"/>
                <w:sz w:val="24"/>
                <w:szCs w:val="24"/>
              </w:rPr>
              <w:t>реализации  рабочей</w:t>
            </w:r>
            <w:proofErr w:type="gramEnd"/>
            <w:r w:rsidRPr="00AF1EC4">
              <w:rPr>
                <w:rFonts w:ascii="Times New Roman" w:hAnsi="Times New Roman" w:cs="Times New Roman"/>
                <w:b/>
                <w:caps/>
                <w:color w:val="auto"/>
                <w:sz w:val="24"/>
                <w:szCs w:val="24"/>
              </w:rPr>
              <w:t xml:space="preserve"> программы учебной дисциплины</w:t>
            </w:r>
          </w:p>
          <w:p w14:paraId="30BD4C1B" w14:textId="77777777" w:rsidR="007D61A6" w:rsidRPr="00AF1EC4" w:rsidRDefault="007D61A6" w:rsidP="003A3B73">
            <w:pPr>
              <w:pStyle w:val="1"/>
              <w:tabs>
                <w:tab w:val="num" w:pos="0"/>
              </w:tabs>
              <w:ind w:firstLine="709"/>
              <w:jc w:val="both"/>
              <w:rPr>
                <w:rFonts w:ascii="Times New Roman" w:hAnsi="Times New Roman" w:cs="Times New Roman"/>
                <w:b/>
                <w:caps/>
                <w:color w:val="auto"/>
                <w:sz w:val="24"/>
                <w:szCs w:val="24"/>
              </w:rPr>
            </w:pPr>
          </w:p>
        </w:tc>
        <w:tc>
          <w:tcPr>
            <w:tcW w:w="2082" w:type="dxa"/>
          </w:tcPr>
          <w:p w14:paraId="691D6878" w14:textId="77777777" w:rsidR="007D61A6" w:rsidRPr="00AF1EC4" w:rsidRDefault="007D61A6" w:rsidP="003A3B73">
            <w:pPr>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3</w:t>
            </w:r>
          </w:p>
        </w:tc>
      </w:tr>
      <w:tr w:rsidR="00AF1EC4" w:rsidRPr="00AF1EC4" w14:paraId="177F131F" w14:textId="77777777" w:rsidTr="003A3B73">
        <w:trPr>
          <w:trHeight w:val="832"/>
        </w:trPr>
        <w:tc>
          <w:tcPr>
            <w:tcW w:w="8390" w:type="dxa"/>
          </w:tcPr>
          <w:p w14:paraId="6325EAF2" w14:textId="77777777" w:rsidR="007D61A6" w:rsidRPr="00AF1EC4" w:rsidRDefault="007D61A6">
            <w:pPr>
              <w:pStyle w:val="1"/>
              <w:keepLines w:val="0"/>
              <w:numPr>
                <w:ilvl w:val="0"/>
                <w:numId w:val="78"/>
              </w:numPr>
              <w:autoSpaceDE w:val="0"/>
              <w:autoSpaceDN w:val="0"/>
              <w:spacing w:before="0" w:after="0"/>
              <w:ind w:left="0" w:firstLine="709"/>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Контроль и оценка результатов Освоения учебной дисциплины</w:t>
            </w:r>
          </w:p>
          <w:p w14:paraId="40B32FB7" w14:textId="77777777" w:rsidR="007D61A6" w:rsidRPr="00AF1EC4" w:rsidRDefault="007D61A6" w:rsidP="003A3B73">
            <w:pPr>
              <w:pStyle w:val="1"/>
              <w:ind w:firstLine="709"/>
              <w:jc w:val="both"/>
              <w:rPr>
                <w:rFonts w:ascii="Times New Roman" w:hAnsi="Times New Roman" w:cs="Times New Roman"/>
                <w:b/>
                <w:caps/>
                <w:color w:val="auto"/>
                <w:sz w:val="24"/>
                <w:szCs w:val="24"/>
              </w:rPr>
            </w:pPr>
          </w:p>
        </w:tc>
        <w:tc>
          <w:tcPr>
            <w:tcW w:w="2082" w:type="dxa"/>
          </w:tcPr>
          <w:p w14:paraId="353A453D" w14:textId="77777777" w:rsidR="007D61A6" w:rsidRPr="00AF1EC4" w:rsidRDefault="007D61A6" w:rsidP="003A3B73">
            <w:pPr>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4</w:t>
            </w:r>
          </w:p>
        </w:tc>
      </w:tr>
      <w:tr w:rsidR="00AF1EC4" w:rsidRPr="00AF1EC4" w14:paraId="3AA6DE9B" w14:textId="77777777" w:rsidTr="003A3B73">
        <w:trPr>
          <w:trHeight w:val="1347"/>
        </w:trPr>
        <w:tc>
          <w:tcPr>
            <w:tcW w:w="8390" w:type="dxa"/>
          </w:tcPr>
          <w:p w14:paraId="010D5D90" w14:textId="77777777" w:rsidR="007D61A6" w:rsidRPr="00AF1EC4" w:rsidRDefault="007D61A6">
            <w:pPr>
              <w:pStyle w:val="1"/>
              <w:keepLines w:val="0"/>
              <w:numPr>
                <w:ilvl w:val="0"/>
                <w:numId w:val="78"/>
              </w:numPr>
              <w:autoSpaceDE w:val="0"/>
              <w:autoSpaceDN w:val="0"/>
              <w:spacing w:before="0" w:after="0"/>
              <w:ind w:left="0" w:firstLine="709"/>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Контроль и оценка результатов Освоения ОБУЧАЮЩИМИСЯ учебной дисциплины В ЧАСТИ ДОСТИЖЕНИЯ ЛИЧНОСТНЫХ РЕЗУЛЬТАТОВ</w:t>
            </w:r>
          </w:p>
          <w:p w14:paraId="78CB13DB" w14:textId="77777777" w:rsidR="007D61A6" w:rsidRPr="00AF1EC4" w:rsidRDefault="007D61A6" w:rsidP="003A3B73">
            <w:pPr>
              <w:rPr>
                <w:rFonts w:ascii="Times New Roman" w:hAnsi="Times New Roman"/>
                <w:sz w:val="24"/>
                <w:szCs w:val="24"/>
              </w:rPr>
            </w:pPr>
          </w:p>
        </w:tc>
        <w:tc>
          <w:tcPr>
            <w:tcW w:w="2082" w:type="dxa"/>
          </w:tcPr>
          <w:p w14:paraId="21C5C1C1" w14:textId="77777777" w:rsidR="007D61A6" w:rsidRPr="00AF1EC4" w:rsidRDefault="007D61A6" w:rsidP="003A3B73">
            <w:pPr>
              <w:jc w:val="center"/>
              <w:rPr>
                <w:rFonts w:ascii="Times New Roman" w:hAnsi="Times New Roman"/>
                <w:sz w:val="24"/>
                <w:szCs w:val="24"/>
              </w:rPr>
            </w:pPr>
            <w:r w:rsidRPr="00AF1EC4">
              <w:rPr>
                <w:rFonts w:ascii="Times New Roman" w:hAnsi="Times New Roman"/>
                <w:sz w:val="24"/>
                <w:szCs w:val="24"/>
              </w:rPr>
              <w:t>15</w:t>
            </w:r>
          </w:p>
        </w:tc>
      </w:tr>
      <w:tr w:rsidR="00AF1EC4" w:rsidRPr="00AF1EC4" w14:paraId="1C901E9C" w14:textId="77777777" w:rsidTr="003A3B73">
        <w:trPr>
          <w:trHeight w:val="1120"/>
        </w:trPr>
        <w:tc>
          <w:tcPr>
            <w:tcW w:w="8390" w:type="dxa"/>
          </w:tcPr>
          <w:p w14:paraId="2EB6C3D1" w14:textId="188FD4BA" w:rsidR="007D61A6" w:rsidRPr="00AF1EC4" w:rsidRDefault="007D61A6" w:rsidP="0086405B">
            <w:pPr>
              <w:pStyle w:val="1"/>
              <w:keepLines w:val="0"/>
              <w:autoSpaceDE w:val="0"/>
              <w:autoSpaceDN w:val="0"/>
              <w:spacing w:before="0" w:after="0"/>
              <w:ind w:left="709"/>
              <w:jc w:val="both"/>
              <w:rPr>
                <w:rFonts w:ascii="Times New Roman" w:hAnsi="Times New Roman" w:cs="Times New Roman"/>
                <w:b/>
                <w:caps/>
                <w:color w:val="auto"/>
                <w:sz w:val="24"/>
                <w:szCs w:val="24"/>
              </w:rPr>
            </w:pPr>
          </w:p>
        </w:tc>
        <w:tc>
          <w:tcPr>
            <w:tcW w:w="2082" w:type="dxa"/>
          </w:tcPr>
          <w:p w14:paraId="3482E4CB" w14:textId="4762136B" w:rsidR="007D61A6" w:rsidRPr="00AF1EC4" w:rsidRDefault="007D61A6" w:rsidP="003A3B73">
            <w:pPr>
              <w:jc w:val="center"/>
              <w:rPr>
                <w:rFonts w:ascii="Times New Roman" w:hAnsi="Times New Roman"/>
                <w:sz w:val="24"/>
                <w:szCs w:val="24"/>
              </w:rPr>
            </w:pPr>
          </w:p>
        </w:tc>
      </w:tr>
    </w:tbl>
    <w:p w14:paraId="5FF2F87F" w14:textId="77777777" w:rsidR="007D61A6" w:rsidRPr="00AF1EC4" w:rsidRDefault="007D61A6" w:rsidP="007D61A6">
      <w:pPr>
        <w:jc w:val="center"/>
        <w:rPr>
          <w:rFonts w:ascii="Times New Roman" w:hAnsi="Times New Roman" w:cs="Times New Roman"/>
          <w:b/>
          <w:sz w:val="24"/>
          <w:szCs w:val="24"/>
        </w:rPr>
      </w:pPr>
    </w:p>
    <w:p w14:paraId="07341853" w14:textId="77777777" w:rsidR="007D61A6" w:rsidRPr="00AF1EC4" w:rsidRDefault="007D61A6" w:rsidP="007D61A6">
      <w:pPr>
        <w:jc w:val="center"/>
        <w:rPr>
          <w:rFonts w:ascii="Times New Roman" w:hAnsi="Times New Roman" w:cs="Times New Roman"/>
          <w:b/>
          <w:sz w:val="24"/>
          <w:szCs w:val="24"/>
        </w:rPr>
      </w:pPr>
    </w:p>
    <w:p w14:paraId="7495E91D" w14:textId="77777777" w:rsidR="007D61A6" w:rsidRPr="00AF1EC4" w:rsidRDefault="007D61A6" w:rsidP="007D61A6">
      <w:pPr>
        <w:jc w:val="center"/>
        <w:rPr>
          <w:rFonts w:ascii="Times New Roman" w:hAnsi="Times New Roman" w:cs="Times New Roman"/>
          <w:b/>
          <w:sz w:val="24"/>
          <w:szCs w:val="24"/>
        </w:rPr>
      </w:pPr>
    </w:p>
    <w:p w14:paraId="361CE9E2" w14:textId="77777777" w:rsidR="007D61A6" w:rsidRPr="00AF1EC4" w:rsidRDefault="007D61A6" w:rsidP="007D61A6">
      <w:pPr>
        <w:jc w:val="center"/>
        <w:rPr>
          <w:rFonts w:ascii="Times New Roman" w:hAnsi="Times New Roman" w:cs="Times New Roman"/>
          <w:b/>
          <w:sz w:val="24"/>
          <w:szCs w:val="24"/>
        </w:rPr>
      </w:pPr>
    </w:p>
    <w:p w14:paraId="0E454FC2" w14:textId="77777777" w:rsidR="007D61A6" w:rsidRPr="00AF1EC4" w:rsidRDefault="007D61A6" w:rsidP="007D61A6">
      <w:pPr>
        <w:jc w:val="center"/>
        <w:rPr>
          <w:rFonts w:ascii="Times New Roman" w:hAnsi="Times New Roman" w:cs="Times New Roman"/>
          <w:b/>
          <w:sz w:val="24"/>
          <w:szCs w:val="24"/>
        </w:rPr>
      </w:pPr>
    </w:p>
    <w:p w14:paraId="141171FD" w14:textId="77777777" w:rsidR="007D61A6" w:rsidRPr="00AF1EC4" w:rsidRDefault="007D61A6" w:rsidP="007D61A6">
      <w:pPr>
        <w:jc w:val="center"/>
        <w:rPr>
          <w:rFonts w:ascii="Times New Roman" w:hAnsi="Times New Roman" w:cs="Times New Roman"/>
          <w:b/>
          <w:sz w:val="24"/>
          <w:szCs w:val="24"/>
        </w:rPr>
      </w:pPr>
    </w:p>
    <w:p w14:paraId="7C4EA656" w14:textId="77777777" w:rsidR="007D61A6" w:rsidRPr="00AF1EC4" w:rsidRDefault="007D61A6" w:rsidP="007D61A6">
      <w:pPr>
        <w:jc w:val="center"/>
        <w:rPr>
          <w:rFonts w:ascii="Times New Roman" w:hAnsi="Times New Roman" w:cs="Times New Roman"/>
          <w:b/>
          <w:sz w:val="24"/>
          <w:szCs w:val="24"/>
        </w:rPr>
      </w:pPr>
    </w:p>
    <w:p w14:paraId="7050309E" w14:textId="77777777" w:rsidR="007D61A6" w:rsidRDefault="007D61A6" w:rsidP="007D61A6">
      <w:pPr>
        <w:jc w:val="center"/>
        <w:rPr>
          <w:rFonts w:ascii="Times New Roman" w:hAnsi="Times New Roman" w:cs="Times New Roman"/>
          <w:b/>
          <w:sz w:val="24"/>
          <w:szCs w:val="24"/>
        </w:rPr>
      </w:pPr>
    </w:p>
    <w:p w14:paraId="25DE18B4" w14:textId="77777777" w:rsidR="0086405B" w:rsidRDefault="0086405B" w:rsidP="007D61A6">
      <w:pPr>
        <w:jc w:val="center"/>
        <w:rPr>
          <w:rFonts w:ascii="Times New Roman" w:hAnsi="Times New Roman" w:cs="Times New Roman"/>
          <w:b/>
          <w:sz w:val="24"/>
          <w:szCs w:val="24"/>
        </w:rPr>
      </w:pPr>
    </w:p>
    <w:p w14:paraId="77FBE186" w14:textId="77777777" w:rsidR="0086405B" w:rsidRDefault="0086405B" w:rsidP="007D61A6">
      <w:pPr>
        <w:jc w:val="center"/>
        <w:rPr>
          <w:rFonts w:ascii="Times New Roman" w:hAnsi="Times New Roman" w:cs="Times New Roman"/>
          <w:b/>
          <w:sz w:val="24"/>
          <w:szCs w:val="24"/>
        </w:rPr>
      </w:pPr>
    </w:p>
    <w:p w14:paraId="6639F1CC" w14:textId="77777777" w:rsidR="0086405B" w:rsidRDefault="0086405B" w:rsidP="007D61A6">
      <w:pPr>
        <w:jc w:val="center"/>
        <w:rPr>
          <w:rFonts w:ascii="Times New Roman" w:hAnsi="Times New Roman" w:cs="Times New Roman"/>
          <w:b/>
          <w:sz w:val="24"/>
          <w:szCs w:val="24"/>
        </w:rPr>
      </w:pPr>
    </w:p>
    <w:p w14:paraId="488E8E0E" w14:textId="77777777" w:rsidR="0086405B" w:rsidRDefault="0086405B" w:rsidP="007D61A6">
      <w:pPr>
        <w:jc w:val="center"/>
        <w:rPr>
          <w:rFonts w:ascii="Times New Roman" w:hAnsi="Times New Roman" w:cs="Times New Roman"/>
          <w:b/>
          <w:sz w:val="24"/>
          <w:szCs w:val="24"/>
        </w:rPr>
      </w:pPr>
    </w:p>
    <w:p w14:paraId="5341BBC2" w14:textId="77777777" w:rsidR="0086405B" w:rsidRDefault="0086405B" w:rsidP="007D61A6">
      <w:pPr>
        <w:jc w:val="center"/>
        <w:rPr>
          <w:rFonts w:ascii="Times New Roman" w:hAnsi="Times New Roman" w:cs="Times New Roman"/>
          <w:b/>
          <w:sz w:val="24"/>
          <w:szCs w:val="24"/>
        </w:rPr>
      </w:pPr>
    </w:p>
    <w:p w14:paraId="1B82758F" w14:textId="77777777" w:rsidR="0086405B" w:rsidRDefault="0086405B" w:rsidP="007D61A6">
      <w:pPr>
        <w:jc w:val="center"/>
        <w:rPr>
          <w:rFonts w:ascii="Times New Roman" w:hAnsi="Times New Roman" w:cs="Times New Roman"/>
          <w:b/>
          <w:sz w:val="24"/>
          <w:szCs w:val="24"/>
        </w:rPr>
      </w:pPr>
    </w:p>
    <w:p w14:paraId="3F0980CF" w14:textId="77777777" w:rsidR="0086405B" w:rsidRDefault="0086405B" w:rsidP="007D61A6">
      <w:pPr>
        <w:jc w:val="center"/>
        <w:rPr>
          <w:rFonts w:ascii="Times New Roman" w:hAnsi="Times New Roman" w:cs="Times New Roman"/>
          <w:b/>
          <w:sz w:val="24"/>
          <w:szCs w:val="24"/>
        </w:rPr>
      </w:pPr>
    </w:p>
    <w:p w14:paraId="7F36127E" w14:textId="77777777" w:rsidR="0086405B" w:rsidRDefault="0086405B" w:rsidP="007D61A6">
      <w:pPr>
        <w:jc w:val="center"/>
        <w:rPr>
          <w:rFonts w:ascii="Times New Roman" w:hAnsi="Times New Roman" w:cs="Times New Roman"/>
          <w:b/>
          <w:sz w:val="24"/>
          <w:szCs w:val="24"/>
        </w:rPr>
      </w:pPr>
    </w:p>
    <w:p w14:paraId="68F449B5" w14:textId="77777777" w:rsidR="0086405B" w:rsidRDefault="0086405B" w:rsidP="007D61A6">
      <w:pPr>
        <w:jc w:val="center"/>
        <w:rPr>
          <w:rFonts w:ascii="Times New Roman" w:hAnsi="Times New Roman" w:cs="Times New Roman"/>
          <w:b/>
          <w:sz w:val="24"/>
          <w:szCs w:val="24"/>
        </w:rPr>
      </w:pPr>
    </w:p>
    <w:p w14:paraId="235C5BD8" w14:textId="77777777" w:rsidR="0086405B" w:rsidRDefault="0086405B" w:rsidP="007D61A6">
      <w:pPr>
        <w:jc w:val="center"/>
        <w:rPr>
          <w:rFonts w:ascii="Times New Roman" w:hAnsi="Times New Roman" w:cs="Times New Roman"/>
          <w:b/>
          <w:sz w:val="24"/>
          <w:szCs w:val="24"/>
        </w:rPr>
      </w:pPr>
    </w:p>
    <w:p w14:paraId="07D63B65" w14:textId="77777777" w:rsidR="0086405B" w:rsidRPr="00AF1EC4" w:rsidRDefault="0086405B" w:rsidP="007D61A6">
      <w:pPr>
        <w:jc w:val="center"/>
        <w:rPr>
          <w:rFonts w:ascii="Times New Roman" w:hAnsi="Times New Roman" w:cs="Times New Roman"/>
          <w:b/>
          <w:sz w:val="24"/>
          <w:szCs w:val="24"/>
        </w:rPr>
      </w:pPr>
    </w:p>
    <w:p w14:paraId="4F661582" w14:textId="77777777" w:rsidR="007D61A6" w:rsidRPr="00AF1EC4" w:rsidRDefault="007D61A6" w:rsidP="007D61A6">
      <w:pPr>
        <w:jc w:val="center"/>
        <w:rPr>
          <w:rFonts w:ascii="Times New Roman" w:hAnsi="Times New Roman" w:cs="Times New Roman"/>
          <w:b/>
          <w:sz w:val="24"/>
          <w:szCs w:val="24"/>
        </w:rPr>
      </w:pPr>
    </w:p>
    <w:p w14:paraId="1A53FCA9" w14:textId="77777777" w:rsidR="007D61A6" w:rsidRPr="00AF1EC4" w:rsidRDefault="007D61A6" w:rsidP="007D61A6">
      <w:pPr>
        <w:jc w:val="center"/>
        <w:rPr>
          <w:rFonts w:ascii="Times New Roman" w:hAnsi="Times New Roman" w:cs="Times New Roman"/>
          <w:b/>
          <w:sz w:val="24"/>
          <w:szCs w:val="24"/>
        </w:rPr>
      </w:pPr>
    </w:p>
    <w:p w14:paraId="2310B078" w14:textId="77777777" w:rsidR="007D61A6" w:rsidRPr="00AF1EC4" w:rsidRDefault="007D61A6" w:rsidP="007D61A6">
      <w:pPr>
        <w:jc w:val="both"/>
        <w:rPr>
          <w:rFonts w:ascii="Times New Roman" w:hAnsi="Times New Roman" w:cs="Times New Roman"/>
          <w:sz w:val="24"/>
          <w:szCs w:val="24"/>
        </w:rPr>
      </w:pPr>
    </w:p>
    <w:p w14:paraId="524EB399" w14:textId="55AC7E28" w:rsidR="007D61A6" w:rsidRPr="00AF1EC4" w:rsidRDefault="007D61A6">
      <w:pPr>
        <w:numPr>
          <w:ilvl w:val="0"/>
          <w:numId w:val="3"/>
        </w:numPr>
        <w:tabs>
          <w:tab w:val="clear" w:pos="720"/>
          <w:tab w:val="left" w:pos="851"/>
        </w:tabs>
        <w:ind w:left="0" w:firstLine="567"/>
        <w:jc w:val="both"/>
        <w:rPr>
          <w:rFonts w:ascii="Times New Roman" w:hAnsi="Times New Roman" w:cs="Times New Roman"/>
          <w:b/>
          <w:caps/>
          <w:sz w:val="24"/>
          <w:szCs w:val="24"/>
        </w:rPr>
      </w:pPr>
      <w:proofErr w:type="gramStart"/>
      <w:r w:rsidRPr="00AF1EC4">
        <w:rPr>
          <w:rFonts w:ascii="Times New Roman" w:hAnsi="Times New Roman" w:cs="Times New Roman"/>
          <w:b/>
          <w:caps/>
          <w:sz w:val="24"/>
          <w:szCs w:val="24"/>
        </w:rPr>
        <w:t>паспорт</w:t>
      </w:r>
      <w:r w:rsidR="0086405B">
        <w:rPr>
          <w:rFonts w:ascii="Times New Roman" w:hAnsi="Times New Roman" w:cs="Times New Roman"/>
          <w:b/>
          <w:caps/>
          <w:sz w:val="24"/>
          <w:szCs w:val="24"/>
        </w:rPr>
        <w:t xml:space="preserve">АДАПТИРОВАННОЙ </w:t>
      </w:r>
      <w:r w:rsidRPr="00AF1EC4">
        <w:rPr>
          <w:rFonts w:ascii="Times New Roman" w:hAnsi="Times New Roman" w:cs="Times New Roman"/>
          <w:b/>
          <w:caps/>
          <w:sz w:val="24"/>
          <w:szCs w:val="24"/>
        </w:rPr>
        <w:t xml:space="preserve"> рабочей</w:t>
      </w:r>
      <w:proofErr w:type="gramEnd"/>
      <w:r w:rsidRPr="00AF1EC4">
        <w:rPr>
          <w:rFonts w:ascii="Times New Roman" w:hAnsi="Times New Roman" w:cs="Times New Roman"/>
          <w:b/>
          <w:caps/>
          <w:sz w:val="24"/>
          <w:szCs w:val="24"/>
        </w:rPr>
        <w:t xml:space="preserve"> ПРОГРАММЫ УЧЕБНОЙ ДИСЦИПЛИНЫ</w:t>
      </w:r>
    </w:p>
    <w:p w14:paraId="304CE3C7" w14:textId="77777777" w:rsidR="007D61A6" w:rsidRPr="00AF1EC4" w:rsidRDefault="007D61A6" w:rsidP="007D61A6">
      <w:pPr>
        <w:ind w:firstLine="567"/>
        <w:jc w:val="center"/>
        <w:rPr>
          <w:rFonts w:ascii="Times New Roman" w:hAnsi="Times New Roman" w:cs="Times New Roman"/>
          <w:b/>
          <w:caps/>
          <w:sz w:val="24"/>
          <w:szCs w:val="24"/>
        </w:rPr>
      </w:pPr>
      <w:r w:rsidRPr="00AF1EC4">
        <w:rPr>
          <w:rFonts w:ascii="Times New Roman" w:hAnsi="Times New Roman" w:cs="Times New Roman"/>
          <w:b/>
          <w:caps/>
          <w:sz w:val="24"/>
          <w:szCs w:val="24"/>
        </w:rPr>
        <w:t>«Физическая культура»</w:t>
      </w:r>
    </w:p>
    <w:p w14:paraId="10CB120D" w14:textId="77777777" w:rsidR="007D61A6" w:rsidRPr="00AF1EC4" w:rsidRDefault="007D61A6" w:rsidP="007D61A6">
      <w:pPr>
        <w:ind w:firstLine="567"/>
        <w:jc w:val="center"/>
        <w:rPr>
          <w:rFonts w:ascii="Times New Roman" w:hAnsi="Times New Roman" w:cs="Times New Roman"/>
          <w:sz w:val="24"/>
          <w:szCs w:val="24"/>
        </w:rPr>
      </w:pPr>
    </w:p>
    <w:p w14:paraId="59803E82" w14:textId="77777777" w:rsidR="007D61A6" w:rsidRPr="00AF1EC4" w:rsidRDefault="007D61A6" w:rsidP="007D61A6">
      <w:pPr>
        <w:tabs>
          <w:tab w:val="left" w:pos="0"/>
          <w:tab w:val="left" w:pos="284"/>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b/>
          <w:sz w:val="24"/>
          <w:szCs w:val="24"/>
        </w:rPr>
        <w:t>1.1. Область применения программы</w:t>
      </w:r>
    </w:p>
    <w:p w14:paraId="27EAED80" w14:textId="77777777" w:rsidR="007D61A6" w:rsidRPr="00AF1EC4" w:rsidRDefault="007D61A6" w:rsidP="007D61A6">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Рабочая программа учебной дисциплины является частью основной образовательной программы подготовки специалистов среднего звена по специальности21.02.19 Землеустройство</w:t>
      </w:r>
    </w:p>
    <w:p w14:paraId="7AA60D08" w14:textId="77777777" w:rsidR="007D61A6" w:rsidRPr="00AF1EC4" w:rsidRDefault="007D61A6" w:rsidP="007D61A6">
      <w:pPr>
        <w:tabs>
          <w:tab w:val="left" w:pos="0"/>
          <w:tab w:val="left" w:pos="284"/>
          <w:tab w:val="left" w:pos="426"/>
        </w:tabs>
        <w:jc w:val="both"/>
        <w:rPr>
          <w:rFonts w:ascii="Times New Roman" w:hAnsi="Times New Roman" w:cs="Times New Roman"/>
          <w:sz w:val="24"/>
          <w:szCs w:val="24"/>
        </w:rPr>
      </w:pPr>
    </w:p>
    <w:p w14:paraId="4F4EDB53" w14:textId="02163825" w:rsidR="007D61A6" w:rsidRPr="00AF1EC4" w:rsidRDefault="007D61A6">
      <w:pPr>
        <w:pStyle w:val="a7"/>
        <w:numPr>
          <w:ilvl w:val="1"/>
          <w:numId w:val="3"/>
        </w:numPr>
        <w:ind w:left="0" w:firstLine="0"/>
        <w:jc w:val="both"/>
        <w:rPr>
          <w:rFonts w:ascii="Times New Roman" w:hAnsi="Times New Roman" w:cs="Times New Roman"/>
          <w:sz w:val="24"/>
          <w:szCs w:val="24"/>
        </w:rPr>
      </w:pPr>
      <w:r w:rsidRPr="00AF1EC4">
        <w:rPr>
          <w:rFonts w:ascii="Times New Roman" w:hAnsi="Times New Roman" w:cs="Times New Roman"/>
          <w:b/>
          <w:sz w:val="24"/>
          <w:szCs w:val="24"/>
        </w:rPr>
        <w:t>Место учебной дисциплины в структуре программы подготовки специалистов среднего звена:</w:t>
      </w:r>
      <w:r w:rsidRPr="00AF1EC4">
        <w:rPr>
          <w:rFonts w:ascii="Times New Roman" w:hAnsi="Times New Roman" w:cs="Times New Roman"/>
          <w:sz w:val="24"/>
          <w:szCs w:val="24"/>
        </w:rPr>
        <w:t xml:space="preserve"> дисциплина</w:t>
      </w:r>
      <w:r w:rsidR="0086405B">
        <w:rPr>
          <w:rFonts w:ascii="Times New Roman" w:hAnsi="Times New Roman" w:cs="Times New Roman"/>
          <w:sz w:val="24"/>
          <w:szCs w:val="24"/>
        </w:rPr>
        <w:t xml:space="preserve"> </w:t>
      </w:r>
      <w:r w:rsidRPr="00AF1EC4">
        <w:rPr>
          <w:rFonts w:ascii="Times New Roman" w:hAnsi="Times New Roman" w:cs="Times New Roman"/>
          <w:sz w:val="24"/>
          <w:szCs w:val="24"/>
        </w:rPr>
        <w:t>входит</w:t>
      </w:r>
      <w:r w:rsidR="0086405B">
        <w:rPr>
          <w:rFonts w:ascii="Times New Roman" w:hAnsi="Times New Roman" w:cs="Times New Roman"/>
          <w:sz w:val="24"/>
          <w:szCs w:val="24"/>
        </w:rPr>
        <w:t xml:space="preserve"> </w:t>
      </w:r>
      <w:r w:rsidRPr="00AF1EC4">
        <w:rPr>
          <w:rFonts w:ascii="Times New Roman" w:hAnsi="Times New Roman" w:cs="Times New Roman"/>
          <w:sz w:val="24"/>
          <w:szCs w:val="24"/>
        </w:rPr>
        <w:t>в</w:t>
      </w:r>
      <w:r w:rsidR="0086405B">
        <w:rPr>
          <w:rFonts w:ascii="Times New Roman" w:hAnsi="Times New Roman" w:cs="Times New Roman"/>
          <w:sz w:val="24"/>
          <w:szCs w:val="24"/>
        </w:rPr>
        <w:t xml:space="preserve"> </w:t>
      </w:r>
      <w:r w:rsidRPr="00AF1EC4">
        <w:rPr>
          <w:rFonts w:ascii="Times New Roman" w:hAnsi="Times New Roman" w:cs="Times New Roman"/>
          <w:sz w:val="24"/>
          <w:szCs w:val="24"/>
        </w:rPr>
        <w:t>общепрофессиональный цикл (СГ.04 ФИЗИЧЕСКАЯ КУЛЬТУРА)</w:t>
      </w:r>
    </w:p>
    <w:p w14:paraId="1F40DCE4" w14:textId="77777777" w:rsidR="007D61A6" w:rsidRPr="00AF1EC4" w:rsidRDefault="007D61A6" w:rsidP="007D61A6">
      <w:pPr>
        <w:tabs>
          <w:tab w:val="left" w:pos="0"/>
          <w:tab w:val="left" w:pos="284"/>
          <w:tab w:val="left" w:pos="426"/>
        </w:tabs>
        <w:jc w:val="both"/>
        <w:rPr>
          <w:rFonts w:ascii="Times New Roman" w:hAnsi="Times New Roman" w:cs="Times New Roman"/>
          <w:sz w:val="24"/>
          <w:szCs w:val="24"/>
        </w:rPr>
      </w:pPr>
    </w:p>
    <w:p w14:paraId="1666D339" w14:textId="77777777" w:rsidR="007D61A6" w:rsidRPr="00AF1EC4" w:rsidRDefault="007D61A6" w:rsidP="007D61A6">
      <w:pPr>
        <w:tabs>
          <w:tab w:val="left" w:pos="0"/>
          <w:tab w:val="left" w:pos="284"/>
          <w:tab w:val="left" w:pos="426"/>
        </w:tabs>
        <w:jc w:val="both"/>
        <w:rPr>
          <w:rFonts w:ascii="Times New Roman" w:hAnsi="Times New Roman" w:cs="Times New Roman"/>
          <w:b/>
          <w:sz w:val="24"/>
          <w:szCs w:val="24"/>
        </w:rPr>
      </w:pPr>
      <w:r w:rsidRPr="00AF1EC4">
        <w:rPr>
          <w:rFonts w:ascii="Times New Roman" w:hAnsi="Times New Roman" w:cs="Times New Roman"/>
          <w:b/>
          <w:sz w:val="24"/>
          <w:szCs w:val="24"/>
        </w:rPr>
        <w:t>1.</w:t>
      </w:r>
      <w:proofErr w:type="gramStart"/>
      <w:r w:rsidRPr="00AF1EC4">
        <w:rPr>
          <w:rFonts w:ascii="Times New Roman" w:hAnsi="Times New Roman" w:cs="Times New Roman"/>
          <w:b/>
          <w:sz w:val="24"/>
          <w:szCs w:val="24"/>
        </w:rPr>
        <w:t>3.Цели</w:t>
      </w:r>
      <w:proofErr w:type="gramEnd"/>
      <w:r w:rsidRPr="00AF1EC4">
        <w:rPr>
          <w:rFonts w:ascii="Times New Roman" w:hAnsi="Times New Roman" w:cs="Times New Roman"/>
          <w:b/>
          <w:sz w:val="24"/>
          <w:szCs w:val="24"/>
        </w:rPr>
        <w:t xml:space="preserve"> и задачи учебной дисциплины-требования к результатам освоения учебной дисциплины:</w:t>
      </w:r>
    </w:p>
    <w:p w14:paraId="01C1F49F" w14:textId="77777777" w:rsidR="007D61A6" w:rsidRPr="00AF1EC4" w:rsidRDefault="007D61A6" w:rsidP="007D61A6">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В рамках программы учебной дисциплины обучающимися осваиваются умения и знания</w:t>
      </w:r>
    </w:p>
    <w:tbl>
      <w:tblPr>
        <w:tblStyle w:val="aff1"/>
        <w:tblW w:w="0" w:type="auto"/>
        <w:tblInd w:w="108" w:type="dxa"/>
        <w:tblLook w:val="04A0" w:firstRow="1" w:lastRow="0" w:firstColumn="1" w:lastColumn="0" w:noHBand="0" w:noVBand="1"/>
      </w:tblPr>
      <w:tblGrid>
        <w:gridCol w:w="1110"/>
        <w:gridCol w:w="4155"/>
        <w:gridCol w:w="4255"/>
      </w:tblGrid>
      <w:tr w:rsidR="00AF1EC4" w:rsidRPr="00AF1EC4" w14:paraId="1115BD67" w14:textId="77777777" w:rsidTr="003A3B73">
        <w:tc>
          <w:tcPr>
            <w:tcW w:w="1134" w:type="dxa"/>
          </w:tcPr>
          <w:p w14:paraId="08D2331C" w14:textId="77777777" w:rsidR="007D61A6" w:rsidRPr="00AF1EC4" w:rsidRDefault="007D61A6"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Код ПК, ОК, ЛР</w:t>
            </w:r>
          </w:p>
        </w:tc>
        <w:tc>
          <w:tcPr>
            <w:tcW w:w="4253" w:type="dxa"/>
          </w:tcPr>
          <w:p w14:paraId="02FF6742" w14:textId="77777777" w:rsidR="007D61A6" w:rsidRPr="00AF1EC4" w:rsidRDefault="007D61A6"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Умения</w:t>
            </w:r>
          </w:p>
        </w:tc>
        <w:tc>
          <w:tcPr>
            <w:tcW w:w="4359" w:type="dxa"/>
          </w:tcPr>
          <w:p w14:paraId="1B290E49" w14:textId="77777777" w:rsidR="007D61A6" w:rsidRPr="00AF1EC4" w:rsidRDefault="007D61A6"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Знания</w:t>
            </w:r>
          </w:p>
        </w:tc>
      </w:tr>
      <w:tr w:rsidR="00AF1EC4" w:rsidRPr="00AF1EC4" w14:paraId="7153748B" w14:textId="77777777" w:rsidTr="003A3B73">
        <w:tc>
          <w:tcPr>
            <w:tcW w:w="1134" w:type="dxa"/>
          </w:tcPr>
          <w:p w14:paraId="0A0FC275" w14:textId="77777777" w:rsidR="007D61A6" w:rsidRPr="00AF1EC4" w:rsidRDefault="007D61A6" w:rsidP="003A3B73">
            <w:pPr>
              <w:rPr>
                <w:rFonts w:ascii="Times New Roman" w:hAnsi="Times New Roman"/>
                <w:sz w:val="24"/>
                <w:szCs w:val="24"/>
              </w:rPr>
            </w:pPr>
            <w:r w:rsidRPr="00AF1EC4">
              <w:rPr>
                <w:rFonts w:ascii="Times New Roman" w:hAnsi="Times New Roman"/>
                <w:sz w:val="24"/>
                <w:szCs w:val="24"/>
              </w:rPr>
              <w:t>ОК 03, ОК 08</w:t>
            </w:r>
          </w:p>
          <w:p w14:paraId="19A3B229" w14:textId="77777777" w:rsidR="007D61A6" w:rsidRPr="00AF1EC4" w:rsidRDefault="007D61A6" w:rsidP="003A3B73">
            <w:pPr>
              <w:tabs>
                <w:tab w:val="left" w:pos="0"/>
                <w:tab w:val="left" w:pos="284"/>
                <w:tab w:val="left" w:pos="426"/>
              </w:tabs>
              <w:jc w:val="both"/>
              <w:rPr>
                <w:rFonts w:ascii="Times New Roman" w:hAnsi="Times New Roman"/>
                <w:sz w:val="24"/>
                <w:szCs w:val="24"/>
              </w:rPr>
            </w:pPr>
          </w:p>
          <w:p w14:paraId="37F69674" w14:textId="77777777" w:rsidR="007D61A6" w:rsidRPr="00AF1EC4" w:rsidRDefault="007D61A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2</w:t>
            </w:r>
          </w:p>
          <w:p w14:paraId="09F6A587" w14:textId="77777777" w:rsidR="007D61A6" w:rsidRPr="00AF1EC4" w:rsidRDefault="007D61A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 xml:space="preserve">ЛР 7 </w:t>
            </w:r>
          </w:p>
          <w:p w14:paraId="5638E729" w14:textId="77777777" w:rsidR="007D61A6" w:rsidRPr="00AF1EC4" w:rsidRDefault="007D61A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14</w:t>
            </w:r>
          </w:p>
          <w:p w14:paraId="6008F5CC" w14:textId="77777777" w:rsidR="007D61A6" w:rsidRPr="00AF1EC4" w:rsidRDefault="007D61A6" w:rsidP="003A3B73">
            <w:pPr>
              <w:tabs>
                <w:tab w:val="left" w:pos="0"/>
                <w:tab w:val="left" w:pos="284"/>
                <w:tab w:val="left" w:pos="426"/>
              </w:tabs>
              <w:jc w:val="both"/>
              <w:rPr>
                <w:rFonts w:ascii="Times New Roman" w:hAnsi="Times New Roman"/>
                <w:sz w:val="24"/>
                <w:szCs w:val="24"/>
              </w:rPr>
            </w:pPr>
          </w:p>
        </w:tc>
        <w:tc>
          <w:tcPr>
            <w:tcW w:w="4253" w:type="dxa"/>
          </w:tcPr>
          <w:p w14:paraId="52CA6E25" w14:textId="77777777" w:rsidR="007D61A6" w:rsidRPr="00AF1EC4" w:rsidRDefault="007D61A6" w:rsidP="003A3B73">
            <w:pPr>
              <w:widowControl w:val="0"/>
              <w:autoSpaceDE w:val="0"/>
              <w:autoSpaceDN w:val="0"/>
              <w:adjustRightInd w:val="0"/>
              <w:rPr>
                <w:rFonts w:ascii="Times New Roman" w:eastAsia="Times New Roman" w:hAnsi="Times New Roman"/>
                <w:sz w:val="24"/>
                <w:szCs w:val="24"/>
              </w:rPr>
            </w:pPr>
            <w:r w:rsidRPr="00AF1EC4">
              <w:rPr>
                <w:rFonts w:ascii="Times New Roman" w:eastAsia="Times New Roman" w:hAnsi="Times New Roman"/>
                <w:sz w:val="24"/>
                <w:szCs w:val="24"/>
              </w:rPr>
              <w:t>- использовать физкультурно-оздоровительную деятельность для укрепления здоровья, достижения жизненных и профессиональных целей</w:t>
            </w:r>
          </w:p>
          <w:p w14:paraId="3AF075E1" w14:textId="77777777" w:rsidR="007D61A6" w:rsidRPr="00AF1EC4" w:rsidRDefault="007D61A6" w:rsidP="003A3B73">
            <w:pPr>
              <w:widowControl w:val="0"/>
              <w:autoSpaceDE w:val="0"/>
              <w:autoSpaceDN w:val="0"/>
              <w:adjustRightInd w:val="0"/>
              <w:rPr>
                <w:rFonts w:ascii="Times New Roman" w:eastAsia="Times New Roman" w:hAnsi="Times New Roman"/>
                <w:sz w:val="24"/>
                <w:szCs w:val="24"/>
              </w:rPr>
            </w:pPr>
          </w:p>
        </w:tc>
        <w:tc>
          <w:tcPr>
            <w:tcW w:w="4359" w:type="dxa"/>
          </w:tcPr>
          <w:p w14:paraId="35E71CEB" w14:textId="77777777" w:rsidR="007D61A6" w:rsidRPr="00AF1EC4" w:rsidRDefault="007D61A6" w:rsidP="003A3B73">
            <w:pPr>
              <w:suppressAutoHyphens/>
              <w:rPr>
                <w:rFonts w:ascii="Times New Roman" w:eastAsia="Times New Roman" w:hAnsi="Times New Roman"/>
                <w:sz w:val="24"/>
                <w:szCs w:val="24"/>
              </w:rPr>
            </w:pPr>
            <w:r w:rsidRPr="00AF1EC4">
              <w:rPr>
                <w:rFonts w:ascii="Times New Roman" w:eastAsia="Times New Roman" w:hAnsi="Times New Roman"/>
                <w:sz w:val="24"/>
                <w:szCs w:val="24"/>
              </w:rPr>
              <w:t xml:space="preserve">- о роли физической культуры </w:t>
            </w:r>
          </w:p>
          <w:p w14:paraId="7E4D3796" w14:textId="77777777" w:rsidR="007D61A6" w:rsidRPr="00AF1EC4" w:rsidRDefault="007D61A6" w:rsidP="003A3B73">
            <w:pPr>
              <w:suppressAutoHyphens/>
              <w:rPr>
                <w:rFonts w:ascii="Times New Roman" w:eastAsia="Times New Roman" w:hAnsi="Times New Roman"/>
                <w:sz w:val="24"/>
                <w:szCs w:val="24"/>
              </w:rPr>
            </w:pPr>
            <w:r w:rsidRPr="00AF1EC4">
              <w:rPr>
                <w:rFonts w:ascii="Times New Roman" w:eastAsia="Times New Roman" w:hAnsi="Times New Roman"/>
                <w:sz w:val="24"/>
                <w:szCs w:val="24"/>
              </w:rPr>
              <w:t>в общекультурном, профессиональном и социальном развитии человека;</w:t>
            </w:r>
          </w:p>
          <w:p w14:paraId="735A7BFC" w14:textId="77777777" w:rsidR="007D61A6" w:rsidRPr="00AF1EC4" w:rsidRDefault="007D61A6" w:rsidP="003A3B73">
            <w:pPr>
              <w:suppressAutoHyphens/>
              <w:rPr>
                <w:rFonts w:ascii="Times New Roman" w:eastAsia="Times New Roman" w:hAnsi="Times New Roman"/>
                <w:b/>
                <w:sz w:val="24"/>
                <w:szCs w:val="24"/>
              </w:rPr>
            </w:pPr>
            <w:r w:rsidRPr="00AF1EC4">
              <w:rPr>
                <w:rFonts w:ascii="Times New Roman" w:eastAsia="Times New Roman" w:hAnsi="Times New Roman"/>
                <w:sz w:val="24"/>
                <w:szCs w:val="24"/>
              </w:rPr>
              <w:t>- основы здорового образа жизни.</w:t>
            </w:r>
          </w:p>
        </w:tc>
      </w:tr>
    </w:tbl>
    <w:p w14:paraId="29AAFE65" w14:textId="77777777" w:rsidR="007D61A6" w:rsidRPr="00AF1EC4" w:rsidRDefault="007D61A6" w:rsidP="007D61A6">
      <w:pPr>
        <w:tabs>
          <w:tab w:val="left" w:pos="0"/>
          <w:tab w:val="left" w:pos="284"/>
          <w:tab w:val="left" w:pos="426"/>
        </w:tabs>
        <w:jc w:val="both"/>
        <w:rPr>
          <w:rFonts w:ascii="Times New Roman" w:hAnsi="Times New Roman" w:cs="Times New Roman"/>
          <w:b/>
          <w:sz w:val="24"/>
          <w:szCs w:val="24"/>
        </w:rPr>
      </w:pPr>
    </w:p>
    <w:p w14:paraId="1FEE32F3" w14:textId="77777777" w:rsidR="007D61A6" w:rsidRPr="00AF1EC4" w:rsidRDefault="007D61A6" w:rsidP="007D61A6">
      <w:pPr>
        <w:tabs>
          <w:tab w:val="left" w:pos="0"/>
          <w:tab w:val="left" w:pos="284"/>
          <w:tab w:val="left" w:pos="426"/>
        </w:tabs>
        <w:jc w:val="both"/>
        <w:rPr>
          <w:rFonts w:ascii="Times New Roman" w:hAnsi="Times New Roman" w:cs="Times New Roman"/>
          <w:b/>
          <w:sz w:val="24"/>
          <w:szCs w:val="24"/>
        </w:rPr>
      </w:pPr>
    </w:p>
    <w:p w14:paraId="102547FB" w14:textId="78AC0898" w:rsidR="007D61A6" w:rsidRPr="00AF1EC4" w:rsidRDefault="007D61A6" w:rsidP="007D61A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b/>
          <w:sz w:val="24"/>
          <w:szCs w:val="24"/>
        </w:rPr>
      </w:pPr>
      <w:r w:rsidRPr="00AF1EC4">
        <w:rPr>
          <w:rFonts w:ascii="Times New Roman" w:hAnsi="Times New Roman" w:cs="Times New Roman"/>
          <w:b/>
          <w:sz w:val="24"/>
          <w:szCs w:val="24"/>
        </w:rPr>
        <w:t xml:space="preserve">1.4. Количество часов на освоение </w:t>
      </w:r>
      <w:r w:rsidR="0086405B" w:rsidRPr="00AF1EC4">
        <w:rPr>
          <w:rFonts w:ascii="Times New Roman" w:hAnsi="Times New Roman" w:cs="Times New Roman"/>
          <w:b/>
          <w:sz w:val="24"/>
          <w:szCs w:val="24"/>
        </w:rPr>
        <w:t>рабочей программы</w:t>
      </w:r>
      <w:r w:rsidRPr="00AF1EC4">
        <w:rPr>
          <w:rFonts w:ascii="Times New Roman" w:hAnsi="Times New Roman" w:cs="Times New Roman"/>
          <w:b/>
          <w:sz w:val="24"/>
          <w:szCs w:val="24"/>
        </w:rPr>
        <w:t xml:space="preserve"> дисциплины:</w:t>
      </w:r>
    </w:p>
    <w:p w14:paraId="01472867" w14:textId="77777777" w:rsidR="007D61A6" w:rsidRPr="00AF1EC4" w:rsidRDefault="007D61A6" w:rsidP="007D61A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максимальной учебной нагрузки обучающегося 174 часов, в том числе:</w:t>
      </w:r>
    </w:p>
    <w:p w14:paraId="21E59E15" w14:textId="77777777" w:rsidR="007D61A6" w:rsidRPr="00AF1EC4" w:rsidRDefault="007D61A6" w:rsidP="007D61A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 xml:space="preserve">обязательной аудиторной учебной нагрузки </w:t>
      </w:r>
      <w:proofErr w:type="gramStart"/>
      <w:r w:rsidRPr="00AF1EC4">
        <w:rPr>
          <w:rFonts w:ascii="Times New Roman" w:hAnsi="Times New Roman" w:cs="Times New Roman"/>
          <w:sz w:val="24"/>
          <w:szCs w:val="24"/>
        </w:rPr>
        <w:t>обучающегося  174</w:t>
      </w:r>
      <w:proofErr w:type="gramEnd"/>
      <w:r w:rsidRPr="00AF1EC4">
        <w:rPr>
          <w:rFonts w:ascii="Times New Roman" w:hAnsi="Times New Roman" w:cs="Times New Roman"/>
          <w:sz w:val="24"/>
          <w:szCs w:val="24"/>
        </w:rPr>
        <w:t xml:space="preserve"> часов;</w:t>
      </w:r>
    </w:p>
    <w:p w14:paraId="00EE5AFC" w14:textId="77777777" w:rsidR="007D61A6" w:rsidRPr="00AF1EC4" w:rsidRDefault="007D61A6" w:rsidP="007D61A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часть программы-174 часов реализуется в форме практической подготовки и включает практических занятий - 174часа</w:t>
      </w:r>
    </w:p>
    <w:p w14:paraId="53251BDF" w14:textId="77777777" w:rsidR="007D61A6" w:rsidRPr="00AF1EC4" w:rsidRDefault="007D61A6" w:rsidP="007D61A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самостоятельной работы обучающегося 0 часов.</w:t>
      </w:r>
    </w:p>
    <w:p w14:paraId="51AB238C" w14:textId="77777777" w:rsidR="007D61A6" w:rsidRPr="00AF1EC4" w:rsidRDefault="007D61A6" w:rsidP="007D61A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14:paraId="211E909B" w14:textId="77777777" w:rsidR="007D61A6" w:rsidRPr="00AF1EC4" w:rsidRDefault="007D61A6" w:rsidP="007D61A6">
      <w:pPr>
        <w:tabs>
          <w:tab w:val="left" w:pos="0"/>
        </w:tabs>
        <w:jc w:val="both"/>
        <w:rPr>
          <w:rFonts w:ascii="Times New Roman" w:hAnsi="Times New Roman" w:cs="Times New Roman"/>
          <w:sz w:val="24"/>
          <w:szCs w:val="24"/>
        </w:rPr>
      </w:pPr>
    </w:p>
    <w:p w14:paraId="2C9E51DE" w14:textId="77777777" w:rsidR="007D61A6" w:rsidRPr="00AF1EC4" w:rsidRDefault="007D61A6" w:rsidP="007D61A6">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2.Структура и содержание учебной дисциплины</w:t>
      </w:r>
    </w:p>
    <w:p w14:paraId="50B77708" w14:textId="77777777" w:rsidR="007D61A6" w:rsidRPr="00AF1EC4" w:rsidRDefault="007D61A6" w:rsidP="007D61A6">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2.1Объем учебной дисциплины и виды учебной работы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849"/>
        <w:gridCol w:w="1779"/>
      </w:tblGrid>
      <w:tr w:rsidR="00AF1EC4" w:rsidRPr="00AF1EC4" w14:paraId="1E6215B0" w14:textId="77777777" w:rsidTr="003A3B73">
        <w:tc>
          <w:tcPr>
            <w:tcW w:w="8046" w:type="dxa"/>
          </w:tcPr>
          <w:p w14:paraId="295E4F64" w14:textId="77777777" w:rsidR="007D61A6" w:rsidRPr="00AF1EC4" w:rsidRDefault="007D61A6" w:rsidP="003A3B73">
            <w:pPr>
              <w:tabs>
                <w:tab w:val="left" w:pos="0"/>
              </w:tabs>
              <w:jc w:val="center"/>
              <w:rPr>
                <w:rFonts w:ascii="Times New Roman" w:hAnsi="Times New Roman" w:cs="Times New Roman"/>
                <w:b/>
                <w:sz w:val="24"/>
                <w:szCs w:val="24"/>
              </w:rPr>
            </w:pPr>
            <w:proofErr w:type="gramStart"/>
            <w:r w:rsidRPr="00AF1EC4">
              <w:rPr>
                <w:rFonts w:ascii="Times New Roman" w:hAnsi="Times New Roman" w:cs="Times New Roman"/>
                <w:b/>
                <w:sz w:val="24"/>
                <w:szCs w:val="24"/>
              </w:rPr>
              <w:t>Вид  учебной</w:t>
            </w:r>
            <w:proofErr w:type="gramEnd"/>
            <w:r w:rsidRPr="00AF1EC4">
              <w:rPr>
                <w:rFonts w:ascii="Times New Roman" w:hAnsi="Times New Roman" w:cs="Times New Roman"/>
                <w:b/>
                <w:sz w:val="24"/>
                <w:szCs w:val="24"/>
              </w:rPr>
              <w:t xml:space="preserve"> работы</w:t>
            </w:r>
          </w:p>
        </w:tc>
        <w:tc>
          <w:tcPr>
            <w:tcW w:w="1808" w:type="dxa"/>
          </w:tcPr>
          <w:p w14:paraId="22186EDF" w14:textId="77777777" w:rsidR="007D61A6" w:rsidRPr="00AF1EC4" w:rsidRDefault="007D61A6" w:rsidP="003A3B73">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Объем часов</w:t>
            </w:r>
          </w:p>
        </w:tc>
      </w:tr>
      <w:tr w:rsidR="00AF1EC4" w:rsidRPr="00AF1EC4" w14:paraId="01E54D4A" w14:textId="77777777" w:rsidTr="003A3B73">
        <w:tc>
          <w:tcPr>
            <w:tcW w:w="8046" w:type="dxa"/>
          </w:tcPr>
          <w:p w14:paraId="33E6CF04" w14:textId="77777777" w:rsidR="007D61A6" w:rsidRPr="00AF1EC4" w:rsidRDefault="007D61A6"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Максимальная учебная нагрузка (всего)</w:t>
            </w:r>
          </w:p>
        </w:tc>
        <w:tc>
          <w:tcPr>
            <w:tcW w:w="1808" w:type="dxa"/>
          </w:tcPr>
          <w:p w14:paraId="38A08A45" w14:textId="77777777" w:rsidR="007D61A6" w:rsidRPr="00AF1EC4" w:rsidRDefault="007D61A6" w:rsidP="003A3B73">
            <w:pPr>
              <w:jc w:val="center"/>
              <w:rPr>
                <w:rFonts w:ascii="Times New Roman" w:hAnsi="Times New Roman" w:cs="Times New Roman"/>
                <w:sz w:val="24"/>
                <w:szCs w:val="24"/>
              </w:rPr>
            </w:pPr>
            <w:r w:rsidRPr="00AF1EC4">
              <w:rPr>
                <w:rFonts w:ascii="Times New Roman" w:hAnsi="Times New Roman" w:cs="Times New Roman"/>
                <w:sz w:val="24"/>
                <w:szCs w:val="24"/>
              </w:rPr>
              <w:t>174</w:t>
            </w:r>
          </w:p>
        </w:tc>
      </w:tr>
      <w:tr w:rsidR="00AF1EC4" w:rsidRPr="00AF1EC4" w14:paraId="4649B1ED" w14:textId="77777777" w:rsidTr="003A3B73">
        <w:tc>
          <w:tcPr>
            <w:tcW w:w="8046" w:type="dxa"/>
          </w:tcPr>
          <w:p w14:paraId="54D2C9A7" w14:textId="77777777" w:rsidR="007D61A6" w:rsidRPr="00AF1EC4" w:rsidRDefault="007D61A6"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Обязательная аудиторная учебная нагрузка (всего)</w:t>
            </w:r>
          </w:p>
        </w:tc>
        <w:tc>
          <w:tcPr>
            <w:tcW w:w="1808" w:type="dxa"/>
          </w:tcPr>
          <w:p w14:paraId="358EE73C" w14:textId="77777777" w:rsidR="007D61A6" w:rsidRPr="00AF1EC4" w:rsidRDefault="007D61A6" w:rsidP="003A3B73">
            <w:pPr>
              <w:jc w:val="center"/>
              <w:rPr>
                <w:rFonts w:ascii="Times New Roman" w:hAnsi="Times New Roman" w:cs="Times New Roman"/>
                <w:sz w:val="24"/>
                <w:szCs w:val="24"/>
              </w:rPr>
            </w:pPr>
            <w:r w:rsidRPr="00AF1EC4">
              <w:rPr>
                <w:rFonts w:ascii="Times New Roman" w:hAnsi="Times New Roman" w:cs="Times New Roman"/>
                <w:sz w:val="24"/>
                <w:szCs w:val="24"/>
              </w:rPr>
              <w:t>174</w:t>
            </w:r>
          </w:p>
        </w:tc>
      </w:tr>
      <w:tr w:rsidR="00AF1EC4" w:rsidRPr="00AF1EC4" w14:paraId="068C8392" w14:textId="77777777" w:rsidTr="003A3B73">
        <w:tc>
          <w:tcPr>
            <w:tcW w:w="8046" w:type="dxa"/>
          </w:tcPr>
          <w:p w14:paraId="143BB5BB" w14:textId="77777777" w:rsidR="007D61A6" w:rsidRPr="00AF1EC4" w:rsidRDefault="007D61A6" w:rsidP="003A3B73">
            <w:pPr>
              <w:tabs>
                <w:tab w:val="left" w:pos="426"/>
              </w:tabs>
              <w:ind w:left="426"/>
              <w:rPr>
                <w:rFonts w:ascii="Times New Roman" w:hAnsi="Times New Roman" w:cs="Times New Roman"/>
                <w:sz w:val="24"/>
                <w:szCs w:val="24"/>
              </w:rPr>
            </w:pPr>
            <w:r w:rsidRPr="00AF1EC4">
              <w:rPr>
                <w:rFonts w:ascii="Times New Roman" w:hAnsi="Times New Roman" w:cs="Times New Roman"/>
                <w:sz w:val="24"/>
                <w:szCs w:val="24"/>
              </w:rPr>
              <w:t>в том числе:</w:t>
            </w:r>
          </w:p>
        </w:tc>
        <w:tc>
          <w:tcPr>
            <w:tcW w:w="1808" w:type="dxa"/>
          </w:tcPr>
          <w:p w14:paraId="51B7783C" w14:textId="77777777" w:rsidR="007D61A6" w:rsidRPr="00AF1EC4" w:rsidRDefault="007D61A6" w:rsidP="003A3B73">
            <w:pPr>
              <w:tabs>
                <w:tab w:val="left" w:pos="0"/>
              </w:tabs>
              <w:ind w:left="34" w:hanging="34"/>
              <w:jc w:val="center"/>
              <w:rPr>
                <w:rFonts w:ascii="Times New Roman" w:hAnsi="Times New Roman" w:cs="Times New Roman"/>
                <w:sz w:val="24"/>
                <w:szCs w:val="24"/>
              </w:rPr>
            </w:pPr>
          </w:p>
        </w:tc>
      </w:tr>
      <w:tr w:rsidR="00AF1EC4" w:rsidRPr="00AF1EC4" w14:paraId="42C717B8" w14:textId="77777777" w:rsidTr="003A3B73">
        <w:tc>
          <w:tcPr>
            <w:tcW w:w="8046" w:type="dxa"/>
          </w:tcPr>
          <w:p w14:paraId="57A02F7C" w14:textId="77777777" w:rsidR="007D61A6" w:rsidRPr="00AF1EC4" w:rsidRDefault="007D61A6"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Практической подготовки</w:t>
            </w:r>
          </w:p>
        </w:tc>
        <w:tc>
          <w:tcPr>
            <w:tcW w:w="1808" w:type="dxa"/>
          </w:tcPr>
          <w:p w14:paraId="374A91C6" w14:textId="77777777" w:rsidR="007D61A6" w:rsidRPr="00AF1EC4" w:rsidRDefault="007D61A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174</w:t>
            </w:r>
          </w:p>
        </w:tc>
      </w:tr>
      <w:tr w:rsidR="00AF1EC4" w:rsidRPr="00AF1EC4" w14:paraId="317D0840" w14:textId="77777777" w:rsidTr="003A3B73">
        <w:tc>
          <w:tcPr>
            <w:tcW w:w="8046" w:type="dxa"/>
          </w:tcPr>
          <w:p w14:paraId="6AE5CFEC" w14:textId="77777777" w:rsidR="007D61A6" w:rsidRPr="00AF1EC4" w:rsidRDefault="007D61A6" w:rsidP="003A3B73">
            <w:pPr>
              <w:tabs>
                <w:tab w:val="left" w:pos="426"/>
              </w:tabs>
              <w:ind w:left="426"/>
              <w:rPr>
                <w:rFonts w:ascii="Times New Roman" w:hAnsi="Times New Roman" w:cs="Times New Roman"/>
                <w:sz w:val="24"/>
                <w:szCs w:val="24"/>
              </w:rPr>
            </w:pPr>
            <w:r w:rsidRPr="00AF1EC4">
              <w:rPr>
                <w:rFonts w:ascii="Times New Roman" w:hAnsi="Times New Roman" w:cs="Times New Roman"/>
                <w:sz w:val="24"/>
                <w:szCs w:val="24"/>
              </w:rPr>
              <w:t>практические занятия</w:t>
            </w:r>
          </w:p>
        </w:tc>
        <w:tc>
          <w:tcPr>
            <w:tcW w:w="1808" w:type="dxa"/>
          </w:tcPr>
          <w:p w14:paraId="0D668806" w14:textId="77777777" w:rsidR="007D61A6" w:rsidRPr="00AF1EC4" w:rsidRDefault="007D61A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174</w:t>
            </w:r>
          </w:p>
        </w:tc>
      </w:tr>
      <w:tr w:rsidR="00AF1EC4" w:rsidRPr="00AF1EC4" w14:paraId="569D15B9" w14:textId="77777777" w:rsidTr="003A3B73">
        <w:tc>
          <w:tcPr>
            <w:tcW w:w="8046" w:type="dxa"/>
          </w:tcPr>
          <w:p w14:paraId="24B25053" w14:textId="77777777" w:rsidR="007D61A6" w:rsidRPr="00AF1EC4" w:rsidRDefault="007D61A6" w:rsidP="003A3B73">
            <w:pPr>
              <w:tabs>
                <w:tab w:val="left" w:pos="426"/>
              </w:tabs>
              <w:ind w:left="426"/>
              <w:jc w:val="both"/>
              <w:rPr>
                <w:rFonts w:ascii="Times New Roman" w:hAnsi="Times New Roman" w:cs="Times New Roman"/>
                <w:sz w:val="24"/>
                <w:szCs w:val="24"/>
              </w:rPr>
            </w:pPr>
            <w:r w:rsidRPr="00AF1EC4">
              <w:rPr>
                <w:rFonts w:ascii="Times New Roman" w:hAnsi="Times New Roman" w:cs="Times New Roman"/>
                <w:sz w:val="24"/>
                <w:szCs w:val="24"/>
              </w:rPr>
              <w:t>контрольные работы</w:t>
            </w:r>
          </w:p>
        </w:tc>
        <w:tc>
          <w:tcPr>
            <w:tcW w:w="1808" w:type="dxa"/>
          </w:tcPr>
          <w:p w14:paraId="67C04828" w14:textId="77777777" w:rsidR="007D61A6" w:rsidRPr="00AF1EC4" w:rsidRDefault="007D61A6" w:rsidP="003A3B73">
            <w:pPr>
              <w:tabs>
                <w:tab w:val="left" w:pos="0"/>
              </w:tabs>
              <w:ind w:left="34" w:hanging="34"/>
              <w:jc w:val="center"/>
              <w:rPr>
                <w:rFonts w:ascii="Times New Roman" w:hAnsi="Times New Roman" w:cs="Times New Roman"/>
                <w:i/>
                <w:iCs/>
                <w:sz w:val="24"/>
                <w:szCs w:val="24"/>
              </w:rPr>
            </w:pPr>
            <w:r w:rsidRPr="00AF1EC4">
              <w:rPr>
                <w:rFonts w:ascii="Times New Roman" w:hAnsi="Times New Roman" w:cs="Times New Roman"/>
                <w:i/>
                <w:iCs/>
                <w:sz w:val="24"/>
                <w:szCs w:val="24"/>
              </w:rPr>
              <w:t>-</w:t>
            </w:r>
          </w:p>
        </w:tc>
      </w:tr>
      <w:tr w:rsidR="00AF1EC4" w:rsidRPr="00AF1EC4" w14:paraId="1DCABF3F" w14:textId="77777777" w:rsidTr="003A3B73">
        <w:tc>
          <w:tcPr>
            <w:tcW w:w="8046" w:type="dxa"/>
          </w:tcPr>
          <w:p w14:paraId="63574953" w14:textId="77777777" w:rsidR="007D61A6" w:rsidRPr="00AF1EC4" w:rsidRDefault="007D61A6" w:rsidP="003A3B73">
            <w:pPr>
              <w:tabs>
                <w:tab w:val="left" w:pos="426"/>
              </w:tabs>
              <w:ind w:left="426"/>
              <w:jc w:val="both"/>
              <w:rPr>
                <w:rFonts w:ascii="Times New Roman" w:hAnsi="Times New Roman" w:cs="Times New Roman"/>
                <w:sz w:val="24"/>
                <w:szCs w:val="24"/>
              </w:rPr>
            </w:pPr>
            <w:r w:rsidRPr="00AF1EC4">
              <w:rPr>
                <w:rFonts w:ascii="Times New Roman" w:hAnsi="Times New Roman" w:cs="Times New Roman"/>
                <w:sz w:val="24"/>
                <w:szCs w:val="24"/>
              </w:rPr>
              <w:t>курсовая работа (проект)</w:t>
            </w:r>
          </w:p>
        </w:tc>
        <w:tc>
          <w:tcPr>
            <w:tcW w:w="1808" w:type="dxa"/>
          </w:tcPr>
          <w:p w14:paraId="26A4DD4E" w14:textId="77777777" w:rsidR="007D61A6" w:rsidRPr="00AF1EC4" w:rsidRDefault="007D61A6" w:rsidP="003A3B73">
            <w:pPr>
              <w:tabs>
                <w:tab w:val="left" w:pos="0"/>
              </w:tabs>
              <w:ind w:left="34" w:hanging="34"/>
              <w:jc w:val="center"/>
              <w:rPr>
                <w:rFonts w:ascii="Times New Roman" w:hAnsi="Times New Roman" w:cs="Times New Roman"/>
                <w:i/>
                <w:iCs/>
                <w:sz w:val="24"/>
                <w:szCs w:val="24"/>
              </w:rPr>
            </w:pPr>
            <w:r w:rsidRPr="00AF1EC4">
              <w:rPr>
                <w:rFonts w:ascii="Times New Roman" w:hAnsi="Times New Roman" w:cs="Times New Roman"/>
                <w:i/>
                <w:iCs/>
                <w:sz w:val="24"/>
                <w:szCs w:val="24"/>
              </w:rPr>
              <w:t>-</w:t>
            </w:r>
          </w:p>
        </w:tc>
      </w:tr>
      <w:tr w:rsidR="00AF1EC4" w:rsidRPr="00AF1EC4" w14:paraId="1CEA2D8C" w14:textId="77777777" w:rsidTr="003A3B73">
        <w:tc>
          <w:tcPr>
            <w:tcW w:w="8046" w:type="dxa"/>
          </w:tcPr>
          <w:p w14:paraId="0617996D" w14:textId="77777777" w:rsidR="007D61A6" w:rsidRPr="00AF1EC4" w:rsidRDefault="007D61A6" w:rsidP="003A3B73">
            <w:pPr>
              <w:tabs>
                <w:tab w:val="left" w:pos="0"/>
              </w:tabs>
              <w:rPr>
                <w:rFonts w:ascii="Times New Roman" w:hAnsi="Times New Roman" w:cs="Times New Roman"/>
                <w:b/>
                <w:sz w:val="24"/>
                <w:szCs w:val="24"/>
              </w:rPr>
            </w:pPr>
            <w:r w:rsidRPr="00AF1EC4">
              <w:rPr>
                <w:rFonts w:ascii="Times New Roman" w:hAnsi="Times New Roman" w:cs="Times New Roman"/>
                <w:b/>
                <w:sz w:val="24"/>
                <w:szCs w:val="24"/>
              </w:rPr>
              <w:t>Самостоятельная работа студента (всего)</w:t>
            </w:r>
          </w:p>
        </w:tc>
        <w:tc>
          <w:tcPr>
            <w:tcW w:w="1808" w:type="dxa"/>
          </w:tcPr>
          <w:p w14:paraId="52658D4A" w14:textId="77777777" w:rsidR="007D61A6" w:rsidRPr="00AF1EC4" w:rsidRDefault="007D61A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0</w:t>
            </w:r>
          </w:p>
        </w:tc>
      </w:tr>
      <w:tr w:rsidR="00AF1EC4" w:rsidRPr="00AF1EC4" w14:paraId="208AFC8E" w14:textId="77777777" w:rsidTr="003A3B73">
        <w:trPr>
          <w:trHeight w:val="654"/>
        </w:trPr>
        <w:tc>
          <w:tcPr>
            <w:tcW w:w="9854" w:type="dxa"/>
            <w:gridSpan w:val="2"/>
            <w:tcBorders>
              <w:top w:val="single" w:sz="4" w:space="0" w:color="auto"/>
            </w:tcBorders>
          </w:tcPr>
          <w:p w14:paraId="5EE20948" w14:textId="77777777" w:rsidR="007D61A6" w:rsidRPr="00AF1EC4" w:rsidRDefault="007D61A6" w:rsidP="003A3B73">
            <w:pPr>
              <w:tabs>
                <w:tab w:val="left" w:pos="0"/>
              </w:tabs>
              <w:rPr>
                <w:rFonts w:ascii="Times New Roman" w:hAnsi="Times New Roman" w:cs="Times New Roman"/>
                <w:b/>
                <w:sz w:val="24"/>
                <w:szCs w:val="24"/>
              </w:rPr>
            </w:pPr>
            <w:r w:rsidRPr="00AF1EC4">
              <w:rPr>
                <w:rFonts w:ascii="Times New Roman" w:hAnsi="Times New Roman" w:cs="Times New Roman"/>
                <w:b/>
                <w:sz w:val="24"/>
                <w:szCs w:val="24"/>
              </w:rPr>
              <w:t xml:space="preserve">Итоговая аттестация в </w:t>
            </w:r>
            <w:proofErr w:type="gramStart"/>
            <w:r w:rsidRPr="00AF1EC4">
              <w:rPr>
                <w:rFonts w:ascii="Times New Roman" w:hAnsi="Times New Roman" w:cs="Times New Roman"/>
                <w:b/>
                <w:sz w:val="24"/>
                <w:szCs w:val="24"/>
              </w:rPr>
              <w:t>форме  зачета</w:t>
            </w:r>
            <w:proofErr w:type="gramEnd"/>
          </w:p>
        </w:tc>
      </w:tr>
    </w:tbl>
    <w:p w14:paraId="0F078E8F" w14:textId="77777777" w:rsidR="007D61A6" w:rsidRPr="00AF1EC4" w:rsidRDefault="007D61A6" w:rsidP="007D61A6">
      <w:pPr>
        <w:tabs>
          <w:tab w:val="left" w:pos="0"/>
        </w:tabs>
        <w:jc w:val="center"/>
        <w:rPr>
          <w:rFonts w:ascii="Times New Roman" w:hAnsi="Times New Roman" w:cs="Times New Roman"/>
          <w:b/>
          <w:sz w:val="24"/>
          <w:szCs w:val="24"/>
        </w:rPr>
      </w:pPr>
    </w:p>
    <w:p w14:paraId="6DA523A8" w14:textId="77777777" w:rsidR="007D61A6" w:rsidRPr="00AF1EC4" w:rsidRDefault="007D61A6" w:rsidP="007D61A6">
      <w:pPr>
        <w:tabs>
          <w:tab w:val="left" w:pos="0"/>
        </w:tabs>
        <w:rPr>
          <w:rFonts w:ascii="Times New Roman" w:hAnsi="Times New Roman" w:cs="Times New Roman"/>
          <w:b/>
          <w:sz w:val="24"/>
          <w:szCs w:val="24"/>
        </w:rPr>
        <w:sectPr w:rsidR="007D61A6" w:rsidRPr="00AF1EC4" w:rsidSect="007D61A6">
          <w:footerReference w:type="default" r:id="rId20"/>
          <w:pgSz w:w="11906" w:h="16838"/>
          <w:pgMar w:top="1134" w:right="1134" w:bottom="1134" w:left="1134" w:header="709" w:footer="709" w:gutter="0"/>
          <w:pgNumType w:start="1"/>
          <w:cols w:space="708"/>
          <w:titlePg/>
          <w:docGrid w:linePitch="360"/>
        </w:sectPr>
      </w:pPr>
    </w:p>
    <w:p w14:paraId="7355E175" w14:textId="77777777" w:rsidR="007D61A6" w:rsidRPr="00AF1EC4" w:rsidRDefault="007D61A6" w:rsidP="007D61A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hAnsi="Times New Roman" w:cs="Times New Roman"/>
          <w:b/>
          <w:caps/>
          <w:color w:val="auto"/>
          <w:sz w:val="24"/>
          <w:szCs w:val="24"/>
          <w:u w:val="single"/>
        </w:rPr>
      </w:pPr>
      <w:r w:rsidRPr="00AF1EC4">
        <w:rPr>
          <w:rFonts w:ascii="Times New Roman" w:hAnsi="Times New Roman" w:cs="Times New Roman"/>
          <w:b/>
          <w:color w:val="auto"/>
          <w:sz w:val="24"/>
          <w:szCs w:val="24"/>
        </w:rPr>
        <w:lastRenderedPageBreak/>
        <w:t xml:space="preserve">2.2. Тематический план и содержание учебной </w:t>
      </w:r>
      <w:proofErr w:type="spellStart"/>
      <w:r w:rsidRPr="00AF1EC4">
        <w:rPr>
          <w:rFonts w:ascii="Times New Roman" w:hAnsi="Times New Roman" w:cs="Times New Roman"/>
          <w:b/>
          <w:color w:val="auto"/>
          <w:sz w:val="24"/>
          <w:szCs w:val="24"/>
        </w:rPr>
        <w:t>дисциплины</w:t>
      </w:r>
      <w:r w:rsidRPr="00AF1EC4">
        <w:rPr>
          <w:rFonts w:ascii="Times New Roman" w:hAnsi="Times New Roman" w:cs="Times New Roman"/>
          <w:b/>
          <w:caps/>
          <w:color w:val="auto"/>
          <w:sz w:val="24"/>
          <w:szCs w:val="24"/>
          <w:u w:val="single"/>
        </w:rPr>
        <w:t>Физическая</w:t>
      </w:r>
      <w:proofErr w:type="spellEnd"/>
      <w:r w:rsidRPr="00AF1EC4">
        <w:rPr>
          <w:rFonts w:ascii="Times New Roman" w:hAnsi="Times New Roman" w:cs="Times New Roman"/>
          <w:b/>
          <w:caps/>
          <w:color w:val="auto"/>
          <w:sz w:val="24"/>
          <w:szCs w:val="24"/>
          <w:u w:val="single"/>
        </w:rPr>
        <w:t xml:space="preserve"> культура</w:t>
      </w:r>
    </w:p>
    <w:tbl>
      <w:tblPr>
        <w:tblW w:w="14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9179"/>
        <w:gridCol w:w="1558"/>
        <w:gridCol w:w="1848"/>
      </w:tblGrid>
      <w:tr w:rsidR="00341CF1" w:rsidRPr="00AF1EC4" w14:paraId="2E0AA3F5" w14:textId="77777777" w:rsidTr="003A3B73">
        <w:trPr>
          <w:trHeight w:val="650"/>
        </w:trPr>
        <w:tc>
          <w:tcPr>
            <w:tcW w:w="2263" w:type="dxa"/>
            <w:tcBorders>
              <w:top w:val="single" w:sz="4" w:space="0" w:color="auto"/>
              <w:left w:val="single" w:sz="4" w:space="0" w:color="auto"/>
              <w:bottom w:val="single" w:sz="4" w:space="0" w:color="auto"/>
              <w:right w:val="single" w:sz="4" w:space="0" w:color="auto"/>
            </w:tcBorders>
          </w:tcPr>
          <w:p w14:paraId="40B74867" w14:textId="77777777" w:rsidR="007D61A6" w:rsidRPr="00AF1EC4" w:rsidRDefault="007D61A6"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Наименование разделов и тем</w:t>
            </w:r>
          </w:p>
        </w:tc>
        <w:tc>
          <w:tcPr>
            <w:tcW w:w="9179" w:type="dxa"/>
            <w:tcBorders>
              <w:top w:val="single" w:sz="4" w:space="0" w:color="auto"/>
              <w:left w:val="single" w:sz="4" w:space="0" w:color="auto"/>
              <w:bottom w:val="single" w:sz="4" w:space="0" w:color="auto"/>
              <w:right w:val="single" w:sz="4" w:space="0" w:color="auto"/>
            </w:tcBorders>
          </w:tcPr>
          <w:p w14:paraId="52617DD8" w14:textId="77777777" w:rsidR="007D61A6" w:rsidRPr="00AF1EC4" w:rsidRDefault="007D61A6"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1558" w:type="dxa"/>
            <w:tcBorders>
              <w:top w:val="single" w:sz="4" w:space="0" w:color="auto"/>
              <w:left w:val="single" w:sz="4" w:space="0" w:color="auto"/>
              <w:bottom w:val="single" w:sz="4" w:space="0" w:color="auto"/>
              <w:right w:val="single" w:sz="4" w:space="0" w:color="auto"/>
            </w:tcBorders>
          </w:tcPr>
          <w:p w14:paraId="0125ACED" w14:textId="77777777" w:rsidR="007D61A6" w:rsidRPr="00AF1EC4" w:rsidRDefault="007D61A6"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Объем, </w:t>
            </w:r>
            <w:proofErr w:type="spellStart"/>
            <w:r w:rsidRPr="00AF1EC4">
              <w:rPr>
                <w:rFonts w:ascii="Times New Roman" w:eastAsia="Times New Roman" w:hAnsi="Times New Roman" w:cs="Times New Roman"/>
                <w:b/>
                <w:bCs/>
                <w:sz w:val="24"/>
                <w:szCs w:val="24"/>
                <w:lang w:eastAsia="ru-RU"/>
              </w:rPr>
              <w:t>ак</w:t>
            </w:r>
            <w:proofErr w:type="spellEnd"/>
            <w:r w:rsidRPr="00AF1EC4">
              <w:rPr>
                <w:rFonts w:ascii="Times New Roman" w:eastAsia="Times New Roman" w:hAnsi="Times New Roman" w:cs="Times New Roman"/>
                <w:b/>
                <w:bCs/>
                <w:sz w:val="24"/>
                <w:szCs w:val="24"/>
                <w:lang w:eastAsia="ru-RU"/>
              </w:rPr>
              <w:t xml:space="preserve">. ч / </w:t>
            </w:r>
            <w:r w:rsidRPr="00AF1EC4">
              <w:rPr>
                <w:rFonts w:ascii="Times New Roman" w:eastAsia="Times New Roman" w:hAnsi="Times New Roman" w:cs="Times New Roman"/>
                <w:b/>
                <w:bCs/>
                <w:sz w:val="24"/>
                <w:szCs w:val="24"/>
                <w:lang w:eastAsia="ru-RU"/>
              </w:rPr>
              <w:br/>
              <w:t xml:space="preserve">в том числе </w:t>
            </w:r>
            <w:r w:rsidRPr="00AF1EC4">
              <w:rPr>
                <w:rFonts w:ascii="Times New Roman" w:eastAsia="Times New Roman" w:hAnsi="Times New Roman" w:cs="Times New Roman"/>
                <w:b/>
                <w:bCs/>
                <w:sz w:val="24"/>
                <w:szCs w:val="24"/>
                <w:lang w:eastAsia="ru-RU"/>
              </w:rPr>
              <w:br/>
              <w:t xml:space="preserve">в форме практической подготовки, </w:t>
            </w:r>
            <w:proofErr w:type="spellStart"/>
            <w:r w:rsidRPr="00AF1EC4">
              <w:rPr>
                <w:rFonts w:ascii="Times New Roman" w:eastAsia="Times New Roman" w:hAnsi="Times New Roman" w:cs="Times New Roman"/>
                <w:b/>
                <w:bCs/>
                <w:sz w:val="24"/>
                <w:szCs w:val="24"/>
                <w:lang w:eastAsia="ru-RU"/>
              </w:rPr>
              <w:t>ак</w:t>
            </w:r>
            <w:proofErr w:type="spellEnd"/>
            <w:r w:rsidRPr="00AF1EC4">
              <w:rPr>
                <w:rFonts w:ascii="Times New Roman" w:eastAsia="Times New Roman" w:hAnsi="Times New Roman" w:cs="Times New Roman"/>
                <w:b/>
                <w:bCs/>
                <w:sz w:val="24"/>
                <w:szCs w:val="24"/>
                <w:lang w:eastAsia="ru-RU"/>
              </w:rPr>
              <w:t>. ч</w:t>
            </w:r>
          </w:p>
        </w:tc>
        <w:tc>
          <w:tcPr>
            <w:tcW w:w="1848" w:type="dxa"/>
            <w:tcBorders>
              <w:top w:val="single" w:sz="4" w:space="0" w:color="auto"/>
              <w:left w:val="single" w:sz="4" w:space="0" w:color="auto"/>
              <w:bottom w:val="single" w:sz="4" w:space="0" w:color="auto"/>
              <w:right w:val="single" w:sz="4" w:space="0" w:color="auto"/>
            </w:tcBorders>
          </w:tcPr>
          <w:p w14:paraId="1D67B154" w14:textId="77777777" w:rsidR="007D61A6" w:rsidRPr="00AF1EC4" w:rsidRDefault="007D61A6" w:rsidP="003A3B73">
            <w:pPr>
              <w:jc w:val="center"/>
              <w:rPr>
                <w:rFonts w:ascii="Times New Roman" w:hAnsi="Times New Roman" w:cs="Times New Roman"/>
                <w:b/>
                <w:sz w:val="24"/>
                <w:szCs w:val="24"/>
              </w:rPr>
            </w:pPr>
            <w:r w:rsidRPr="00AF1EC4">
              <w:rPr>
                <w:rFonts w:ascii="Times New Roman" w:hAnsi="Times New Roman" w:cs="Times New Roman"/>
                <w:b/>
                <w:sz w:val="24"/>
                <w:szCs w:val="24"/>
              </w:rPr>
              <w:t>Уровень освоения</w:t>
            </w:r>
          </w:p>
        </w:tc>
      </w:tr>
      <w:tr w:rsidR="00341CF1" w:rsidRPr="00AF1EC4" w14:paraId="121F2AE8" w14:textId="77777777" w:rsidTr="003A3B73">
        <w:trPr>
          <w:trHeight w:val="305"/>
        </w:trPr>
        <w:tc>
          <w:tcPr>
            <w:tcW w:w="2263" w:type="dxa"/>
            <w:tcBorders>
              <w:top w:val="single" w:sz="4" w:space="0" w:color="auto"/>
              <w:left w:val="single" w:sz="4" w:space="0" w:color="auto"/>
              <w:bottom w:val="single" w:sz="4" w:space="0" w:color="auto"/>
              <w:right w:val="single" w:sz="4" w:space="0" w:color="auto"/>
            </w:tcBorders>
            <w:hideMark/>
          </w:tcPr>
          <w:p w14:paraId="6940B512"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w:t>
            </w:r>
          </w:p>
        </w:tc>
        <w:tc>
          <w:tcPr>
            <w:tcW w:w="9179" w:type="dxa"/>
            <w:tcBorders>
              <w:top w:val="single" w:sz="4" w:space="0" w:color="auto"/>
              <w:left w:val="single" w:sz="4" w:space="0" w:color="auto"/>
              <w:bottom w:val="single" w:sz="4" w:space="0" w:color="auto"/>
              <w:right w:val="single" w:sz="4" w:space="0" w:color="auto"/>
            </w:tcBorders>
            <w:hideMark/>
          </w:tcPr>
          <w:p w14:paraId="726F6B89"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1558" w:type="dxa"/>
            <w:tcBorders>
              <w:top w:val="single" w:sz="4" w:space="0" w:color="auto"/>
              <w:left w:val="single" w:sz="4" w:space="0" w:color="auto"/>
              <w:right w:val="single" w:sz="4" w:space="0" w:color="auto"/>
            </w:tcBorders>
            <w:hideMark/>
          </w:tcPr>
          <w:p w14:paraId="377D4FD2"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3</w:t>
            </w:r>
          </w:p>
        </w:tc>
        <w:tc>
          <w:tcPr>
            <w:tcW w:w="1848" w:type="dxa"/>
            <w:tcBorders>
              <w:top w:val="single" w:sz="4" w:space="0" w:color="auto"/>
              <w:left w:val="single" w:sz="4" w:space="0" w:color="auto"/>
              <w:bottom w:val="single" w:sz="4" w:space="0" w:color="auto"/>
              <w:right w:val="single" w:sz="4" w:space="0" w:color="auto"/>
            </w:tcBorders>
          </w:tcPr>
          <w:p w14:paraId="5D6BF83D" w14:textId="77777777" w:rsidR="007D61A6" w:rsidRPr="00AF1EC4" w:rsidRDefault="007D61A6" w:rsidP="003A3B73">
            <w:pPr>
              <w:jc w:val="center"/>
              <w:rPr>
                <w:rFonts w:ascii="Times New Roman" w:hAnsi="Times New Roman" w:cs="Times New Roman"/>
                <w:b/>
                <w:sz w:val="24"/>
                <w:szCs w:val="24"/>
              </w:rPr>
            </w:pPr>
            <w:r w:rsidRPr="00AF1EC4">
              <w:rPr>
                <w:rFonts w:ascii="Times New Roman" w:hAnsi="Times New Roman" w:cs="Times New Roman"/>
                <w:b/>
                <w:sz w:val="24"/>
                <w:szCs w:val="24"/>
              </w:rPr>
              <w:t>4</w:t>
            </w:r>
          </w:p>
        </w:tc>
      </w:tr>
      <w:tr w:rsidR="00341CF1" w:rsidRPr="00AF1EC4" w14:paraId="53BE3DE7" w14:textId="77777777" w:rsidTr="003A3B73">
        <w:trPr>
          <w:trHeight w:val="70"/>
        </w:trPr>
        <w:tc>
          <w:tcPr>
            <w:tcW w:w="2263" w:type="dxa"/>
            <w:vMerge w:val="restart"/>
            <w:tcBorders>
              <w:top w:val="single" w:sz="4" w:space="0" w:color="auto"/>
              <w:left w:val="single" w:sz="4" w:space="0" w:color="auto"/>
              <w:right w:val="single" w:sz="4" w:space="0" w:color="auto"/>
            </w:tcBorders>
            <w:hideMark/>
          </w:tcPr>
          <w:p w14:paraId="50BDCB97"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Введение</w:t>
            </w:r>
          </w:p>
        </w:tc>
        <w:tc>
          <w:tcPr>
            <w:tcW w:w="9179" w:type="dxa"/>
            <w:tcBorders>
              <w:top w:val="single" w:sz="4" w:space="0" w:color="auto"/>
              <w:left w:val="single" w:sz="4" w:space="0" w:color="auto"/>
              <w:bottom w:val="single" w:sz="4" w:space="0" w:color="auto"/>
              <w:right w:val="single" w:sz="4" w:space="0" w:color="auto"/>
            </w:tcBorders>
          </w:tcPr>
          <w:p w14:paraId="1C383A5F"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Содержание </w:t>
            </w:r>
          </w:p>
        </w:tc>
        <w:tc>
          <w:tcPr>
            <w:tcW w:w="1558" w:type="dxa"/>
            <w:vMerge w:val="restart"/>
            <w:tcBorders>
              <w:top w:val="single" w:sz="4" w:space="0" w:color="auto"/>
              <w:left w:val="single" w:sz="4" w:space="0" w:color="auto"/>
              <w:right w:val="single" w:sz="4" w:space="0" w:color="auto"/>
            </w:tcBorders>
            <w:vAlign w:val="center"/>
          </w:tcPr>
          <w:p w14:paraId="3424122C"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w:t>
            </w:r>
          </w:p>
        </w:tc>
        <w:tc>
          <w:tcPr>
            <w:tcW w:w="1848" w:type="dxa"/>
            <w:vMerge w:val="restart"/>
            <w:tcBorders>
              <w:top w:val="single" w:sz="4" w:space="0" w:color="auto"/>
              <w:left w:val="single" w:sz="4" w:space="0" w:color="auto"/>
              <w:right w:val="single" w:sz="4" w:space="0" w:color="auto"/>
            </w:tcBorders>
            <w:vAlign w:val="center"/>
          </w:tcPr>
          <w:p w14:paraId="66D9FCA5" w14:textId="77777777" w:rsidR="007D61A6" w:rsidRPr="00AF1EC4" w:rsidRDefault="007D61A6" w:rsidP="003A3B73">
            <w:pPr>
              <w:suppressAutoHyphens/>
              <w:jc w:val="center"/>
              <w:rPr>
                <w:rFonts w:ascii="Times New Roman" w:eastAsia="Times New Roman" w:hAnsi="Times New Roman" w:cs="Times New Roman"/>
                <w:bCs/>
                <w:iCs/>
                <w:sz w:val="24"/>
                <w:szCs w:val="24"/>
                <w:lang w:eastAsia="ru-RU"/>
              </w:rPr>
            </w:pPr>
          </w:p>
        </w:tc>
      </w:tr>
      <w:tr w:rsidR="00341CF1" w:rsidRPr="00AF1EC4" w14:paraId="163B518E" w14:textId="77777777" w:rsidTr="003A3B73">
        <w:trPr>
          <w:trHeight w:val="567"/>
        </w:trPr>
        <w:tc>
          <w:tcPr>
            <w:tcW w:w="2263" w:type="dxa"/>
            <w:vMerge/>
            <w:tcBorders>
              <w:left w:val="single" w:sz="4" w:space="0" w:color="auto"/>
              <w:right w:val="single" w:sz="4" w:space="0" w:color="auto"/>
            </w:tcBorders>
          </w:tcPr>
          <w:p w14:paraId="44599957"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lang w:eastAsia="ru-RU"/>
              </w:rPr>
            </w:pPr>
          </w:p>
        </w:tc>
        <w:tc>
          <w:tcPr>
            <w:tcW w:w="9179" w:type="dxa"/>
            <w:tcBorders>
              <w:top w:val="single" w:sz="4" w:space="0" w:color="auto"/>
              <w:left w:val="single" w:sz="4" w:space="0" w:color="auto"/>
              <w:right w:val="single" w:sz="4" w:space="0" w:color="auto"/>
            </w:tcBorders>
            <w:hideMark/>
          </w:tcPr>
          <w:p w14:paraId="3C5C70F4"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1. Место физической культуры в жизни и деятельности студента, будущего специалиста. Инструктаж по технике безопасности на уроках физической культуры.</w:t>
            </w:r>
          </w:p>
        </w:tc>
        <w:tc>
          <w:tcPr>
            <w:tcW w:w="1558" w:type="dxa"/>
            <w:vMerge/>
            <w:tcBorders>
              <w:left w:val="single" w:sz="4" w:space="0" w:color="auto"/>
              <w:right w:val="single" w:sz="4" w:space="0" w:color="auto"/>
            </w:tcBorders>
            <w:hideMark/>
          </w:tcPr>
          <w:p w14:paraId="41660C05"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1848" w:type="dxa"/>
            <w:vMerge/>
            <w:tcBorders>
              <w:left w:val="single" w:sz="4" w:space="0" w:color="auto"/>
              <w:right w:val="single" w:sz="4" w:space="0" w:color="auto"/>
            </w:tcBorders>
          </w:tcPr>
          <w:p w14:paraId="02E7EB52"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75F58879" w14:textId="77777777" w:rsidTr="003A3B73">
        <w:trPr>
          <w:trHeight w:val="340"/>
        </w:trPr>
        <w:tc>
          <w:tcPr>
            <w:tcW w:w="2263" w:type="dxa"/>
            <w:vMerge/>
            <w:tcBorders>
              <w:left w:val="single" w:sz="4" w:space="0" w:color="auto"/>
              <w:right w:val="single" w:sz="4" w:space="0" w:color="auto"/>
            </w:tcBorders>
          </w:tcPr>
          <w:p w14:paraId="7CB460DE"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lang w:eastAsia="ru-RU"/>
              </w:rPr>
            </w:pPr>
          </w:p>
        </w:tc>
        <w:tc>
          <w:tcPr>
            <w:tcW w:w="9179" w:type="dxa"/>
            <w:tcBorders>
              <w:top w:val="single" w:sz="4" w:space="0" w:color="auto"/>
              <w:left w:val="single" w:sz="4" w:space="0" w:color="auto"/>
              <w:bottom w:val="single" w:sz="4" w:space="0" w:color="auto"/>
              <w:right w:val="single" w:sz="4" w:space="0" w:color="auto"/>
            </w:tcBorders>
            <w:hideMark/>
          </w:tcPr>
          <w:p w14:paraId="2EF522E7"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AF1EC4">
              <w:rPr>
                <w:rFonts w:ascii="Times New Roman" w:hAnsi="Times New Roman" w:cs="Times New Roman"/>
                <w:sz w:val="24"/>
                <w:szCs w:val="24"/>
                <w:lang w:eastAsia="ru-RU"/>
              </w:rPr>
              <w:t xml:space="preserve">2. </w:t>
            </w:r>
            <w:r w:rsidRPr="00AF1EC4">
              <w:rPr>
                <w:rFonts w:ascii="Times New Roman" w:eastAsia="Times New Roman" w:hAnsi="Times New Roman" w:cs="Times New Roman"/>
                <w:sz w:val="24"/>
                <w:szCs w:val="24"/>
                <w:lang w:eastAsia="ru-RU"/>
              </w:rPr>
              <w:t xml:space="preserve">Социально-биологические основы физической культуры. </w:t>
            </w:r>
          </w:p>
        </w:tc>
        <w:tc>
          <w:tcPr>
            <w:tcW w:w="1558" w:type="dxa"/>
            <w:vMerge/>
            <w:tcBorders>
              <w:left w:val="single" w:sz="4" w:space="0" w:color="auto"/>
              <w:bottom w:val="single" w:sz="4" w:space="0" w:color="auto"/>
              <w:right w:val="single" w:sz="4" w:space="0" w:color="auto"/>
            </w:tcBorders>
            <w:hideMark/>
          </w:tcPr>
          <w:p w14:paraId="0D48D44F"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1848" w:type="dxa"/>
            <w:vMerge/>
            <w:tcBorders>
              <w:left w:val="single" w:sz="4" w:space="0" w:color="auto"/>
              <w:right w:val="single" w:sz="4" w:space="0" w:color="auto"/>
            </w:tcBorders>
          </w:tcPr>
          <w:p w14:paraId="3E058CC0"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Cs/>
                <w:sz w:val="24"/>
                <w:szCs w:val="24"/>
                <w:lang w:eastAsia="ru-RU"/>
              </w:rPr>
            </w:pPr>
          </w:p>
        </w:tc>
      </w:tr>
      <w:tr w:rsidR="00341CF1" w:rsidRPr="00AF1EC4" w14:paraId="5B5797DA" w14:textId="77777777" w:rsidTr="003A3B73">
        <w:trPr>
          <w:trHeight w:val="307"/>
        </w:trPr>
        <w:tc>
          <w:tcPr>
            <w:tcW w:w="2263" w:type="dxa"/>
            <w:vMerge/>
            <w:tcBorders>
              <w:left w:val="single" w:sz="4" w:space="0" w:color="auto"/>
              <w:right w:val="single" w:sz="4" w:space="0" w:color="auto"/>
            </w:tcBorders>
          </w:tcPr>
          <w:p w14:paraId="67818B48"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lang w:eastAsia="ru-RU"/>
              </w:rPr>
            </w:pPr>
          </w:p>
        </w:tc>
        <w:tc>
          <w:tcPr>
            <w:tcW w:w="9179" w:type="dxa"/>
            <w:tcBorders>
              <w:top w:val="single" w:sz="4" w:space="0" w:color="auto"/>
              <w:left w:val="single" w:sz="4" w:space="0" w:color="auto"/>
              <w:bottom w:val="single" w:sz="4" w:space="0" w:color="auto"/>
              <w:right w:val="single" w:sz="4" w:space="0" w:color="auto"/>
            </w:tcBorders>
          </w:tcPr>
          <w:p w14:paraId="6FC936C6"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1558" w:type="dxa"/>
            <w:tcBorders>
              <w:left w:val="single" w:sz="4" w:space="0" w:color="auto"/>
              <w:bottom w:val="single" w:sz="4" w:space="0" w:color="auto"/>
              <w:right w:val="single" w:sz="4" w:space="0" w:color="auto"/>
            </w:tcBorders>
          </w:tcPr>
          <w:p w14:paraId="1547402B"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1848" w:type="dxa"/>
            <w:vMerge/>
            <w:tcBorders>
              <w:left w:val="single" w:sz="4" w:space="0" w:color="auto"/>
              <w:right w:val="single" w:sz="4" w:space="0" w:color="auto"/>
            </w:tcBorders>
          </w:tcPr>
          <w:p w14:paraId="69757D5F"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Cs/>
                <w:sz w:val="24"/>
                <w:szCs w:val="24"/>
                <w:lang w:eastAsia="ru-RU"/>
              </w:rPr>
            </w:pPr>
          </w:p>
        </w:tc>
      </w:tr>
      <w:tr w:rsidR="00341CF1" w:rsidRPr="00AF1EC4" w14:paraId="48A43EC9" w14:textId="77777777" w:rsidTr="003A3B73">
        <w:trPr>
          <w:trHeight w:val="340"/>
        </w:trPr>
        <w:tc>
          <w:tcPr>
            <w:tcW w:w="14848" w:type="dxa"/>
            <w:gridSpan w:val="4"/>
            <w:tcBorders>
              <w:top w:val="single" w:sz="4" w:space="0" w:color="auto"/>
              <w:left w:val="single" w:sz="4" w:space="0" w:color="auto"/>
              <w:bottom w:val="single" w:sz="4" w:space="0" w:color="auto"/>
              <w:right w:val="single" w:sz="4" w:space="0" w:color="auto"/>
            </w:tcBorders>
          </w:tcPr>
          <w:p w14:paraId="4A696714" w14:textId="77777777" w:rsidR="007D61A6" w:rsidRPr="00AF1EC4" w:rsidRDefault="007D61A6" w:rsidP="003A3B73">
            <w:pPr>
              <w:suppressAutoHyphens/>
              <w:rPr>
                <w:rFonts w:ascii="Times New Roman" w:eastAsia="Times New Roman" w:hAnsi="Times New Roman" w:cs="Times New Roman"/>
                <w:b/>
                <w:iCs/>
                <w:sz w:val="24"/>
                <w:szCs w:val="24"/>
                <w:lang w:eastAsia="ru-RU"/>
              </w:rPr>
            </w:pPr>
            <w:r w:rsidRPr="00AF1EC4">
              <w:rPr>
                <w:rFonts w:ascii="Times New Roman" w:eastAsia="Times New Roman" w:hAnsi="Times New Roman" w:cs="Times New Roman"/>
                <w:b/>
                <w:iCs/>
                <w:sz w:val="24"/>
                <w:szCs w:val="24"/>
                <w:lang w:eastAsia="ru-RU"/>
              </w:rPr>
              <w:t>Раздел 1. Лёгкая атлетика</w:t>
            </w:r>
          </w:p>
        </w:tc>
      </w:tr>
      <w:tr w:rsidR="00341CF1" w:rsidRPr="00AF1EC4" w14:paraId="2BD13852" w14:textId="77777777" w:rsidTr="003A3B73">
        <w:trPr>
          <w:trHeight w:val="307"/>
        </w:trPr>
        <w:tc>
          <w:tcPr>
            <w:tcW w:w="2263" w:type="dxa"/>
            <w:vMerge w:val="restart"/>
            <w:tcBorders>
              <w:top w:val="single" w:sz="4" w:space="0" w:color="auto"/>
              <w:left w:val="single" w:sz="4" w:space="0" w:color="auto"/>
              <w:right w:val="single" w:sz="4" w:space="0" w:color="auto"/>
            </w:tcBorders>
          </w:tcPr>
          <w:p w14:paraId="60097AA9"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1.1.</w:t>
            </w:r>
          </w:p>
          <w:p w14:paraId="66B396D5"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rPr>
              <w:t>Бег на короткие, средние и длинные дистанции</w:t>
            </w:r>
          </w:p>
          <w:p w14:paraId="12AE69BC"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lang w:eastAsia="ru-RU"/>
              </w:rPr>
            </w:pPr>
          </w:p>
        </w:tc>
        <w:tc>
          <w:tcPr>
            <w:tcW w:w="9179" w:type="dxa"/>
            <w:tcBorders>
              <w:top w:val="single" w:sz="4" w:space="0" w:color="auto"/>
              <w:left w:val="single" w:sz="4" w:space="0" w:color="auto"/>
              <w:bottom w:val="single" w:sz="4" w:space="0" w:color="auto"/>
              <w:right w:val="single" w:sz="4" w:space="0" w:color="auto"/>
            </w:tcBorders>
          </w:tcPr>
          <w:p w14:paraId="481B0A8B"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Содержание </w:t>
            </w:r>
          </w:p>
        </w:tc>
        <w:tc>
          <w:tcPr>
            <w:tcW w:w="1558" w:type="dxa"/>
            <w:tcBorders>
              <w:left w:val="single" w:sz="4" w:space="0" w:color="auto"/>
              <w:bottom w:val="single" w:sz="4" w:space="0" w:color="auto"/>
              <w:right w:val="single" w:sz="4" w:space="0" w:color="auto"/>
            </w:tcBorders>
            <w:vAlign w:val="center"/>
          </w:tcPr>
          <w:p w14:paraId="507047A5"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28</w:t>
            </w:r>
          </w:p>
        </w:tc>
        <w:tc>
          <w:tcPr>
            <w:tcW w:w="1848" w:type="dxa"/>
            <w:vMerge w:val="restart"/>
            <w:tcBorders>
              <w:left w:val="single" w:sz="4" w:space="0" w:color="auto"/>
              <w:right w:val="single" w:sz="4" w:space="0" w:color="auto"/>
            </w:tcBorders>
            <w:shd w:val="clear" w:color="auto" w:fill="auto"/>
          </w:tcPr>
          <w:p w14:paraId="7E7953EA" w14:textId="77777777" w:rsidR="007D61A6" w:rsidRPr="00AF1EC4" w:rsidRDefault="007D61A6" w:rsidP="003A3B73">
            <w:pPr>
              <w:suppressAutoHyphens/>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Знать</w:t>
            </w:r>
          </w:p>
          <w:p w14:paraId="0F952315" w14:textId="77777777" w:rsidR="007D61A6" w:rsidRPr="00AF1EC4" w:rsidRDefault="007D61A6" w:rsidP="003A3B73">
            <w:pPr>
              <w:suppressAutoHyphen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 о роли физической культуры </w:t>
            </w:r>
          </w:p>
          <w:p w14:paraId="676FA5D5" w14:textId="77777777" w:rsidR="007D61A6" w:rsidRPr="00AF1EC4" w:rsidRDefault="007D61A6" w:rsidP="003A3B73">
            <w:pPr>
              <w:suppressAutoHyphen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в общекультурном, профессиональном и социальном развитии человека;</w:t>
            </w:r>
          </w:p>
          <w:p w14:paraId="4139C7FA" w14:textId="77777777" w:rsidR="007D61A6" w:rsidRPr="00AF1EC4" w:rsidRDefault="007D61A6" w:rsidP="003A3B73">
            <w:pPr>
              <w:suppressAutoHyphen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lastRenderedPageBreak/>
              <w:t>- основы здорового образа жизни.</w:t>
            </w:r>
          </w:p>
          <w:p w14:paraId="60B9955D" w14:textId="77777777" w:rsidR="007D61A6" w:rsidRPr="00AF1EC4" w:rsidRDefault="007D61A6" w:rsidP="003A3B73">
            <w:pPr>
              <w:widowControl w:val="0"/>
              <w:autoSpaceDE w:val="0"/>
              <w:autoSpaceDN w:val="0"/>
              <w:adjustRightInd w:val="0"/>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Уметь</w:t>
            </w:r>
          </w:p>
          <w:p w14:paraId="4AA3FEEE"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использовать физкультурно-оздоровительную деятельность для укрепления здоровья, достижения жизненных и профессиональных целей</w:t>
            </w:r>
          </w:p>
          <w:p w14:paraId="1077CAC1" w14:textId="77777777" w:rsidR="007D61A6" w:rsidRPr="00AF1EC4" w:rsidRDefault="007D61A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 xml:space="preserve">ЛР 2 ЛР </w:t>
            </w:r>
            <w:proofErr w:type="gramStart"/>
            <w:r w:rsidRPr="00AF1EC4">
              <w:rPr>
                <w:rFonts w:ascii="Times New Roman" w:hAnsi="Times New Roman" w:cs="Times New Roman"/>
                <w:sz w:val="24"/>
                <w:szCs w:val="24"/>
              </w:rPr>
              <w:t>7  ЛР</w:t>
            </w:r>
            <w:proofErr w:type="gramEnd"/>
            <w:r w:rsidRPr="00AF1EC4">
              <w:rPr>
                <w:rFonts w:ascii="Times New Roman" w:hAnsi="Times New Roman" w:cs="Times New Roman"/>
                <w:sz w:val="24"/>
                <w:szCs w:val="24"/>
              </w:rPr>
              <w:t xml:space="preserve"> 14</w:t>
            </w:r>
          </w:p>
          <w:p w14:paraId="5EA9FCDE"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p>
          <w:p w14:paraId="3A56B7AD" w14:textId="77777777" w:rsidR="007D61A6" w:rsidRPr="00AF1EC4" w:rsidRDefault="007D61A6" w:rsidP="003A3B73">
            <w:pPr>
              <w:suppressAutoHyphens/>
              <w:rPr>
                <w:rFonts w:ascii="Times New Roman" w:eastAsia="Times New Roman" w:hAnsi="Times New Roman" w:cs="Times New Roman"/>
                <w:bCs/>
                <w:iCs/>
                <w:sz w:val="24"/>
                <w:szCs w:val="24"/>
                <w:lang w:eastAsia="ru-RU"/>
              </w:rPr>
            </w:pPr>
          </w:p>
        </w:tc>
      </w:tr>
      <w:tr w:rsidR="00341CF1" w:rsidRPr="00AF1EC4" w14:paraId="160459CA" w14:textId="77777777" w:rsidTr="003A3B73">
        <w:trPr>
          <w:trHeight w:val="160"/>
        </w:trPr>
        <w:tc>
          <w:tcPr>
            <w:tcW w:w="2263" w:type="dxa"/>
            <w:vMerge/>
            <w:tcBorders>
              <w:left w:val="single" w:sz="4" w:space="0" w:color="auto"/>
              <w:right w:val="single" w:sz="4" w:space="0" w:color="auto"/>
            </w:tcBorders>
          </w:tcPr>
          <w:p w14:paraId="146A7EC7"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bottom w:val="single" w:sz="4" w:space="0" w:color="auto"/>
              <w:right w:val="single" w:sz="4" w:space="0" w:color="auto"/>
            </w:tcBorders>
          </w:tcPr>
          <w:p w14:paraId="548E5BBA"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1558" w:type="dxa"/>
            <w:tcBorders>
              <w:left w:val="single" w:sz="4" w:space="0" w:color="auto"/>
              <w:bottom w:val="single" w:sz="4" w:space="0" w:color="auto"/>
              <w:right w:val="single" w:sz="4" w:space="0" w:color="auto"/>
            </w:tcBorders>
            <w:vAlign w:val="center"/>
          </w:tcPr>
          <w:p w14:paraId="7461DAB0"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28</w:t>
            </w:r>
          </w:p>
        </w:tc>
        <w:tc>
          <w:tcPr>
            <w:tcW w:w="1848" w:type="dxa"/>
            <w:vMerge/>
            <w:tcBorders>
              <w:left w:val="single" w:sz="4" w:space="0" w:color="auto"/>
              <w:right w:val="single" w:sz="4" w:space="0" w:color="auto"/>
            </w:tcBorders>
            <w:shd w:val="clear" w:color="auto" w:fill="auto"/>
            <w:vAlign w:val="center"/>
          </w:tcPr>
          <w:p w14:paraId="690F9642"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340B5C12" w14:textId="77777777" w:rsidTr="003A3B73">
        <w:trPr>
          <w:trHeight w:val="165"/>
        </w:trPr>
        <w:tc>
          <w:tcPr>
            <w:tcW w:w="2263" w:type="dxa"/>
            <w:vMerge/>
            <w:tcBorders>
              <w:left w:val="single" w:sz="4" w:space="0" w:color="auto"/>
              <w:right w:val="single" w:sz="4" w:space="0" w:color="auto"/>
            </w:tcBorders>
          </w:tcPr>
          <w:p w14:paraId="3FF55EDE"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bottom w:val="single" w:sz="4" w:space="0" w:color="auto"/>
              <w:right w:val="single" w:sz="4" w:space="0" w:color="auto"/>
            </w:tcBorders>
          </w:tcPr>
          <w:p w14:paraId="4345453D"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1558" w:type="dxa"/>
            <w:tcBorders>
              <w:left w:val="single" w:sz="4" w:space="0" w:color="auto"/>
              <w:bottom w:val="single" w:sz="4" w:space="0" w:color="auto"/>
              <w:right w:val="single" w:sz="4" w:space="0" w:color="auto"/>
            </w:tcBorders>
            <w:vAlign w:val="center"/>
          </w:tcPr>
          <w:p w14:paraId="537DFFCA"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(28)</w:t>
            </w:r>
          </w:p>
        </w:tc>
        <w:tc>
          <w:tcPr>
            <w:tcW w:w="1848" w:type="dxa"/>
            <w:vMerge/>
            <w:tcBorders>
              <w:left w:val="single" w:sz="4" w:space="0" w:color="auto"/>
              <w:right w:val="single" w:sz="4" w:space="0" w:color="auto"/>
            </w:tcBorders>
            <w:shd w:val="clear" w:color="auto" w:fill="auto"/>
            <w:vAlign w:val="center"/>
          </w:tcPr>
          <w:p w14:paraId="23CABEED"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147A4905" w14:textId="77777777" w:rsidTr="003A3B73">
        <w:trPr>
          <w:trHeight w:val="340"/>
        </w:trPr>
        <w:tc>
          <w:tcPr>
            <w:tcW w:w="2263" w:type="dxa"/>
            <w:vMerge/>
            <w:tcBorders>
              <w:left w:val="single" w:sz="4" w:space="0" w:color="auto"/>
              <w:right w:val="single" w:sz="4" w:space="0" w:color="auto"/>
            </w:tcBorders>
          </w:tcPr>
          <w:p w14:paraId="32D7ED71"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right w:val="single" w:sz="4" w:space="0" w:color="auto"/>
            </w:tcBorders>
          </w:tcPr>
          <w:p w14:paraId="20BCC5CB"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Cs/>
                <w:sz w:val="24"/>
                <w:szCs w:val="24"/>
                <w:lang w:eastAsia="ru-RU"/>
              </w:rPr>
              <w:t>1. Воспитание общей выносливости. Специальные беговые упражнения</w:t>
            </w:r>
          </w:p>
        </w:tc>
        <w:tc>
          <w:tcPr>
            <w:tcW w:w="1558" w:type="dxa"/>
            <w:tcBorders>
              <w:top w:val="single" w:sz="4" w:space="0" w:color="auto"/>
              <w:left w:val="single" w:sz="4" w:space="0" w:color="auto"/>
              <w:bottom w:val="single" w:sz="4" w:space="0" w:color="auto"/>
              <w:right w:val="single" w:sz="4" w:space="0" w:color="auto"/>
            </w:tcBorders>
            <w:vAlign w:val="center"/>
          </w:tcPr>
          <w:p w14:paraId="04FCCA00"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1848" w:type="dxa"/>
            <w:vMerge/>
            <w:tcBorders>
              <w:left w:val="single" w:sz="4" w:space="0" w:color="auto"/>
              <w:right w:val="single" w:sz="4" w:space="0" w:color="auto"/>
            </w:tcBorders>
            <w:shd w:val="clear" w:color="auto" w:fill="auto"/>
            <w:vAlign w:val="center"/>
            <w:hideMark/>
          </w:tcPr>
          <w:p w14:paraId="70DE1FE3"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5E3D6DFF" w14:textId="77777777" w:rsidTr="003A3B73">
        <w:trPr>
          <w:trHeight w:val="340"/>
        </w:trPr>
        <w:tc>
          <w:tcPr>
            <w:tcW w:w="2263" w:type="dxa"/>
            <w:vMerge/>
            <w:tcBorders>
              <w:left w:val="single" w:sz="4" w:space="0" w:color="auto"/>
              <w:right w:val="single" w:sz="4" w:space="0" w:color="auto"/>
            </w:tcBorders>
          </w:tcPr>
          <w:p w14:paraId="324FFA8B"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right w:val="single" w:sz="4" w:space="0" w:color="auto"/>
            </w:tcBorders>
          </w:tcPr>
          <w:p w14:paraId="414B630A"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2. </w:t>
            </w:r>
            <w:r w:rsidRPr="00AF1EC4">
              <w:rPr>
                <w:rFonts w:ascii="Times New Roman" w:eastAsia="Times New Roman" w:hAnsi="Times New Roman" w:cs="Times New Roman"/>
                <w:spacing w:val="-2"/>
                <w:sz w:val="24"/>
                <w:szCs w:val="24"/>
                <w:lang w:eastAsia="ru-RU"/>
              </w:rPr>
              <w:t xml:space="preserve">Развитие скоростно-силовых качеств. </w:t>
            </w:r>
            <w:r w:rsidRPr="00AF1EC4">
              <w:rPr>
                <w:rFonts w:ascii="Times New Roman" w:eastAsia="Times New Roman" w:hAnsi="Times New Roman" w:cs="Times New Roman"/>
                <w:sz w:val="24"/>
                <w:szCs w:val="24"/>
                <w:lang w:eastAsia="ru-RU"/>
              </w:rPr>
              <w:t>Низкий старт. Бег 100 м</w:t>
            </w:r>
          </w:p>
        </w:tc>
        <w:tc>
          <w:tcPr>
            <w:tcW w:w="1558" w:type="dxa"/>
            <w:tcBorders>
              <w:top w:val="single" w:sz="4" w:space="0" w:color="auto"/>
              <w:left w:val="single" w:sz="4" w:space="0" w:color="auto"/>
              <w:bottom w:val="single" w:sz="4" w:space="0" w:color="auto"/>
              <w:right w:val="single" w:sz="4" w:space="0" w:color="auto"/>
            </w:tcBorders>
            <w:vAlign w:val="center"/>
          </w:tcPr>
          <w:p w14:paraId="0423477C"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1848" w:type="dxa"/>
            <w:vMerge/>
            <w:tcBorders>
              <w:left w:val="single" w:sz="4" w:space="0" w:color="auto"/>
              <w:right w:val="single" w:sz="4" w:space="0" w:color="auto"/>
            </w:tcBorders>
            <w:shd w:val="clear" w:color="auto" w:fill="auto"/>
            <w:vAlign w:val="center"/>
          </w:tcPr>
          <w:p w14:paraId="587A1326"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73187972" w14:textId="77777777" w:rsidTr="003A3B73">
        <w:trPr>
          <w:trHeight w:val="340"/>
        </w:trPr>
        <w:tc>
          <w:tcPr>
            <w:tcW w:w="2263" w:type="dxa"/>
            <w:vMerge/>
            <w:tcBorders>
              <w:left w:val="single" w:sz="4" w:space="0" w:color="auto"/>
              <w:right w:val="single" w:sz="4" w:space="0" w:color="auto"/>
            </w:tcBorders>
          </w:tcPr>
          <w:p w14:paraId="75B1BDA1"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right w:val="single" w:sz="4" w:space="0" w:color="auto"/>
            </w:tcBorders>
          </w:tcPr>
          <w:p w14:paraId="3EC4BC34" w14:textId="77777777" w:rsidR="007D61A6" w:rsidRPr="00AF1EC4" w:rsidRDefault="007D61A6"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3. </w:t>
            </w:r>
            <w:r w:rsidRPr="00AF1EC4">
              <w:rPr>
                <w:rFonts w:ascii="Times New Roman" w:eastAsia="Times New Roman" w:hAnsi="Times New Roman" w:cs="Times New Roman"/>
                <w:spacing w:val="-1"/>
                <w:sz w:val="24"/>
                <w:szCs w:val="24"/>
                <w:lang w:eastAsia="ru-RU"/>
              </w:rPr>
              <w:t>Воспитание общей выносливости</w:t>
            </w:r>
            <w:r w:rsidRPr="00AF1EC4">
              <w:rPr>
                <w:rFonts w:ascii="Times New Roman" w:eastAsia="Times New Roman" w:hAnsi="Times New Roman" w:cs="Times New Roman"/>
                <w:sz w:val="24"/>
                <w:szCs w:val="24"/>
                <w:lang w:eastAsia="ru-RU"/>
              </w:rPr>
              <w:t xml:space="preserve">. </w:t>
            </w:r>
            <w:r w:rsidRPr="00AF1EC4">
              <w:rPr>
                <w:rFonts w:ascii="Times New Roman" w:eastAsia="Times New Roman" w:hAnsi="Times New Roman" w:cs="Times New Roman"/>
                <w:spacing w:val="-1"/>
                <w:sz w:val="24"/>
                <w:szCs w:val="24"/>
                <w:lang w:eastAsia="ru-RU"/>
              </w:rPr>
              <w:t>Техника бега на средние и длинные дистанции</w:t>
            </w:r>
          </w:p>
        </w:tc>
        <w:tc>
          <w:tcPr>
            <w:tcW w:w="1558" w:type="dxa"/>
            <w:tcBorders>
              <w:top w:val="single" w:sz="4" w:space="0" w:color="auto"/>
              <w:left w:val="single" w:sz="4" w:space="0" w:color="auto"/>
              <w:bottom w:val="single" w:sz="4" w:space="0" w:color="auto"/>
              <w:right w:val="single" w:sz="4" w:space="0" w:color="auto"/>
            </w:tcBorders>
            <w:vAlign w:val="center"/>
          </w:tcPr>
          <w:p w14:paraId="1C74F454"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1848" w:type="dxa"/>
            <w:vMerge/>
            <w:tcBorders>
              <w:left w:val="single" w:sz="4" w:space="0" w:color="auto"/>
              <w:right w:val="single" w:sz="4" w:space="0" w:color="auto"/>
            </w:tcBorders>
            <w:shd w:val="clear" w:color="auto" w:fill="auto"/>
            <w:vAlign w:val="center"/>
          </w:tcPr>
          <w:p w14:paraId="4DCE0166"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29420E0E" w14:textId="77777777" w:rsidTr="003A3B73">
        <w:trPr>
          <w:trHeight w:val="340"/>
        </w:trPr>
        <w:tc>
          <w:tcPr>
            <w:tcW w:w="2263" w:type="dxa"/>
            <w:vMerge/>
            <w:tcBorders>
              <w:left w:val="single" w:sz="4" w:space="0" w:color="auto"/>
              <w:right w:val="single" w:sz="4" w:space="0" w:color="auto"/>
            </w:tcBorders>
          </w:tcPr>
          <w:p w14:paraId="0CF810FD"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right w:val="single" w:sz="4" w:space="0" w:color="auto"/>
            </w:tcBorders>
          </w:tcPr>
          <w:p w14:paraId="23B07614" w14:textId="77777777" w:rsidR="007D61A6" w:rsidRPr="00AF1EC4" w:rsidRDefault="007D61A6"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4. </w:t>
            </w:r>
            <w:r w:rsidRPr="00AF1EC4">
              <w:rPr>
                <w:rFonts w:ascii="Times New Roman" w:eastAsia="Times New Roman" w:hAnsi="Times New Roman" w:cs="Times New Roman"/>
                <w:sz w:val="24"/>
                <w:szCs w:val="24"/>
                <w:lang w:eastAsia="ru-RU"/>
              </w:rPr>
              <w:t xml:space="preserve">Воспитание общей выносливости. </w:t>
            </w:r>
            <w:r w:rsidRPr="00AF1EC4">
              <w:rPr>
                <w:rFonts w:ascii="Times New Roman" w:eastAsia="Times New Roman" w:hAnsi="Times New Roman" w:cs="Times New Roman"/>
                <w:spacing w:val="-2"/>
                <w:sz w:val="24"/>
                <w:szCs w:val="24"/>
                <w:lang w:eastAsia="ru-RU"/>
              </w:rPr>
              <w:t>Тактика бега на длинные дистанции. Бег 2000-3000 м</w:t>
            </w:r>
          </w:p>
        </w:tc>
        <w:tc>
          <w:tcPr>
            <w:tcW w:w="1558" w:type="dxa"/>
            <w:tcBorders>
              <w:top w:val="single" w:sz="4" w:space="0" w:color="auto"/>
              <w:left w:val="single" w:sz="4" w:space="0" w:color="auto"/>
              <w:bottom w:val="single" w:sz="4" w:space="0" w:color="auto"/>
              <w:right w:val="single" w:sz="4" w:space="0" w:color="auto"/>
            </w:tcBorders>
            <w:vAlign w:val="center"/>
          </w:tcPr>
          <w:p w14:paraId="43AEB1A3"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1848" w:type="dxa"/>
            <w:vMerge/>
            <w:tcBorders>
              <w:left w:val="single" w:sz="4" w:space="0" w:color="auto"/>
              <w:right w:val="single" w:sz="4" w:space="0" w:color="auto"/>
            </w:tcBorders>
            <w:shd w:val="clear" w:color="auto" w:fill="auto"/>
            <w:vAlign w:val="center"/>
          </w:tcPr>
          <w:p w14:paraId="1FE181EC"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4ACE383C" w14:textId="77777777" w:rsidTr="003A3B73">
        <w:trPr>
          <w:trHeight w:val="340"/>
        </w:trPr>
        <w:tc>
          <w:tcPr>
            <w:tcW w:w="2263" w:type="dxa"/>
            <w:vMerge/>
            <w:tcBorders>
              <w:left w:val="single" w:sz="4" w:space="0" w:color="auto"/>
              <w:right w:val="single" w:sz="4" w:space="0" w:color="auto"/>
            </w:tcBorders>
          </w:tcPr>
          <w:p w14:paraId="66220853"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right w:val="single" w:sz="4" w:space="0" w:color="auto"/>
            </w:tcBorders>
          </w:tcPr>
          <w:p w14:paraId="42A63ECE"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5. </w:t>
            </w:r>
            <w:r w:rsidRPr="00AF1EC4">
              <w:rPr>
                <w:rFonts w:ascii="Times New Roman" w:eastAsia="Times New Roman" w:hAnsi="Times New Roman" w:cs="Times New Roman"/>
                <w:spacing w:val="-2"/>
                <w:sz w:val="24"/>
                <w:szCs w:val="24"/>
                <w:lang w:eastAsia="ru-RU"/>
              </w:rPr>
              <w:t xml:space="preserve">Воспитание скоростной выносливости. </w:t>
            </w:r>
            <w:r w:rsidRPr="00AF1EC4">
              <w:rPr>
                <w:rFonts w:ascii="Times New Roman" w:eastAsia="Times New Roman" w:hAnsi="Times New Roman" w:cs="Times New Roman"/>
                <w:sz w:val="24"/>
                <w:szCs w:val="24"/>
                <w:lang w:eastAsia="ru-RU"/>
              </w:rPr>
              <w:t>Высокий старт. Бег 500-1000 м</w:t>
            </w:r>
          </w:p>
        </w:tc>
        <w:tc>
          <w:tcPr>
            <w:tcW w:w="1558" w:type="dxa"/>
            <w:tcBorders>
              <w:top w:val="single" w:sz="4" w:space="0" w:color="auto"/>
              <w:left w:val="single" w:sz="4" w:space="0" w:color="auto"/>
              <w:bottom w:val="single" w:sz="4" w:space="0" w:color="auto"/>
              <w:right w:val="single" w:sz="4" w:space="0" w:color="auto"/>
            </w:tcBorders>
            <w:vAlign w:val="center"/>
          </w:tcPr>
          <w:p w14:paraId="7EC438D4"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1848" w:type="dxa"/>
            <w:vMerge/>
            <w:tcBorders>
              <w:left w:val="single" w:sz="4" w:space="0" w:color="auto"/>
              <w:right w:val="single" w:sz="4" w:space="0" w:color="auto"/>
            </w:tcBorders>
            <w:shd w:val="clear" w:color="auto" w:fill="auto"/>
            <w:vAlign w:val="center"/>
          </w:tcPr>
          <w:p w14:paraId="48C50E9B"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7C1A0498" w14:textId="77777777" w:rsidTr="003A3B73">
        <w:trPr>
          <w:trHeight w:val="340"/>
        </w:trPr>
        <w:tc>
          <w:tcPr>
            <w:tcW w:w="2263" w:type="dxa"/>
            <w:vMerge/>
            <w:tcBorders>
              <w:left w:val="single" w:sz="4" w:space="0" w:color="auto"/>
              <w:right w:val="single" w:sz="4" w:space="0" w:color="auto"/>
            </w:tcBorders>
          </w:tcPr>
          <w:p w14:paraId="64502D29"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right w:val="single" w:sz="4" w:space="0" w:color="auto"/>
            </w:tcBorders>
          </w:tcPr>
          <w:p w14:paraId="72E17627"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Cs/>
                <w:sz w:val="24"/>
                <w:szCs w:val="24"/>
                <w:lang w:eastAsia="ru-RU"/>
              </w:rPr>
              <w:t xml:space="preserve">6.  </w:t>
            </w:r>
            <w:r w:rsidRPr="00AF1EC4">
              <w:rPr>
                <w:rFonts w:ascii="Times New Roman" w:eastAsia="Times New Roman" w:hAnsi="Times New Roman" w:cs="Times New Roman"/>
                <w:sz w:val="24"/>
                <w:szCs w:val="24"/>
                <w:lang w:eastAsia="ru-RU"/>
              </w:rPr>
              <w:t>Воспитание общей выносливости. Челночный бег 10х10 м</w:t>
            </w:r>
          </w:p>
        </w:tc>
        <w:tc>
          <w:tcPr>
            <w:tcW w:w="1558" w:type="dxa"/>
            <w:tcBorders>
              <w:top w:val="single" w:sz="4" w:space="0" w:color="auto"/>
              <w:left w:val="single" w:sz="4" w:space="0" w:color="auto"/>
              <w:bottom w:val="single" w:sz="4" w:space="0" w:color="auto"/>
              <w:right w:val="single" w:sz="4" w:space="0" w:color="auto"/>
            </w:tcBorders>
            <w:vAlign w:val="center"/>
          </w:tcPr>
          <w:p w14:paraId="4E7EA476"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1848" w:type="dxa"/>
            <w:vMerge/>
            <w:tcBorders>
              <w:left w:val="single" w:sz="4" w:space="0" w:color="auto"/>
              <w:right w:val="single" w:sz="4" w:space="0" w:color="auto"/>
            </w:tcBorders>
            <w:shd w:val="clear" w:color="auto" w:fill="auto"/>
            <w:vAlign w:val="center"/>
          </w:tcPr>
          <w:p w14:paraId="6B782B17"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48080298" w14:textId="77777777" w:rsidTr="003A3B73">
        <w:trPr>
          <w:trHeight w:val="340"/>
        </w:trPr>
        <w:tc>
          <w:tcPr>
            <w:tcW w:w="2263" w:type="dxa"/>
            <w:vMerge/>
            <w:tcBorders>
              <w:left w:val="single" w:sz="4" w:space="0" w:color="auto"/>
              <w:right w:val="single" w:sz="4" w:space="0" w:color="auto"/>
            </w:tcBorders>
          </w:tcPr>
          <w:p w14:paraId="0D2F2326"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right w:val="single" w:sz="4" w:space="0" w:color="auto"/>
            </w:tcBorders>
          </w:tcPr>
          <w:p w14:paraId="646419E1" w14:textId="77777777" w:rsidR="007D61A6" w:rsidRPr="00AF1EC4" w:rsidRDefault="007D61A6"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7. Кроссовый бег 2000-3000 м</w:t>
            </w:r>
          </w:p>
        </w:tc>
        <w:tc>
          <w:tcPr>
            <w:tcW w:w="1558" w:type="dxa"/>
            <w:tcBorders>
              <w:top w:val="single" w:sz="4" w:space="0" w:color="auto"/>
              <w:left w:val="single" w:sz="4" w:space="0" w:color="auto"/>
              <w:bottom w:val="single" w:sz="4" w:space="0" w:color="auto"/>
              <w:right w:val="single" w:sz="4" w:space="0" w:color="auto"/>
            </w:tcBorders>
            <w:vAlign w:val="center"/>
          </w:tcPr>
          <w:p w14:paraId="6F41CBF7"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1848" w:type="dxa"/>
            <w:vMerge/>
            <w:tcBorders>
              <w:left w:val="single" w:sz="4" w:space="0" w:color="auto"/>
              <w:right w:val="single" w:sz="4" w:space="0" w:color="auto"/>
            </w:tcBorders>
            <w:shd w:val="clear" w:color="auto" w:fill="auto"/>
            <w:vAlign w:val="center"/>
          </w:tcPr>
          <w:p w14:paraId="4A3AACE7"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1BCA7BFB" w14:textId="77777777" w:rsidTr="003A3B73">
        <w:trPr>
          <w:trHeight w:val="340"/>
        </w:trPr>
        <w:tc>
          <w:tcPr>
            <w:tcW w:w="2263" w:type="dxa"/>
            <w:vMerge w:val="restart"/>
            <w:tcBorders>
              <w:left w:val="single" w:sz="4" w:space="0" w:color="auto"/>
              <w:right w:val="single" w:sz="4" w:space="0" w:color="auto"/>
            </w:tcBorders>
          </w:tcPr>
          <w:p w14:paraId="7658518A" w14:textId="77777777" w:rsidR="007D61A6" w:rsidRPr="00AF1EC4" w:rsidRDefault="007D61A6" w:rsidP="003A3B73">
            <w:pPr>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Тема 1.2.</w:t>
            </w:r>
          </w:p>
          <w:p w14:paraId="353D108C" w14:textId="77777777" w:rsidR="007D61A6" w:rsidRPr="00AF1EC4" w:rsidRDefault="007D61A6" w:rsidP="003A3B73">
            <w:pPr>
              <w:jc w:val="cente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bCs/>
                <w:sz w:val="24"/>
                <w:szCs w:val="24"/>
              </w:rPr>
              <w:lastRenderedPageBreak/>
              <w:t>Прыжок в длину с места</w:t>
            </w:r>
          </w:p>
        </w:tc>
        <w:tc>
          <w:tcPr>
            <w:tcW w:w="9179" w:type="dxa"/>
            <w:tcBorders>
              <w:top w:val="single" w:sz="4" w:space="0" w:color="auto"/>
              <w:left w:val="single" w:sz="4" w:space="0" w:color="auto"/>
              <w:right w:val="single" w:sz="4" w:space="0" w:color="auto"/>
            </w:tcBorders>
          </w:tcPr>
          <w:p w14:paraId="02B0969E"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lastRenderedPageBreak/>
              <w:t xml:space="preserve">Содержание </w:t>
            </w:r>
          </w:p>
        </w:tc>
        <w:tc>
          <w:tcPr>
            <w:tcW w:w="1558" w:type="dxa"/>
            <w:tcBorders>
              <w:top w:val="single" w:sz="4" w:space="0" w:color="auto"/>
              <w:left w:val="single" w:sz="4" w:space="0" w:color="auto"/>
              <w:bottom w:val="single" w:sz="4" w:space="0" w:color="auto"/>
              <w:right w:val="single" w:sz="4" w:space="0" w:color="auto"/>
            </w:tcBorders>
            <w:vAlign w:val="center"/>
          </w:tcPr>
          <w:p w14:paraId="4B8ED103"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8</w:t>
            </w:r>
          </w:p>
        </w:tc>
        <w:tc>
          <w:tcPr>
            <w:tcW w:w="1848" w:type="dxa"/>
            <w:vMerge/>
            <w:tcBorders>
              <w:left w:val="single" w:sz="4" w:space="0" w:color="auto"/>
              <w:right w:val="single" w:sz="4" w:space="0" w:color="auto"/>
            </w:tcBorders>
            <w:shd w:val="clear" w:color="auto" w:fill="auto"/>
            <w:vAlign w:val="center"/>
          </w:tcPr>
          <w:p w14:paraId="40F540FA"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07BDDB4A" w14:textId="77777777" w:rsidTr="003A3B73">
        <w:trPr>
          <w:trHeight w:val="180"/>
        </w:trPr>
        <w:tc>
          <w:tcPr>
            <w:tcW w:w="2263" w:type="dxa"/>
            <w:vMerge/>
            <w:tcBorders>
              <w:left w:val="single" w:sz="4" w:space="0" w:color="auto"/>
              <w:right w:val="single" w:sz="4" w:space="0" w:color="auto"/>
            </w:tcBorders>
          </w:tcPr>
          <w:p w14:paraId="420318C3" w14:textId="77777777" w:rsidR="007D61A6" w:rsidRPr="00AF1EC4" w:rsidRDefault="007D61A6" w:rsidP="003A3B73">
            <w:pPr>
              <w:jc w:val="center"/>
              <w:rPr>
                <w:rFonts w:ascii="Times New Roman" w:eastAsia="Times New Roman" w:hAnsi="Times New Roman" w:cs="Times New Roman"/>
                <w:b/>
                <w:bCs/>
                <w:sz w:val="24"/>
                <w:szCs w:val="24"/>
              </w:rPr>
            </w:pPr>
          </w:p>
        </w:tc>
        <w:tc>
          <w:tcPr>
            <w:tcW w:w="9179" w:type="dxa"/>
            <w:tcBorders>
              <w:top w:val="single" w:sz="4" w:space="0" w:color="auto"/>
              <w:left w:val="single" w:sz="4" w:space="0" w:color="auto"/>
              <w:right w:val="single" w:sz="4" w:space="0" w:color="auto"/>
            </w:tcBorders>
          </w:tcPr>
          <w:p w14:paraId="0BD9BCBF"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1558" w:type="dxa"/>
            <w:tcBorders>
              <w:top w:val="single" w:sz="4" w:space="0" w:color="auto"/>
              <w:left w:val="single" w:sz="4" w:space="0" w:color="auto"/>
              <w:bottom w:val="single" w:sz="4" w:space="0" w:color="auto"/>
              <w:right w:val="single" w:sz="4" w:space="0" w:color="auto"/>
            </w:tcBorders>
            <w:vAlign w:val="center"/>
          </w:tcPr>
          <w:p w14:paraId="3B2A9EF0"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8</w:t>
            </w:r>
          </w:p>
        </w:tc>
        <w:tc>
          <w:tcPr>
            <w:tcW w:w="1848" w:type="dxa"/>
            <w:vMerge/>
            <w:tcBorders>
              <w:left w:val="single" w:sz="4" w:space="0" w:color="auto"/>
              <w:right w:val="single" w:sz="4" w:space="0" w:color="auto"/>
            </w:tcBorders>
            <w:shd w:val="clear" w:color="auto" w:fill="auto"/>
          </w:tcPr>
          <w:p w14:paraId="6D2035D3"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p>
        </w:tc>
      </w:tr>
      <w:tr w:rsidR="00341CF1" w:rsidRPr="00AF1EC4" w14:paraId="0746C433" w14:textId="77777777" w:rsidTr="003A3B73">
        <w:trPr>
          <w:trHeight w:val="165"/>
        </w:trPr>
        <w:tc>
          <w:tcPr>
            <w:tcW w:w="2263" w:type="dxa"/>
            <w:vMerge/>
            <w:tcBorders>
              <w:left w:val="single" w:sz="4" w:space="0" w:color="auto"/>
              <w:right w:val="single" w:sz="4" w:space="0" w:color="auto"/>
            </w:tcBorders>
          </w:tcPr>
          <w:p w14:paraId="19924E46" w14:textId="77777777" w:rsidR="007D61A6" w:rsidRPr="00AF1EC4" w:rsidRDefault="007D61A6" w:rsidP="003A3B73">
            <w:pPr>
              <w:jc w:val="center"/>
              <w:rPr>
                <w:rFonts w:ascii="Times New Roman" w:eastAsia="Times New Roman" w:hAnsi="Times New Roman" w:cs="Times New Roman"/>
                <w:b/>
                <w:bCs/>
                <w:sz w:val="24"/>
                <w:szCs w:val="24"/>
              </w:rPr>
            </w:pPr>
          </w:p>
        </w:tc>
        <w:tc>
          <w:tcPr>
            <w:tcW w:w="9179" w:type="dxa"/>
            <w:tcBorders>
              <w:top w:val="single" w:sz="4" w:space="0" w:color="auto"/>
              <w:left w:val="single" w:sz="4" w:space="0" w:color="auto"/>
              <w:right w:val="single" w:sz="4" w:space="0" w:color="auto"/>
            </w:tcBorders>
          </w:tcPr>
          <w:p w14:paraId="1CD1833D"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1558" w:type="dxa"/>
            <w:tcBorders>
              <w:top w:val="single" w:sz="4" w:space="0" w:color="auto"/>
              <w:left w:val="single" w:sz="4" w:space="0" w:color="auto"/>
              <w:bottom w:val="single" w:sz="4" w:space="0" w:color="auto"/>
              <w:right w:val="single" w:sz="4" w:space="0" w:color="auto"/>
            </w:tcBorders>
            <w:vAlign w:val="center"/>
          </w:tcPr>
          <w:p w14:paraId="2CA46A4B"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(8)</w:t>
            </w:r>
          </w:p>
        </w:tc>
        <w:tc>
          <w:tcPr>
            <w:tcW w:w="1848" w:type="dxa"/>
            <w:vMerge/>
            <w:tcBorders>
              <w:left w:val="single" w:sz="4" w:space="0" w:color="auto"/>
              <w:right w:val="single" w:sz="4" w:space="0" w:color="auto"/>
            </w:tcBorders>
            <w:shd w:val="clear" w:color="auto" w:fill="auto"/>
          </w:tcPr>
          <w:p w14:paraId="3A8E7C63"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p>
        </w:tc>
      </w:tr>
      <w:tr w:rsidR="00341CF1" w:rsidRPr="00AF1EC4" w14:paraId="2C84603D" w14:textId="77777777" w:rsidTr="003A3B73">
        <w:trPr>
          <w:trHeight w:val="340"/>
        </w:trPr>
        <w:tc>
          <w:tcPr>
            <w:tcW w:w="2263" w:type="dxa"/>
            <w:vMerge/>
            <w:tcBorders>
              <w:left w:val="single" w:sz="4" w:space="0" w:color="auto"/>
              <w:right w:val="single" w:sz="4" w:space="0" w:color="auto"/>
            </w:tcBorders>
          </w:tcPr>
          <w:p w14:paraId="40E19106" w14:textId="77777777" w:rsidR="007D61A6" w:rsidRPr="00AF1EC4" w:rsidRDefault="007D61A6" w:rsidP="003A3B73">
            <w:pPr>
              <w:jc w:val="center"/>
              <w:rPr>
                <w:rFonts w:ascii="Times New Roman" w:eastAsia="Times New Roman" w:hAnsi="Times New Roman" w:cs="Times New Roman"/>
                <w:b/>
                <w:bCs/>
                <w:sz w:val="24"/>
                <w:szCs w:val="24"/>
                <w:lang w:eastAsia="ru-RU"/>
              </w:rPr>
            </w:pPr>
          </w:p>
        </w:tc>
        <w:tc>
          <w:tcPr>
            <w:tcW w:w="9179" w:type="dxa"/>
            <w:tcBorders>
              <w:top w:val="single" w:sz="4" w:space="0" w:color="auto"/>
              <w:left w:val="single" w:sz="4" w:space="0" w:color="auto"/>
              <w:right w:val="single" w:sz="4" w:space="0" w:color="auto"/>
            </w:tcBorders>
          </w:tcPr>
          <w:p w14:paraId="28856B5F" w14:textId="77777777" w:rsidR="007D61A6" w:rsidRPr="00AF1EC4" w:rsidRDefault="007D61A6"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pacing w:val="-2"/>
                <w:sz w:val="24"/>
                <w:szCs w:val="24"/>
                <w:lang w:eastAsia="ru-RU"/>
              </w:rPr>
              <w:t>1. Практическое занятие «</w:t>
            </w:r>
            <w:proofErr w:type="gramStart"/>
            <w:r w:rsidRPr="00AF1EC4">
              <w:rPr>
                <w:rFonts w:ascii="Times New Roman" w:eastAsia="Times New Roman" w:hAnsi="Times New Roman" w:cs="Times New Roman"/>
                <w:spacing w:val="-2"/>
                <w:sz w:val="24"/>
                <w:szCs w:val="24"/>
                <w:lang w:eastAsia="ru-RU"/>
              </w:rPr>
              <w:t>Техника  прыжка</w:t>
            </w:r>
            <w:proofErr w:type="gramEnd"/>
            <w:r w:rsidRPr="00AF1EC4">
              <w:rPr>
                <w:rFonts w:ascii="Times New Roman" w:eastAsia="Times New Roman" w:hAnsi="Times New Roman" w:cs="Times New Roman"/>
                <w:spacing w:val="-2"/>
                <w:sz w:val="24"/>
                <w:szCs w:val="24"/>
                <w:lang w:eastAsia="ru-RU"/>
              </w:rPr>
              <w:t xml:space="preserve"> в длину с места»</w:t>
            </w:r>
          </w:p>
        </w:tc>
        <w:tc>
          <w:tcPr>
            <w:tcW w:w="1558" w:type="dxa"/>
            <w:tcBorders>
              <w:top w:val="single" w:sz="4" w:space="0" w:color="auto"/>
              <w:left w:val="single" w:sz="4" w:space="0" w:color="auto"/>
              <w:bottom w:val="single" w:sz="4" w:space="0" w:color="auto"/>
              <w:right w:val="single" w:sz="4" w:space="0" w:color="auto"/>
            </w:tcBorders>
            <w:vAlign w:val="center"/>
          </w:tcPr>
          <w:p w14:paraId="2174ED56"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Cs/>
                <w:i/>
                <w:sz w:val="24"/>
                <w:szCs w:val="24"/>
                <w:lang w:eastAsia="ru-RU"/>
              </w:rPr>
              <w:t>4</w:t>
            </w:r>
          </w:p>
        </w:tc>
        <w:tc>
          <w:tcPr>
            <w:tcW w:w="1848" w:type="dxa"/>
            <w:vMerge/>
            <w:tcBorders>
              <w:left w:val="single" w:sz="4" w:space="0" w:color="auto"/>
              <w:right w:val="single" w:sz="4" w:space="0" w:color="auto"/>
            </w:tcBorders>
            <w:shd w:val="clear" w:color="auto" w:fill="auto"/>
          </w:tcPr>
          <w:p w14:paraId="1DC1BD35"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p>
        </w:tc>
      </w:tr>
      <w:tr w:rsidR="00341CF1" w:rsidRPr="00AF1EC4" w14:paraId="67B1E404" w14:textId="77777777" w:rsidTr="003A3B73">
        <w:trPr>
          <w:trHeight w:val="340"/>
        </w:trPr>
        <w:tc>
          <w:tcPr>
            <w:tcW w:w="2263" w:type="dxa"/>
            <w:vMerge/>
            <w:tcBorders>
              <w:left w:val="single" w:sz="4" w:space="0" w:color="auto"/>
              <w:right w:val="single" w:sz="4" w:space="0" w:color="auto"/>
            </w:tcBorders>
          </w:tcPr>
          <w:p w14:paraId="6D6CD0A9" w14:textId="77777777" w:rsidR="007D61A6" w:rsidRPr="00AF1EC4" w:rsidRDefault="007D61A6" w:rsidP="003A3B73">
            <w:pPr>
              <w:jc w:val="center"/>
              <w:rPr>
                <w:rFonts w:ascii="Times New Roman" w:eastAsia="Times New Roman" w:hAnsi="Times New Roman" w:cs="Times New Roman"/>
                <w:b/>
                <w:bCs/>
                <w:sz w:val="24"/>
                <w:szCs w:val="24"/>
                <w:lang w:eastAsia="ru-RU"/>
              </w:rPr>
            </w:pPr>
          </w:p>
        </w:tc>
        <w:tc>
          <w:tcPr>
            <w:tcW w:w="9179" w:type="dxa"/>
            <w:tcBorders>
              <w:top w:val="single" w:sz="4" w:space="0" w:color="auto"/>
              <w:left w:val="single" w:sz="4" w:space="0" w:color="auto"/>
              <w:right w:val="single" w:sz="4" w:space="0" w:color="auto"/>
            </w:tcBorders>
          </w:tcPr>
          <w:p w14:paraId="028DCEB2" w14:textId="77777777" w:rsidR="007D61A6" w:rsidRPr="00AF1EC4" w:rsidRDefault="007D61A6" w:rsidP="003A3B73">
            <w:pPr>
              <w:rPr>
                <w:rFonts w:ascii="Times New Roman" w:eastAsia="Times New Roman" w:hAnsi="Times New Roman" w:cs="Times New Roman"/>
                <w:spacing w:val="-2"/>
                <w:sz w:val="24"/>
                <w:szCs w:val="24"/>
                <w:lang w:eastAsia="ru-RU"/>
              </w:rPr>
            </w:pPr>
            <w:r w:rsidRPr="00AF1EC4">
              <w:rPr>
                <w:rFonts w:ascii="Times New Roman" w:eastAsia="Times New Roman" w:hAnsi="Times New Roman" w:cs="Times New Roman"/>
                <w:spacing w:val="-2"/>
                <w:sz w:val="24"/>
                <w:szCs w:val="24"/>
                <w:lang w:eastAsia="ru-RU"/>
              </w:rPr>
              <w:t xml:space="preserve">2. </w:t>
            </w:r>
            <w:r w:rsidRPr="00AF1EC4">
              <w:rPr>
                <w:rFonts w:ascii="Times New Roman" w:eastAsia="Times New Roman" w:hAnsi="Times New Roman" w:cs="Times New Roman"/>
                <w:bCs/>
                <w:sz w:val="24"/>
                <w:szCs w:val="24"/>
                <w:lang w:eastAsia="ru-RU"/>
              </w:rPr>
              <w:t>Бег 100 м. Прыжок в длину с места</w:t>
            </w:r>
          </w:p>
        </w:tc>
        <w:tc>
          <w:tcPr>
            <w:tcW w:w="1558" w:type="dxa"/>
            <w:tcBorders>
              <w:top w:val="single" w:sz="4" w:space="0" w:color="auto"/>
              <w:left w:val="single" w:sz="4" w:space="0" w:color="auto"/>
              <w:bottom w:val="single" w:sz="4" w:space="0" w:color="auto"/>
              <w:right w:val="single" w:sz="4" w:space="0" w:color="auto"/>
            </w:tcBorders>
          </w:tcPr>
          <w:p w14:paraId="153F3A57"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1848" w:type="dxa"/>
            <w:vMerge/>
            <w:tcBorders>
              <w:left w:val="single" w:sz="4" w:space="0" w:color="auto"/>
              <w:right w:val="single" w:sz="4" w:space="0" w:color="auto"/>
            </w:tcBorders>
            <w:shd w:val="clear" w:color="auto" w:fill="auto"/>
          </w:tcPr>
          <w:p w14:paraId="35ADCD83"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p>
        </w:tc>
      </w:tr>
      <w:tr w:rsidR="00341CF1" w:rsidRPr="00AF1EC4" w14:paraId="2DE4CA55" w14:textId="77777777" w:rsidTr="003A3B73">
        <w:trPr>
          <w:trHeight w:val="340"/>
        </w:trPr>
        <w:tc>
          <w:tcPr>
            <w:tcW w:w="2263" w:type="dxa"/>
            <w:vMerge w:val="restart"/>
            <w:tcBorders>
              <w:left w:val="single" w:sz="4" w:space="0" w:color="auto"/>
              <w:right w:val="single" w:sz="4" w:space="0" w:color="auto"/>
            </w:tcBorders>
          </w:tcPr>
          <w:p w14:paraId="2E856DF5" w14:textId="77777777" w:rsidR="007D61A6" w:rsidRPr="00AF1EC4" w:rsidRDefault="007D61A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rPr>
              <w:t>Тема 1.3. Эстафетный бег</w:t>
            </w:r>
          </w:p>
        </w:tc>
        <w:tc>
          <w:tcPr>
            <w:tcW w:w="9179" w:type="dxa"/>
            <w:tcBorders>
              <w:top w:val="single" w:sz="4" w:space="0" w:color="auto"/>
              <w:left w:val="single" w:sz="4" w:space="0" w:color="auto"/>
              <w:right w:val="single" w:sz="4" w:space="0" w:color="auto"/>
            </w:tcBorders>
          </w:tcPr>
          <w:p w14:paraId="4FD8172F"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Содержание </w:t>
            </w:r>
          </w:p>
        </w:tc>
        <w:tc>
          <w:tcPr>
            <w:tcW w:w="1558" w:type="dxa"/>
            <w:tcBorders>
              <w:top w:val="single" w:sz="4" w:space="0" w:color="auto"/>
              <w:left w:val="single" w:sz="4" w:space="0" w:color="auto"/>
              <w:bottom w:val="single" w:sz="4" w:space="0" w:color="auto"/>
              <w:right w:val="single" w:sz="4" w:space="0" w:color="auto"/>
            </w:tcBorders>
          </w:tcPr>
          <w:p w14:paraId="2FFE5558"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w:t>
            </w:r>
          </w:p>
        </w:tc>
        <w:tc>
          <w:tcPr>
            <w:tcW w:w="1848" w:type="dxa"/>
            <w:vMerge/>
            <w:tcBorders>
              <w:left w:val="single" w:sz="4" w:space="0" w:color="auto"/>
              <w:right w:val="single" w:sz="4" w:space="0" w:color="auto"/>
            </w:tcBorders>
            <w:shd w:val="clear" w:color="auto" w:fill="auto"/>
          </w:tcPr>
          <w:p w14:paraId="4B1CE0B1"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p>
        </w:tc>
      </w:tr>
      <w:tr w:rsidR="00341CF1" w:rsidRPr="00AF1EC4" w14:paraId="0A07D19D" w14:textId="77777777" w:rsidTr="003A3B73">
        <w:trPr>
          <w:trHeight w:val="180"/>
        </w:trPr>
        <w:tc>
          <w:tcPr>
            <w:tcW w:w="2263" w:type="dxa"/>
            <w:vMerge/>
            <w:tcBorders>
              <w:left w:val="single" w:sz="4" w:space="0" w:color="auto"/>
              <w:right w:val="single" w:sz="4" w:space="0" w:color="auto"/>
            </w:tcBorders>
          </w:tcPr>
          <w:p w14:paraId="3D32E52A" w14:textId="77777777" w:rsidR="007D61A6" w:rsidRPr="00AF1EC4" w:rsidRDefault="007D61A6" w:rsidP="003A3B73">
            <w:pPr>
              <w:rPr>
                <w:rFonts w:ascii="Times New Roman" w:eastAsia="Times New Roman" w:hAnsi="Times New Roman" w:cs="Times New Roman"/>
                <w:b/>
                <w:bCs/>
                <w:sz w:val="24"/>
                <w:szCs w:val="24"/>
              </w:rPr>
            </w:pPr>
          </w:p>
        </w:tc>
        <w:tc>
          <w:tcPr>
            <w:tcW w:w="9179" w:type="dxa"/>
            <w:tcBorders>
              <w:top w:val="single" w:sz="4" w:space="0" w:color="auto"/>
              <w:left w:val="single" w:sz="4" w:space="0" w:color="auto"/>
              <w:right w:val="single" w:sz="4" w:space="0" w:color="auto"/>
            </w:tcBorders>
          </w:tcPr>
          <w:p w14:paraId="648E3E45"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1558" w:type="dxa"/>
            <w:tcBorders>
              <w:top w:val="single" w:sz="4" w:space="0" w:color="auto"/>
              <w:left w:val="single" w:sz="4" w:space="0" w:color="auto"/>
              <w:bottom w:val="single" w:sz="4" w:space="0" w:color="auto"/>
              <w:right w:val="single" w:sz="4" w:space="0" w:color="auto"/>
            </w:tcBorders>
          </w:tcPr>
          <w:p w14:paraId="3FF7B7E1"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w:t>
            </w:r>
          </w:p>
        </w:tc>
        <w:tc>
          <w:tcPr>
            <w:tcW w:w="1848" w:type="dxa"/>
            <w:vMerge/>
            <w:tcBorders>
              <w:left w:val="single" w:sz="4" w:space="0" w:color="auto"/>
              <w:right w:val="single" w:sz="4" w:space="0" w:color="auto"/>
            </w:tcBorders>
            <w:shd w:val="clear" w:color="auto" w:fill="auto"/>
          </w:tcPr>
          <w:p w14:paraId="1D561246"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p>
        </w:tc>
      </w:tr>
      <w:tr w:rsidR="00341CF1" w:rsidRPr="00AF1EC4" w14:paraId="76826E4E" w14:textId="77777777" w:rsidTr="003A3B73">
        <w:trPr>
          <w:trHeight w:val="145"/>
        </w:trPr>
        <w:tc>
          <w:tcPr>
            <w:tcW w:w="2263" w:type="dxa"/>
            <w:vMerge/>
            <w:tcBorders>
              <w:left w:val="single" w:sz="4" w:space="0" w:color="auto"/>
              <w:right w:val="single" w:sz="4" w:space="0" w:color="auto"/>
            </w:tcBorders>
          </w:tcPr>
          <w:p w14:paraId="690120C4" w14:textId="77777777" w:rsidR="007D61A6" w:rsidRPr="00AF1EC4" w:rsidRDefault="007D61A6" w:rsidP="003A3B73">
            <w:pPr>
              <w:rPr>
                <w:rFonts w:ascii="Times New Roman" w:eastAsia="Times New Roman" w:hAnsi="Times New Roman" w:cs="Times New Roman"/>
                <w:b/>
                <w:bCs/>
                <w:sz w:val="24"/>
                <w:szCs w:val="24"/>
              </w:rPr>
            </w:pPr>
          </w:p>
        </w:tc>
        <w:tc>
          <w:tcPr>
            <w:tcW w:w="9179" w:type="dxa"/>
            <w:tcBorders>
              <w:top w:val="single" w:sz="4" w:space="0" w:color="auto"/>
              <w:left w:val="single" w:sz="4" w:space="0" w:color="auto"/>
              <w:right w:val="single" w:sz="4" w:space="0" w:color="auto"/>
            </w:tcBorders>
          </w:tcPr>
          <w:p w14:paraId="6B52E9E6"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1558" w:type="dxa"/>
            <w:tcBorders>
              <w:top w:val="single" w:sz="4" w:space="0" w:color="auto"/>
              <w:left w:val="single" w:sz="4" w:space="0" w:color="auto"/>
              <w:bottom w:val="single" w:sz="4" w:space="0" w:color="auto"/>
              <w:right w:val="single" w:sz="4" w:space="0" w:color="auto"/>
            </w:tcBorders>
            <w:vAlign w:val="center"/>
          </w:tcPr>
          <w:p w14:paraId="66E40F91"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(4)</w:t>
            </w:r>
          </w:p>
        </w:tc>
        <w:tc>
          <w:tcPr>
            <w:tcW w:w="1848" w:type="dxa"/>
            <w:vMerge/>
            <w:tcBorders>
              <w:left w:val="single" w:sz="4" w:space="0" w:color="auto"/>
              <w:right w:val="single" w:sz="4" w:space="0" w:color="auto"/>
            </w:tcBorders>
            <w:shd w:val="clear" w:color="auto" w:fill="auto"/>
          </w:tcPr>
          <w:p w14:paraId="563626FC"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p>
        </w:tc>
      </w:tr>
      <w:tr w:rsidR="00341CF1" w:rsidRPr="00AF1EC4" w14:paraId="06209537" w14:textId="77777777" w:rsidTr="003A3B73">
        <w:trPr>
          <w:trHeight w:val="340"/>
        </w:trPr>
        <w:tc>
          <w:tcPr>
            <w:tcW w:w="2263" w:type="dxa"/>
            <w:vMerge/>
            <w:tcBorders>
              <w:left w:val="single" w:sz="4" w:space="0" w:color="auto"/>
              <w:right w:val="single" w:sz="4" w:space="0" w:color="auto"/>
            </w:tcBorders>
          </w:tcPr>
          <w:p w14:paraId="04CEA199" w14:textId="77777777" w:rsidR="007D61A6" w:rsidRPr="00AF1EC4" w:rsidRDefault="007D61A6" w:rsidP="003A3B73">
            <w:pPr>
              <w:rPr>
                <w:rFonts w:ascii="Times New Roman" w:eastAsia="Times New Roman" w:hAnsi="Times New Roman" w:cs="Times New Roman"/>
                <w:b/>
                <w:bCs/>
                <w:sz w:val="24"/>
                <w:szCs w:val="24"/>
              </w:rPr>
            </w:pPr>
          </w:p>
        </w:tc>
        <w:tc>
          <w:tcPr>
            <w:tcW w:w="9179" w:type="dxa"/>
            <w:tcBorders>
              <w:top w:val="single" w:sz="4" w:space="0" w:color="auto"/>
              <w:left w:val="single" w:sz="4" w:space="0" w:color="auto"/>
              <w:right w:val="single" w:sz="4" w:space="0" w:color="auto"/>
            </w:tcBorders>
          </w:tcPr>
          <w:p w14:paraId="061A166B"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Cs/>
                <w:sz w:val="24"/>
                <w:szCs w:val="24"/>
                <w:lang w:eastAsia="ru-RU"/>
              </w:rPr>
              <w:t>1. Практическое занятие «</w:t>
            </w:r>
            <w:r w:rsidRPr="00AF1EC4">
              <w:rPr>
                <w:rFonts w:ascii="Times New Roman" w:eastAsia="Times New Roman" w:hAnsi="Times New Roman" w:cs="Times New Roman"/>
                <w:spacing w:val="-2"/>
                <w:sz w:val="24"/>
                <w:szCs w:val="24"/>
                <w:lang w:eastAsia="ru-RU"/>
              </w:rPr>
              <w:t>Изучение передачи эстафетной палочки. Тест Купера»</w:t>
            </w:r>
          </w:p>
        </w:tc>
        <w:tc>
          <w:tcPr>
            <w:tcW w:w="1558" w:type="dxa"/>
            <w:tcBorders>
              <w:top w:val="single" w:sz="4" w:space="0" w:color="auto"/>
              <w:left w:val="single" w:sz="4" w:space="0" w:color="auto"/>
              <w:bottom w:val="single" w:sz="4" w:space="0" w:color="auto"/>
              <w:right w:val="single" w:sz="4" w:space="0" w:color="auto"/>
            </w:tcBorders>
          </w:tcPr>
          <w:p w14:paraId="31DAC450"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Cs/>
                <w:i/>
                <w:sz w:val="24"/>
                <w:szCs w:val="24"/>
                <w:lang w:eastAsia="ru-RU"/>
              </w:rPr>
              <w:t>4</w:t>
            </w:r>
          </w:p>
        </w:tc>
        <w:tc>
          <w:tcPr>
            <w:tcW w:w="1848" w:type="dxa"/>
            <w:vMerge/>
            <w:tcBorders>
              <w:left w:val="single" w:sz="4" w:space="0" w:color="auto"/>
              <w:right w:val="single" w:sz="4" w:space="0" w:color="auto"/>
            </w:tcBorders>
            <w:shd w:val="clear" w:color="auto" w:fill="auto"/>
          </w:tcPr>
          <w:p w14:paraId="30AA08CE"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p>
        </w:tc>
      </w:tr>
      <w:tr w:rsidR="00341CF1" w:rsidRPr="00AF1EC4" w14:paraId="0E097196" w14:textId="77777777" w:rsidTr="003A3B73">
        <w:trPr>
          <w:trHeight w:val="340"/>
        </w:trPr>
        <w:tc>
          <w:tcPr>
            <w:tcW w:w="2263" w:type="dxa"/>
            <w:vMerge w:val="restart"/>
            <w:tcBorders>
              <w:left w:val="single" w:sz="4" w:space="0" w:color="auto"/>
              <w:right w:val="single" w:sz="4" w:space="0" w:color="auto"/>
            </w:tcBorders>
          </w:tcPr>
          <w:p w14:paraId="2B09124F"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Тема 1.4.</w:t>
            </w:r>
          </w:p>
          <w:p w14:paraId="16102470"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Метание гранаты</w:t>
            </w:r>
          </w:p>
        </w:tc>
        <w:tc>
          <w:tcPr>
            <w:tcW w:w="9179" w:type="dxa"/>
            <w:tcBorders>
              <w:top w:val="single" w:sz="4" w:space="0" w:color="auto"/>
              <w:left w:val="single" w:sz="4" w:space="0" w:color="auto"/>
              <w:right w:val="single" w:sz="4" w:space="0" w:color="auto"/>
            </w:tcBorders>
          </w:tcPr>
          <w:p w14:paraId="045297F6"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Содержание </w:t>
            </w:r>
          </w:p>
        </w:tc>
        <w:tc>
          <w:tcPr>
            <w:tcW w:w="1558" w:type="dxa"/>
            <w:tcBorders>
              <w:top w:val="single" w:sz="4" w:space="0" w:color="auto"/>
              <w:left w:val="single" w:sz="4" w:space="0" w:color="auto"/>
              <w:bottom w:val="single" w:sz="4" w:space="0" w:color="auto"/>
              <w:right w:val="single" w:sz="4" w:space="0" w:color="auto"/>
            </w:tcBorders>
          </w:tcPr>
          <w:p w14:paraId="6F9C5F7A"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12</w:t>
            </w:r>
          </w:p>
        </w:tc>
        <w:tc>
          <w:tcPr>
            <w:tcW w:w="1848" w:type="dxa"/>
            <w:vMerge/>
            <w:tcBorders>
              <w:left w:val="single" w:sz="4" w:space="0" w:color="auto"/>
              <w:right w:val="single" w:sz="4" w:space="0" w:color="auto"/>
            </w:tcBorders>
            <w:shd w:val="clear" w:color="auto" w:fill="auto"/>
            <w:vAlign w:val="center"/>
          </w:tcPr>
          <w:p w14:paraId="5D07C47A"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325E3C76" w14:textId="77777777" w:rsidTr="003A3B73">
        <w:trPr>
          <w:trHeight w:val="180"/>
        </w:trPr>
        <w:tc>
          <w:tcPr>
            <w:tcW w:w="2263" w:type="dxa"/>
            <w:vMerge/>
            <w:tcBorders>
              <w:left w:val="single" w:sz="4" w:space="0" w:color="auto"/>
              <w:right w:val="single" w:sz="4" w:space="0" w:color="auto"/>
            </w:tcBorders>
          </w:tcPr>
          <w:p w14:paraId="1B57453C"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rPr>
            </w:pPr>
          </w:p>
        </w:tc>
        <w:tc>
          <w:tcPr>
            <w:tcW w:w="9179" w:type="dxa"/>
            <w:tcBorders>
              <w:top w:val="single" w:sz="4" w:space="0" w:color="auto"/>
              <w:left w:val="single" w:sz="4" w:space="0" w:color="auto"/>
              <w:right w:val="single" w:sz="4" w:space="0" w:color="auto"/>
            </w:tcBorders>
          </w:tcPr>
          <w:p w14:paraId="7E07DC0B"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1558" w:type="dxa"/>
            <w:tcBorders>
              <w:top w:val="single" w:sz="4" w:space="0" w:color="auto"/>
              <w:left w:val="single" w:sz="4" w:space="0" w:color="auto"/>
              <w:bottom w:val="single" w:sz="4" w:space="0" w:color="auto"/>
              <w:right w:val="single" w:sz="4" w:space="0" w:color="auto"/>
            </w:tcBorders>
          </w:tcPr>
          <w:p w14:paraId="0E919C9E"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12</w:t>
            </w:r>
          </w:p>
        </w:tc>
        <w:tc>
          <w:tcPr>
            <w:tcW w:w="1848" w:type="dxa"/>
            <w:vMerge/>
            <w:tcBorders>
              <w:left w:val="single" w:sz="4" w:space="0" w:color="auto"/>
              <w:right w:val="single" w:sz="4" w:space="0" w:color="auto"/>
            </w:tcBorders>
            <w:shd w:val="clear" w:color="auto" w:fill="auto"/>
          </w:tcPr>
          <w:p w14:paraId="03320E60"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Cs/>
                <w:sz w:val="24"/>
                <w:szCs w:val="24"/>
                <w:lang w:eastAsia="ru-RU"/>
              </w:rPr>
            </w:pPr>
          </w:p>
        </w:tc>
      </w:tr>
      <w:tr w:rsidR="00341CF1" w:rsidRPr="00AF1EC4" w14:paraId="68AF7B88" w14:textId="77777777" w:rsidTr="003A3B73">
        <w:trPr>
          <w:trHeight w:val="150"/>
        </w:trPr>
        <w:tc>
          <w:tcPr>
            <w:tcW w:w="2263" w:type="dxa"/>
            <w:vMerge/>
            <w:tcBorders>
              <w:left w:val="single" w:sz="4" w:space="0" w:color="auto"/>
              <w:right w:val="single" w:sz="4" w:space="0" w:color="auto"/>
            </w:tcBorders>
          </w:tcPr>
          <w:p w14:paraId="64424E90"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rPr>
            </w:pPr>
          </w:p>
        </w:tc>
        <w:tc>
          <w:tcPr>
            <w:tcW w:w="9179" w:type="dxa"/>
            <w:tcBorders>
              <w:top w:val="single" w:sz="4" w:space="0" w:color="auto"/>
              <w:left w:val="single" w:sz="4" w:space="0" w:color="auto"/>
              <w:right w:val="single" w:sz="4" w:space="0" w:color="auto"/>
            </w:tcBorders>
          </w:tcPr>
          <w:p w14:paraId="5ECCD708"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1558" w:type="dxa"/>
            <w:tcBorders>
              <w:top w:val="single" w:sz="4" w:space="0" w:color="auto"/>
              <w:left w:val="single" w:sz="4" w:space="0" w:color="auto"/>
              <w:bottom w:val="single" w:sz="4" w:space="0" w:color="auto"/>
              <w:right w:val="single" w:sz="4" w:space="0" w:color="auto"/>
            </w:tcBorders>
            <w:vAlign w:val="center"/>
          </w:tcPr>
          <w:p w14:paraId="73623D3F"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(12)</w:t>
            </w:r>
          </w:p>
        </w:tc>
        <w:tc>
          <w:tcPr>
            <w:tcW w:w="1848" w:type="dxa"/>
            <w:vMerge/>
            <w:tcBorders>
              <w:left w:val="single" w:sz="4" w:space="0" w:color="auto"/>
              <w:right w:val="single" w:sz="4" w:space="0" w:color="auto"/>
            </w:tcBorders>
            <w:shd w:val="clear" w:color="auto" w:fill="auto"/>
          </w:tcPr>
          <w:p w14:paraId="1AD496F2"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Cs/>
                <w:sz w:val="24"/>
                <w:szCs w:val="24"/>
                <w:lang w:eastAsia="ru-RU"/>
              </w:rPr>
            </w:pPr>
          </w:p>
        </w:tc>
      </w:tr>
      <w:tr w:rsidR="00341CF1" w:rsidRPr="00AF1EC4" w14:paraId="00C040BB" w14:textId="77777777" w:rsidTr="003A3B73">
        <w:trPr>
          <w:trHeight w:val="340"/>
        </w:trPr>
        <w:tc>
          <w:tcPr>
            <w:tcW w:w="2263" w:type="dxa"/>
            <w:vMerge/>
            <w:tcBorders>
              <w:left w:val="single" w:sz="4" w:space="0" w:color="auto"/>
              <w:right w:val="single" w:sz="4" w:space="0" w:color="auto"/>
            </w:tcBorders>
          </w:tcPr>
          <w:p w14:paraId="2F230466"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right w:val="single" w:sz="4" w:space="0" w:color="auto"/>
            </w:tcBorders>
          </w:tcPr>
          <w:p w14:paraId="6D6C776C"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Cs/>
                <w:sz w:val="24"/>
                <w:szCs w:val="24"/>
                <w:lang w:eastAsia="ru-RU"/>
              </w:rPr>
              <w:t>1. Практическое занятие «</w:t>
            </w:r>
            <w:r w:rsidRPr="00AF1EC4">
              <w:rPr>
                <w:rFonts w:ascii="Times New Roman" w:eastAsia="Times New Roman" w:hAnsi="Times New Roman" w:cs="Times New Roman"/>
                <w:spacing w:val="-1"/>
                <w:sz w:val="24"/>
                <w:szCs w:val="24"/>
                <w:lang w:eastAsia="ru-RU"/>
              </w:rPr>
              <w:t>Обучение техники метания гранаты»</w:t>
            </w:r>
          </w:p>
        </w:tc>
        <w:tc>
          <w:tcPr>
            <w:tcW w:w="1558" w:type="dxa"/>
            <w:tcBorders>
              <w:top w:val="single" w:sz="4" w:space="0" w:color="auto"/>
              <w:left w:val="single" w:sz="4" w:space="0" w:color="auto"/>
              <w:bottom w:val="single" w:sz="4" w:space="0" w:color="auto"/>
              <w:right w:val="single" w:sz="4" w:space="0" w:color="auto"/>
            </w:tcBorders>
          </w:tcPr>
          <w:p w14:paraId="752E572D"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Cs/>
                <w:i/>
                <w:sz w:val="24"/>
                <w:szCs w:val="24"/>
                <w:lang w:eastAsia="ru-RU"/>
              </w:rPr>
              <w:t>4</w:t>
            </w:r>
          </w:p>
        </w:tc>
        <w:tc>
          <w:tcPr>
            <w:tcW w:w="1848" w:type="dxa"/>
            <w:vMerge/>
            <w:tcBorders>
              <w:left w:val="single" w:sz="4" w:space="0" w:color="auto"/>
              <w:right w:val="single" w:sz="4" w:space="0" w:color="auto"/>
            </w:tcBorders>
            <w:shd w:val="clear" w:color="auto" w:fill="auto"/>
          </w:tcPr>
          <w:p w14:paraId="0DD35DC0"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Cs/>
                <w:sz w:val="24"/>
                <w:szCs w:val="24"/>
                <w:lang w:eastAsia="ru-RU"/>
              </w:rPr>
            </w:pPr>
          </w:p>
        </w:tc>
      </w:tr>
      <w:tr w:rsidR="00341CF1" w:rsidRPr="00AF1EC4" w14:paraId="3D7FEBD8" w14:textId="77777777" w:rsidTr="003A3B73">
        <w:trPr>
          <w:trHeight w:val="340"/>
        </w:trPr>
        <w:tc>
          <w:tcPr>
            <w:tcW w:w="2263" w:type="dxa"/>
            <w:vMerge/>
            <w:tcBorders>
              <w:left w:val="single" w:sz="4" w:space="0" w:color="auto"/>
              <w:right w:val="single" w:sz="4" w:space="0" w:color="auto"/>
            </w:tcBorders>
          </w:tcPr>
          <w:p w14:paraId="6A7FFF54"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right w:val="single" w:sz="4" w:space="0" w:color="auto"/>
            </w:tcBorders>
          </w:tcPr>
          <w:p w14:paraId="4B73189A" w14:textId="77777777" w:rsidR="007D61A6" w:rsidRPr="00AF1EC4" w:rsidRDefault="007D61A6"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 Практическое занятие «</w:t>
            </w:r>
            <w:r w:rsidRPr="00AF1EC4">
              <w:rPr>
                <w:rFonts w:ascii="Times New Roman" w:eastAsia="Times New Roman" w:hAnsi="Times New Roman" w:cs="Times New Roman"/>
                <w:sz w:val="24"/>
                <w:szCs w:val="24"/>
                <w:lang w:eastAsia="ru-RU"/>
              </w:rPr>
              <w:t>Сдача норматива в метании гранаты"</w:t>
            </w:r>
          </w:p>
        </w:tc>
        <w:tc>
          <w:tcPr>
            <w:tcW w:w="1558" w:type="dxa"/>
            <w:tcBorders>
              <w:top w:val="single" w:sz="4" w:space="0" w:color="auto"/>
              <w:left w:val="single" w:sz="4" w:space="0" w:color="auto"/>
              <w:bottom w:val="single" w:sz="4" w:space="0" w:color="auto"/>
              <w:right w:val="single" w:sz="4" w:space="0" w:color="auto"/>
            </w:tcBorders>
          </w:tcPr>
          <w:p w14:paraId="19839E25"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Cs/>
                <w:i/>
                <w:sz w:val="24"/>
                <w:szCs w:val="24"/>
                <w:lang w:eastAsia="ru-RU"/>
              </w:rPr>
              <w:t>4</w:t>
            </w:r>
          </w:p>
        </w:tc>
        <w:tc>
          <w:tcPr>
            <w:tcW w:w="1848" w:type="dxa"/>
            <w:vMerge/>
            <w:tcBorders>
              <w:left w:val="single" w:sz="4" w:space="0" w:color="auto"/>
              <w:right w:val="single" w:sz="4" w:space="0" w:color="auto"/>
            </w:tcBorders>
            <w:shd w:val="clear" w:color="auto" w:fill="auto"/>
          </w:tcPr>
          <w:p w14:paraId="6956AEE1"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Cs/>
                <w:sz w:val="24"/>
                <w:szCs w:val="24"/>
                <w:lang w:eastAsia="ru-RU"/>
              </w:rPr>
            </w:pPr>
          </w:p>
        </w:tc>
      </w:tr>
      <w:tr w:rsidR="00341CF1" w:rsidRPr="00AF1EC4" w14:paraId="2D6D51A1" w14:textId="77777777" w:rsidTr="003A3B73">
        <w:trPr>
          <w:trHeight w:val="340"/>
        </w:trPr>
        <w:tc>
          <w:tcPr>
            <w:tcW w:w="2263" w:type="dxa"/>
            <w:vMerge/>
            <w:tcBorders>
              <w:left w:val="single" w:sz="4" w:space="0" w:color="auto"/>
              <w:right w:val="single" w:sz="4" w:space="0" w:color="auto"/>
            </w:tcBorders>
          </w:tcPr>
          <w:p w14:paraId="6F878BD7"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right w:val="single" w:sz="4" w:space="0" w:color="auto"/>
            </w:tcBorders>
          </w:tcPr>
          <w:p w14:paraId="3E0CB729" w14:textId="77777777" w:rsidR="007D61A6" w:rsidRPr="00AF1EC4" w:rsidRDefault="007D61A6"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3. Метание гранаты. Бег 500-1000 м.</w:t>
            </w:r>
          </w:p>
        </w:tc>
        <w:tc>
          <w:tcPr>
            <w:tcW w:w="1558" w:type="dxa"/>
            <w:tcBorders>
              <w:top w:val="single" w:sz="4" w:space="0" w:color="auto"/>
              <w:left w:val="single" w:sz="4" w:space="0" w:color="auto"/>
              <w:bottom w:val="single" w:sz="4" w:space="0" w:color="auto"/>
              <w:right w:val="single" w:sz="4" w:space="0" w:color="auto"/>
            </w:tcBorders>
          </w:tcPr>
          <w:p w14:paraId="08DB63B5"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1848" w:type="dxa"/>
            <w:vMerge/>
            <w:tcBorders>
              <w:left w:val="single" w:sz="4" w:space="0" w:color="auto"/>
              <w:right w:val="single" w:sz="4" w:space="0" w:color="auto"/>
            </w:tcBorders>
            <w:shd w:val="clear" w:color="auto" w:fill="auto"/>
          </w:tcPr>
          <w:p w14:paraId="638CD8FD"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Cs/>
                <w:sz w:val="24"/>
                <w:szCs w:val="24"/>
                <w:lang w:eastAsia="ru-RU"/>
              </w:rPr>
            </w:pPr>
          </w:p>
        </w:tc>
      </w:tr>
      <w:tr w:rsidR="00341CF1" w:rsidRPr="00AF1EC4" w14:paraId="4245FEB3" w14:textId="77777777" w:rsidTr="003A3B73">
        <w:trPr>
          <w:trHeight w:val="390"/>
        </w:trPr>
        <w:tc>
          <w:tcPr>
            <w:tcW w:w="1484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E160A8" w14:textId="77777777" w:rsidR="007D61A6" w:rsidRPr="00AF1EC4" w:rsidRDefault="007D61A6" w:rsidP="003A3B73">
            <w:pPr>
              <w:rPr>
                <w:rFonts w:ascii="Times New Roman" w:eastAsia="Times New Roman" w:hAnsi="Times New Roman" w:cs="Times New Roman"/>
                <w:bCs/>
                <w:iCs/>
                <w:sz w:val="24"/>
                <w:szCs w:val="24"/>
                <w:lang w:eastAsia="ru-RU"/>
              </w:rPr>
            </w:pPr>
            <w:r w:rsidRPr="00AF1EC4">
              <w:rPr>
                <w:rFonts w:ascii="Times New Roman" w:eastAsia="Times New Roman" w:hAnsi="Times New Roman" w:cs="Times New Roman"/>
                <w:b/>
                <w:iCs/>
                <w:sz w:val="24"/>
                <w:szCs w:val="24"/>
                <w:lang w:eastAsia="ru-RU"/>
              </w:rPr>
              <w:t>Раздел 2. Баскетбол</w:t>
            </w:r>
          </w:p>
        </w:tc>
      </w:tr>
      <w:tr w:rsidR="00341CF1" w:rsidRPr="00AF1EC4" w14:paraId="1081D7C3" w14:textId="77777777" w:rsidTr="003A3B73">
        <w:trPr>
          <w:trHeight w:val="340"/>
        </w:trPr>
        <w:tc>
          <w:tcPr>
            <w:tcW w:w="2263" w:type="dxa"/>
            <w:vMerge w:val="restart"/>
            <w:tcBorders>
              <w:left w:val="single" w:sz="4" w:space="0" w:color="auto"/>
              <w:right w:val="single" w:sz="4" w:space="0" w:color="auto"/>
            </w:tcBorders>
          </w:tcPr>
          <w:p w14:paraId="1248E190" w14:textId="77777777" w:rsidR="007D61A6" w:rsidRPr="00AF1EC4" w:rsidRDefault="007D61A6" w:rsidP="003A3B73">
            <w:pPr>
              <w:jc w:val="cente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Тема 2.1.</w:t>
            </w:r>
          </w:p>
          <w:p w14:paraId="1101FE33" w14:textId="77777777" w:rsidR="007D61A6" w:rsidRPr="00AF1EC4" w:rsidRDefault="007D61A6" w:rsidP="003A3B73">
            <w:pPr>
              <w:jc w:val="center"/>
              <w:rPr>
                <w:rFonts w:ascii="Times New Roman" w:eastAsia="Times New Roman" w:hAnsi="Times New Roman" w:cs="Times New Roman"/>
                <w:b/>
                <w:sz w:val="24"/>
                <w:szCs w:val="24"/>
                <w:highlight w:val="yellow"/>
                <w:lang w:eastAsia="ru-RU"/>
              </w:rPr>
            </w:pPr>
            <w:r w:rsidRPr="00AF1EC4">
              <w:rPr>
                <w:rFonts w:ascii="Times New Roman" w:eastAsia="Times New Roman" w:hAnsi="Times New Roman" w:cs="Times New Roman"/>
                <w:b/>
                <w:bCs/>
                <w:sz w:val="24"/>
                <w:szCs w:val="24"/>
              </w:rPr>
              <w:t>Правила игры. Ведение, прием и передача мяча.</w:t>
            </w:r>
          </w:p>
        </w:tc>
        <w:tc>
          <w:tcPr>
            <w:tcW w:w="9179" w:type="dxa"/>
            <w:tcBorders>
              <w:top w:val="single" w:sz="4" w:space="0" w:color="auto"/>
              <w:left w:val="single" w:sz="4" w:space="0" w:color="auto"/>
              <w:bottom w:val="single" w:sz="4" w:space="0" w:color="auto"/>
              <w:right w:val="single" w:sz="4" w:space="0" w:color="auto"/>
            </w:tcBorders>
          </w:tcPr>
          <w:p w14:paraId="14819670" w14:textId="77777777" w:rsidR="007D61A6" w:rsidRPr="00AF1EC4" w:rsidRDefault="007D61A6" w:rsidP="003A3B73">
            <w:pPr>
              <w:rPr>
                <w:rFonts w:ascii="Times New Roman" w:eastAsia="Times New Roman" w:hAnsi="Times New Roman" w:cs="Times New Roman"/>
                <w:i/>
                <w:spacing w:val="-8"/>
                <w:sz w:val="24"/>
                <w:szCs w:val="24"/>
                <w:lang w:eastAsia="ru-RU"/>
              </w:rPr>
            </w:pPr>
            <w:r w:rsidRPr="00AF1EC4">
              <w:rPr>
                <w:rFonts w:ascii="Times New Roman" w:eastAsia="Times New Roman" w:hAnsi="Times New Roman" w:cs="Times New Roman"/>
                <w:b/>
                <w:bCs/>
                <w:sz w:val="24"/>
                <w:szCs w:val="24"/>
                <w:lang w:eastAsia="ru-RU"/>
              </w:rPr>
              <w:t xml:space="preserve">Содержание </w:t>
            </w:r>
          </w:p>
        </w:tc>
        <w:tc>
          <w:tcPr>
            <w:tcW w:w="1558" w:type="dxa"/>
            <w:tcBorders>
              <w:top w:val="single" w:sz="4" w:space="0" w:color="auto"/>
              <w:left w:val="single" w:sz="4" w:space="0" w:color="auto"/>
              <w:bottom w:val="single" w:sz="4" w:space="0" w:color="auto"/>
              <w:right w:val="single" w:sz="4" w:space="0" w:color="auto"/>
            </w:tcBorders>
          </w:tcPr>
          <w:p w14:paraId="4A750B19"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12</w:t>
            </w:r>
          </w:p>
        </w:tc>
        <w:tc>
          <w:tcPr>
            <w:tcW w:w="1848" w:type="dxa"/>
            <w:vMerge w:val="restart"/>
            <w:tcBorders>
              <w:left w:val="single" w:sz="4" w:space="0" w:color="auto"/>
              <w:right w:val="single" w:sz="4" w:space="0" w:color="auto"/>
            </w:tcBorders>
            <w:shd w:val="clear" w:color="auto" w:fill="auto"/>
          </w:tcPr>
          <w:p w14:paraId="073791B5" w14:textId="77777777" w:rsidR="007D61A6" w:rsidRPr="00AF1EC4" w:rsidRDefault="007D61A6" w:rsidP="003A3B73">
            <w:pPr>
              <w:suppressAutoHyphens/>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Знать</w:t>
            </w:r>
          </w:p>
          <w:p w14:paraId="79DD7523" w14:textId="77777777" w:rsidR="007D61A6" w:rsidRPr="00AF1EC4" w:rsidRDefault="007D61A6" w:rsidP="003A3B73">
            <w:pPr>
              <w:suppressAutoHyphen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 о роли физической культуры </w:t>
            </w:r>
          </w:p>
          <w:p w14:paraId="3FE3BC3F" w14:textId="77777777" w:rsidR="007D61A6" w:rsidRPr="00AF1EC4" w:rsidRDefault="007D61A6" w:rsidP="003A3B73">
            <w:pPr>
              <w:suppressAutoHyphen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в общекультурном, профессиональном и социальном развитии человека;</w:t>
            </w:r>
          </w:p>
          <w:p w14:paraId="1EB99288" w14:textId="77777777" w:rsidR="007D61A6" w:rsidRPr="00AF1EC4" w:rsidRDefault="007D61A6" w:rsidP="003A3B73">
            <w:pPr>
              <w:suppressAutoHyphen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lastRenderedPageBreak/>
              <w:t>- основы здорового образа жизни.</w:t>
            </w:r>
          </w:p>
          <w:p w14:paraId="5037367C" w14:textId="77777777" w:rsidR="007D61A6" w:rsidRPr="00AF1EC4" w:rsidRDefault="007D61A6" w:rsidP="003A3B73">
            <w:pPr>
              <w:widowControl w:val="0"/>
              <w:autoSpaceDE w:val="0"/>
              <w:autoSpaceDN w:val="0"/>
              <w:adjustRightInd w:val="0"/>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Уметь</w:t>
            </w:r>
          </w:p>
          <w:p w14:paraId="71320D08"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использовать физкультурно-оздоровительную деятельность для укрепления здоровья, достижения жизненных и профессиональных целей</w:t>
            </w:r>
          </w:p>
          <w:p w14:paraId="282AF1E1" w14:textId="77777777" w:rsidR="007D61A6" w:rsidRPr="00AF1EC4" w:rsidRDefault="007D61A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 xml:space="preserve">ЛР 2 ЛР </w:t>
            </w:r>
            <w:proofErr w:type="gramStart"/>
            <w:r w:rsidRPr="00AF1EC4">
              <w:rPr>
                <w:rFonts w:ascii="Times New Roman" w:hAnsi="Times New Roman" w:cs="Times New Roman"/>
                <w:sz w:val="24"/>
                <w:szCs w:val="24"/>
              </w:rPr>
              <w:t>7  ЛР</w:t>
            </w:r>
            <w:proofErr w:type="gramEnd"/>
            <w:r w:rsidRPr="00AF1EC4">
              <w:rPr>
                <w:rFonts w:ascii="Times New Roman" w:hAnsi="Times New Roman" w:cs="Times New Roman"/>
                <w:sz w:val="24"/>
                <w:szCs w:val="24"/>
              </w:rPr>
              <w:t xml:space="preserve"> 14</w:t>
            </w:r>
          </w:p>
          <w:p w14:paraId="128E15E4"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p>
          <w:p w14:paraId="6FEA7470" w14:textId="77777777" w:rsidR="007D61A6" w:rsidRPr="00AF1EC4" w:rsidRDefault="007D61A6" w:rsidP="003A3B73">
            <w:pPr>
              <w:suppressAutoHyphens/>
              <w:rPr>
                <w:rFonts w:ascii="Times New Roman" w:eastAsia="Times New Roman" w:hAnsi="Times New Roman" w:cs="Times New Roman"/>
                <w:bCs/>
                <w:iCs/>
                <w:sz w:val="24"/>
                <w:szCs w:val="24"/>
                <w:lang w:eastAsia="ru-RU"/>
              </w:rPr>
            </w:pPr>
          </w:p>
        </w:tc>
      </w:tr>
      <w:tr w:rsidR="00341CF1" w:rsidRPr="00AF1EC4" w14:paraId="3C91B7B5" w14:textId="77777777" w:rsidTr="003A3B73">
        <w:trPr>
          <w:trHeight w:val="225"/>
        </w:trPr>
        <w:tc>
          <w:tcPr>
            <w:tcW w:w="2263" w:type="dxa"/>
            <w:vMerge/>
            <w:tcBorders>
              <w:left w:val="single" w:sz="4" w:space="0" w:color="auto"/>
              <w:right w:val="single" w:sz="4" w:space="0" w:color="auto"/>
            </w:tcBorders>
            <w:vAlign w:val="center"/>
          </w:tcPr>
          <w:p w14:paraId="603F1D0B" w14:textId="77777777" w:rsidR="007D61A6" w:rsidRPr="00AF1EC4" w:rsidRDefault="007D61A6" w:rsidP="003A3B73">
            <w:pPr>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bottom w:val="single" w:sz="4" w:space="0" w:color="auto"/>
              <w:right w:val="single" w:sz="4" w:space="0" w:color="auto"/>
            </w:tcBorders>
          </w:tcPr>
          <w:p w14:paraId="704A1A97" w14:textId="77777777" w:rsidR="007D61A6" w:rsidRPr="00AF1EC4" w:rsidRDefault="007D61A6" w:rsidP="003A3B73">
            <w:pPr>
              <w:rPr>
                <w:rFonts w:ascii="Times New Roman" w:eastAsia="Times New Roman" w:hAnsi="Times New Roman" w:cs="Times New Roman"/>
                <w:i/>
                <w:spacing w:val="-8"/>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1558" w:type="dxa"/>
            <w:tcBorders>
              <w:top w:val="single" w:sz="4" w:space="0" w:color="auto"/>
              <w:left w:val="single" w:sz="4" w:space="0" w:color="auto"/>
              <w:bottom w:val="single" w:sz="4" w:space="0" w:color="auto"/>
              <w:right w:val="single" w:sz="4" w:space="0" w:color="auto"/>
            </w:tcBorders>
          </w:tcPr>
          <w:p w14:paraId="65EB0CC3"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12</w:t>
            </w:r>
          </w:p>
        </w:tc>
        <w:tc>
          <w:tcPr>
            <w:tcW w:w="1848" w:type="dxa"/>
            <w:vMerge/>
            <w:tcBorders>
              <w:left w:val="single" w:sz="4" w:space="0" w:color="auto"/>
              <w:right w:val="single" w:sz="4" w:space="0" w:color="auto"/>
            </w:tcBorders>
            <w:shd w:val="clear" w:color="auto" w:fill="auto"/>
            <w:vAlign w:val="center"/>
          </w:tcPr>
          <w:p w14:paraId="05558310"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098A6141" w14:textId="77777777" w:rsidTr="003A3B73">
        <w:trPr>
          <w:trHeight w:val="105"/>
        </w:trPr>
        <w:tc>
          <w:tcPr>
            <w:tcW w:w="2263" w:type="dxa"/>
            <w:vMerge/>
            <w:tcBorders>
              <w:left w:val="single" w:sz="4" w:space="0" w:color="auto"/>
              <w:right w:val="single" w:sz="4" w:space="0" w:color="auto"/>
            </w:tcBorders>
            <w:vAlign w:val="center"/>
          </w:tcPr>
          <w:p w14:paraId="3D416BC0" w14:textId="77777777" w:rsidR="007D61A6" w:rsidRPr="00AF1EC4" w:rsidRDefault="007D61A6" w:rsidP="003A3B73">
            <w:pPr>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bottom w:val="single" w:sz="4" w:space="0" w:color="auto"/>
              <w:right w:val="single" w:sz="4" w:space="0" w:color="auto"/>
            </w:tcBorders>
          </w:tcPr>
          <w:p w14:paraId="11CF8C27"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1558" w:type="dxa"/>
            <w:tcBorders>
              <w:top w:val="single" w:sz="4" w:space="0" w:color="auto"/>
              <w:left w:val="single" w:sz="4" w:space="0" w:color="auto"/>
              <w:bottom w:val="single" w:sz="4" w:space="0" w:color="auto"/>
              <w:right w:val="single" w:sz="4" w:space="0" w:color="auto"/>
            </w:tcBorders>
            <w:vAlign w:val="center"/>
          </w:tcPr>
          <w:p w14:paraId="6240811E"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(12)</w:t>
            </w:r>
          </w:p>
        </w:tc>
        <w:tc>
          <w:tcPr>
            <w:tcW w:w="1848" w:type="dxa"/>
            <w:vMerge/>
            <w:tcBorders>
              <w:left w:val="single" w:sz="4" w:space="0" w:color="auto"/>
              <w:right w:val="single" w:sz="4" w:space="0" w:color="auto"/>
            </w:tcBorders>
            <w:shd w:val="clear" w:color="auto" w:fill="auto"/>
            <w:vAlign w:val="center"/>
          </w:tcPr>
          <w:p w14:paraId="5FA64AA4"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398642CC" w14:textId="77777777" w:rsidTr="003A3B73">
        <w:trPr>
          <w:trHeight w:val="340"/>
        </w:trPr>
        <w:tc>
          <w:tcPr>
            <w:tcW w:w="2263" w:type="dxa"/>
            <w:vMerge/>
            <w:tcBorders>
              <w:left w:val="single" w:sz="4" w:space="0" w:color="auto"/>
              <w:right w:val="single" w:sz="4" w:space="0" w:color="auto"/>
            </w:tcBorders>
            <w:vAlign w:val="center"/>
          </w:tcPr>
          <w:p w14:paraId="1CC1AEC4" w14:textId="77777777" w:rsidR="007D61A6" w:rsidRPr="00AF1EC4" w:rsidRDefault="007D61A6" w:rsidP="003A3B73">
            <w:pPr>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bottom w:val="single" w:sz="4" w:space="0" w:color="auto"/>
              <w:right w:val="single" w:sz="4" w:space="0" w:color="auto"/>
            </w:tcBorders>
          </w:tcPr>
          <w:p w14:paraId="4D5A58DD" w14:textId="77777777" w:rsidR="007D61A6" w:rsidRPr="00AF1EC4" w:rsidRDefault="007D61A6" w:rsidP="003A3B73">
            <w:pPr>
              <w:rPr>
                <w:rFonts w:ascii="Times New Roman" w:eastAsia="Times New Roman" w:hAnsi="Times New Roman" w:cs="Times New Roman"/>
                <w:i/>
                <w:spacing w:val="-8"/>
                <w:sz w:val="24"/>
                <w:szCs w:val="24"/>
                <w:lang w:eastAsia="ru-RU"/>
              </w:rPr>
            </w:pPr>
            <w:r w:rsidRPr="00AF1EC4">
              <w:rPr>
                <w:rFonts w:ascii="Times New Roman" w:eastAsia="Times New Roman" w:hAnsi="Times New Roman" w:cs="Times New Roman"/>
                <w:sz w:val="24"/>
                <w:szCs w:val="24"/>
                <w:lang w:eastAsia="ru-RU"/>
              </w:rPr>
              <w:t xml:space="preserve">1. Практическое занятие «Совершенствования </w:t>
            </w:r>
            <w:r w:rsidRPr="00AF1EC4">
              <w:rPr>
                <w:rFonts w:ascii="Times New Roman" w:eastAsia="Times New Roman" w:hAnsi="Times New Roman" w:cs="Times New Roman"/>
                <w:spacing w:val="-1"/>
                <w:sz w:val="24"/>
                <w:szCs w:val="24"/>
                <w:lang w:eastAsia="ru-RU"/>
              </w:rPr>
              <w:t xml:space="preserve">ведения мяча, </w:t>
            </w:r>
            <w:r w:rsidRPr="00AF1EC4">
              <w:rPr>
                <w:rFonts w:ascii="Times New Roman" w:eastAsia="Times New Roman" w:hAnsi="Times New Roman" w:cs="Times New Roman"/>
                <w:sz w:val="24"/>
                <w:szCs w:val="24"/>
                <w:lang w:eastAsia="ru-RU"/>
              </w:rPr>
              <w:t>передач</w:t>
            </w:r>
            <w:r w:rsidRPr="00AF1EC4">
              <w:rPr>
                <w:rFonts w:ascii="Times New Roman" w:eastAsia="Times New Roman" w:hAnsi="Times New Roman" w:cs="Times New Roman"/>
                <w:spacing w:val="-1"/>
                <w:sz w:val="24"/>
                <w:szCs w:val="24"/>
                <w:lang w:eastAsia="ru-RU"/>
              </w:rPr>
              <w:t xml:space="preserve"> в </w:t>
            </w:r>
            <w:r w:rsidRPr="00AF1EC4">
              <w:rPr>
                <w:rFonts w:ascii="Times New Roman" w:eastAsia="Times New Roman" w:hAnsi="Times New Roman" w:cs="Times New Roman"/>
                <w:sz w:val="24"/>
                <w:szCs w:val="24"/>
                <w:lang w:eastAsia="ru-RU"/>
              </w:rPr>
              <w:t>движении»</w:t>
            </w:r>
          </w:p>
        </w:tc>
        <w:tc>
          <w:tcPr>
            <w:tcW w:w="1558" w:type="dxa"/>
            <w:tcBorders>
              <w:top w:val="single" w:sz="4" w:space="0" w:color="auto"/>
              <w:left w:val="single" w:sz="4" w:space="0" w:color="auto"/>
              <w:bottom w:val="single" w:sz="4" w:space="0" w:color="auto"/>
              <w:right w:val="single" w:sz="4" w:space="0" w:color="auto"/>
            </w:tcBorders>
          </w:tcPr>
          <w:p w14:paraId="1E0FF0F3"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1848" w:type="dxa"/>
            <w:vMerge/>
            <w:tcBorders>
              <w:left w:val="single" w:sz="4" w:space="0" w:color="auto"/>
              <w:right w:val="single" w:sz="4" w:space="0" w:color="auto"/>
            </w:tcBorders>
            <w:shd w:val="clear" w:color="auto" w:fill="auto"/>
            <w:vAlign w:val="center"/>
          </w:tcPr>
          <w:p w14:paraId="649B6BDF"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0294E1D7" w14:textId="77777777" w:rsidTr="003A3B73">
        <w:trPr>
          <w:trHeight w:val="340"/>
        </w:trPr>
        <w:tc>
          <w:tcPr>
            <w:tcW w:w="2263" w:type="dxa"/>
            <w:vMerge/>
            <w:tcBorders>
              <w:left w:val="single" w:sz="4" w:space="0" w:color="auto"/>
              <w:right w:val="single" w:sz="4" w:space="0" w:color="auto"/>
            </w:tcBorders>
            <w:vAlign w:val="center"/>
          </w:tcPr>
          <w:p w14:paraId="6EBD5E74"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bottom w:val="single" w:sz="4" w:space="0" w:color="auto"/>
              <w:right w:val="single" w:sz="4" w:space="0" w:color="auto"/>
            </w:tcBorders>
          </w:tcPr>
          <w:p w14:paraId="71DD79E1"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2. Практическое занятие «Совершенствование бросков мяча с места и в движении»</w:t>
            </w:r>
          </w:p>
        </w:tc>
        <w:tc>
          <w:tcPr>
            <w:tcW w:w="1558" w:type="dxa"/>
            <w:tcBorders>
              <w:top w:val="single" w:sz="4" w:space="0" w:color="auto"/>
              <w:left w:val="single" w:sz="4" w:space="0" w:color="auto"/>
              <w:bottom w:val="single" w:sz="4" w:space="0" w:color="auto"/>
              <w:right w:val="single" w:sz="4" w:space="0" w:color="auto"/>
            </w:tcBorders>
          </w:tcPr>
          <w:p w14:paraId="5899A2C0"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1848" w:type="dxa"/>
            <w:vMerge/>
            <w:tcBorders>
              <w:left w:val="single" w:sz="4" w:space="0" w:color="auto"/>
              <w:right w:val="single" w:sz="4" w:space="0" w:color="auto"/>
            </w:tcBorders>
            <w:shd w:val="clear" w:color="auto" w:fill="auto"/>
            <w:vAlign w:val="center"/>
          </w:tcPr>
          <w:p w14:paraId="19057CE3"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4A2B7A97" w14:textId="77777777" w:rsidTr="003A3B73">
        <w:trPr>
          <w:trHeight w:val="340"/>
        </w:trPr>
        <w:tc>
          <w:tcPr>
            <w:tcW w:w="2263" w:type="dxa"/>
            <w:vMerge w:val="restart"/>
            <w:tcBorders>
              <w:top w:val="single" w:sz="4" w:space="0" w:color="auto"/>
              <w:left w:val="single" w:sz="4" w:space="0" w:color="auto"/>
              <w:right w:val="single" w:sz="4" w:space="0" w:color="auto"/>
            </w:tcBorders>
            <w:vAlign w:val="center"/>
          </w:tcPr>
          <w:p w14:paraId="24A8B2A0"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Тема 2.2.</w:t>
            </w:r>
          </w:p>
          <w:p w14:paraId="76D95C78"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bCs/>
                <w:sz w:val="24"/>
                <w:szCs w:val="24"/>
              </w:rPr>
              <w:t>Техника перемещений, стоек, бросков.</w:t>
            </w:r>
          </w:p>
        </w:tc>
        <w:tc>
          <w:tcPr>
            <w:tcW w:w="9179" w:type="dxa"/>
            <w:tcBorders>
              <w:top w:val="single" w:sz="4" w:space="0" w:color="auto"/>
              <w:left w:val="single" w:sz="4" w:space="0" w:color="auto"/>
              <w:bottom w:val="single" w:sz="4" w:space="0" w:color="auto"/>
              <w:right w:val="single" w:sz="4" w:space="0" w:color="auto"/>
            </w:tcBorders>
          </w:tcPr>
          <w:p w14:paraId="0BBD6F38" w14:textId="77777777" w:rsidR="007D61A6" w:rsidRPr="00AF1EC4" w:rsidRDefault="007D61A6" w:rsidP="003A3B73">
            <w:pPr>
              <w:rPr>
                <w:rFonts w:ascii="Times New Roman" w:eastAsia="Times New Roman" w:hAnsi="Times New Roman" w:cs="Times New Roman"/>
                <w:i/>
                <w:spacing w:val="-8"/>
                <w:sz w:val="24"/>
                <w:szCs w:val="24"/>
                <w:lang w:eastAsia="ru-RU"/>
              </w:rPr>
            </w:pPr>
            <w:r w:rsidRPr="00AF1EC4">
              <w:rPr>
                <w:rFonts w:ascii="Times New Roman" w:eastAsia="Times New Roman" w:hAnsi="Times New Roman" w:cs="Times New Roman"/>
                <w:b/>
                <w:bCs/>
                <w:sz w:val="24"/>
                <w:szCs w:val="24"/>
                <w:lang w:eastAsia="ru-RU"/>
              </w:rPr>
              <w:t xml:space="preserve">Содержание </w:t>
            </w:r>
          </w:p>
        </w:tc>
        <w:tc>
          <w:tcPr>
            <w:tcW w:w="1558" w:type="dxa"/>
            <w:tcBorders>
              <w:top w:val="single" w:sz="4" w:space="0" w:color="auto"/>
              <w:left w:val="single" w:sz="4" w:space="0" w:color="auto"/>
              <w:bottom w:val="single" w:sz="4" w:space="0" w:color="auto"/>
              <w:right w:val="single" w:sz="4" w:space="0" w:color="auto"/>
            </w:tcBorders>
          </w:tcPr>
          <w:p w14:paraId="7D606220"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6</w:t>
            </w:r>
          </w:p>
        </w:tc>
        <w:tc>
          <w:tcPr>
            <w:tcW w:w="1848" w:type="dxa"/>
            <w:vMerge/>
            <w:tcBorders>
              <w:left w:val="single" w:sz="4" w:space="0" w:color="auto"/>
              <w:right w:val="single" w:sz="4" w:space="0" w:color="auto"/>
            </w:tcBorders>
            <w:shd w:val="clear" w:color="auto" w:fill="auto"/>
            <w:vAlign w:val="center"/>
          </w:tcPr>
          <w:p w14:paraId="75A15AF6"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04DBFCD9" w14:textId="77777777" w:rsidTr="003A3B73">
        <w:trPr>
          <w:trHeight w:val="210"/>
        </w:trPr>
        <w:tc>
          <w:tcPr>
            <w:tcW w:w="2263" w:type="dxa"/>
            <w:vMerge/>
            <w:tcBorders>
              <w:left w:val="single" w:sz="4" w:space="0" w:color="auto"/>
              <w:right w:val="single" w:sz="4" w:space="0" w:color="auto"/>
            </w:tcBorders>
            <w:vAlign w:val="center"/>
          </w:tcPr>
          <w:p w14:paraId="010ACA00"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bottom w:val="single" w:sz="4" w:space="0" w:color="auto"/>
              <w:right w:val="single" w:sz="4" w:space="0" w:color="auto"/>
            </w:tcBorders>
          </w:tcPr>
          <w:p w14:paraId="15F41EFF" w14:textId="77777777" w:rsidR="007D61A6" w:rsidRPr="00AF1EC4" w:rsidRDefault="007D61A6" w:rsidP="003A3B73">
            <w:pPr>
              <w:rPr>
                <w:rFonts w:ascii="Times New Roman" w:eastAsia="Times New Roman" w:hAnsi="Times New Roman" w:cs="Times New Roman"/>
                <w:i/>
                <w:spacing w:val="-8"/>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1558" w:type="dxa"/>
            <w:tcBorders>
              <w:top w:val="single" w:sz="4" w:space="0" w:color="auto"/>
              <w:left w:val="single" w:sz="4" w:space="0" w:color="auto"/>
              <w:bottom w:val="single" w:sz="4" w:space="0" w:color="auto"/>
              <w:right w:val="single" w:sz="4" w:space="0" w:color="auto"/>
            </w:tcBorders>
          </w:tcPr>
          <w:p w14:paraId="5155CA91"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6</w:t>
            </w:r>
          </w:p>
        </w:tc>
        <w:tc>
          <w:tcPr>
            <w:tcW w:w="1848" w:type="dxa"/>
            <w:vMerge/>
            <w:tcBorders>
              <w:left w:val="single" w:sz="4" w:space="0" w:color="auto"/>
              <w:right w:val="single" w:sz="4" w:space="0" w:color="auto"/>
            </w:tcBorders>
            <w:shd w:val="clear" w:color="auto" w:fill="auto"/>
            <w:vAlign w:val="center"/>
          </w:tcPr>
          <w:p w14:paraId="63490F47"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2AEC2C9A" w14:textId="77777777" w:rsidTr="003A3B73">
        <w:trPr>
          <w:trHeight w:val="120"/>
        </w:trPr>
        <w:tc>
          <w:tcPr>
            <w:tcW w:w="2263" w:type="dxa"/>
            <w:vMerge/>
            <w:tcBorders>
              <w:left w:val="single" w:sz="4" w:space="0" w:color="auto"/>
              <w:right w:val="single" w:sz="4" w:space="0" w:color="auto"/>
            </w:tcBorders>
            <w:vAlign w:val="center"/>
          </w:tcPr>
          <w:p w14:paraId="067FD372"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bottom w:val="single" w:sz="4" w:space="0" w:color="auto"/>
              <w:right w:val="single" w:sz="4" w:space="0" w:color="auto"/>
            </w:tcBorders>
          </w:tcPr>
          <w:p w14:paraId="70DF823F"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1558" w:type="dxa"/>
            <w:tcBorders>
              <w:top w:val="single" w:sz="4" w:space="0" w:color="auto"/>
              <w:left w:val="single" w:sz="4" w:space="0" w:color="auto"/>
              <w:bottom w:val="single" w:sz="4" w:space="0" w:color="auto"/>
              <w:right w:val="single" w:sz="4" w:space="0" w:color="auto"/>
            </w:tcBorders>
            <w:vAlign w:val="center"/>
          </w:tcPr>
          <w:p w14:paraId="49948FD1"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(6)</w:t>
            </w:r>
          </w:p>
        </w:tc>
        <w:tc>
          <w:tcPr>
            <w:tcW w:w="1848" w:type="dxa"/>
            <w:vMerge/>
            <w:tcBorders>
              <w:left w:val="single" w:sz="4" w:space="0" w:color="auto"/>
              <w:right w:val="single" w:sz="4" w:space="0" w:color="auto"/>
            </w:tcBorders>
            <w:shd w:val="clear" w:color="auto" w:fill="auto"/>
            <w:vAlign w:val="center"/>
          </w:tcPr>
          <w:p w14:paraId="635E122D"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3F392F70" w14:textId="77777777" w:rsidTr="003A3B73">
        <w:trPr>
          <w:trHeight w:val="340"/>
        </w:trPr>
        <w:tc>
          <w:tcPr>
            <w:tcW w:w="2263" w:type="dxa"/>
            <w:vMerge/>
            <w:tcBorders>
              <w:left w:val="single" w:sz="4" w:space="0" w:color="auto"/>
              <w:right w:val="single" w:sz="4" w:space="0" w:color="auto"/>
            </w:tcBorders>
            <w:vAlign w:val="center"/>
          </w:tcPr>
          <w:p w14:paraId="4177EB22"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bottom w:val="single" w:sz="4" w:space="0" w:color="auto"/>
              <w:right w:val="single" w:sz="4" w:space="0" w:color="auto"/>
            </w:tcBorders>
          </w:tcPr>
          <w:p w14:paraId="3084535D"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pacing w:val="-2"/>
                <w:sz w:val="24"/>
                <w:szCs w:val="24"/>
                <w:lang w:eastAsia="ru-RU"/>
              </w:rPr>
              <w:t xml:space="preserve">1. Совершенствование технических </w:t>
            </w:r>
            <w:r w:rsidRPr="00AF1EC4">
              <w:rPr>
                <w:rFonts w:ascii="Times New Roman" w:eastAsia="Times New Roman" w:hAnsi="Times New Roman" w:cs="Times New Roman"/>
                <w:sz w:val="24"/>
                <w:szCs w:val="24"/>
                <w:lang w:eastAsia="ru-RU"/>
              </w:rPr>
              <w:t>приемов в баскетболе. Техника штрафного броска.</w:t>
            </w:r>
          </w:p>
        </w:tc>
        <w:tc>
          <w:tcPr>
            <w:tcW w:w="1558" w:type="dxa"/>
            <w:tcBorders>
              <w:top w:val="single" w:sz="4" w:space="0" w:color="auto"/>
              <w:left w:val="single" w:sz="4" w:space="0" w:color="auto"/>
              <w:bottom w:val="single" w:sz="4" w:space="0" w:color="auto"/>
              <w:right w:val="single" w:sz="4" w:space="0" w:color="auto"/>
            </w:tcBorders>
          </w:tcPr>
          <w:p w14:paraId="5F7EF2B8"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1848" w:type="dxa"/>
            <w:vMerge/>
            <w:tcBorders>
              <w:left w:val="single" w:sz="4" w:space="0" w:color="auto"/>
              <w:right w:val="single" w:sz="4" w:space="0" w:color="auto"/>
            </w:tcBorders>
            <w:shd w:val="clear" w:color="auto" w:fill="auto"/>
            <w:vAlign w:val="center"/>
          </w:tcPr>
          <w:p w14:paraId="2432782E"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01523462" w14:textId="77777777" w:rsidTr="003A3B73">
        <w:trPr>
          <w:trHeight w:val="340"/>
        </w:trPr>
        <w:tc>
          <w:tcPr>
            <w:tcW w:w="2263" w:type="dxa"/>
            <w:vMerge w:val="restart"/>
            <w:tcBorders>
              <w:left w:val="single" w:sz="4" w:space="0" w:color="auto"/>
              <w:right w:val="single" w:sz="4" w:space="0" w:color="auto"/>
            </w:tcBorders>
            <w:vAlign w:val="center"/>
          </w:tcPr>
          <w:p w14:paraId="0FDDB468"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 xml:space="preserve">Тема 2.3. Индивидуальная </w:t>
            </w:r>
            <w:r w:rsidRPr="00AF1EC4">
              <w:rPr>
                <w:rFonts w:ascii="Times New Roman" w:eastAsia="Times New Roman" w:hAnsi="Times New Roman" w:cs="Times New Roman"/>
                <w:b/>
                <w:sz w:val="24"/>
                <w:szCs w:val="24"/>
                <w:lang w:eastAsia="ru-RU"/>
              </w:rPr>
              <w:lastRenderedPageBreak/>
              <w:t>и командная тактика игры.</w:t>
            </w:r>
          </w:p>
        </w:tc>
        <w:tc>
          <w:tcPr>
            <w:tcW w:w="9179" w:type="dxa"/>
            <w:tcBorders>
              <w:top w:val="single" w:sz="4" w:space="0" w:color="auto"/>
              <w:left w:val="single" w:sz="4" w:space="0" w:color="auto"/>
              <w:bottom w:val="single" w:sz="4" w:space="0" w:color="auto"/>
              <w:right w:val="single" w:sz="4" w:space="0" w:color="auto"/>
            </w:tcBorders>
          </w:tcPr>
          <w:p w14:paraId="475EAFA8" w14:textId="77777777" w:rsidR="007D61A6" w:rsidRPr="00AF1EC4" w:rsidRDefault="007D61A6" w:rsidP="003A3B73">
            <w:pPr>
              <w:rPr>
                <w:rFonts w:ascii="Times New Roman" w:eastAsia="Times New Roman" w:hAnsi="Times New Roman" w:cs="Times New Roman"/>
                <w:i/>
                <w:spacing w:val="-8"/>
                <w:sz w:val="24"/>
                <w:szCs w:val="24"/>
                <w:lang w:eastAsia="ru-RU"/>
              </w:rPr>
            </w:pPr>
            <w:r w:rsidRPr="00AF1EC4">
              <w:rPr>
                <w:rFonts w:ascii="Times New Roman" w:eastAsia="Times New Roman" w:hAnsi="Times New Roman" w:cs="Times New Roman"/>
                <w:b/>
                <w:bCs/>
                <w:sz w:val="24"/>
                <w:szCs w:val="24"/>
                <w:lang w:eastAsia="ru-RU"/>
              </w:rPr>
              <w:lastRenderedPageBreak/>
              <w:t xml:space="preserve">Содержание </w:t>
            </w:r>
          </w:p>
        </w:tc>
        <w:tc>
          <w:tcPr>
            <w:tcW w:w="1558" w:type="dxa"/>
            <w:tcBorders>
              <w:top w:val="single" w:sz="4" w:space="0" w:color="auto"/>
              <w:left w:val="single" w:sz="4" w:space="0" w:color="auto"/>
              <w:bottom w:val="single" w:sz="4" w:space="0" w:color="auto"/>
              <w:right w:val="single" w:sz="4" w:space="0" w:color="auto"/>
            </w:tcBorders>
          </w:tcPr>
          <w:p w14:paraId="16858A83"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8</w:t>
            </w:r>
          </w:p>
        </w:tc>
        <w:tc>
          <w:tcPr>
            <w:tcW w:w="1848" w:type="dxa"/>
            <w:vMerge/>
            <w:tcBorders>
              <w:left w:val="single" w:sz="4" w:space="0" w:color="auto"/>
              <w:right w:val="single" w:sz="4" w:space="0" w:color="auto"/>
            </w:tcBorders>
            <w:shd w:val="clear" w:color="auto" w:fill="auto"/>
            <w:vAlign w:val="center"/>
          </w:tcPr>
          <w:p w14:paraId="1C1F8C33"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60696DBC" w14:textId="77777777" w:rsidTr="003A3B73">
        <w:trPr>
          <w:trHeight w:val="210"/>
        </w:trPr>
        <w:tc>
          <w:tcPr>
            <w:tcW w:w="2263" w:type="dxa"/>
            <w:vMerge/>
            <w:tcBorders>
              <w:left w:val="single" w:sz="4" w:space="0" w:color="auto"/>
              <w:right w:val="single" w:sz="4" w:space="0" w:color="auto"/>
            </w:tcBorders>
            <w:vAlign w:val="center"/>
          </w:tcPr>
          <w:p w14:paraId="49B03B63"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bottom w:val="single" w:sz="4" w:space="0" w:color="auto"/>
              <w:right w:val="single" w:sz="4" w:space="0" w:color="auto"/>
            </w:tcBorders>
          </w:tcPr>
          <w:p w14:paraId="08E3301E"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1558" w:type="dxa"/>
            <w:tcBorders>
              <w:top w:val="single" w:sz="4" w:space="0" w:color="auto"/>
              <w:left w:val="single" w:sz="4" w:space="0" w:color="auto"/>
              <w:bottom w:val="single" w:sz="4" w:space="0" w:color="auto"/>
              <w:right w:val="single" w:sz="4" w:space="0" w:color="auto"/>
            </w:tcBorders>
          </w:tcPr>
          <w:p w14:paraId="0EB9A41A"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8</w:t>
            </w:r>
          </w:p>
        </w:tc>
        <w:tc>
          <w:tcPr>
            <w:tcW w:w="1848" w:type="dxa"/>
            <w:vMerge/>
            <w:tcBorders>
              <w:left w:val="single" w:sz="4" w:space="0" w:color="auto"/>
              <w:right w:val="single" w:sz="4" w:space="0" w:color="auto"/>
            </w:tcBorders>
            <w:shd w:val="clear" w:color="auto" w:fill="auto"/>
            <w:vAlign w:val="center"/>
          </w:tcPr>
          <w:p w14:paraId="02D92B94"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1B32D6C4" w14:textId="77777777" w:rsidTr="003A3B73">
        <w:trPr>
          <w:trHeight w:val="120"/>
        </w:trPr>
        <w:tc>
          <w:tcPr>
            <w:tcW w:w="2263" w:type="dxa"/>
            <w:vMerge/>
            <w:tcBorders>
              <w:left w:val="single" w:sz="4" w:space="0" w:color="auto"/>
              <w:right w:val="single" w:sz="4" w:space="0" w:color="auto"/>
            </w:tcBorders>
            <w:vAlign w:val="center"/>
          </w:tcPr>
          <w:p w14:paraId="47A39C24"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bottom w:val="single" w:sz="4" w:space="0" w:color="auto"/>
              <w:right w:val="single" w:sz="4" w:space="0" w:color="auto"/>
            </w:tcBorders>
          </w:tcPr>
          <w:p w14:paraId="6AA9EF8F"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1558" w:type="dxa"/>
            <w:tcBorders>
              <w:top w:val="single" w:sz="4" w:space="0" w:color="auto"/>
              <w:left w:val="single" w:sz="4" w:space="0" w:color="auto"/>
              <w:bottom w:val="single" w:sz="4" w:space="0" w:color="auto"/>
              <w:right w:val="single" w:sz="4" w:space="0" w:color="auto"/>
            </w:tcBorders>
            <w:vAlign w:val="center"/>
          </w:tcPr>
          <w:p w14:paraId="14584307"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(8)</w:t>
            </w:r>
          </w:p>
        </w:tc>
        <w:tc>
          <w:tcPr>
            <w:tcW w:w="1848" w:type="dxa"/>
            <w:vMerge/>
            <w:tcBorders>
              <w:left w:val="single" w:sz="4" w:space="0" w:color="auto"/>
              <w:right w:val="single" w:sz="4" w:space="0" w:color="auto"/>
            </w:tcBorders>
            <w:shd w:val="clear" w:color="auto" w:fill="auto"/>
            <w:vAlign w:val="center"/>
          </w:tcPr>
          <w:p w14:paraId="1910239C"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685071AE" w14:textId="77777777" w:rsidTr="003A3B73">
        <w:trPr>
          <w:trHeight w:val="340"/>
        </w:trPr>
        <w:tc>
          <w:tcPr>
            <w:tcW w:w="2263" w:type="dxa"/>
            <w:vMerge/>
            <w:tcBorders>
              <w:left w:val="single" w:sz="4" w:space="0" w:color="auto"/>
              <w:right w:val="single" w:sz="4" w:space="0" w:color="auto"/>
            </w:tcBorders>
            <w:vAlign w:val="center"/>
          </w:tcPr>
          <w:p w14:paraId="0865CE6F"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bottom w:val="single" w:sz="4" w:space="0" w:color="auto"/>
              <w:right w:val="single" w:sz="4" w:space="0" w:color="auto"/>
            </w:tcBorders>
          </w:tcPr>
          <w:p w14:paraId="44AD38C3"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spacing w:val="-2"/>
                <w:sz w:val="24"/>
                <w:szCs w:val="24"/>
                <w:lang w:eastAsia="ru-RU"/>
              </w:rPr>
              <w:t>1. Индивидуальная и командная тактика игры в защите.</w:t>
            </w:r>
          </w:p>
        </w:tc>
        <w:tc>
          <w:tcPr>
            <w:tcW w:w="1558" w:type="dxa"/>
            <w:tcBorders>
              <w:top w:val="single" w:sz="4" w:space="0" w:color="auto"/>
              <w:left w:val="single" w:sz="4" w:space="0" w:color="auto"/>
              <w:bottom w:val="single" w:sz="4" w:space="0" w:color="auto"/>
              <w:right w:val="single" w:sz="4" w:space="0" w:color="auto"/>
            </w:tcBorders>
          </w:tcPr>
          <w:p w14:paraId="446772C5"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1848" w:type="dxa"/>
            <w:vMerge/>
            <w:tcBorders>
              <w:left w:val="single" w:sz="4" w:space="0" w:color="auto"/>
              <w:right w:val="single" w:sz="4" w:space="0" w:color="auto"/>
            </w:tcBorders>
            <w:shd w:val="clear" w:color="auto" w:fill="auto"/>
            <w:vAlign w:val="center"/>
          </w:tcPr>
          <w:p w14:paraId="4FAAD8EA"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2E3AFD44" w14:textId="77777777" w:rsidTr="003A3B73">
        <w:trPr>
          <w:trHeight w:val="340"/>
        </w:trPr>
        <w:tc>
          <w:tcPr>
            <w:tcW w:w="2263" w:type="dxa"/>
            <w:vMerge/>
            <w:tcBorders>
              <w:left w:val="single" w:sz="4" w:space="0" w:color="auto"/>
              <w:right w:val="single" w:sz="4" w:space="0" w:color="auto"/>
            </w:tcBorders>
            <w:vAlign w:val="center"/>
          </w:tcPr>
          <w:p w14:paraId="712616E5"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bottom w:val="single" w:sz="4" w:space="0" w:color="auto"/>
              <w:right w:val="single" w:sz="4" w:space="0" w:color="auto"/>
            </w:tcBorders>
          </w:tcPr>
          <w:p w14:paraId="5D49449A"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2. Индивидуальная и командная тактика игры в </w:t>
            </w:r>
            <w:r w:rsidRPr="00AF1EC4">
              <w:rPr>
                <w:rFonts w:ascii="Times New Roman" w:eastAsia="Times New Roman" w:hAnsi="Times New Roman" w:cs="Times New Roman"/>
                <w:spacing w:val="-2"/>
                <w:sz w:val="24"/>
                <w:szCs w:val="24"/>
                <w:lang w:eastAsia="ru-RU"/>
              </w:rPr>
              <w:t>нападении.</w:t>
            </w:r>
          </w:p>
        </w:tc>
        <w:tc>
          <w:tcPr>
            <w:tcW w:w="1558" w:type="dxa"/>
            <w:tcBorders>
              <w:top w:val="single" w:sz="4" w:space="0" w:color="auto"/>
              <w:left w:val="single" w:sz="4" w:space="0" w:color="auto"/>
              <w:bottom w:val="single" w:sz="4" w:space="0" w:color="auto"/>
              <w:right w:val="single" w:sz="4" w:space="0" w:color="auto"/>
            </w:tcBorders>
          </w:tcPr>
          <w:p w14:paraId="5ED9BA0F"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1848" w:type="dxa"/>
            <w:vMerge/>
            <w:tcBorders>
              <w:left w:val="single" w:sz="4" w:space="0" w:color="auto"/>
              <w:right w:val="single" w:sz="4" w:space="0" w:color="auto"/>
            </w:tcBorders>
            <w:shd w:val="clear" w:color="auto" w:fill="auto"/>
            <w:vAlign w:val="center"/>
          </w:tcPr>
          <w:p w14:paraId="61C3C3CA"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7D6BC61C" w14:textId="77777777" w:rsidTr="003A3B73">
        <w:trPr>
          <w:trHeight w:val="340"/>
        </w:trPr>
        <w:tc>
          <w:tcPr>
            <w:tcW w:w="2263" w:type="dxa"/>
            <w:vMerge w:val="restart"/>
            <w:tcBorders>
              <w:top w:val="single" w:sz="4" w:space="0" w:color="auto"/>
              <w:left w:val="single" w:sz="4" w:space="0" w:color="auto"/>
              <w:right w:val="single" w:sz="4" w:space="0" w:color="auto"/>
            </w:tcBorders>
          </w:tcPr>
          <w:p w14:paraId="2812EE39"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 xml:space="preserve">Тема 2.4. </w:t>
            </w:r>
          </w:p>
          <w:p w14:paraId="7949D659"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Судейство</w:t>
            </w:r>
          </w:p>
        </w:tc>
        <w:tc>
          <w:tcPr>
            <w:tcW w:w="9179" w:type="dxa"/>
            <w:tcBorders>
              <w:top w:val="single" w:sz="4" w:space="0" w:color="auto"/>
              <w:left w:val="single" w:sz="4" w:space="0" w:color="auto"/>
              <w:bottom w:val="single" w:sz="4" w:space="0" w:color="auto"/>
              <w:right w:val="single" w:sz="4" w:space="0" w:color="auto"/>
            </w:tcBorders>
          </w:tcPr>
          <w:p w14:paraId="20B105C7" w14:textId="77777777" w:rsidR="007D61A6" w:rsidRPr="00AF1EC4" w:rsidRDefault="007D61A6" w:rsidP="003A3B73">
            <w:pPr>
              <w:rPr>
                <w:rFonts w:ascii="Times New Roman" w:eastAsia="Times New Roman" w:hAnsi="Times New Roman" w:cs="Times New Roman"/>
                <w:i/>
                <w:spacing w:val="-8"/>
                <w:sz w:val="24"/>
                <w:szCs w:val="24"/>
                <w:lang w:eastAsia="ru-RU"/>
              </w:rPr>
            </w:pPr>
            <w:r w:rsidRPr="00AF1EC4">
              <w:rPr>
                <w:rFonts w:ascii="Times New Roman" w:eastAsia="Times New Roman" w:hAnsi="Times New Roman" w:cs="Times New Roman"/>
                <w:b/>
                <w:bCs/>
                <w:sz w:val="24"/>
                <w:szCs w:val="24"/>
                <w:lang w:eastAsia="ru-RU"/>
              </w:rPr>
              <w:t xml:space="preserve">Содержание </w:t>
            </w:r>
          </w:p>
        </w:tc>
        <w:tc>
          <w:tcPr>
            <w:tcW w:w="1558" w:type="dxa"/>
            <w:tcBorders>
              <w:top w:val="single" w:sz="4" w:space="0" w:color="auto"/>
              <w:left w:val="single" w:sz="4" w:space="0" w:color="auto"/>
              <w:bottom w:val="single" w:sz="4" w:space="0" w:color="auto"/>
              <w:right w:val="single" w:sz="4" w:space="0" w:color="auto"/>
            </w:tcBorders>
          </w:tcPr>
          <w:p w14:paraId="42375712"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10</w:t>
            </w:r>
          </w:p>
        </w:tc>
        <w:tc>
          <w:tcPr>
            <w:tcW w:w="1848" w:type="dxa"/>
            <w:vMerge w:val="restart"/>
            <w:tcBorders>
              <w:left w:val="single" w:sz="4" w:space="0" w:color="auto"/>
              <w:right w:val="single" w:sz="4" w:space="0" w:color="auto"/>
            </w:tcBorders>
            <w:shd w:val="clear" w:color="auto" w:fill="auto"/>
            <w:vAlign w:val="center"/>
          </w:tcPr>
          <w:p w14:paraId="601414B8"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77FFCA55" w14:textId="77777777" w:rsidTr="003A3B73">
        <w:trPr>
          <w:trHeight w:val="210"/>
        </w:trPr>
        <w:tc>
          <w:tcPr>
            <w:tcW w:w="2263" w:type="dxa"/>
            <w:vMerge/>
            <w:tcBorders>
              <w:left w:val="single" w:sz="4" w:space="0" w:color="auto"/>
              <w:right w:val="single" w:sz="4" w:space="0" w:color="auto"/>
            </w:tcBorders>
            <w:vAlign w:val="center"/>
          </w:tcPr>
          <w:p w14:paraId="2A9C1643"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bottom w:val="single" w:sz="4" w:space="0" w:color="auto"/>
              <w:right w:val="single" w:sz="4" w:space="0" w:color="auto"/>
            </w:tcBorders>
          </w:tcPr>
          <w:p w14:paraId="410EC602"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1558" w:type="dxa"/>
            <w:tcBorders>
              <w:top w:val="single" w:sz="4" w:space="0" w:color="auto"/>
              <w:left w:val="single" w:sz="4" w:space="0" w:color="auto"/>
              <w:bottom w:val="single" w:sz="4" w:space="0" w:color="auto"/>
              <w:right w:val="single" w:sz="4" w:space="0" w:color="auto"/>
            </w:tcBorders>
          </w:tcPr>
          <w:p w14:paraId="6ECF0102"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10</w:t>
            </w:r>
          </w:p>
        </w:tc>
        <w:tc>
          <w:tcPr>
            <w:tcW w:w="1848" w:type="dxa"/>
            <w:vMerge/>
            <w:tcBorders>
              <w:left w:val="single" w:sz="4" w:space="0" w:color="auto"/>
              <w:right w:val="single" w:sz="4" w:space="0" w:color="auto"/>
            </w:tcBorders>
            <w:shd w:val="clear" w:color="auto" w:fill="auto"/>
            <w:vAlign w:val="center"/>
          </w:tcPr>
          <w:p w14:paraId="1666921B" w14:textId="77777777" w:rsidR="007D61A6" w:rsidRPr="00AF1EC4" w:rsidRDefault="007D61A6" w:rsidP="003A3B73">
            <w:pPr>
              <w:rPr>
                <w:rFonts w:ascii="Times New Roman" w:eastAsia="Times New Roman" w:hAnsi="Times New Roman" w:cs="Times New Roman"/>
                <w:bCs/>
                <w:sz w:val="24"/>
                <w:szCs w:val="24"/>
                <w:lang w:eastAsia="ru-RU"/>
              </w:rPr>
            </w:pPr>
          </w:p>
        </w:tc>
      </w:tr>
      <w:tr w:rsidR="00341CF1" w:rsidRPr="00AF1EC4" w14:paraId="1B309248" w14:textId="77777777" w:rsidTr="003A3B73">
        <w:trPr>
          <w:trHeight w:val="115"/>
        </w:trPr>
        <w:tc>
          <w:tcPr>
            <w:tcW w:w="2263" w:type="dxa"/>
            <w:vMerge/>
            <w:tcBorders>
              <w:left w:val="single" w:sz="4" w:space="0" w:color="auto"/>
              <w:right w:val="single" w:sz="4" w:space="0" w:color="auto"/>
            </w:tcBorders>
            <w:vAlign w:val="center"/>
          </w:tcPr>
          <w:p w14:paraId="2B020562"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bottom w:val="single" w:sz="4" w:space="0" w:color="auto"/>
              <w:right w:val="single" w:sz="4" w:space="0" w:color="auto"/>
            </w:tcBorders>
          </w:tcPr>
          <w:p w14:paraId="079546AA"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1558" w:type="dxa"/>
            <w:tcBorders>
              <w:top w:val="single" w:sz="4" w:space="0" w:color="auto"/>
              <w:left w:val="single" w:sz="4" w:space="0" w:color="auto"/>
              <w:bottom w:val="single" w:sz="4" w:space="0" w:color="auto"/>
              <w:right w:val="single" w:sz="4" w:space="0" w:color="auto"/>
            </w:tcBorders>
            <w:vAlign w:val="center"/>
          </w:tcPr>
          <w:p w14:paraId="04C494DE"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(10)</w:t>
            </w:r>
          </w:p>
        </w:tc>
        <w:tc>
          <w:tcPr>
            <w:tcW w:w="1848" w:type="dxa"/>
            <w:vMerge/>
            <w:tcBorders>
              <w:left w:val="single" w:sz="4" w:space="0" w:color="auto"/>
              <w:right w:val="single" w:sz="4" w:space="0" w:color="auto"/>
            </w:tcBorders>
            <w:shd w:val="clear" w:color="auto" w:fill="auto"/>
            <w:vAlign w:val="center"/>
          </w:tcPr>
          <w:p w14:paraId="048FC977" w14:textId="77777777" w:rsidR="007D61A6" w:rsidRPr="00AF1EC4" w:rsidRDefault="007D61A6" w:rsidP="003A3B73">
            <w:pPr>
              <w:rPr>
                <w:rFonts w:ascii="Times New Roman" w:eastAsia="Times New Roman" w:hAnsi="Times New Roman" w:cs="Times New Roman"/>
                <w:bCs/>
                <w:sz w:val="24"/>
                <w:szCs w:val="24"/>
                <w:lang w:eastAsia="ru-RU"/>
              </w:rPr>
            </w:pPr>
          </w:p>
        </w:tc>
      </w:tr>
      <w:tr w:rsidR="00341CF1" w:rsidRPr="00AF1EC4" w14:paraId="37C402DD" w14:textId="77777777" w:rsidTr="003A3B73">
        <w:trPr>
          <w:trHeight w:val="340"/>
        </w:trPr>
        <w:tc>
          <w:tcPr>
            <w:tcW w:w="2263" w:type="dxa"/>
            <w:vMerge/>
            <w:tcBorders>
              <w:left w:val="single" w:sz="4" w:space="0" w:color="auto"/>
              <w:right w:val="single" w:sz="4" w:space="0" w:color="auto"/>
            </w:tcBorders>
            <w:vAlign w:val="center"/>
          </w:tcPr>
          <w:p w14:paraId="3168828A"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bottom w:val="single" w:sz="4" w:space="0" w:color="auto"/>
              <w:right w:val="single" w:sz="4" w:space="0" w:color="auto"/>
            </w:tcBorders>
          </w:tcPr>
          <w:p w14:paraId="1164AC52" w14:textId="77777777" w:rsidR="007D61A6" w:rsidRPr="00AF1EC4" w:rsidRDefault="007D61A6" w:rsidP="003A3B73">
            <w:pPr>
              <w:rPr>
                <w:rFonts w:ascii="Times New Roman" w:eastAsia="Times New Roman" w:hAnsi="Times New Roman" w:cs="Times New Roman"/>
                <w:spacing w:val="-2"/>
                <w:sz w:val="24"/>
                <w:szCs w:val="24"/>
                <w:lang w:eastAsia="ru-RU"/>
              </w:rPr>
            </w:pPr>
            <w:r w:rsidRPr="00AF1EC4">
              <w:rPr>
                <w:rFonts w:ascii="Times New Roman" w:eastAsia="Times New Roman" w:hAnsi="Times New Roman" w:cs="Times New Roman"/>
                <w:sz w:val="24"/>
                <w:szCs w:val="24"/>
                <w:lang w:eastAsia="ru-RU"/>
              </w:rPr>
              <w:t>1. Учебная игра по упрощённым правилам. Судейство.</w:t>
            </w:r>
          </w:p>
        </w:tc>
        <w:tc>
          <w:tcPr>
            <w:tcW w:w="1558" w:type="dxa"/>
            <w:tcBorders>
              <w:top w:val="single" w:sz="4" w:space="0" w:color="auto"/>
              <w:left w:val="single" w:sz="4" w:space="0" w:color="auto"/>
              <w:bottom w:val="single" w:sz="4" w:space="0" w:color="auto"/>
              <w:right w:val="single" w:sz="4" w:space="0" w:color="auto"/>
            </w:tcBorders>
          </w:tcPr>
          <w:p w14:paraId="5E338481"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1848" w:type="dxa"/>
            <w:vMerge/>
            <w:tcBorders>
              <w:left w:val="single" w:sz="4" w:space="0" w:color="auto"/>
              <w:right w:val="single" w:sz="4" w:space="0" w:color="auto"/>
            </w:tcBorders>
            <w:shd w:val="clear" w:color="auto" w:fill="auto"/>
            <w:vAlign w:val="center"/>
          </w:tcPr>
          <w:p w14:paraId="796F23F9" w14:textId="77777777" w:rsidR="007D61A6" w:rsidRPr="00AF1EC4" w:rsidRDefault="007D61A6" w:rsidP="003A3B73">
            <w:pPr>
              <w:rPr>
                <w:rFonts w:ascii="Times New Roman" w:eastAsia="Times New Roman" w:hAnsi="Times New Roman" w:cs="Times New Roman"/>
                <w:bCs/>
                <w:sz w:val="24"/>
                <w:szCs w:val="24"/>
                <w:lang w:eastAsia="ru-RU"/>
              </w:rPr>
            </w:pPr>
          </w:p>
        </w:tc>
      </w:tr>
      <w:tr w:rsidR="00341CF1" w:rsidRPr="00AF1EC4" w14:paraId="5AF21999" w14:textId="77777777" w:rsidTr="003A3B73">
        <w:trPr>
          <w:trHeight w:val="340"/>
        </w:trPr>
        <w:tc>
          <w:tcPr>
            <w:tcW w:w="2263" w:type="dxa"/>
            <w:vMerge/>
            <w:tcBorders>
              <w:left w:val="single" w:sz="4" w:space="0" w:color="auto"/>
              <w:right w:val="single" w:sz="4" w:space="0" w:color="auto"/>
            </w:tcBorders>
            <w:vAlign w:val="center"/>
          </w:tcPr>
          <w:p w14:paraId="75AEB86A"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lang w:eastAsia="ru-RU"/>
              </w:rPr>
            </w:pPr>
          </w:p>
        </w:tc>
        <w:tc>
          <w:tcPr>
            <w:tcW w:w="9179" w:type="dxa"/>
            <w:tcBorders>
              <w:top w:val="single" w:sz="4" w:space="0" w:color="auto"/>
              <w:left w:val="single" w:sz="4" w:space="0" w:color="auto"/>
              <w:bottom w:val="single" w:sz="4" w:space="0" w:color="auto"/>
              <w:right w:val="single" w:sz="4" w:space="0" w:color="auto"/>
            </w:tcBorders>
          </w:tcPr>
          <w:p w14:paraId="4AE5BC6F" w14:textId="77777777" w:rsidR="007D61A6" w:rsidRPr="00AF1EC4" w:rsidRDefault="007D61A6" w:rsidP="003A3B73">
            <w:pPr>
              <w:rPr>
                <w:rFonts w:ascii="Times New Roman" w:eastAsia="Times New Roman" w:hAnsi="Times New Roman" w:cs="Times New Roman"/>
                <w:spacing w:val="-2"/>
                <w:sz w:val="24"/>
                <w:szCs w:val="24"/>
                <w:lang w:eastAsia="ru-RU"/>
              </w:rPr>
            </w:pPr>
            <w:r w:rsidRPr="00AF1EC4">
              <w:rPr>
                <w:rFonts w:ascii="Times New Roman" w:eastAsia="Times New Roman" w:hAnsi="Times New Roman" w:cs="Times New Roman"/>
                <w:sz w:val="24"/>
                <w:szCs w:val="24"/>
                <w:lang w:eastAsia="ru-RU"/>
              </w:rPr>
              <w:t>2. Учебная игра. Судейство</w:t>
            </w:r>
          </w:p>
        </w:tc>
        <w:tc>
          <w:tcPr>
            <w:tcW w:w="1558" w:type="dxa"/>
            <w:tcBorders>
              <w:top w:val="single" w:sz="4" w:space="0" w:color="auto"/>
              <w:left w:val="single" w:sz="4" w:space="0" w:color="auto"/>
              <w:bottom w:val="single" w:sz="4" w:space="0" w:color="auto"/>
              <w:right w:val="single" w:sz="4" w:space="0" w:color="auto"/>
            </w:tcBorders>
          </w:tcPr>
          <w:p w14:paraId="6A7AC6F6"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1848" w:type="dxa"/>
            <w:vMerge/>
            <w:tcBorders>
              <w:left w:val="single" w:sz="4" w:space="0" w:color="auto"/>
              <w:right w:val="single" w:sz="4" w:space="0" w:color="auto"/>
            </w:tcBorders>
            <w:shd w:val="clear" w:color="auto" w:fill="auto"/>
            <w:vAlign w:val="center"/>
          </w:tcPr>
          <w:p w14:paraId="032FC701" w14:textId="77777777" w:rsidR="007D61A6" w:rsidRPr="00AF1EC4" w:rsidRDefault="007D61A6" w:rsidP="003A3B73">
            <w:pPr>
              <w:rPr>
                <w:rFonts w:ascii="Times New Roman" w:eastAsia="Times New Roman" w:hAnsi="Times New Roman" w:cs="Times New Roman"/>
                <w:bCs/>
                <w:sz w:val="24"/>
                <w:szCs w:val="24"/>
                <w:lang w:eastAsia="ru-RU"/>
              </w:rPr>
            </w:pPr>
          </w:p>
        </w:tc>
      </w:tr>
      <w:tr w:rsidR="00341CF1" w:rsidRPr="00AF1EC4" w14:paraId="154D4017" w14:textId="77777777" w:rsidTr="003A3B73">
        <w:trPr>
          <w:trHeight w:val="349"/>
        </w:trPr>
        <w:tc>
          <w:tcPr>
            <w:tcW w:w="14848" w:type="dxa"/>
            <w:gridSpan w:val="4"/>
            <w:tcBorders>
              <w:left w:val="single" w:sz="4" w:space="0" w:color="auto"/>
              <w:right w:val="single" w:sz="4" w:space="0" w:color="auto"/>
            </w:tcBorders>
            <w:shd w:val="clear" w:color="auto" w:fill="auto"/>
            <w:vAlign w:val="center"/>
          </w:tcPr>
          <w:p w14:paraId="14CCF12E" w14:textId="77777777" w:rsidR="007D61A6" w:rsidRPr="00AF1EC4" w:rsidRDefault="007D61A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
                <w:sz w:val="24"/>
                <w:szCs w:val="24"/>
                <w:lang w:eastAsia="ru-RU"/>
              </w:rPr>
              <w:t>Раздел 3. Волейбол</w:t>
            </w:r>
          </w:p>
        </w:tc>
      </w:tr>
      <w:tr w:rsidR="00341CF1" w:rsidRPr="00AF1EC4" w14:paraId="4CA3521B" w14:textId="77777777" w:rsidTr="003A3B73">
        <w:trPr>
          <w:trHeight w:val="349"/>
        </w:trPr>
        <w:tc>
          <w:tcPr>
            <w:tcW w:w="2263" w:type="dxa"/>
            <w:vMerge w:val="restart"/>
            <w:tcBorders>
              <w:left w:val="single" w:sz="4" w:space="0" w:color="auto"/>
              <w:right w:val="single" w:sz="4" w:space="0" w:color="auto"/>
            </w:tcBorders>
          </w:tcPr>
          <w:p w14:paraId="4FA065AE" w14:textId="77777777" w:rsidR="007D61A6" w:rsidRPr="00AF1EC4" w:rsidRDefault="007D61A6" w:rsidP="003A3B73">
            <w:pPr>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Тема 3.1.</w:t>
            </w:r>
          </w:p>
          <w:p w14:paraId="5769AE4F" w14:textId="77777777" w:rsidR="007D61A6" w:rsidRPr="00AF1EC4" w:rsidRDefault="007D61A6" w:rsidP="003A3B73">
            <w:pPr>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Стойки, перемещения, прыжки. Правила игры</w:t>
            </w:r>
          </w:p>
        </w:tc>
        <w:tc>
          <w:tcPr>
            <w:tcW w:w="9179" w:type="dxa"/>
            <w:tcBorders>
              <w:top w:val="single" w:sz="4" w:space="0" w:color="auto"/>
              <w:left w:val="single" w:sz="4" w:space="0" w:color="auto"/>
              <w:bottom w:val="single" w:sz="4" w:space="0" w:color="auto"/>
              <w:right w:val="single" w:sz="4" w:space="0" w:color="auto"/>
            </w:tcBorders>
          </w:tcPr>
          <w:p w14:paraId="0C50EE56"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w w:val="108"/>
                <w:sz w:val="24"/>
                <w:szCs w:val="24"/>
              </w:rPr>
              <w:t xml:space="preserve">Содержание </w:t>
            </w:r>
          </w:p>
        </w:tc>
        <w:tc>
          <w:tcPr>
            <w:tcW w:w="1558" w:type="dxa"/>
            <w:tcBorders>
              <w:top w:val="single" w:sz="4" w:space="0" w:color="auto"/>
              <w:left w:val="single" w:sz="4" w:space="0" w:color="auto"/>
              <w:bottom w:val="single" w:sz="4" w:space="0" w:color="auto"/>
              <w:right w:val="single" w:sz="4" w:space="0" w:color="auto"/>
            </w:tcBorders>
            <w:vAlign w:val="center"/>
          </w:tcPr>
          <w:p w14:paraId="17D4005C"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10</w:t>
            </w:r>
          </w:p>
        </w:tc>
        <w:tc>
          <w:tcPr>
            <w:tcW w:w="1848" w:type="dxa"/>
            <w:vMerge w:val="restart"/>
            <w:tcBorders>
              <w:left w:val="single" w:sz="4" w:space="0" w:color="auto"/>
              <w:right w:val="single" w:sz="4" w:space="0" w:color="auto"/>
            </w:tcBorders>
            <w:shd w:val="clear" w:color="auto" w:fill="auto"/>
          </w:tcPr>
          <w:p w14:paraId="3B1E75DB" w14:textId="77777777" w:rsidR="007D61A6" w:rsidRPr="00AF1EC4" w:rsidRDefault="007D61A6" w:rsidP="003A3B73">
            <w:pPr>
              <w:suppressAutoHyphens/>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Знать</w:t>
            </w:r>
          </w:p>
          <w:p w14:paraId="1A9C2163" w14:textId="77777777" w:rsidR="007D61A6" w:rsidRPr="00AF1EC4" w:rsidRDefault="007D61A6" w:rsidP="003A3B73">
            <w:pPr>
              <w:suppressAutoHyphen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 о роли физической культуры </w:t>
            </w:r>
          </w:p>
          <w:p w14:paraId="72B989BC" w14:textId="77777777" w:rsidR="007D61A6" w:rsidRPr="00AF1EC4" w:rsidRDefault="007D61A6" w:rsidP="003A3B73">
            <w:pPr>
              <w:suppressAutoHyphen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в общекультурном, </w:t>
            </w:r>
            <w:r w:rsidRPr="00AF1EC4">
              <w:rPr>
                <w:rFonts w:ascii="Times New Roman" w:eastAsia="Times New Roman" w:hAnsi="Times New Roman" w:cs="Times New Roman"/>
                <w:sz w:val="24"/>
                <w:szCs w:val="24"/>
                <w:lang w:eastAsia="ru-RU"/>
              </w:rPr>
              <w:lastRenderedPageBreak/>
              <w:t>профессиональном и социальном развитии человека;</w:t>
            </w:r>
          </w:p>
          <w:p w14:paraId="52E5E908" w14:textId="77777777" w:rsidR="007D61A6" w:rsidRPr="00AF1EC4" w:rsidRDefault="007D61A6" w:rsidP="003A3B73">
            <w:pPr>
              <w:suppressAutoHyphen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основы здорового образа жизни.</w:t>
            </w:r>
          </w:p>
          <w:p w14:paraId="5929BBEF" w14:textId="77777777" w:rsidR="007D61A6" w:rsidRPr="00AF1EC4" w:rsidRDefault="007D61A6" w:rsidP="003A3B73">
            <w:pPr>
              <w:widowControl w:val="0"/>
              <w:autoSpaceDE w:val="0"/>
              <w:autoSpaceDN w:val="0"/>
              <w:adjustRightInd w:val="0"/>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Уметь</w:t>
            </w:r>
          </w:p>
          <w:p w14:paraId="311BAC79"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использовать физкультурно-оздоровительную деятельность для укрепления здоровья, достижения жизненных и профессиональных целей</w:t>
            </w:r>
          </w:p>
          <w:p w14:paraId="0DB45FF9" w14:textId="77777777" w:rsidR="007D61A6" w:rsidRPr="00AF1EC4" w:rsidRDefault="007D61A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 xml:space="preserve">ЛР 2 ЛР </w:t>
            </w:r>
            <w:proofErr w:type="gramStart"/>
            <w:r w:rsidRPr="00AF1EC4">
              <w:rPr>
                <w:rFonts w:ascii="Times New Roman" w:hAnsi="Times New Roman" w:cs="Times New Roman"/>
                <w:sz w:val="24"/>
                <w:szCs w:val="24"/>
              </w:rPr>
              <w:t>7  ЛР</w:t>
            </w:r>
            <w:proofErr w:type="gramEnd"/>
            <w:r w:rsidRPr="00AF1EC4">
              <w:rPr>
                <w:rFonts w:ascii="Times New Roman" w:hAnsi="Times New Roman" w:cs="Times New Roman"/>
                <w:sz w:val="24"/>
                <w:szCs w:val="24"/>
              </w:rPr>
              <w:t xml:space="preserve"> 14</w:t>
            </w:r>
          </w:p>
          <w:p w14:paraId="5BD287E8"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p>
          <w:p w14:paraId="36B4AED1" w14:textId="77777777" w:rsidR="007D61A6" w:rsidRPr="00AF1EC4" w:rsidRDefault="007D61A6" w:rsidP="003A3B73">
            <w:pPr>
              <w:suppressAutoHyphens/>
              <w:rPr>
                <w:rFonts w:ascii="Times New Roman" w:eastAsia="Times New Roman" w:hAnsi="Times New Roman" w:cs="Times New Roman"/>
                <w:bCs/>
                <w:iCs/>
                <w:sz w:val="24"/>
                <w:szCs w:val="24"/>
                <w:lang w:eastAsia="ru-RU"/>
              </w:rPr>
            </w:pPr>
          </w:p>
        </w:tc>
      </w:tr>
      <w:tr w:rsidR="00341CF1" w:rsidRPr="00AF1EC4" w14:paraId="6824C802" w14:textId="77777777" w:rsidTr="003A3B73">
        <w:trPr>
          <w:trHeight w:val="180"/>
        </w:trPr>
        <w:tc>
          <w:tcPr>
            <w:tcW w:w="2263" w:type="dxa"/>
            <w:vMerge/>
            <w:tcBorders>
              <w:left w:val="single" w:sz="4" w:space="0" w:color="auto"/>
              <w:right w:val="single" w:sz="4" w:space="0" w:color="auto"/>
            </w:tcBorders>
          </w:tcPr>
          <w:p w14:paraId="3091A8E8" w14:textId="77777777" w:rsidR="007D61A6" w:rsidRPr="00AF1EC4" w:rsidRDefault="007D61A6" w:rsidP="003A3B73">
            <w:pPr>
              <w:jc w:val="cente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5F09909D" w14:textId="77777777" w:rsidR="007D61A6" w:rsidRPr="00AF1EC4" w:rsidRDefault="007D61A6" w:rsidP="003A3B73">
            <w:pPr>
              <w:rPr>
                <w:rFonts w:ascii="Times New Roman" w:eastAsia="Times New Roman" w:hAnsi="Times New Roman" w:cs="Times New Roman"/>
                <w:w w:val="108"/>
                <w:sz w:val="24"/>
                <w:szCs w:val="24"/>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1558" w:type="dxa"/>
            <w:tcBorders>
              <w:top w:val="single" w:sz="4" w:space="0" w:color="auto"/>
              <w:left w:val="single" w:sz="4" w:space="0" w:color="auto"/>
              <w:bottom w:val="single" w:sz="4" w:space="0" w:color="auto"/>
              <w:right w:val="single" w:sz="4" w:space="0" w:color="auto"/>
            </w:tcBorders>
            <w:vAlign w:val="center"/>
          </w:tcPr>
          <w:p w14:paraId="0CFDCA0E"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10</w:t>
            </w:r>
          </w:p>
        </w:tc>
        <w:tc>
          <w:tcPr>
            <w:tcW w:w="1848" w:type="dxa"/>
            <w:vMerge/>
            <w:tcBorders>
              <w:left w:val="single" w:sz="4" w:space="0" w:color="auto"/>
              <w:right w:val="single" w:sz="4" w:space="0" w:color="auto"/>
            </w:tcBorders>
            <w:shd w:val="clear" w:color="auto" w:fill="auto"/>
            <w:vAlign w:val="center"/>
          </w:tcPr>
          <w:p w14:paraId="7F3D2797"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0F889D51" w14:textId="77777777" w:rsidTr="003A3B73">
        <w:trPr>
          <w:trHeight w:val="154"/>
        </w:trPr>
        <w:tc>
          <w:tcPr>
            <w:tcW w:w="2263" w:type="dxa"/>
            <w:vMerge/>
            <w:tcBorders>
              <w:left w:val="single" w:sz="4" w:space="0" w:color="auto"/>
              <w:right w:val="single" w:sz="4" w:space="0" w:color="auto"/>
            </w:tcBorders>
          </w:tcPr>
          <w:p w14:paraId="6619F42D" w14:textId="77777777" w:rsidR="007D61A6" w:rsidRPr="00AF1EC4" w:rsidRDefault="007D61A6" w:rsidP="003A3B73">
            <w:pPr>
              <w:jc w:val="cente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0CB9616E"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1558" w:type="dxa"/>
            <w:tcBorders>
              <w:top w:val="single" w:sz="4" w:space="0" w:color="auto"/>
              <w:left w:val="single" w:sz="4" w:space="0" w:color="auto"/>
              <w:bottom w:val="single" w:sz="4" w:space="0" w:color="auto"/>
              <w:right w:val="single" w:sz="4" w:space="0" w:color="auto"/>
            </w:tcBorders>
            <w:vAlign w:val="center"/>
          </w:tcPr>
          <w:p w14:paraId="3EDB6ED6"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(10)</w:t>
            </w:r>
          </w:p>
        </w:tc>
        <w:tc>
          <w:tcPr>
            <w:tcW w:w="1848" w:type="dxa"/>
            <w:vMerge/>
            <w:tcBorders>
              <w:left w:val="single" w:sz="4" w:space="0" w:color="auto"/>
              <w:right w:val="single" w:sz="4" w:space="0" w:color="auto"/>
            </w:tcBorders>
            <w:shd w:val="clear" w:color="auto" w:fill="auto"/>
            <w:vAlign w:val="center"/>
          </w:tcPr>
          <w:p w14:paraId="0337D23A"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36E06E62" w14:textId="77777777" w:rsidTr="003A3B73">
        <w:trPr>
          <w:trHeight w:val="349"/>
        </w:trPr>
        <w:tc>
          <w:tcPr>
            <w:tcW w:w="2263" w:type="dxa"/>
            <w:vMerge/>
            <w:tcBorders>
              <w:left w:val="single" w:sz="4" w:space="0" w:color="auto"/>
              <w:right w:val="single" w:sz="4" w:space="0" w:color="auto"/>
            </w:tcBorders>
          </w:tcPr>
          <w:p w14:paraId="0707E048" w14:textId="77777777" w:rsidR="007D61A6" w:rsidRPr="00AF1EC4" w:rsidRDefault="007D61A6" w:rsidP="003A3B73">
            <w:pPr>
              <w:jc w:val="cente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5433E8F2" w14:textId="77777777" w:rsidR="007D61A6" w:rsidRPr="00AF1EC4" w:rsidRDefault="007D61A6" w:rsidP="003A3B73">
            <w:pPr>
              <w:rPr>
                <w:rFonts w:ascii="Times New Roman" w:eastAsia="Times New Roman" w:hAnsi="Times New Roman" w:cs="Times New Roman"/>
                <w:b/>
                <w:w w:val="108"/>
                <w:sz w:val="24"/>
                <w:szCs w:val="24"/>
              </w:rPr>
            </w:pPr>
            <w:r w:rsidRPr="00AF1EC4">
              <w:rPr>
                <w:rFonts w:ascii="Times New Roman" w:eastAsia="Times New Roman" w:hAnsi="Times New Roman" w:cs="Times New Roman"/>
                <w:sz w:val="24"/>
                <w:szCs w:val="24"/>
                <w:lang w:eastAsia="ru-RU"/>
              </w:rPr>
              <w:t>1. Совершенствование техники перемещений, стоек и прыжков.</w:t>
            </w:r>
          </w:p>
        </w:tc>
        <w:tc>
          <w:tcPr>
            <w:tcW w:w="1558" w:type="dxa"/>
            <w:tcBorders>
              <w:top w:val="single" w:sz="4" w:space="0" w:color="auto"/>
              <w:left w:val="single" w:sz="4" w:space="0" w:color="auto"/>
              <w:bottom w:val="single" w:sz="4" w:space="0" w:color="auto"/>
              <w:right w:val="single" w:sz="4" w:space="0" w:color="auto"/>
            </w:tcBorders>
            <w:vAlign w:val="center"/>
          </w:tcPr>
          <w:p w14:paraId="667C6DFE" w14:textId="77777777" w:rsidR="007D61A6" w:rsidRPr="00AF1EC4" w:rsidRDefault="007D61A6"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6</w:t>
            </w:r>
          </w:p>
        </w:tc>
        <w:tc>
          <w:tcPr>
            <w:tcW w:w="1848" w:type="dxa"/>
            <w:vMerge/>
            <w:tcBorders>
              <w:left w:val="single" w:sz="4" w:space="0" w:color="auto"/>
              <w:right w:val="single" w:sz="4" w:space="0" w:color="auto"/>
            </w:tcBorders>
            <w:shd w:val="clear" w:color="auto" w:fill="auto"/>
            <w:vAlign w:val="center"/>
          </w:tcPr>
          <w:p w14:paraId="4E94A08F"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2FC762C8" w14:textId="77777777" w:rsidTr="003A3B73">
        <w:trPr>
          <w:trHeight w:val="349"/>
        </w:trPr>
        <w:tc>
          <w:tcPr>
            <w:tcW w:w="2263" w:type="dxa"/>
            <w:vMerge/>
            <w:tcBorders>
              <w:left w:val="single" w:sz="4" w:space="0" w:color="auto"/>
              <w:right w:val="single" w:sz="4" w:space="0" w:color="auto"/>
            </w:tcBorders>
          </w:tcPr>
          <w:p w14:paraId="5AF776AC" w14:textId="77777777" w:rsidR="007D61A6" w:rsidRPr="00AF1EC4" w:rsidRDefault="007D61A6" w:rsidP="003A3B73">
            <w:pPr>
              <w:jc w:val="cente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629092DA" w14:textId="77777777" w:rsidR="007D61A6" w:rsidRPr="00AF1EC4" w:rsidRDefault="007D61A6" w:rsidP="003A3B73">
            <w:pPr>
              <w:rPr>
                <w:rFonts w:ascii="Times New Roman" w:eastAsia="Times New Roman" w:hAnsi="Times New Roman" w:cs="Times New Roman"/>
                <w:b/>
                <w:w w:val="108"/>
                <w:sz w:val="24"/>
                <w:szCs w:val="24"/>
              </w:rPr>
            </w:pPr>
            <w:r w:rsidRPr="00AF1EC4">
              <w:rPr>
                <w:rFonts w:ascii="Times New Roman" w:eastAsia="Times New Roman" w:hAnsi="Times New Roman" w:cs="Times New Roman"/>
                <w:sz w:val="24"/>
                <w:szCs w:val="24"/>
                <w:lang w:eastAsia="ru-RU"/>
              </w:rPr>
              <w:t>2. Правила игры. Учебная игра.</w:t>
            </w:r>
          </w:p>
        </w:tc>
        <w:tc>
          <w:tcPr>
            <w:tcW w:w="1558" w:type="dxa"/>
            <w:tcBorders>
              <w:top w:val="single" w:sz="4" w:space="0" w:color="auto"/>
              <w:left w:val="single" w:sz="4" w:space="0" w:color="auto"/>
              <w:bottom w:val="single" w:sz="4" w:space="0" w:color="auto"/>
              <w:right w:val="single" w:sz="4" w:space="0" w:color="auto"/>
            </w:tcBorders>
            <w:vAlign w:val="center"/>
          </w:tcPr>
          <w:p w14:paraId="5F5EA463" w14:textId="77777777" w:rsidR="007D61A6" w:rsidRPr="00AF1EC4" w:rsidRDefault="007D61A6"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4</w:t>
            </w:r>
          </w:p>
        </w:tc>
        <w:tc>
          <w:tcPr>
            <w:tcW w:w="1848" w:type="dxa"/>
            <w:vMerge/>
            <w:tcBorders>
              <w:left w:val="single" w:sz="4" w:space="0" w:color="auto"/>
              <w:right w:val="single" w:sz="4" w:space="0" w:color="auto"/>
            </w:tcBorders>
            <w:shd w:val="clear" w:color="auto" w:fill="auto"/>
            <w:vAlign w:val="center"/>
          </w:tcPr>
          <w:p w14:paraId="4CD55915"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21BF2578" w14:textId="77777777" w:rsidTr="003A3B73">
        <w:trPr>
          <w:trHeight w:val="349"/>
        </w:trPr>
        <w:tc>
          <w:tcPr>
            <w:tcW w:w="2263" w:type="dxa"/>
            <w:vMerge w:val="restart"/>
            <w:tcBorders>
              <w:left w:val="single" w:sz="4" w:space="0" w:color="auto"/>
              <w:right w:val="single" w:sz="4" w:space="0" w:color="auto"/>
            </w:tcBorders>
          </w:tcPr>
          <w:p w14:paraId="0F255891" w14:textId="77777777" w:rsidR="007D61A6" w:rsidRPr="00AF1EC4" w:rsidRDefault="007D61A6" w:rsidP="003A3B73">
            <w:pPr>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 xml:space="preserve">Тема 3.2. </w:t>
            </w:r>
          </w:p>
          <w:p w14:paraId="26C37836" w14:textId="77777777" w:rsidR="007D61A6" w:rsidRPr="00AF1EC4" w:rsidRDefault="007D61A6" w:rsidP="003A3B73">
            <w:pPr>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lastRenderedPageBreak/>
              <w:t>Прием и передачи мяча</w:t>
            </w:r>
          </w:p>
        </w:tc>
        <w:tc>
          <w:tcPr>
            <w:tcW w:w="9179" w:type="dxa"/>
            <w:tcBorders>
              <w:top w:val="single" w:sz="4" w:space="0" w:color="auto"/>
              <w:left w:val="single" w:sz="4" w:space="0" w:color="auto"/>
              <w:bottom w:val="single" w:sz="4" w:space="0" w:color="auto"/>
              <w:right w:val="single" w:sz="4" w:space="0" w:color="auto"/>
            </w:tcBorders>
          </w:tcPr>
          <w:p w14:paraId="33E778AC" w14:textId="77777777" w:rsidR="007D61A6" w:rsidRPr="00AF1EC4" w:rsidRDefault="007D61A6" w:rsidP="003A3B73">
            <w:pPr>
              <w:rPr>
                <w:rFonts w:ascii="Times New Roman" w:eastAsia="Times New Roman" w:hAnsi="Times New Roman" w:cs="Times New Roman"/>
                <w:b/>
                <w:w w:val="108"/>
                <w:sz w:val="24"/>
                <w:szCs w:val="24"/>
              </w:rPr>
            </w:pPr>
            <w:r w:rsidRPr="00AF1EC4">
              <w:rPr>
                <w:rFonts w:ascii="Times New Roman" w:eastAsia="Times New Roman" w:hAnsi="Times New Roman" w:cs="Times New Roman"/>
                <w:b/>
                <w:w w:val="108"/>
                <w:sz w:val="24"/>
                <w:szCs w:val="24"/>
              </w:rPr>
              <w:lastRenderedPageBreak/>
              <w:t xml:space="preserve">Содержание </w:t>
            </w:r>
          </w:p>
        </w:tc>
        <w:tc>
          <w:tcPr>
            <w:tcW w:w="1558" w:type="dxa"/>
            <w:tcBorders>
              <w:top w:val="single" w:sz="4" w:space="0" w:color="auto"/>
              <w:left w:val="single" w:sz="4" w:space="0" w:color="auto"/>
              <w:bottom w:val="single" w:sz="4" w:space="0" w:color="auto"/>
              <w:right w:val="single" w:sz="4" w:space="0" w:color="auto"/>
            </w:tcBorders>
            <w:vAlign w:val="center"/>
          </w:tcPr>
          <w:p w14:paraId="520D3C25"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8</w:t>
            </w:r>
          </w:p>
        </w:tc>
        <w:tc>
          <w:tcPr>
            <w:tcW w:w="1848" w:type="dxa"/>
            <w:vMerge/>
            <w:tcBorders>
              <w:left w:val="single" w:sz="4" w:space="0" w:color="auto"/>
              <w:right w:val="single" w:sz="4" w:space="0" w:color="auto"/>
            </w:tcBorders>
            <w:shd w:val="clear" w:color="auto" w:fill="auto"/>
            <w:vAlign w:val="center"/>
          </w:tcPr>
          <w:p w14:paraId="60C9333A"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1206DC4C" w14:textId="77777777" w:rsidTr="003A3B73">
        <w:trPr>
          <w:trHeight w:val="255"/>
        </w:trPr>
        <w:tc>
          <w:tcPr>
            <w:tcW w:w="2263" w:type="dxa"/>
            <w:vMerge/>
            <w:tcBorders>
              <w:left w:val="single" w:sz="4" w:space="0" w:color="auto"/>
              <w:right w:val="single" w:sz="4" w:space="0" w:color="auto"/>
            </w:tcBorders>
          </w:tcPr>
          <w:p w14:paraId="3D0D2790" w14:textId="77777777" w:rsidR="007D61A6" w:rsidRPr="00AF1EC4" w:rsidRDefault="007D61A6" w:rsidP="003A3B73">
            <w:pPr>
              <w:jc w:val="cente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3CB39747" w14:textId="77777777" w:rsidR="007D61A6" w:rsidRPr="00AF1EC4" w:rsidRDefault="007D61A6" w:rsidP="003A3B73">
            <w:pPr>
              <w:rPr>
                <w:rFonts w:ascii="Times New Roman" w:eastAsia="Times New Roman" w:hAnsi="Times New Roman" w:cs="Times New Roman"/>
                <w:b/>
                <w:w w:val="108"/>
                <w:sz w:val="24"/>
                <w:szCs w:val="24"/>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1558" w:type="dxa"/>
            <w:tcBorders>
              <w:top w:val="single" w:sz="4" w:space="0" w:color="auto"/>
              <w:left w:val="single" w:sz="4" w:space="0" w:color="auto"/>
              <w:bottom w:val="single" w:sz="4" w:space="0" w:color="auto"/>
              <w:right w:val="single" w:sz="4" w:space="0" w:color="auto"/>
            </w:tcBorders>
            <w:vAlign w:val="center"/>
          </w:tcPr>
          <w:p w14:paraId="50BF6212"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8</w:t>
            </w:r>
          </w:p>
        </w:tc>
        <w:tc>
          <w:tcPr>
            <w:tcW w:w="1848" w:type="dxa"/>
            <w:vMerge/>
            <w:tcBorders>
              <w:left w:val="single" w:sz="4" w:space="0" w:color="auto"/>
              <w:right w:val="single" w:sz="4" w:space="0" w:color="auto"/>
            </w:tcBorders>
            <w:shd w:val="clear" w:color="auto" w:fill="auto"/>
            <w:vAlign w:val="center"/>
          </w:tcPr>
          <w:p w14:paraId="5922403A"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3AB38D02" w14:textId="77777777" w:rsidTr="003A3B73">
        <w:trPr>
          <w:trHeight w:val="105"/>
        </w:trPr>
        <w:tc>
          <w:tcPr>
            <w:tcW w:w="2263" w:type="dxa"/>
            <w:vMerge/>
            <w:tcBorders>
              <w:left w:val="single" w:sz="4" w:space="0" w:color="auto"/>
              <w:right w:val="single" w:sz="4" w:space="0" w:color="auto"/>
            </w:tcBorders>
          </w:tcPr>
          <w:p w14:paraId="2C3E0050" w14:textId="77777777" w:rsidR="007D61A6" w:rsidRPr="00AF1EC4" w:rsidRDefault="007D61A6" w:rsidP="003A3B73">
            <w:pPr>
              <w:jc w:val="cente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619ED973"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1558" w:type="dxa"/>
            <w:tcBorders>
              <w:top w:val="single" w:sz="4" w:space="0" w:color="auto"/>
              <w:left w:val="single" w:sz="4" w:space="0" w:color="auto"/>
              <w:bottom w:val="single" w:sz="4" w:space="0" w:color="auto"/>
              <w:right w:val="single" w:sz="4" w:space="0" w:color="auto"/>
            </w:tcBorders>
            <w:vAlign w:val="center"/>
          </w:tcPr>
          <w:p w14:paraId="2608E932"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(8)</w:t>
            </w:r>
          </w:p>
        </w:tc>
        <w:tc>
          <w:tcPr>
            <w:tcW w:w="1848" w:type="dxa"/>
            <w:vMerge/>
            <w:tcBorders>
              <w:left w:val="single" w:sz="4" w:space="0" w:color="auto"/>
              <w:right w:val="single" w:sz="4" w:space="0" w:color="auto"/>
            </w:tcBorders>
            <w:shd w:val="clear" w:color="auto" w:fill="auto"/>
            <w:vAlign w:val="center"/>
          </w:tcPr>
          <w:p w14:paraId="3EE6E387"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43E858D4" w14:textId="77777777" w:rsidTr="003A3B73">
        <w:trPr>
          <w:trHeight w:val="349"/>
        </w:trPr>
        <w:tc>
          <w:tcPr>
            <w:tcW w:w="2263" w:type="dxa"/>
            <w:vMerge/>
            <w:tcBorders>
              <w:left w:val="single" w:sz="4" w:space="0" w:color="auto"/>
              <w:right w:val="single" w:sz="4" w:space="0" w:color="auto"/>
            </w:tcBorders>
          </w:tcPr>
          <w:p w14:paraId="15354CD6" w14:textId="77777777" w:rsidR="007D61A6" w:rsidRPr="00AF1EC4" w:rsidRDefault="007D61A6" w:rsidP="003A3B73">
            <w:pPr>
              <w:jc w:val="cente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38D16FAE" w14:textId="77777777" w:rsidR="007D61A6" w:rsidRPr="00AF1EC4" w:rsidRDefault="007D61A6" w:rsidP="003A3B73">
            <w:pPr>
              <w:jc w:val="both"/>
              <w:rPr>
                <w:rFonts w:ascii="Times New Roman" w:eastAsia="Times New Roman" w:hAnsi="Times New Roman" w:cs="Times New Roman"/>
                <w:b/>
                <w:w w:val="108"/>
                <w:sz w:val="24"/>
                <w:szCs w:val="24"/>
              </w:rPr>
            </w:pPr>
            <w:r w:rsidRPr="00AF1EC4">
              <w:rPr>
                <w:rFonts w:ascii="Times New Roman" w:eastAsia="Times New Roman" w:hAnsi="Times New Roman" w:cs="Times New Roman"/>
                <w:sz w:val="24"/>
                <w:szCs w:val="24"/>
                <w:lang w:eastAsia="ru-RU"/>
              </w:rPr>
              <w:t>1. Совершенствование техники приема и передачи мяча двумя руками сверху.</w:t>
            </w:r>
          </w:p>
        </w:tc>
        <w:tc>
          <w:tcPr>
            <w:tcW w:w="1558" w:type="dxa"/>
            <w:tcBorders>
              <w:top w:val="single" w:sz="4" w:space="0" w:color="auto"/>
              <w:left w:val="single" w:sz="4" w:space="0" w:color="auto"/>
              <w:bottom w:val="single" w:sz="4" w:space="0" w:color="auto"/>
              <w:right w:val="single" w:sz="4" w:space="0" w:color="auto"/>
            </w:tcBorders>
            <w:vAlign w:val="center"/>
          </w:tcPr>
          <w:p w14:paraId="55B63A0E" w14:textId="77777777" w:rsidR="007D61A6" w:rsidRPr="00AF1EC4" w:rsidRDefault="007D61A6"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4</w:t>
            </w:r>
          </w:p>
        </w:tc>
        <w:tc>
          <w:tcPr>
            <w:tcW w:w="1848" w:type="dxa"/>
            <w:vMerge/>
            <w:tcBorders>
              <w:left w:val="single" w:sz="4" w:space="0" w:color="auto"/>
              <w:right w:val="single" w:sz="4" w:space="0" w:color="auto"/>
            </w:tcBorders>
            <w:shd w:val="clear" w:color="auto" w:fill="auto"/>
            <w:vAlign w:val="center"/>
          </w:tcPr>
          <w:p w14:paraId="4ADE0EBD"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464167A0" w14:textId="77777777" w:rsidTr="003A3B73">
        <w:trPr>
          <w:trHeight w:val="349"/>
        </w:trPr>
        <w:tc>
          <w:tcPr>
            <w:tcW w:w="2263" w:type="dxa"/>
            <w:vMerge/>
            <w:tcBorders>
              <w:left w:val="single" w:sz="4" w:space="0" w:color="auto"/>
              <w:right w:val="single" w:sz="4" w:space="0" w:color="auto"/>
            </w:tcBorders>
          </w:tcPr>
          <w:p w14:paraId="43A493A2" w14:textId="77777777" w:rsidR="007D61A6" w:rsidRPr="00AF1EC4" w:rsidRDefault="007D61A6" w:rsidP="003A3B73">
            <w:pPr>
              <w:jc w:val="cente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1BC086CB" w14:textId="77777777" w:rsidR="007D61A6" w:rsidRPr="00AF1EC4" w:rsidRDefault="007D61A6" w:rsidP="003A3B73">
            <w:pPr>
              <w:jc w:val="both"/>
              <w:rPr>
                <w:rFonts w:ascii="Times New Roman" w:eastAsia="Times New Roman" w:hAnsi="Times New Roman" w:cs="Times New Roman"/>
                <w:w w:val="108"/>
                <w:sz w:val="24"/>
                <w:szCs w:val="24"/>
              </w:rPr>
            </w:pPr>
            <w:r w:rsidRPr="00AF1EC4">
              <w:rPr>
                <w:rFonts w:ascii="Times New Roman" w:eastAsia="Times New Roman" w:hAnsi="Times New Roman" w:cs="Times New Roman"/>
                <w:sz w:val="24"/>
                <w:szCs w:val="24"/>
                <w:lang w:eastAsia="ru-RU"/>
              </w:rPr>
              <w:t>2. Совершенствование техники приема и передачи мяча двумя руками снизу.</w:t>
            </w:r>
          </w:p>
        </w:tc>
        <w:tc>
          <w:tcPr>
            <w:tcW w:w="1558" w:type="dxa"/>
            <w:tcBorders>
              <w:top w:val="single" w:sz="4" w:space="0" w:color="auto"/>
              <w:left w:val="single" w:sz="4" w:space="0" w:color="auto"/>
              <w:bottom w:val="single" w:sz="4" w:space="0" w:color="auto"/>
              <w:right w:val="single" w:sz="4" w:space="0" w:color="auto"/>
            </w:tcBorders>
            <w:vAlign w:val="center"/>
          </w:tcPr>
          <w:p w14:paraId="43FFE486" w14:textId="77777777" w:rsidR="007D61A6" w:rsidRPr="00AF1EC4" w:rsidRDefault="007D61A6"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4</w:t>
            </w:r>
          </w:p>
        </w:tc>
        <w:tc>
          <w:tcPr>
            <w:tcW w:w="1848" w:type="dxa"/>
            <w:vMerge/>
            <w:tcBorders>
              <w:left w:val="single" w:sz="4" w:space="0" w:color="auto"/>
              <w:right w:val="single" w:sz="4" w:space="0" w:color="auto"/>
            </w:tcBorders>
            <w:shd w:val="clear" w:color="auto" w:fill="auto"/>
            <w:vAlign w:val="center"/>
          </w:tcPr>
          <w:p w14:paraId="4AEECD28"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5FBF1865" w14:textId="77777777" w:rsidTr="003A3B73">
        <w:trPr>
          <w:trHeight w:val="349"/>
        </w:trPr>
        <w:tc>
          <w:tcPr>
            <w:tcW w:w="2263" w:type="dxa"/>
            <w:vMerge w:val="restart"/>
            <w:tcBorders>
              <w:left w:val="single" w:sz="4" w:space="0" w:color="auto"/>
              <w:right w:val="single" w:sz="4" w:space="0" w:color="auto"/>
            </w:tcBorders>
          </w:tcPr>
          <w:p w14:paraId="563134C6" w14:textId="77777777" w:rsidR="007D61A6" w:rsidRPr="00AF1EC4" w:rsidRDefault="007D61A6" w:rsidP="003A3B73">
            <w:pPr>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 xml:space="preserve">Тема 3.3. </w:t>
            </w:r>
          </w:p>
          <w:p w14:paraId="38C26CFE" w14:textId="77777777" w:rsidR="007D61A6" w:rsidRPr="00AF1EC4" w:rsidRDefault="007D61A6" w:rsidP="003A3B73">
            <w:pPr>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Подачи мяча</w:t>
            </w:r>
          </w:p>
        </w:tc>
        <w:tc>
          <w:tcPr>
            <w:tcW w:w="9179" w:type="dxa"/>
            <w:tcBorders>
              <w:top w:val="single" w:sz="4" w:space="0" w:color="auto"/>
              <w:left w:val="single" w:sz="4" w:space="0" w:color="auto"/>
              <w:bottom w:val="single" w:sz="4" w:space="0" w:color="auto"/>
              <w:right w:val="single" w:sz="4" w:space="0" w:color="auto"/>
            </w:tcBorders>
          </w:tcPr>
          <w:p w14:paraId="15DC16AE" w14:textId="77777777" w:rsidR="007D61A6" w:rsidRPr="00AF1EC4" w:rsidRDefault="007D61A6" w:rsidP="003A3B73">
            <w:pP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w w:val="108"/>
                <w:sz w:val="24"/>
                <w:szCs w:val="24"/>
              </w:rPr>
              <w:t xml:space="preserve">Содержание </w:t>
            </w:r>
          </w:p>
        </w:tc>
        <w:tc>
          <w:tcPr>
            <w:tcW w:w="1558" w:type="dxa"/>
            <w:tcBorders>
              <w:top w:val="single" w:sz="4" w:space="0" w:color="auto"/>
              <w:left w:val="single" w:sz="4" w:space="0" w:color="auto"/>
              <w:bottom w:val="single" w:sz="4" w:space="0" w:color="auto"/>
              <w:right w:val="single" w:sz="4" w:space="0" w:color="auto"/>
            </w:tcBorders>
            <w:vAlign w:val="center"/>
          </w:tcPr>
          <w:p w14:paraId="375ED2D9"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8</w:t>
            </w:r>
          </w:p>
        </w:tc>
        <w:tc>
          <w:tcPr>
            <w:tcW w:w="1848" w:type="dxa"/>
            <w:vMerge/>
            <w:tcBorders>
              <w:left w:val="single" w:sz="4" w:space="0" w:color="auto"/>
              <w:right w:val="single" w:sz="4" w:space="0" w:color="auto"/>
            </w:tcBorders>
            <w:shd w:val="clear" w:color="auto" w:fill="auto"/>
            <w:vAlign w:val="center"/>
          </w:tcPr>
          <w:p w14:paraId="4BCBAD2B"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15FB4A50" w14:textId="77777777" w:rsidTr="003A3B73">
        <w:trPr>
          <w:trHeight w:val="225"/>
        </w:trPr>
        <w:tc>
          <w:tcPr>
            <w:tcW w:w="2263" w:type="dxa"/>
            <w:vMerge/>
            <w:tcBorders>
              <w:left w:val="single" w:sz="4" w:space="0" w:color="auto"/>
              <w:right w:val="single" w:sz="4" w:space="0" w:color="auto"/>
            </w:tcBorders>
          </w:tcPr>
          <w:p w14:paraId="4117C95C" w14:textId="77777777" w:rsidR="007D61A6" w:rsidRPr="00AF1EC4" w:rsidRDefault="007D61A6" w:rsidP="003A3B73">
            <w:pPr>
              <w:jc w:val="cente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4894B320" w14:textId="77777777" w:rsidR="007D61A6" w:rsidRPr="00AF1EC4" w:rsidRDefault="007D61A6" w:rsidP="003A3B73">
            <w:pP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1558" w:type="dxa"/>
            <w:tcBorders>
              <w:top w:val="single" w:sz="4" w:space="0" w:color="auto"/>
              <w:left w:val="single" w:sz="4" w:space="0" w:color="auto"/>
              <w:bottom w:val="single" w:sz="4" w:space="0" w:color="auto"/>
              <w:right w:val="single" w:sz="4" w:space="0" w:color="auto"/>
            </w:tcBorders>
            <w:vAlign w:val="center"/>
          </w:tcPr>
          <w:p w14:paraId="0BA8B143"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8</w:t>
            </w:r>
          </w:p>
        </w:tc>
        <w:tc>
          <w:tcPr>
            <w:tcW w:w="1848" w:type="dxa"/>
            <w:vMerge/>
            <w:tcBorders>
              <w:left w:val="single" w:sz="4" w:space="0" w:color="auto"/>
              <w:right w:val="single" w:sz="4" w:space="0" w:color="auto"/>
            </w:tcBorders>
            <w:shd w:val="clear" w:color="auto" w:fill="auto"/>
            <w:vAlign w:val="center"/>
          </w:tcPr>
          <w:p w14:paraId="61A51AA0"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6A6A473E" w14:textId="77777777" w:rsidTr="003A3B73">
        <w:trPr>
          <w:trHeight w:val="109"/>
        </w:trPr>
        <w:tc>
          <w:tcPr>
            <w:tcW w:w="2263" w:type="dxa"/>
            <w:vMerge/>
            <w:tcBorders>
              <w:left w:val="single" w:sz="4" w:space="0" w:color="auto"/>
              <w:right w:val="single" w:sz="4" w:space="0" w:color="auto"/>
            </w:tcBorders>
          </w:tcPr>
          <w:p w14:paraId="645E9EE6" w14:textId="77777777" w:rsidR="007D61A6" w:rsidRPr="00AF1EC4" w:rsidRDefault="007D61A6" w:rsidP="003A3B73">
            <w:pPr>
              <w:jc w:val="cente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1D02D478"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1558" w:type="dxa"/>
            <w:tcBorders>
              <w:top w:val="single" w:sz="4" w:space="0" w:color="auto"/>
              <w:left w:val="single" w:sz="4" w:space="0" w:color="auto"/>
              <w:bottom w:val="single" w:sz="4" w:space="0" w:color="auto"/>
              <w:right w:val="single" w:sz="4" w:space="0" w:color="auto"/>
            </w:tcBorders>
            <w:vAlign w:val="center"/>
          </w:tcPr>
          <w:p w14:paraId="109DBD30"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(8)</w:t>
            </w:r>
          </w:p>
        </w:tc>
        <w:tc>
          <w:tcPr>
            <w:tcW w:w="1848" w:type="dxa"/>
            <w:vMerge/>
            <w:tcBorders>
              <w:left w:val="single" w:sz="4" w:space="0" w:color="auto"/>
              <w:right w:val="single" w:sz="4" w:space="0" w:color="auto"/>
            </w:tcBorders>
            <w:shd w:val="clear" w:color="auto" w:fill="auto"/>
            <w:vAlign w:val="center"/>
          </w:tcPr>
          <w:p w14:paraId="0E6F99C1"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61669C80" w14:textId="77777777" w:rsidTr="003A3B73">
        <w:trPr>
          <w:trHeight w:val="349"/>
        </w:trPr>
        <w:tc>
          <w:tcPr>
            <w:tcW w:w="2263" w:type="dxa"/>
            <w:vMerge/>
            <w:tcBorders>
              <w:left w:val="single" w:sz="4" w:space="0" w:color="auto"/>
              <w:right w:val="single" w:sz="4" w:space="0" w:color="auto"/>
            </w:tcBorders>
          </w:tcPr>
          <w:p w14:paraId="0A3C1654" w14:textId="77777777" w:rsidR="007D61A6" w:rsidRPr="00AF1EC4" w:rsidRDefault="007D61A6" w:rsidP="003A3B73">
            <w:pPr>
              <w:jc w:val="cente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3E315135"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 Совершенствования техники нижней, верхней и боковой подачи мяча.</w:t>
            </w:r>
          </w:p>
        </w:tc>
        <w:tc>
          <w:tcPr>
            <w:tcW w:w="1558" w:type="dxa"/>
            <w:tcBorders>
              <w:top w:val="single" w:sz="4" w:space="0" w:color="auto"/>
              <w:left w:val="single" w:sz="4" w:space="0" w:color="auto"/>
              <w:bottom w:val="single" w:sz="4" w:space="0" w:color="auto"/>
              <w:right w:val="single" w:sz="4" w:space="0" w:color="auto"/>
            </w:tcBorders>
            <w:vAlign w:val="center"/>
          </w:tcPr>
          <w:p w14:paraId="05053D0B" w14:textId="77777777" w:rsidR="007D61A6" w:rsidRPr="00AF1EC4" w:rsidRDefault="007D61A6"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8</w:t>
            </w:r>
          </w:p>
        </w:tc>
        <w:tc>
          <w:tcPr>
            <w:tcW w:w="1848" w:type="dxa"/>
            <w:vMerge/>
            <w:tcBorders>
              <w:left w:val="single" w:sz="4" w:space="0" w:color="auto"/>
              <w:right w:val="single" w:sz="4" w:space="0" w:color="auto"/>
            </w:tcBorders>
            <w:shd w:val="clear" w:color="auto" w:fill="auto"/>
            <w:vAlign w:val="center"/>
          </w:tcPr>
          <w:p w14:paraId="350379DB"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1DB7C44D" w14:textId="77777777" w:rsidTr="003A3B73">
        <w:trPr>
          <w:trHeight w:val="349"/>
        </w:trPr>
        <w:tc>
          <w:tcPr>
            <w:tcW w:w="2263" w:type="dxa"/>
            <w:vMerge w:val="restart"/>
            <w:tcBorders>
              <w:left w:val="single" w:sz="4" w:space="0" w:color="auto"/>
              <w:right w:val="single" w:sz="4" w:space="0" w:color="auto"/>
            </w:tcBorders>
          </w:tcPr>
          <w:p w14:paraId="388EC174" w14:textId="77777777" w:rsidR="007D61A6" w:rsidRPr="00AF1EC4" w:rsidRDefault="007D61A6" w:rsidP="003A3B73">
            <w:pPr>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Тема 3.4. Нападающий удар. Блокирование</w:t>
            </w:r>
          </w:p>
        </w:tc>
        <w:tc>
          <w:tcPr>
            <w:tcW w:w="9179" w:type="dxa"/>
            <w:tcBorders>
              <w:top w:val="single" w:sz="4" w:space="0" w:color="auto"/>
              <w:left w:val="single" w:sz="4" w:space="0" w:color="auto"/>
              <w:bottom w:val="single" w:sz="4" w:space="0" w:color="auto"/>
              <w:right w:val="single" w:sz="4" w:space="0" w:color="auto"/>
            </w:tcBorders>
          </w:tcPr>
          <w:p w14:paraId="57A048A5" w14:textId="77777777" w:rsidR="007D61A6" w:rsidRPr="00AF1EC4" w:rsidRDefault="007D61A6" w:rsidP="003A3B73">
            <w:pP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w w:val="108"/>
                <w:sz w:val="24"/>
                <w:szCs w:val="24"/>
              </w:rPr>
              <w:t xml:space="preserve">Содержание </w:t>
            </w:r>
          </w:p>
        </w:tc>
        <w:tc>
          <w:tcPr>
            <w:tcW w:w="1558" w:type="dxa"/>
            <w:tcBorders>
              <w:top w:val="single" w:sz="4" w:space="0" w:color="auto"/>
              <w:left w:val="single" w:sz="4" w:space="0" w:color="auto"/>
              <w:bottom w:val="single" w:sz="4" w:space="0" w:color="auto"/>
              <w:right w:val="single" w:sz="4" w:space="0" w:color="auto"/>
            </w:tcBorders>
            <w:vAlign w:val="center"/>
          </w:tcPr>
          <w:p w14:paraId="3B0FC30D"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16</w:t>
            </w:r>
          </w:p>
        </w:tc>
        <w:tc>
          <w:tcPr>
            <w:tcW w:w="1848" w:type="dxa"/>
            <w:vMerge/>
            <w:tcBorders>
              <w:left w:val="single" w:sz="4" w:space="0" w:color="auto"/>
              <w:right w:val="single" w:sz="4" w:space="0" w:color="auto"/>
            </w:tcBorders>
            <w:shd w:val="clear" w:color="auto" w:fill="auto"/>
            <w:vAlign w:val="center"/>
          </w:tcPr>
          <w:p w14:paraId="66BA8CC8"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6A1DD280" w14:textId="77777777" w:rsidTr="003A3B73">
        <w:trPr>
          <w:trHeight w:val="225"/>
        </w:trPr>
        <w:tc>
          <w:tcPr>
            <w:tcW w:w="2263" w:type="dxa"/>
            <w:vMerge/>
            <w:tcBorders>
              <w:left w:val="single" w:sz="4" w:space="0" w:color="auto"/>
              <w:right w:val="single" w:sz="4" w:space="0" w:color="auto"/>
            </w:tcBorders>
          </w:tcPr>
          <w:p w14:paraId="2DF28A2D" w14:textId="77777777" w:rsidR="007D61A6" w:rsidRPr="00AF1EC4" w:rsidRDefault="007D61A6" w:rsidP="003A3B73">
            <w:pP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4CABAFC5" w14:textId="77777777" w:rsidR="007D61A6" w:rsidRPr="00AF1EC4" w:rsidRDefault="007D61A6" w:rsidP="003A3B73">
            <w:pP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1558" w:type="dxa"/>
            <w:tcBorders>
              <w:top w:val="single" w:sz="4" w:space="0" w:color="auto"/>
              <w:left w:val="single" w:sz="4" w:space="0" w:color="auto"/>
              <w:bottom w:val="single" w:sz="4" w:space="0" w:color="auto"/>
              <w:right w:val="single" w:sz="4" w:space="0" w:color="auto"/>
            </w:tcBorders>
            <w:vAlign w:val="center"/>
          </w:tcPr>
          <w:p w14:paraId="71830715"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16</w:t>
            </w:r>
          </w:p>
        </w:tc>
        <w:tc>
          <w:tcPr>
            <w:tcW w:w="1848" w:type="dxa"/>
            <w:vMerge/>
            <w:tcBorders>
              <w:left w:val="single" w:sz="4" w:space="0" w:color="auto"/>
              <w:right w:val="single" w:sz="4" w:space="0" w:color="auto"/>
            </w:tcBorders>
            <w:shd w:val="clear" w:color="auto" w:fill="auto"/>
            <w:vAlign w:val="center"/>
          </w:tcPr>
          <w:p w14:paraId="4AB3ADC2"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6C2F1C86" w14:textId="77777777" w:rsidTr="003A3B73">
        <w:trPr>
          <w:trHeight w:val="109"/>
        </w:trPr>
        <w:tc>
          <w:tcPr>
            <w:tcW w:w="2263" w:type="dxa"/>
            <w:vMerge/>
            <w:tcBorders>
              <w:left w:val="single" w:sz="4" w:space="0" w:color="auto"/>
              <w:right w:val="single" w:sz="4" w:space="0" w:color="auto"/>
            </w:tcBorders>
          </w:tcPr>
          <w:p w14:paraId="15216F57" w14:textId="77777777" w:rsidR="007D61A6" w:rsidRPr="00AF1EC4" w:rsidRDefault="007D61A6" w:rsidP="003A3B73">
            <w:pP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3EB9133B"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1558" w:type="dxa"/>
            <w:tcBorders>
              <w:top w:val="single" w:sz="4" w:space="0" w:color="auto"/>
              <w:left w:val="single" w:sz="4" w:space="0" w:color="auto"/>
              <w:bottom w:val="single" w:sz="4" w:space="0" w:color="auto"/>
              <w:right w:val="single" w:sz="4" w:space="0" w:color="auto"/>
            </w:tcBorders>
            <w:vAlign w:val="center"/>
          </w:tcPr>
          <w:p w14:paraId="5D2381DE"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(16)</w:t>
            </w:r>
          </w:p>
        </w:tc>
        <w:tc>
          <w:tcPr>
            <w:tcW w:w="1848" w:type="dxa"/>
            <w:vMerge/>
            <w:tcBorders>
              <w:left w:val="single" w:sz="4" w:space="0" w:color="auto"/>
              <w:right w:val="single" w:sz="4" w:space="0" w:color="auto"/>
            </w:tcBorders>
            <w:shd w:val="clear" w:color="auto" w:fill="auto"/>
            <w:vAlign w:val="center"/>
          </w:tcPr>
          <w:p w14:paraId="363A0DC5"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2AD69D6B" w14:textId="77777777" w:rsidTr="003A3B73">
        <w:trPr>
          <w:trHeight w:val="349"/>
        </w:trPr>
        <w:tc>
          <w:tcPr>
            <w:tcW w:w="2263" w:type="dxa"/>
            <w:vMerge/>
            <w:tcBorders>
              <w:left w:val="single" w:sz="4" w:space="0" w:color="auto"/>
              <w:right w:val="single" w:sz="4" w:space="0" w:color="auto"/>
            </w:tcBorders>
          </w:tcPr>
          <w:p w14:paraId="66663857" w14:textId="77777777" w:rsidR="007D61A6" w:rsidRPr="00AF1EC4" w:rsidRDefault="007D61A6" w:rsidP="003A3B73">
            <w:pP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7A8C3E97"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 Совершенствование техники видов нападающего удара.</w:t>
            </w:r>
          </w:p>
        </w:tc>
        <w:tc>
          <w:tcPr>
            <w:tcW w:w="1558" w:type="dxa"/>
            <w:tcBorders>
              <w:top w:val="single" w:sz="4" w:space="0" w:color="auto"/>
              <w:left w:val="single" w:sz="4" w:space="0" w:color="auto"/>
              <w:bottom w:val="single" w:sz="4" w:space="0" w:color="auto"/>
              <w:right w:val="single" w:sz="4" w:space="0" w:color="auto"/>
            </w:tcBorders>
            <w:vAlign w:val="center"/>
          </w:tcPr>
          <w:p w14:paraId="714A10A7" w14:textId="77777777" w:rsidR="007D61A6" w:rsidRPr="00AF1EC4" w:rsidRDefault="007D61A6"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8</w:t>
            </w:r>
          </w:p>
        </w:tc>
        <w:tc>
          <w:tcPr>
            <w:tcW w:w="1848" w:type="dxa"/>
            <w:vMerge/>
            <w:tcBorders>
              <w:left w:val="single" w:sz="4" w:space="0" w:color="auto"/>
              <w:right w:val="single" w:sz="4" w:space="0" w:color="auto"/>
            </w:tcBorders>
            <w:shd w:val="clear" w:color="auto" w:fill="auto"/>
            <w:vAlign w:val="center"/>
          </w:tcPr>
          <w:p w14:paraId="416DC2CA"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12AA4D8A" w14:textId="77777777" w:rsidTr="003A3B73">
        <w:trPr>
          <w:trHeight w:val="349"/>
        </w:trPr>
        <w:tc>
          <w:tcPr>
            <w:tcW w:w="2263" w:type="dxa"/>
            <w:vMerge/>
            <w:tcBorders>
              <w:left w:val="single" w:sz="4" w:space="0" w:color="auto"/>
              <w:right w:val="single" w:sz="4" w:space="0" w:color="auto"/>
            </w:tcBorders>
          </w:tcPr>
          <w:p w14:paraId="0661EA24" w14:textId="77777777" w:rsidR="007D61A6" w:rsidRPr="00AF1EC4" w:rsidRDefault="007D61A6" w:rsidP="003A3B73">
            <w:pP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75601980"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2. Совершенствование техники видов блокирования</w:t>
            </w:r>
          </w:p>
        </w:tc>
        <w:tc>
          <w:tcPr>
            <w:tcW w:w="1558" w:type="dxa"/>
            <w:tcBorders>
              <w:top w:val="single" w:sz="4" w:space="0" w:color="auto"/>
              <w:left w:val="single" w:sz="4" w:space="0" w:color="auto"/>
              <w:bottom w:val="single" w:sz="4" w:space="0" w:color="auto"/>
              <w:right w:val="single" w:sz="4" w:space="0" w:color="auto"/>
            </w:tcBorders>
            <w:vAlign w:val="center"/>
          </w:tcPr>
          <w:p w14:paraId="02BF4D13" w14:textId="77777777" w:rsidR="007D61A6" w:rsidRPr="00AF1EC4" w:rsidRDefault="007D61A6"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8</w:t>
            </w:r>
          </w:p>
        </w:tc>
        <w:tc>
          <w:tcPr>
            <w:tcW w:w="1848" w:type="dxa"/>
            <w:vMerge/>
            <w:tcBorders>
              <w:left w:val="single" w:sz="4" w:space="0" w:color="auto"/>
              <w:right w:val="single" w:sz="4" w:space="0" w:color="auto"/>
            </w:tcBorders>
            <w:shd w:val="clear" w:color="auto" w:fill="auto"/>
            <w:vAlign w:val="center"/>
          </w:tcPr>
          <w:p w14:paraId="7FFC71E5"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5F6CEC8A" w14:textId="77777777" w:rsidTr="003A3B73">
        <w:trPr>
          <w:trHeight w:val="349"/>
        </w:trPr>
        <w:tc>
          <w:tcPr>
            <w:tcW w:w="2263" w:type="dxa"/>
            <w:vMerge w:val="restart"/>
            <w:tcBorders>
              <w:left w:val="single" w:sz="4" w:space="0" w:color="auto"/>
              <w:right w:val="single" w:sz="4" w:space="0" w:color="auto"/>
            </w:tcBorders>
          </w:tcPr>
          <w:p w14:paraId="2A6D6E8B" w14:textId="77777777" w:rsidR="007D61A6" w:rsidRPr="00AF1EC4" w:rsidRDefault="007D61A6" w:rsidP="003A3B73">
            <w:pPr>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 xml:space="preserve">Тема 3.5. </w:t>
            </w:r>
          </w:p>
          <w:p w14:paraId="433681F1" w14:textId="77777777" w:rsidR="007D61A6" w:rsidRPr="00AF1EC4" w:rsidRDefault="007D61A6" w:rsidP="003A3B73">
            <w:pPr>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Тактика нападения</w:t>
            </w:r>
          </w:p>
        </w:tc>
        <w:tc>
          <w:tcPr>
            <w:tcW w:w="9179" w:type="dxa"/>
            <w:tcBorders>
              <w:top w:val="single" w:sz="4" w:space="0" w:color="auto"/>
              <w:left w:val="single" w:sz="4" w:space="0" w:color="auto"/>
              <w:bottom w:val="single" w:sz="4" w:space="0" w:color="auto"/>
              <w:right w:val="single" w:sz="4" w:space="0" w:color="auto"/>
            </w:tcBorders>
          </w:tcPr>
          <w:p w14:paraId="1D23E447" w14:textId="77777777" w:rsidR="007D61A6" w:rsidRPr="00AF1EC4" w:rsidRDefault="007D61A6" w:rsidP="003A3B73">
            <w:pP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w w:val="108"/>
                <w:sz w:val="24"/>
                <w:szCs w:val="24"/>
              </w:rPr>
              <w:t xml:space="preserve">Содержание </w:t>
            </w:r>
          </w:p>
        </w:tc>
        <w:tc>
          <w:tcPr>
            <w:tcW w:w="1558" w:type="dxa"/>
            <w:tcBorders>
              <w:top w:val="single" w:sz="4" w:space="0" w:color="auto"/>
              <w:left w:val="single" w:sz="4" w:space="0" w:color="auto"/>
              <w:bottom w:val="single" w:sz="4" w:space="0" w:color="auto"/>
              <w:right w:val="single" w:sz="4" w:space="0" w:color="auto"/>
            </w:tcBorders>
            <w:vAlign w:val="center"/>
          </w:tcPr>
          <w:p w14:paraId="04F93696"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8</w:t>
            </w:r>
          </w:p>
        </w:tc>
        <w:tc>
          <w:tcPr>
            <w:tcW w:w="1848" w:type="dxa"/>
            <w:vMerge/>
            <w:tcBorders>
              <w:left w:val="single" w:sz="4" w:space="0" w:color="auto"/>
              <w:right w:val="single" w:sz="4" w:space="0" w:color="auto"/>
            </w:tcBorders>
            <w:shd w:val="clear" w:color="auto" w:fill="auto"/>
            <w:vAlign w:val="center"/>
          </w:tcPr>
          <w:p w14:paraId="67AFD435"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7906D83C" w14:textId="77777777" w:rsidTr="003A3B73">
        <w:trPr>
          <w:trHeight w:val="195"/>
        </w:trPr>
        <w:tc>
          <w:tcPr>
            <w:tcW w:w="2263" w:type="dxa"/>
            <w:vMerge/>
            <w:tcBorders>
              <w:left w:val="single" w:sz="4" w:space="0" w:color="auto"/>
              <w:right w:val="single" w:sz="4" w:space="0" w:color="auto"/>
            </w:tcBorders>
          </w:tcPr>
          <w:p w14:paraId="70BB4A90" w14:textId="77777777" w:rsidR="007D61A6" w:rsidRPr="00AF1EC4" w:rsidRDefault="007D61A6" w:rsidP="003A3B73">
            <w:pPr>
              <w:jc w:val="cente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5C286DBF" w14:textId="77777777" w:rsidR="007D61A6" w:rsidRPr="00AF1EC4" w:rsidRDefault="007D61A6" w:rsidP="003A3B73">
            <w:pP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1558" w:type="dxa"/>
            <w:tcBorders>
              <w:top w:val="single" w:sz="4" w:space="0" w:color="auto"/>
              <w:left w:val="single" w:sz="4" w:space="0" w:color="auto"/>
              <w:bottom w:val="single" w:sz="4" w:space="0" w:color="auto"/>
              <w:right w:val="single" w:sz="4" w:space="0" w:color="auto"/>
            </w:tcBorders>
            <w:vAlign w:val="center"/>
          </w:tcPr>
          <w:p w14:paraId="160726E9"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8</w:t>
            </w:r>
          </w:p>
        </w:tc>
        <w:tc>
          <w:tcPr>
            <w:tcW w:w="1848" w:type="dxa"/>
            <w:vMerge/>
            <w:tcBorders>
              <w:left w:val="single" w:sz="4" w:space="0" w:color="auto"/>
              <w:right w:val="single" w:sz="4" w:space="0" w:color="auto"/>
            </w:tcBorders>
            <w:shd w:val="clear" w:color="auto" w:fill="auto"/>
            <w:vAlign w:val="center"/>
          </w:tcPr>
          <w:p w14:paraId="2B6C690D"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2B10C0AF" w14:textId="77777777" w:rsidTr="003A3B73">
        <w:trPr>
          <w:trHeight w:val="139"/>
        </w:trPr>
        <w:tc>
          <w:tcPr>
            <w:tcW w:w="2263" w:type="dxa"/>
            <w:vMerge/>
            <w:tcBorders>
              <w:left w:val="single" w:sz="4" w:space="0" w:color="auto"/>
              <w:right w:val="single" w:sz="4" w:space="0" w:color="auto"/>
            </w:tcBorders>
          </w:tcPr>
          <w:p w14:paraId="16A25EB3" w14:textId="77777777" w:rsidR="007D61A6" w:rsidRPr="00AF1EC4" w:rsidRDefault="007D61A6" w:rsidP="003A3B73">
            <w:pPr>
              <w:jc w:val="cente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6E17B7E4"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1558" w:type="dxa"/>
            <w:tcBorders>
              <w:top w:val="single" w:sz="4" w:space="0" w:color="auto"/>
              <w:left w:val="single" w:sz="4" w:space="0" w:color="auto"/>
              <w:bottom w:val="single" w:sz="4" w:space="0" w:color="auto"/>
              <w:right w:val="single" w:sz="4" w:space="0" w:color="auto"/>
            </w:tcBorders>
            <w:vAlign w:val="center"/>
          </w:tcPr>
          <w:p w14:paraId="1EF68EE1"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(8)</w:t>
            </w:r>
          </w:p>
        </w:tc>
        <w:tc>
          <w:tcPr>
            <w:tcW w:w="1848" w:type="dxa"/>
            <w:vMerge/>
            <w:tcBorders>
              <w:left w:val="single" w:sz="4" w:space="0" w:color="auto"/>
              <w:right w:val="single" w:sz="4" w:space="0" w:color="auto"/>
            </w:tcBorders>
            <w:shd w:val="clear" w:color="auto" w:fill="auto"/>
            <w:vAlign w:val="center"/>
          </w:tcPr>
          <w:p w14:paraId="73D41AB0"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36E7B9DF" w14:textId="77777777" w:rsidTr="003A3B73">
        <w:trPr>
          <w:trHeight w:val="349"/>
        </w:trPr>
        <w:tc>
          <w:tcPr>
            <w:tcW w:w="2263" w:type="dxa"/>
            <w:vMerge/>
            <w:tcBorders>
              <w:left w:val="single" w:sz="4" w:space="0" w:color="auto"/>
              <w:right w:val="single" w:sz="4" w:space="0" w:color="auto"/>
            </w:tcBorders>
          </w:tcPr>
          <w:p w14:paraId="3CBCBF09" w14:textId="77777777" w:rsidR="007D61A6" w:rsidRPr="00AF1EC4" w:rsidRDefault="007D61A6" w:rsidP="003A3B73">
            <w:pPr>
              <w:jc w:val="cente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2FF97E5C" w14:textId="77777777" w:rsidR="007D61A6" w:rsidRPr="00AF1EC4" w:rsidRDefault="007D61A6" w:rsidP="003A3B73">
            <w:pP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sz w:val="24"/>
                <w:szCs w:val="24"/>
                <w:lang w:eastAsia="ru-RU"/>
              </w:rPr>
              <w:t>1. Совершенствование индивидуальных и групповых тактических действий в нападении.</w:t>
            </w:r>
          </w:p>
        </w:tc>
        <w:tc>
          <w:tcPr>
            <w:tcW w:w="1558" w:type="dxa"/>
            <w:tcBorders>
              <w:top w:val="single" w:sz="4" w:space="0" w:color="auto"/>
              <w:left w:val="single" w:sz="4" w:space="0" w:color="auto"/>
              <w:bottom w:val="single" w:sz="4" w:space="0" w:color="auto"/>
              <w:right w:val="single" w:sz="4" w:space="0" w:color="auto"/>
            </w:tcBorders>
            <w:vAlign w:val="center"/>
          </w:tcPr>
          <w:p w14:paraId="11714AD8" w14:textId="77777777" w:rsidR="007D61A6" w:rsidRPr="00AF1EC4" w:rsidRDefault="007D61A6"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8</w:t>
            </w:r>
          </w:p>
        </w:tc>
        <w:tc>
          <w:tcPr>
            <w:tcW w:w="1848" w:type="dxa"/>
            <w:vMerge/>
            <w:tcBorders>
              <w:left w:val="single" w:sz="4" w:space="0" w:color="auto"/>
              <w:right w:val="single" w:sz="4" w:space="0" w:color="auto"/>
            </w:tcBorders>
            <w:shd w:val="clear" w:color="auto" w:fill="auto"/>
            <w:vAlign w:val="center"/>
          </w:tcPr>
          <w:p w14:paraId="4250F585"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2C715DD9" w14:textId="77777777" w:rsidTr="003A3B73">
        <w:trPr>
          <w:trHeight w:val="349"/>
        </w:trPr>
        <w:tc>
          <w:tcPr>
            <w:tcW w:w="2263" w:type="dxa"/>
            <w:vMerge w:val="restart"/>
            <w:tcBorders>
              <w:left w:val="single" w:sz="4" w:space="0" w:color="auto"/>
              <w:right w:val="single" w:sz="4" w:space="0" w:color="auto"/>
            </w:tcBorders>
          </w:tcPr>
          <w:p w14:paraId="72D26F95" w14:textId="77777777" w:rsidR="007D61A6" w:rsidRPr="00AF1EC4" w:rsidRDefault="007D61A6" w:rsidP="003A3B73">
            <w:pPr>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 xml:space="preserve">Тема 3.6. </w:t>
            </w:r>
          </w:p>
          <w:p w14:paraId="0E0FA397" w14:textId="77777777" w:rsidR="007D61A6" w:rsidRPr="00AF1EC4" w:rsidRDefault="007D61A6" w:rsidP="003A3B73">
            <w:pPr>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Тактика защиты</w:t>
            </w:r>
          </w:p>
        </w:tc>
        <w:tc>
          <w:tcPr>
            <w:tcW w:w="9179" w:type="dxa"/>
            <w:tcBorders>
              <w:top w:val="single" w:sz="4" w:space="0" w:color="auto"/>
              <w:left w:val="single" w:sz="4" w:space="0" w:color="auto"/>
              <w:bottom w:val="single" w:sz="4" w:space="0" w:color="auto"/>
              <w:right w:val="single" w:sz="4" w:space="0" w:color="auto"/>
            </w:tcBorders>
          </w:tcPr>
          <w:p w14:paraId="09038018" w14:textId="77777777" w:rsidR="007D61A6" w:rsidRPr="00AF1EC4" w:rsidRDefault="007D61A6" w:rsidP="003A3B73">
            <w:pP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w w:val="108"/>
                <w:sz w:val="24"/>
                <w:szCs w:val="24"/>
              </w:rPr>
              <w:t xml:space="preserve">Содержание </w:t>
            </w:r>
          </w:p>
        </w:tc>
        <w:tc>
          <w:tcPr>
            <w:tcW w:w="1558" w:type="dxa"/>
            <w:tcBorders>
              <w:top w:val="single" w:sz="4" w:space="0" w:color="auto"/>
              <w:left w:val="single" w:sz="4" w:space="0" w:color="auto"/>
              <w:bottom w:val="single" w:sz="4" w:space="0" w:color="auto"/>
              <w:right w:val="single" w:sz="4" w:space="0" w:color="auto"/>
            </w:tcBorders>
            <w:vAlign w:val="center"/>
          </w:tcPr>
          <w:p w14:paraId="6655E0F3"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6</w:t>
            </w:r>
          </w:p>
        </w:tc>
        <w:tc>
          <w:tcPr>
            <w:tcW w:w="1848" w:type="dxa"/>
            <w:vMerge w:val="restart"/>
            <w:tcBorders>
              <w:left w:val="single" w:sz="4" w:space="0" w:color="auto"/>
              <w:right w:val="single" w:sz="4" w:space="0" w:color="auto"/>
            </w:tcBorders>
            <w:shd w:val="clear" w:color="auto" w:fill="auto"/>
            <w:vAlign w:val="center"/>
          </w:tcPr>
          <w:p w14:paraId="07A3A804"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0BF3775C" w14:textId="77777777" w:rsidTr="003A3B73">
        <w:trPr>
          <w:trHeight w:val="225"/>
        </w:trPr>
        <w:tc>
          <w:tcPr>
            <w:tcW w:w="2263" w:type="dxa"/>
            <w:vMerge/>
            <w:tcBorders>
              <w:left w:val="single" w:sz="4" w:space="0" w:color="auto"/>
              <w:right w:val="single" w:sz="4" w:space="0" w:color="auto"/>
            </w:tcBorders>
          </w:tcPr>
          <w:p w14:paraId="142A10BF" w14:textId="77777777" w:rsidR="007D61A6" w:rsidRPr="00AF1EC4" w:rsidRDefault="007D61A6" w:rsidP="003A3B73">
            <w:pP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2CD12ABB"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1558" w:type="dxa"/>
            <w:tcBorders>
              <w:top w:val="single" w:sz="4" w:space="0" w:color="auto"/>
              <w:left w:val="single" w:sz="4" w:space="0" w:color="auto"/>
              <w:bottom w:val="single" w:sz="4" w:space="0" w:color="auto"/>
              <w:right w:val="single" w:sz="4" w:space="0" w:color="auto"/>
            </w:tcBorders>
            <w:vAlign w:val="center"/>
          </w:tcPr>
          <w:p w14:paraId="6F611C60"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6</w:t>
            </w:r>
          </w:p>
        </w:tc>
        <w:tc>
          <w:tcPr>
            <w:tcW w:w="1848" w:type="dxa"/>
            <w:vMerge/>
            <w:tcBorders>
              <w:left w:val="single" w:sz="4" w:space="0" w:color="auto"/>
              <w:right w:val="single" w:sz="4" w:space="0" w:color="auto"/>
            </w:tcBorders>
            <w:shd w:val="clear" w:color="auto" w:fill="auto"/>
            <w:vAlign w:val="center"/>
          </w:tcPr>
          <w:p w14:paraId="7B8A83E9" w14:textId="77777777" w:rsidR="007D61A6" w:rsidRPr="00AF1EC4" w:rsidRDefault="007D61A6" w:rsidP="003A3B73">
            <w:pPr>
              <w:jc w:val="center"/>
              <w:rPr>
                <w:rFonts w:ascii="Times New Roman" w:eastAsia="Times New Roman" w:hAnsi="Times New Roman" w:cs="Times New Roman"/>
                <w:bCs/>
                <w:i/>
                <w:sz w:val="24"/>
                <w:szCs w:val="24"/>
                <w:lang w:eastAsia="ru-RU"/>
              </w:rPr>
            </w:pPr>
          </w:p>
        </w:tc>
      </w:tr>
      <w:tr w:rsidR="00341CF1" w:rsidRPr="00AF1EC4" w14:paraId="0A58C75F" w14:textId="77777777" w:rsidTr="003A3B73">
        <w:trPr>
          <w:trHeight w:val="109"/>
        </w:trPr>
        <w:tc>
          <w:tcPr>
            <w:tcW w:w="2263" w:type="dxa"/>
            <w:vMerge/>
            <w:tcBorders>
              <w:left w:val="single" w:sz="4" w:space="0" w:color="auto"/>
              <w:right w:val="single" w:sz="4" w:space="0" w:color="auto"/>
            </w:tcBorders>
          </w:tcPr>
          <w:p w14:paraId="1636C5B0" w14:textId="77777777" w:rsidR="007D61A6" w:rsidRPr="00AF1EC4" w:rsidRDefault="007D61A6" w:rsidP="003A3B73">
            <w:pP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4E4AAC6E"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1558" w:type="dxa"/>
            <w:tcBorders>
              <w:top w:val="single" w:sz="4" w:space="0" w:color="auto"/>
              <w:left w:val="single" w:sz="4" w:space="0" w:color="auto"/>
              <w:bottom w:val="single" w:sz="4" w:space="0" w:color="auto"/>
              <w:right w:val="single" w:sz="4" w:space="0" w:color="auto"/>
            </w:tcBorders>
            <w:vAlign w:val="center"/>
          </w:tcPr>
          <w:p w14:paraId="21C5DA58"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(6)</w:t>
            </w:r>
          </w:p>
        </w:tc>
        <w:tc>
          <w:tcPr>
            <w:tcW w:w="1848" w:type="dxa"/>
            <w:vMerge/>
            <w:tcBorders>
              <w:left w:val="single" w:sz="4" w:space="0" w:color="auto"/>
              <w:right w:val="single" w:sz="4" w:space="0" w:color="auto"/>
            </w:tcBorders>
            <w:shd w:val="clear" w:color="auto" w:fill="auto"/>
            <w:vAlign w:val="center"/>
          </w:tcPr>
          <w:p w14:paraId="3E562867" w14:textId="77777777" w:rsidR="007D61A6" w:rsidRPr="00AF1EC4" w:rsidRDefault="007D61A6" w:rsidP="003A3B73">
            <w:pPr>
              <w:jc w:val="center"/>
              <w:rPr>
                <w:rFonts w:ascii="Times New Roman" w:eastAsia="Times New Roman" w:hAnsi="Times New Roman" w:cs="Times New Roman"/>
                <w:bCs/>
                <w:i/>
                <w:sz w:val="24"/>
                <w:szCs w:val="24"/>
                <w:lang w:eastAsia="ru-RU"/>
              </w:rPr>
            </w:pPr>
          </w:p>
        </w:tc>
      </w:tr>
      <w:tr w:rsidR="00341CF1" w:rsidRPr="00AF1EC4" w14:paraId="5363A775" w14:textId="77777777" w:rsidTr="003A3B73">
        <w:trPr>
          <w:trHeight w:val="349"/>
        </w:trPr>
        <w:tc>
          <w:tcPr>
            <w:tcW w:w="2263" w:type="dxa"/>
            <w:vMerge/>
            <w:tcBorders>
              <w:left w:val="single" w:sz="4" w:space="0" w:color="auto"/>
              <w:right w:val="single" w:sz="4" w:space="0" w:color="auto"/>
            </w:tcBorders>
          </w:tcPr>
          <w:p w14:paraId="0AE533B9" w14:textId="77777777" w:rsidR="007D61A6" w:rsidRPr="00AF1EC4" w:rsidRDefault="007D61A6" w:rsidP="003A3B73">
            <w:pP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15FDFA21"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 Совершенствование индивидуальных и групповых тактических действий в защите.</w:t>
            </w:r>
          </w:p>
        </w:tc>
        <w:tc>
          <w:tcPr>
            <w:tcW w:w="1558" w:type="dxa"/>
            <w:tcBorders>
              <w:top w:val="single" w:sz="4" w:space="0" w:color="auto"/>
              <w:left w:val="single" w:sz="4" w:space="0" w:color="auto"/>
              <w:bottom w:val="single" w:sz="4" w:space="0" w:color="auto"/>
              <w:right w:val="single" w:sz="4" w:space="0" w:color="auto"/>
            </w:tcBorders>
            <w:vAlign w:val="center"/>
          </w:tcPr>
          <w:p w14:paraId="4B718720" w14:textId="77777777" w:rsidR="007D61A6" w:rsidRPr="00AF1EC4" w:rsidRDefault="007D61A6"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6</w:t>
            </w:r>
          </w:p>
        </w:tc>
        <w:tc>
          <w:tcPr>
            <w:tcW w:w="1848" w:type="dxa"/>
            <w:vMerge/>
            <w:tcBorders>
              <w:left w:val="single" w:sz="4" w:space="0" w:color="auto"/>
              <w:right w:val="single" w:sz="4" w:space="0" w:color="auto"/>
            </w:tcBorders>
            <w:shd w:val="clear" w:color="auto" w:fill="auto"/>
            <w:vAlign w:val="center"/>
          </w:tcPr>
          <w:p w14:paraId="5D59A6DF" w14:textId="77777777" w:rsidR="007D61A6" w:rsidRPr="00AF1EC4" w:rsidRDefault="007D61A6" w:rsidP="003A3B73">
            <w:pPr>
              <w:jc w:val="center"/>
              <w:rPr>
                <w:rFonts w:ascii="Times New Roman" w:eastAsia="Times New Roman" w:hAnsi="Times New Roman" w:cs="Times New Roman"/>
                <w:bCs/>
                <w:i/>
                <w:sz w:val="24"/>
                <w:szCs w:val="24"/>
                <w:lang w:eastAsia="ru-RU"/>
              </w:rPr>
            </w:pPr>
          </w:p>
        </w:tc>
      </w:tr>
      <w:tr w:rsidR="00341CF1" w:rsidRPr="00AF1EC4" w14:paraId="1AB78BF9" w14:textId="77777777" w:rsidTr="003A3B73">
        <w:trPr>
          <w:trHeight w:val="349"/>
        </w:trPr>
        <w:tc>
          <w:tcPr>
            <w:tcW w:w="14848" w:type="dxa"/>
            <w:gridSpan w:val="4"/>
            <w:tcBorders>
              <w:left w:val="single" w:sz="4" w:space="0" w:color="auto"/>
              <w:right w:val="single" w:sz="4" w:space="0" w:color="auto"/>
            </w:tcBorders>
            <w:shd w:val="clear" w:color="auto" w:fill="auto"/>
          </w:tcPr>
          <w:p w14:paraId="311C034E" w14:textId="77777777" w:rsidR="007D61A6" w:rsidRPr="00AF1EC4" w:rsidRDefault="007D61A6"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
                <w:sz w:val="24"/>
                <w:szCs w:val="24"/>
                <w:lang w:eastAsia="ru-RU"/>
              </w:rPr>
              <w:t>Раздел 4. ОФП с элементами гимнастики и работы на тренажёрах</w:t>
            </w:r>
          </w:p>
        </w:tc>
      </w:tr>
      <w:tr w:rsidR="00341CF1" w:rsidRPr="00AF1EC4" w14:paraId="5251CF44" w14:textId="77777777" w:rsidTr="003A3B73">
        <w:trPr>
          <w:trHeight w:val="340"/>
        </w:trPr>
        <w:tc>
          <w:tcPr>
            <w:tcW w:w="2263" w:type="dxa"/>
            <w:vMerge w:val="restart"/>
            <w:tcBorders>
              <w:left w:val="single" w:sz="4" w:space="0" w:color="auto"/>
              <w:right w:val="single" w:sz="4" w:space="0" w:color="auto"/>
            </w:tcBorders>
          </w:tcPr>
          <w:p w14:paraId="0E81919F" w14:textId="77777777" w:rsidR="007D61A6" w:rsidRPr="00AF1EC4" w:rsidRDefault="007D61A6" w:rsidP="003A3B73">
            <w:pPr>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 xml:space="preserve">Тема 4.1. Упражнения с элементами </w:t>
            </w:r>
            <w:r w:rsidRPr="00AF1EC4">
              <w:rPr>
                <w:rFonts w:ascii="Times New Roman" w:eastAsia="Times New Roman" w:hAnsi="Times New Roman" w:cs="Times New Roman"/>
                <w:b/>
                <w:bCs/>
                <w:sz w:val="24"/>
                <w:szCs w:val="24"/>
              </w:rPr>
              <w:lastRenderedPageBreak/>
              <w:t>гимнастики в тренажерном зале</w:t>
            </w:r>
          </w:p>
        </w:tc>
        <w:tc>
          <w:tcPr>
            <w:tcW w:w="9179" w:type="dxa"/>
            <w:tcBorders>
              <w:top w:val="single" w:sz="4" w:space="0" w:color="auto"/>
              <w:left w:val="single" w:sz="4" w:space="0" w:color="auto"/>
              <w:bottom w:val="single" w:sz="4" w:space="0" w:color="auto"/>
              <w:right w:val="single" w:sz="4" w:space="0" w:color="auto"/>
            </w:tcBorders>
          </w:tcPr>
          <w:p w14:paraId="1BBC4327" w14:textId="77777777" w:rsidR="007D61A6" w:rsidRPr="00AF1EC4" w:rsidRDefault="007D61A6" w:rsidP="003A3B73">
            <w:pP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w w:val="108"/>
                <w:sz w:val="24"/>
                <w:szCs w:val="24"/>
              </w:rPr>
              <w:lastRenderedPageBreak/>
              <w:t xml:space="preserve">Содержание </w:t>
            </w:r>
          </w:p>
        </w:tc>
        <w:tc>
          <w:tcPr>
            <w:tcW w:w="1558" w:type="dxa"/>
            <w:tcBorders>
              <w:top w:val="single" w:sz="4" w:space="0" w:color="auto"/>
              <w:left w:val="single" w:sz="4" w:space="0" w:color="auto"/>
              <w:bottom w:val="single" w:sz="4" w:space="0" w:color="auto"/>
              <w:right w:val="single" w:sz="4" w:space="0" w:color="auto"/>
            </w:tcBorders>
            <w:vAlign w:val="center"/>
          </w:tcPr>
          <w:p w14:paraId="2068E019"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10</w:t>
            </w:r>
          </w:p>
        </w:tc>
        <w:tc>
          <w:tcPr>
            <w:tcW w:w="1848" w:type="dxa"/>
            <w:vMerge w:val="restart"/>
            <w:tcBorders>
              <w:left w:val="single" w:sz="4" w:space="0" w:color="auto"/>
              <w:right w:val="single" w:sz="4" w:space="0" w:color="auto"/>
            </w:tcBorders>
            <w:shd w:val="clear" w:color="auto" w:fill="auto"/>
          </w:tcPr>
          <w:p w14:paraId="7269EA02" w14:textId="77777777" w:rsidR="007D61A6" w:rsidRPr="00AF1EC4" w:rsidRDefault="007D61A6" w:rsidP="003A3B73">
            <w:pPr>
              <w:suppressAutoHyphens/>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Знать</w:t>
            </w:r>
          </w:p>
          <w:p w14:paraId="64434124" w14:textId="77777777" w:rsidR="007D61A6" w:rsidRPr="00AF1EC4" w:rsidRDefault="007D61A6" w:rsidP="003A3B73">
            <w:pPr>
              <w:suppressAutoHyphen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lastRenderedPageBreak/>
              <w:t xml:space="preserve">- о роли физической культуры </w:t>
            </w:r>
          </w:p>
          <w:p w14:paraId="0326EA02" w14:textId="77777777" w:rsidR="007D61A6" w:rsidRPr="00AF1EC4" w:rsidRDefault="007D61A6" w:rsidP="003A3B73">
            <w:pPr>
              <w:suppressAutoHyphen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в общекультурном, профессиональном и социальном развитии человека;</w:t>
            </w:r>
          </w:p>
          <w:p w14:paraId="06EBFFBC" w14:textId="77777777" w:rsidR="007D61A6" w:rsidRPr="00AF1EC4" w:rsidRDefault="007D61A6" w:rsidP="003A3B73">
            <w:pPr>
              <w:suppressAutoHyphen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основы здорового образа жизни.</w:t>
            </w:r>
          </w:p>
          <w:p w14:paraId="26BE7AD6" w14:textId="77777777" w:rsidR="007D61A6" w:rsidRPr="00AF1EC4" w:rsidRDefault="007D61A6" w:rsidP="003A3B73">
            <w:pPr>
              <w:widowControl w:val="0"/>
              <w:autoSpaceDE w:val="0"/>
              <w:autoSpaceDN w:val="0"/>
              <w:adjustRightInd w:val="0"/>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Уметь</w:t>
            </w:r>
          </w:p>
          <w:p w14:paraId="747B1C4D" w14:textId="77777777" w:rsidR="007D61A6" w:rsidRPr="00AF1EC4" w:rsidRDefault="007D61A6"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использовать физкультурно-оздоровительную деятельность для укрепления здоровья, достижения жизненных и профессиональных целей</w:t>
            </w:r>
          </w:p>
          <w:p w14:paraId="31F9AC40" w14:textId="77777777" w:rsidR="007D61A6" w:rsidRPr="00AF1EC4" w:rsidRDefault="007D61A6" w:rsidP="003A3B73">
            <w:pPr>
              <w:tabs>
                <w:tab w:val="left" w:pos="0"/>
                <w:tab w:val="left" w:pos="284"/>
                <w:tab w:val="left" w:pos="426"/>
              </w:tabs>
              <w:jc w:val="both"/>
              <w:rPr>
                <w:rFonts w:ascii="Times New Roman" w:eastAsia="Times New Roman" w:hAnsi="Times New Roman" w:cs="Times New Roman"/>
                <w:bCs/>
                <w:iCs/>
                <w:sz w:val="24"/>
                <w:szCs w:val="24"/>
                <w:lang w:eastAsia="ru-RU"/>
              </w:rPr>
            </w:pPr>
            <w:r w:rsidRPr="00AF1EC4">
              <w:rPr>
                <w:rFonts w:ascii="Times New Roman" w:hAnsi="Times New Roman" w:cs="Times New Roman"/>
                <w:sz w:val="24"/>
                <w:szCs w:val="24"/>
              </w:rPr>
              <w:t xml:space="preserve">ЛР 2 ЛР </w:t>
            </w:r>
            <w:proofErr w:type="gramStart"/>
            <w:r w:rsidRPr="00AF1EC4">
              <w:rPr>
                <w:rFonts w:ascii="Times New Roman" w:hAnsi="Times New Roman" w:cs="Times New Roman"/>
                <w:sz w:val="24"/>
                <w:szCs w:val="24"/>
              </w:rPr>
              <w:t>7  ЛР</w:t>
            </w:r>
            <w:proofErr w:type="gramEnd"/>
            <w:r w:rsidRPr="00AF1EC4">
              <w:rPr>
                <w:rFonts w:ascii="Times New Roman" w:hAnsi="Times New Roman" w:cs="Times New Roman"/>
                <w:sz w:val="24"/>
                <w:szCs w:val="24"/>
              </w:rPr>
              <w:t xml:space="preserve"> 14</w:t>
            </w:r>
          </w:p>
        </w:tc>
      </w:tr>
      <w:tr w:rsidR="00341CF1" w:rsidRPr="00AF1EC4" w14:paraId="2AF75289" w14:textId="77777777" w:rsidTr="003A3B73">
        <w:trPr>
          <w:trHeight w:val="160"/>
        </w:trPr>
        <w:tc>
          <w:tcPr>
            <w:tcW w:w="2263" w:type="dxa"/>
            <w:vMerge/>
            <w:tcBorders>
              <w:left w:val="single" w:sz="4" w:space="0" w:color="auto"/>
              <w:right w:val="single" w:sz="4" w:space="0" w:color="auto"/>
            </w:tcBorders>
          </w:tcPr>
          <w:p w14:paraId="27895080" w14:textId="77777777" w:rsidR="007D61A6" w:rsidRPr="00AF1EC4" w:rsidRDefault="007D61A6" w:rsidP="003A3B73">
            <w:pP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59E20E72" w14:textId="77777777" w:rsidR="007D61A6" w:rsidRPr="00AF1EC4" w:rsidRDefault="007D61A6" w:rsidP="003A3B73">
            <w:pP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1558" w:type="dxa"/>
            <w:tcBorders>
              <w:top w:val="single" w:sz="4" w:space="0" w:color="auto"/>
              <w:left w:val="single" w:sz="4" w:space="0" w:color="auto"/>
              <w:bottom w:val="single" w:sz="4" w:space="0" w:color="auto"/>
              <w:right w:val="single" w:sz="4" w:space="0" w:color="auto"/>
            </w:tcBorders>
            <w:vAlign w:val="center"/>
          </w:tcPr>
          <w:p w14:paraId="50512459"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10</w:t>
            </w:r>
          </w:p>
        </w:tc>
        <w:tc>
          <w:tcPr>
            <w:tcW w:w="1848" w:type="dxa"/>
            <w:vMerge/>
            <w:tcBorders>
              <w:left w:val="single" w:sz="4" w:space="0" w:color="auto"/>
              <w:right w:val="single" w:sz="4" w:space="0" w:color="auto"/>
            </w:tcBorders>
            <w:shd w:val="clear" w:color="auto" w:fill="auto"/>
            <w:vAlign w:val="center"/>
          </w:tcPr>
          <w:p w14:paraId="53EC4A9D"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05ADB17B" w14:textId="77777777" w:rsidTr="003A3B73">
        <w:trPr>
          <w:trHeight w:val="165"/>
        </w:trPr>
        <w:tc>
          <w:tcPr>
            <w:tcW w:w="2263" w:type="dxa"/>
            <w:vMerge/>
            <w:tcBorders>
              <w:left w:val="single" w:sz="4" w:space="0" w:color="auto"/>
              <w:right w:val="single" w:sz="4" w:space="0" w:color="auto"/>
            </w:tcBorders>
          </w:tcPr>
          <w:p w14:paraId="6D262204" w14:textId="77777777" w:rsidR="007D61A6" w:rsidRPr="00AF1EC4" w:rsidRDefault="007D61A6" w:rsidP="003A3B73">
            <w:pP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6AF3E1E5"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1558" w:type="dxa"/>
            <w:tcBorders>
              <w:top w:val="single" w:sz="4" w:space="0" w:color="auto"/>
              <w:left w:val="single" w:sz="4" w:space="0" w:color="auto"/>
              <w:bottom w:val="single" w:sz="4" w:space="0" w:color="auto"/>
              <w:right w:val="single" w:sz="4" w:space="0" w:color="auto"/>
            </w:tcBorders>
            <w:vAlign w:val="center"/>
          </w:tcPr>
          <w:p w14:paraId="292E0481"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(10)</w:t>
            </w:r>
          </w:p>
        </w:tc>
        <w:tc>
          <w:tcPr>
            <w:tcW w:w="1848" w:type="dxa"/>
            <w:vMerge/>
            <w:tcBorders>
              <w:left w:val="single" w:sz="4" w:space="0" w:color="auto"/>
              <w:right w:val="single" w:sz="4" w:space="0" w:color="auto"/>
            </w:tcBorders>
            <w:shd w:val="clear" w:color="auto" w:fill="auto"/>
            <w:vAlign w:val="center"/>
          </w:tcPr>
          <w:p w14:paraId="656F9B82"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17A81D26" w14:textId="77777777" w:rsidTr="003A3B73">
        <w:trPr>
          <w:trHeight w:val="340"/>
        </w:trPr>
        <w:tc>
          <w:tcPr>
            <w:tcW w:w="2263" w:type="dxa"/>
            <w:vMerge/>
            <w:tcBorders>
              <w:left w:val="single" w:sz="4" w:space="0" w:color="auto"/>
              <w:right w:val="single" w:sz="4" w:space="0" w:color="auto"/>
            </w:tcBorders>
          </w:tcPr>
          <w:p w14:paraId="737E7AB2" w14:textId="77777777" w:rsidR="007D61A6" w:rsidRPr="00AF1EC4" w:rsidRDefault="007D61A6" w:rsidP="003A3B73">
            <w:pP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5635F5A6" w14:textId="77777777" w:rsidR="007D61A6" w:rsidRPr="00AF1EC4" w:rsidRDefault="007D61A6" w:rsidP="003A3B73">
            <w:pP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sz w:val="24"/>
                <w:szCs w:val="24"/>
                <w:lang w:eastAsia="ru-RU"/>
              </w:rPr>
              <w:t xml:space="preserve">1. </w:t>
            </w:r>
            <w:r w:rsidRPr="00AF1EC4">
              <w:rPr>
                <w:rFonts w:ascii="Times New Roman" w:eastAsia="Times New Roman" w:hAnsi="Times New Roman" w:cs="Times New Roman"/>
                <w:spacing w:val="-2"/>
                <w:sz w:val="24"/>
                <w:szCs w:val="24"/>
                <w:lang w:eastAsia="ru-RU"/>
              </w:rPr>
              <w:t>Общеразвивающие упражнения. Акробатика: кувырки, стойки.</w:t>
            </w:r>
          </w:p>
        </w:tc>
        <w:tc>
          <w:tcPr>
            <w:tcW w:w="1558" w:type="dxa"/>
            <w:tcBorders>
              <w:top w:val="single" w:sz="4" w:space="0" w:color="auto"/>
              <w:left w:val="single" w:sz="4" w:space="0" w:color="auto"/>
              <w:bottom w:val="single" w:sz="4" w:space="0" w:color="auto"/>
              <w:right w:val="single" w:sz="4" w:space="0" w:color="auto"/>
            </w:tcBorders>
            <w:vAlign w:val="center"/>
          </w:tcPr>
          <w:p w14:paraId="6F1DCC3A" w14:textId="77777777" w:rsidR="007D61A6" w:rsidRPr="00AF1EC4" w:rsidRDefault="007D61A6"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10</w:t>
            </w:r>
          </w:p>
        </w:tc>
        <w:tc>
          <w:tcPr>
            <w:tcW w:w="1848" w:type="dxa"/>
            <w:vMerge/>
            <w:tcBorders>
              <w:left w:val="single" w:sz="4" w:space="0" w:color="auto"/>
              <w:right w:val="single" w:sz="4" w:space="0" w:color="auto"/>
            </w:tcBorders>
            <w:shd w:val="clear" w:color="auto" w:fill="auto"/>
            <w:vAlign w:val="center"/>
          </w:tcPr>
          <w:p w14:paraId="6530AEA0"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1B21150F" w14:textId="77777777" w:rsidTr="003A3B73">
        <w:trPr>
          <w:trHeight w:val="349"/>
        </w:trPr>
        <w:tc>
          <w:tcPr>
            <w:tcW w:w="2263" w:type="dxa"/>
            <w:vMerge w:val="restart"/>
            <w:tcBorders>
              <w:left w:val="single" w:sz="4" w:space="0" w:color="auto"/>
              <w:right w:val="single" w:sz="4" w:space="0" w:color="auto"/>
            </w:tcBorders>
          </w:tcPr>
          <w:p w14:paraId="2772F94C" w14:textId="77777777" w:rsidR="007D61A6" w:rsidRPr="00AF1EC4" w:rsidRDefault="007D61A6" w:rsidP="003A3B73">
            <w:pPr>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Тема 4.2.</w:t>
            </w:r>
          </w:p>
          <w:p w14:paraId="00D29ED2" w14:textId="77777777" w:rsidR="007D61A6" w:rsidRPr="00AF1EC4" w:rsidRDefault="007D61A6" w:rsidP="003A3B73">
            <w:pPr>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Общая физическая подготовка. Нормативы ГТО</w:t>
            </w:r>
          </w:p>
        </w:tc>
        <w:tc>
          <w:tcPr>
            <w:tcW w:w="9179" w:type="dxa"/>
            <w:tcBorders>
              <w:top w:val="single" w:sz="4" w:space="0" w:color="auto"/>
              <w:left w:val="single" w:sz="4" w:space="0" w:color="auto"/>
              <w:bottom w:val="single" w:sz="4" w:space="0" w:color="auto"/>
              <w:right w:val="single" w:sz="4" w:space="0" w:color="auto"/>
            </w:tcBorders>
          </w:tcPr>
          <w:p w14:paraId="2B239956" w14:textId="77777777" w:rsidR="007D61A6" w:rsidRPr="00AF1EC4" w:rsidRDefault="007D61A6" w:rsidP="003A3B73">
            <w:pP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w w:val="108"/>
                <w:sz w:val="24"/>
                <w:szCs w:val="24"/>
              </w:rPr>
              <w:t xml:space="preserve">Содержание </w:t>
            </w:r>
          </w:p>
        </w:tc>
        <w:tc>
          <w:tcPr>
            <w:tcW w:w="1558" w:type="dxa"/>
            <w:tcBorders>
              <w:top w:val="single" w:sz="4" w:space="0" w:color="auto"/>
              <w:left w:val="single" w:sz="4" w:space="0" w:color="auto"/>
              <w:bottom w:val="single" w:sz="4" w:space="0" w:color="auto"/>
              <w:right w:val="single" w:sz="4" w:space="0" w:color="auto"/>
            </w:tcBorders>
            <w:vAlign w:val="center"/>
          </w:tcPr>
          <w:p w14:paraId="0FBE30D1"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14</w:t>
            </w:r>
          </w:p>
        </w:tc>
        <w:tc>
          <w:tcPr>
            <w:tcW w:w="1848" w:type="dxa"/>
            <w:vMerge/>
            <w:tcBorders>
              <w:left w:val="single" w:sz="4" w:space="0" w:color="auto"/>
              <w:right w:val="single" w:sz="4" w:space="0" w:color="auto"/>
            </w:tcBorders>
            <w:shd w:val="clear" w:color="auto" w:fill="auto"/>
            <w:vAlign w:val="center"/>
          </w:tcPr>
          <w:p w14:paraId="0E63863A" w14:textId="77777777" w:rsidR="007D61A6" w:rsidRPr="00AF1EC4" w:rsidRDefault="007D61A6" w:rsidP="003A3B73">
            <w:pPr>
              <w:jc w:val="center"/>
              <w:rPr>
                <w:rFonts w:ascii="Times New Roman" w:eastAsia="Times New Roman" w:hAnsi="Times New Roman" w:cs="Times New Roman"/>
                <w:bCs/>
                <w:iCs/>
                <w:sz w:val="24"/>
                <w:szCs w:val="24"/>
                <w:lang w:eastAsia="ru-RU"/>
              </w:rPr>
            </w:pPr>
          </w:p>
        </w:tc>
      </w:tr>
      <w:tr w:rsidR="00341CF1" w:rsidRPr="00AF1EC4" w14:paraId="1C45E6ED" w14:textId="77777777" w:rsidTr="003A3B73">
        <w:trPr>
          <w:trHeight w:val="195"/>
        </w:trPr>
        <w:tc>
          <w:tcPr>
            <w:tcW w:w="2263" w:type="dxa"/>
            <w:vMerge/>
            <w:tcBorders>
              <w:left w:val="single" w:sz="4" w:space="0" w:color="auto"/>
              <w:right w:val="single" w:sz="4" w:space="0" w:color="auto"/>
            </w:tcBorders>
          </w:tcPr>
          <w:p w14:paraId="5F31A232" w14:textId="77777777" w:rsidR="007D61A6" w:rsidRPr="00AF1EC4" w:rsidRDefault="007D61A6" w:rsidP="003A3B73">
            <w:pP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0E285423" w14:textId="77777777" w:rsidR="007D61A6" w:rsidRPr="00AF1EC4" w:rsidRDefault="007D61A6" w:rsidP="003A3B73">
            <w:pP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1558" w:type="dxa"/>
            <w:tcBorders>
              <w:top w:val="single" w:sz="4" w:space="0" w:color="auto"/>
              <w:left w:val="single" w:sz="4" w:space="0" w:color="auto"/>
              <w:bottom w:val="single" w:sz="4" w:space="0" w:color="auto"/>
              <w:right w:val="single" w:sz="4" w:space="0" w:color="auto"/>
            </w:tcBorders>
            <w:vAlign w:val="center"/>
          </w:tcPr>
          <w:p w14:paraId="3C30772A"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14</w:t>
            </w:r>
          </w:p>
        </w:tc>
        <w:tc>
          <w:tcPr>
            <w:tcW w:w="1848" w:type="dxa"/>
            <w:vMerge/>
            <w:tcBorders>
              <w:left w:val="single" w:sz="4" w:space="0" w:color="auto"/>
              <w:right w:val="single" w:sz="4" w:space="0" w:color="auto"/>
            </w:tcBorders>
            <w:shd w:val="clear" w:color="auto" w:fill="auto"/>
            <w:vAlign w:val="center"/>
          </w:tcPr>
          <w:p w14:paraId="2A5865CB" w14:textId="77777777" w:rsidR="007D61A6" w:rsidRPr="00AF1EC4" w:rsidRDefault="007D61A6" w:rsidP="003A3B73">
            <w:pPr>
              <w:rPr>
                <w:rFonts w:ascii="Times New Roman" w:eastAsia="Times New Roman" w:hAnsi="Times New Roman" w:cs="Times New Roman"/>
                <w:bCs/>
                <w:sz w:val="24"/>
                <w:szCs w:val="24"/>
                <w:lang w:eastAsia="ru-RU"/>
              </w:rPr>
            </w:pPr>
          </w:p>
        </w:tc>
      </w:tr>
      <w:tr w:rsidR="00341CF1" w:rsidRPr="00AF1EC4" w14:paraId="7FAEC66C" w14:textId="77777777" w:rsidTr="003A3B73">
        <w:trPr>
          <w:trHeight w:val="139"/>
        </w:trPr>
        <w:tc>
          <w:tcPr>
            <w:tcW w:w="2263" w:type="dxa"/>
            <w:vMerge/>
            <w:tcBorders>
              <w:left w:val="single" w:sz="4" w:space="0" w:color="auto"/>
              <w:right w:val="single" w:sz="4" w:space="0" w:color="auto"/>
            </w:tcBorders>
          </w:tcPr>
          <w:p w14:paraId="40B8E532" w14:textId="77777777" w:rsidR="007D61A6" w:rsidRPr="00AF1EC4" w:rsidRDefault="007D61A6" w:rsidP="003A3B73">
            <w:pP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103D7380" w14:textId="77777777" w:rsidR="007D61A6" w:rsidRPr="00AF1EC4" w:rsidRDefault="007D61A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1558" w:type="dxa"/>
            <w:tcBorders>
              <w:top w:val="single" w:sz="4" w:space="0" w:color="auto"/>
              <w:left w:val="single" w:sz="4" w:space="0" w:color="auto"/>
              <w:bottom w:val="single" w:sz="4" w:space="0" w:color="auto"/>
              <w:right w:val="single" w:sz="4" w:space="0" w:color="auto"/>
            </w:tcBorders>
            <w:vAlign w:val="center"/>
          </w:tcPr>
          <w:p w14:paraId="2084C227"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(14)</w:t>
            </w:r>
          </w:p>
        </w:tc>
        <w:tc>
          <w:tcPr>
            <w:tcW w:w="1848" w:type="dxa"/>
            <w:vMerge/>
            <w:tcBorders>
              <w:left w:val="single" w:sz="4" w:space="0" w:color="auto"/>
              <w:right w:val="single" w:sz="4" w:space="0" w:color="auto"/>
            </w:tcBorders>
            <w:shd w:val="clear" w:color="auto" w:fill="auto"/>
            <w:vAlign w:val="center"/>
          </w:tcPr>
          <w:p w14:paraId="2019250A" w14:textId="77777777" w:rsidR="007D61A6" w:rsidRPr="00AF1EC4" w:rsidRDefault="007D61A6" w:rsidP="003A3B73">
            <w:pPr>
              <w:rPr>
                <w:rFonts w:ascii="Times New Roman" w:eastAsia="Times New Roman" w:hAnsi="Times New Roman" w:cs="Times New Roman"/>
                <w:bCs/>
                <w:sz w:val="24"/>
                <w:szCs w:val="24"/>
                <w:lang w:eastAsia="ru-RU"/>
              </w:rPr>
            </w:pPr>
          </w:p>
        </w:tc>
      </w:tr>
      <w:tr w:rsidR="00341CF1" w:rsidRPr="00AF1EC4" w14:paraId="6ED08FF7" w14:textId="77777777" w:rsidTr="003A3B73">
        <w:trPr>
          <w:trHeight w:val="349"/>
        </w:trPr>
        <w:tc>
          <w:tcPr>
            <w:tcW w:w="2263" w:type="dxa"/>
            <w:vMerge/>
            <w:tcBorders>
              <w:left w:val="single" w:sz="4" w:space="0" w:color="auto"/>
              <w:right w:val="single" w:sz="4" w:space="0" w:color="auto"/>
            </w:tcBorders>
          </w:tcPr>
          <w:p w14:paraId="6EFF1C9C" w14:textId="77777777" w:rsidR="007D61A6" w:rsidRPr="00AF1EC4" w:rsidRDefault="007D61A6" w:rsidP="003A3B73">
            <w:pP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4BF984C8" w14:textId="77777777" w:rsidR="007D61A6" w:rsidRPr="00AF1EC4" w:rsidRDefault="007D61A6" w:rsidP="003A3B73">
            <w:pP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sz w:val="24"/>
                <w:szCs w:val="24"/>
                <w:lang w:eastAsia="ru-RU"/>
              </w:rPr>
              <w:t xml:space="preserve">1. </w:t>
            </w:r>
            <w:r w:rsidRPr="00AF1EC4">
              <w:rPr>
                <w:rFonts w:ascii="Times New Roman" w:eastAsia="Times New Roman" w:hAnsi="Times New Roman" w:cs="Times New Roman"/>
                <w:spacing w:val="-2"/>
                <w:sz w:val="24"/>
                <w:szCs w:val="24"/>
                <w:lang w:eastAsia="ru-RU"/>
              </w:rPr>
              <w:t>ОФП. Упражнения на снарядах.</w:t>
            </w:r>
          </w:p>
        </w:tc>
        <w:tc>
          <w:tcPr>
            <w:tcW w:w="1558" w:type="dxa"/>
            <w:tcBorders>
              <w:top w:val="single" w:sz="4" w:space="0" w:color="auto"/>
              <w:left w:val="single" w:sz="4" w:space="0" w:color="auto"/>
              <w:bottom w:val="single" w:sz="4" w:space="0" w:color="auto"/>
              <w:right w:val="single" w:sz="4" w:space="0" w:color="auto"/>
            </w:tcBorders>
            <w:vAlign w:val="center"/>
          </w:tcPr>
          <w:p w14:paraId="3E67CD17" w14:textId="77777777" w:rsidR="007D61A6" w:rsidRPr="00AF1EC4" w:rsidRDefault="007D61A6"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4</w:t>
            </w:r>
          </w:p>
        </w:tc>
        <w:tc>
          <w:tcPr>
            <w:tcW w:w="1848" w:type="dxa"/>
            <w:vMerge/>
            <w:tcBorders>
              <w:left w:val="single" w:sz="4" w:space="0" w:color="auto"/>
              <w:right w:val="single" w:sz="4" w:space="0" w:color="auto"/>
            </w:tcBorders>
            <w:shd w:val="clear" w:color="auto" w:fill="auto"/>
            <w:vAlign w:val="center"/>
          </w:tcPr>
          <w:p w14:paraId="2F33BC6E" w14:textId="77777777" w:rsidR="007D61A6" w:rsidRPr="00AF1EC4" w:rsidRDefault="007D61A6" w:rsidP="003A3B73">
            <w:pPr>
              <w:rPr>
                <w:rFonts w:ascii="Times New Roman" w:eastAsia="Times New Roman" w:hAnsi="Times New Roman" w:cs="Times New Roman"/>
                <w:bCs/>
                <w:sz w:val="24"/>
                <w:szCs w:val="24"/>
                <w:lang w:eastAsia="ru-RU"/>
              </w:rPr>
            </w:pPr>
          </w:p>
        </w:tc>
      </w:tr>
      <w:tr w:rsidR="00341CF1" w:rsidRPr="00AF1EC4" w14:paraId="6298180E" w14:textId="77777777" w:rsidTr="003A3B73">
        <w:trPr>
          <w:trHeight w:val="349"/>
        </w:trPr>
        <w:tc>
          <w:tcPr>
            <w:tcW w:w="2263" w:type="dxa"/>
            <w:vMerge/>
            <w:tcBorders>
              <w:left w:val="single" w:sz="4" w:space="0" w:color="auto"/>
              <w:right w:val="single" w:sz="4" w:space="0" w:color="auto"/>
            </w:tcBorders>
          </w:tcPr>
          <w:p w14:paraId="522FE5EC" w14:textId="77777777" w:rsidR="007D61A6" w:rsidRPr="00AF1EC4" w:rsidRDefault="007D61A6" w:rsidP="003A3B73">
            <w:pP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12947DDB"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2.</w:t>
            </w:r>
            <w:r w:rsidRPr="00AF1EC4">
              <w:rPr>
                <w:rFonts w:ascii="Times New Roman" w:eastAsia="Times New Roman" w:hAnsi="Times New Roman" w:cs="Times New Roman"/>
                <w:spacing w:val="-2"/>
                <w:sz w:val="24"/>
                <w:szCs w:val="24"/>
                <w:lang w:eastAsia="ru-RU"/>
              </w:rPr>
              <w:t xml:space="preserve"> ОФП. Упражнения на тренажерах. Круговая тренировка.</w:t>
            </w:r>
          </w:p>
        </w:tc>
        <w:tc>
          <w:tcPr>
            <w:tcW w:w="1558" w:type="dxa"/>
            <w:tcBorders>
              <w:top w:val="single" w:sz="4" w:space="0" w:color="auto"/>
              <w:left w:val="single" w:sz="4" w:space="0" w:color="auto"/>
              <w:bottom w:val="single" w:sz="4" w:space="0" w:color="auto"/>
              <w:right w:val="single" w:sz="4" w:space="0" w:color="auto"/>
            </w:tcBorders>
            <w:vAlign w:val="center"/>
          </w:tcPr>
          <w:p w14:paraId="65ACFC58" w14:textId="77777777" w:rsidR="007D61A6" w:rsidRPr="00AF1EC4" w:rsidRDefault="007D61A6"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4</w:t>
            </w:r>
          </w:p>
        </w:tc>
        <w:tc>
          <w:tcPr>
            <w:tcW w:w="1848" w:type="dxa"/>
            <w:vMerge/>
            <w:tcBorders>
              <w:left w:val="single" w:sz="4" w:space="0" w:color="auto"/>
              <w:right w:val="single" w:sz="4" w:space="0" w:color="auto"/>
            </w:tcBorders>
            <w:shd w:val="clear" w:color="auto" w:fill="auto"/>
            <w:vAlign w:val="center"/>
          </w:tcPr>
          <w:p w14:paraId="3859A83E" w14:textId="77777777" w:rsidR="007D61A6" w:rsidRPr="00AF1EC4" w:rsidRDefault="007D61A6" w:rsidP="003A3B73">
            <w:pPr>
              <w:rPr>
                <w:rFonts w:ascii="Times New Roman" w:eastAsia="Times New Roman" w:hAnsi="Times New Roman" w:cs="Times New Roman"/>
                <w:bCs/>
                <w:sz w:val="24"/>
                <w:szCs w:val="24"/>
                <w:lang w:eastAsia="ru-RU"/>
              </w:rPr>
            </w:pPr>
          </w:p>
        </w:tc>
      </w:tr>
      <w:tr w:rsidR="00341CF1" w:rsidRPr="00AF1EC4" w14:paraId="6153533D" w14:textId="77777777" w:rsidTr="003A3B73">
        <w:trPr>
          <w:trHeight w:val="349"/>
        </w:trPr>
        <w:tc>
          <w:tcPr>
            <w:tcW w:w="2263" w:type="dxa"/>
            <w:vMerge/>
            <w:tcBorders>
              <w:left w:val="single" w:sz="4" w:space="0" w:color="auto"/>
              <w:right w:val="single" w:sz="4" w:space="0" w:color="auto"/>
            </w:tcBorders>
          </w:tcPr>
          <w:p w14:paraId="7FDFC080" w14:textId="77777777" w:rsidR="007D61A6" w:rsidRPr="00AF1EC4" w:rsidRDefault="007D61A6" w:rsidP="003A3B73">
            <w:pP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45E8F286" w14:textId="77777777" w:rsidR="007D61A6" w:rsidRPr="00AF1EC4" w:rsidRDefault="007D61A6"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3.</w:t>
            </w:r>
            <w:r w:rsidRPr="00AF1EC4">
              <w:rPr>
                <w:rFonts w:ascii="Times New Roman" w:eastAsia="Times New Roman" w:hAnsi="Times New Roman" w:cs="Times New Roman"/>
                <w:spacing w:val="-2"/>
                <w:sz w:val="24"/>
                <w:szCs w:val="24"/>
                <w:lang w:eastAsia="ru-RU"/>
              </w:rPr>
              <w:t xml:space="preserve"> ОФП. Упражнения с отягощениями. Развитие силы.</w:t>
            </w:r>
          </w:p>
        </w:tc>
        <w:tc>
          <w:tcPr>
            <w:tcW w:w="1558" w:type="dxa"/>
            <w:tcBorders>
              <w:top w:val="single" w:sz="4" w:space="0" w:color="auto"/>
              <w:left w:val="single" w:sz="4" w:space="0" w:color="auto"/>
              <w:bottom w:val="single" w:sz="4" w:space="0" w:color="auto"/>
              <w:right w:val="single" w:sz="4" w:space="0" w:color="auto"/>
            </w:tcBorders>
            <w:vAlign w:val="center"/>
          </w:tcPr>
          <w:p w14:paraId="14ACDA9F" w14:textId="77777777" w:rsidR="007D61A6" w:rsidRPr="00AF1EC4" w:rsidRDefault="007D61A6"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2</w:t>
            </w:r>
          </w:p>
        </w:tc>
        <w:tc>
          <w:tcPr>
            <w:tcW w:w="1848" w:type="dxa"/>
            <w:vMerge/>
            <w:tcBorders>
              <w:left w:val="single" w:sz="4" w:space="0" w:color="auto"/>
              <w:right w:val="single" w:sz="4" w:space="0" w:color="auto"/>
            </w:tcBorders>
            <w:shd w:val="clear" w:color="auto" w:fill="auto"/>
            <w:vAlign w:val="center"/>
          </w:tcPr>
          <w:p w14:paraId="464BB45E" w14:textId="77777777" w:rsidR="007D61A6" w:rsidRPr="00AF1EC4" w:rsidRDefault="007D61A6" w:rsidP="003A3B73">
            <w:pPr>
              <w:rPr>
                <w:rFonts w:ascii="Times New Roman" w:eastAsia="Times New Roman" w:hAnsi="Times New Roman" w:cs="Times New Roman"/>
                <w:bCs/>
                <w:sz w:val="24"/>
                <w:szCs w:val="24"/>
                <w:lang w:eastAsia="ru-RU"/>
              </w:rPr>
            </w:pPr>
          </w:p>
        </w:tc>
      </w:tr>
      <w:tr w:rsidR="00341CF1" w:rsidRPr="00AF1EC4" w14:paraId="2825E52A" w14:textId="77777777" w:rsidTr="003A3B73">
        <w:trPr>
          <w:trHeight w:val="349"/>
        </w:trPr>
        <w:tc>
          <w:tcPr>
            <w:tcW w:w="2263" w:type="dxa"/>
            <w:vMerge/>
            <w:tcBorders>
              <w:left w:val="single" w:sz="4" w:space="0" w:color="auto"/>
              <w:right w:val="single" w:sz="4" w:space="0" w:color="auto"/>
            </w:tcBorders>
          </w:tcPr>
          <w:p w14:paraId="54AD23E0" w14:textId="77777777" w:rsidR="007D61A6" w:rsidRPr="00AF1EC4" w:rsidRDefault="007D61A6" w:rsidP="003A3B73">
            <w:pPr>
              <w:rPr>
                <w:rFonts w:ascii="Times New Roman" w:eastAsia="Times New Roman" w:hAnsi="Times New Roman" w:cs="Times New Roman"/>
                <w:b/>
                <w:bCs/>
                <w:sz w:val="24"/>
                <w:szCs w:val="24"/>
              </w:rPr>
            </w:pPr>
          </w:p>
        </w:tc>
        <w:tc>
          <w:tcPr>
            <w:tcW w:w="9179" w:type="dxa"/>
            <w:tcBorders>
              <w:top w:val="single" w:sz="4" w:space="0" w:color="auto"/>
              <w:left w:val="single" w:sz="4" w:space="0" w:color="auto"/>
              <w:bottom w:val="single" w:sz="4" w:space="0" w:color="auto"/>
              <w:right w:val="single" w:sz="4" w:space="0" w:color="auto"/>
            </w:tcBorders>
          </w:tcPr>
          <w:p w14:paraId="1146249D" w14:textId="77777777" w:rsidR="007D61A6" w:rsidRPr="00AF1EC4" w:rsidRDefault="007D61A6"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4.</w:t>
            </w:r>
            <w:r w:rsidRPr="00AF1EC4">
              <w:rPr>
                <w:rFonts w:ascii="Times New Roman" w:eastAsia="Times New Roman" w:hAnsi="Times New Roman" w:cs="Times New Roman"/>
                <w:spacing w:val="-2"/>
                <w:sz w:val="24"/>
                <w:szCs w:val="24"/>
                <w:lang w:eastAsia="ru-RU"/>
              </w:rPr>
              <w:t xml:space="preserve"> ОФП. Упражнения на снарядах. ГТО. Подготовка и сдача нормативов.</w:t>
            </w:r>
          </w:p>
        </w:tc>
        <w:tc>
          <w:tcPr>
            <w:tcW w:w="1558" w:type="dxa"/>
            <w:tcBorders>
              <w:top w:val="single" w:sz="4" w:space="0" w:color="auto"/>
              <w:left w:val="single" w:sz="4" w:space="0" w:color="auto"/>
              <w:bottom w:val="single" w:sz="4" w:space="0" w:color="auto"/>
              <w:right w:val="single" w:sz="4" w:space="0" w:color="auto"/>
            </w:tcBorders>
            <w:vAlign w:val="center"/>
          </w:tcPr>
          <w:p w14:paraId="4AF76583" w14:textId="77777777" w:rsidR="007D61A6" w:rsidRPr="00AF1EC4" w:rsidRDefault="007D61A6"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2</w:t>
            </w:r>
          </w:p>
        </w:tc>
        <w:tc>
          <w:tcPr>
            <w:tcW w:w="1848" w:type="dxa"/>
            <w:vMerge/>
            <w:tcBorders>
              <w:left w:val="single" w:sz="4" w:space="0" w:color="auto"/>
              <w:right w:val="single" w:sz="4" w:space="0" w:color="auto"/>
            </w:tcBorders>
            <w:shd w:val="clear" w:color="auto" w:fill="auto"/>
            <w:vAlign w:val="center"/>
          </w:tcPr>
          <w:p w14:paraId="0FFE4190" w14:textId="77777777" w:rsidR="007D61A6" w:rsidRPr="00AF1EC4" w:rsidRDefault="007D61A6" w:rsidP="003A3B73">
            <w:pPr>
              <w:rPr>
                <w:rFonts w:ascii="Times New Roman" w:eastAsia="Times New Roman" w:hAnsi="Times New Roman" w:cs="Times New Roman"/>
                <w:bCs/>
                <w:sz w:val="24"/>
                <w:szCs w:val="24"/>
                <w:lang w:eastAsia="ru-RU"/>
              </w:rPr>
            </w:pPr>
          </w:p>
        </w:tc>
      </w:tr>
      <w:tr w:rsidR="00341CF1" w:rsidRPr="00AF1EC4" w14:paraId="35B59275" w14:textId="77777777" w:rsidTr="003A3B73">
        <w:trPr>
          <w:trHeight w:val="349"/>
        </w:trPr>
        <w:tc>
          <w:tcPr>
            <w:tcW w:w="11442" w:type="dxa"/>
            <w:gridSpan w:val="2"/>
            <w:tcBorders>
              <w:left w:val="single" w:sz="4" w:space="0" w:color="auto"/>
              <w:right w:val="single" w:sz="4" w:space="0" w:color="auto"/>
            </w:tcBorders>
          </w:tcPr>
          <w:p w14:paraId="50D54A68" w14:textId="77777777" w:rsidR="007D61A6" w:rsidRPr="00AF1EC4" w:rsidRDefault="007D61A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rPr>
              <w:t>Зачет</w:t>
            </w:r>
          </w:p>
        </w:tc>
        <w:tc>
          <w:tcPr>
            <w:tcW w:w="1558" w:type="dxa"/>
            <w:tcBorders>
              <w:top w:val="single" w:sz="4" w:space="0" w:color="auto"/>
              <w:left w:val="single" w:sz="4" w:space="0" w:color="auto"/>
              <w:bottom w:val="single" w:sz="4" w:space="0" w:color="auto"/>
              <w:right w:val="single" w:sz="4" w:space="0" w:color="auto"/>
            </w:tcBorders>
            <w:vAlign w:val="center"/>
          </w:tcPr>
          <w:p w14:paraId="219462EE"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2</w:t>
            </w:r>
          </w:p>
        </w:tc>
        <w:tc>
          <w:tcPr>
            <w:tcW w:w="1848" w:type="dxa"/>
            <w:tcBorders>
              <w:left w:val="single" w:sz="4" w:space="0" w:color="auto"/>
              <w:right w:val="single" w:sz="4" w:space="0" w:color="auto"/>
            </w:tcBorders>
            <w:shd w:val="clear" w:color="auto" w:fill="auto"/>
            <w:vAlign w:val="center"/>
          </w:tcPr>
          <w:p w14:paraId="54A4148F" w14:textId="77777777" w:rsidR="007D61A6" w:rsidRPr="00AF1EC4" w:rsidRDefault="007D61A6" w:rsidP="003A3B73">
            <w:pPr>
              <w:rPr>
                <w:rFonts w:ascii="Times New Roman" w:eastAsia="Times New Roman" w:hAnsi="Times New Roman" w:cs="Times New Roman"/>
                <w:bCs/>
                <w:sz w:val="24"/>
                <w:szCs w:val="24"/>
                <w:lang w:eastAsia="ru-RU"/>
              </w:rPr>
            </w:pPr>
          </w:p>
        </w:tc>
      </w:tr>
      <w:tr w:rsidR="00341CF1" w:rsidRPr="00AF1EC4" w14:paraId="20F49474" w14:textId="77777777" w:rsidTr="003A3B73">
        <w:trPr>
          <w:trHeight w:val="349"/>
        </w:trPr>
        <w:tc>
          <w:tcPr>
            <w:tcW w:w="11442" w:type="dxa"/>
            <w:gridSpan w:val="2"/>
            <w:tcBorders>
              <w:left w:val="single" w:sz="4" w:space="0" w:color="auto"/>
              <w:right w:val="single" w:sz="4" w:space="0" w:color="auto"/>
            </w:tcBorders>
          </w:tcPr>
          <w:p w14:paraId="11C06A8C" w14:textId="77777777" w:rsidR="007D61A6" w:rsidRPr="00AF1EC4" w:rsidRDefault="007D61A6" w:rsidP="003A3B73">
            <w:pP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Всего:</w:t>
            </w:r>
          </w:p>
        </w:tc>
        <w:tc>
          <w:tcPr>
            <w:tcW w:w="1558" w:type="dxa"/>
            <w:tcBorders>
              <w:top w:val="single" w:sz="4" w:space="0" w:color="auto"/>
              <w:left w:val="single" w:sz="4" w:space="0" w:color="auto"/>
              <w:bottom w:val="single" w:sz="4" w:space="0" w:color="auto"/>
              <w:right w:val="single" w:sz="4" w:space="0" w:color="auto"/>
            </w:tcBorders>
            <w:vAlign w:val="center"/>
          </w:tcPr>
          <w:p w14:paraId="1DC440BF" w14:textId="77777777" w:rsidR="007D61A6" w:rsidRPr="00AF1EC4" w:rsidRDefault="007D61A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174</w:t>
            </w:r>
          </w:p>
        </w:tc>
        <w:tc>
          <w:tcPr>
            <w:tcW w:w="1848" w:type="dxa"/>
            <w:tcBorders>
              <w:left w:val="single" w:sz="4" w:space="0" w:color="auto"/>
              <w:bottom w:val="single" w:sz="4" w:space="0" w:color="auto"/>
              <w:right w:val="single" w:sz="4" w:space="0" w:color="auto"/>
            </w:tcBorders>
            <w:shd w:val="clear" w:color="auto" w:fill="auto"/>
            <w:vAlign w:val="center"/>
          </w:tcPr>
          <w:p w14:paraId="0CF4A898" w14:textId="77777777" w:rsidR="007D61A6" w:rsidRPr="00AF1EC4" w:rsidRDefault="007D61A6" w:rsidP="003A3B73">
            <w:pPr>
              <w:rPr>
                <w:rFonts w:ascii="Times New Roman" w:eastAsia="Times New Roman" w:hAnsi="Times New Roman" w:cs="Times New Roman"/>
                <w:b/>
                <w:bCs/>
                <w:sz w:val="24"/>
                <w:szCs w:val="24"/>
                <w:lang w:eastAsia="ru-RU"/>
              </w:rPr>
            </w:pPr>
          </w:p>
        </w:tc>
      </w:tr>
    </w:tbl>
    <w:p w14:paraId="61EFF9AF" w14:textId="77777777" w:rsidR="007D61A6" w:rsidRPr="00AF1EC4" w:rsidRDefault="007D61A6" w:rsidP="007D61A6">
      <w:pPr>
        <w:tabs>
          <w:tab w:val="left" w:pos="0"/>
        </w:tabs>
        <w:rPr>
          <w:rFonts w:ascii="Times New Roman" w:hAnsi="Times New Roman" w:cs="Times New Roman"/>
          <w:sz w:val="24"/>
          <w:szCs w:val="24"/>
        </w:rPr>
        <w:sectPr w:rsidR="007D61A6" w:rsidRPr="00AF1EC4" w:rsidSect="007D61A6">
          <w:pgSz w:w="16838" w:h="11906" w:orient="landscape"/>
          <w:pgMar w:top="1134" w:right="1134" w:bottom="1134" w:left="1134" w:header="709" w:footer="709" w:gutter="0"/>
          <w:cols w:space="708"/>
          <w:docGrid w:linePitch="360"/>
        </w:sectPr>
      </w:pPr>
    </w:p>
    <w:p w14:paraId="4E4A9CB8" w14:textId="47BCE3D1" w:rsidR="007D61A6" w:rsidRPr="00AF1EC4" w:rsidRDefault="007D61A6" w:rsidP="007D61A6">
      <w:pPr>
        <w:tabs>
          <w:tab w:val="left" w:pos="0"/>
          <w:tab w:val="left" w:pos="1276"/>
          <w:tab w:val="left" w:pos="1701"/>
        </w:tabs>
        <w:rPr>
          <w:rFonts w:ascii="Times New Roman" w:hAnsi="Times New Roman" w:cs="Times New Roman"/>
          <w:b/>
          <w:sz w:val="24"/>
          <w:szCs w:val="24"/>
        </w:rPr>
      </w:pPr>
      <w:r w:rsidRPr="00AF1EC4">
        <w:rPr>
          <w:rFonts w:ascii="Times New Roman" w:hAnsi="Times New Roman" w:cs="Times New Roman"/>
          <w:b/>
          <w:sz w:val="24"/>
          <w:szCs w:val="24"/>
        </w:rPr>
        <w:lastRenderedPageBreak/>
        <w:t xml:space="preserve">3. УСЛОВИЯ </w:t>
      </w:r>
      <w:proofErr w:type="gramStart"/>
      <w:r w:rsidRPr="00AF1EC4">
        <w:rPr>
          <w:rFonts w:ascii="Times New Roman" w:hAnsi="Times New Roman" w:cs="Times New Roman"/>
          <w:b/>
          <w:sz w:val="24"/>
          <w:szCs w:val="24"/>
        </w:rPr>
        <w:t xml:space="preserve">РЕАЛИЗАЦИИ </w:t>
      </w:r>
      <w:r w:rsidR="0086405B">
        <w:rPr>
          <w:rFonts w:ascii="Times New Roman" w:hAnsi="Times New Roman" w:cs="Times New Roman"/>
          <w:b/>
          <w:sz w:val="24"/>
          <w:szCs w:val="24"/>
        </w:rPr>
        <w:t xml:space="preserve"> АДАПТИРОВАННОЙ</w:t>
      </w:r>
      <w:proofErr w:type="gramEnd"/>
      <w:r w:rsidR="0086405B">
        <w:rPr>
          <w:rFonts w:ascii="Times New Roman" w:hAnsi="Times New Roman" w:cs="Times New Roman"/>
          <w:b/>
          <w:sz w:val="24"/>
          <w:szCs w:val="24"/>
        </w:rPr>
        <w:t xml:space="preserve"> </w:t>
      </w:r>
      <w:r w:rsidRPr="00AF1EC4">
        <w:rPr>
          <w:rFonts w:ascii="Times New Roman" w:hAnsi="Times New Roman" w:cs="Times New Roman"/>
          <w:b/>
          <w:sz w:val="24"/>
          <w:szCs w:val="24"/>
        </w:rPr>
        <w:t xml:space="preserve"> РАБОЧЕЙ </w:t>
      </w:r>
      <w:proofErr w:type="gramStart"/>
      <w:r w:rsidRPr="00AF1EC4">
        <w:rPr>
          <w:rFonts w:ascii="Times New Roman" w:hAnsi="Times New Roman" w:cs="Times New Roman"/>
          <w:b/>
          <w:sz w:val="24"/>
          <w:szCs w:val="24"/>
        </w:rPr>
        <w:t>ПРОГРАММЫ  УЧЕБНОЙ</w:t>
      </w:r>
      <w:proofErr w:type="gramEnd"/>
      <w:r w:rsidRPr="00AF1EC4">
        <w:rPr>
          <w:rFonts w:ascii="Times New Roman" w:hAnsi="Times New Roman" w:cs="Times New Roman"/>
          <w:b/>
          <w:sz w:val="24"/>
          <w:szCs w:val="24"/>
        </w:rPr>
        <w:t xml:space="preserve"> </w:t>
      </w:r>
      <w:proofErr w:type="gramStart"/>
      <w:r w:rsidRPr="00AF1EC4">
        <w:rPr>
          <w:rFonts w:ascii="Times New Roman" w:hAnsi="Times New Roman" w:cs="Times New Roman"/>
          <w:b/>
          <w:sz w:val="24"/>
          <w:szCs w:val="24"/>
        </w:rPr>
        <w:t>ДИСЦИПЛИНЫ :</w:t>
      </w:r>
      <w:proofErr w:type="gramEnd"/>
    </w:p>
    <w:p w14:paraId="1F6B1922" w14:textId="77777777" w:rsidR="007D61A6" w:rsidRPr="00AF1EC4" w:rsidRDefault="007D61A6" w:rsidP="007D61A6">
      <w:pPr>
        <w:tabs>
          <w:tab w:val="left" w:pos="0"/>
          <w:tab w:val="left" w:pos="1276"/>
          <w:tab w:val="left" w:pos="1701"/>
        </w:tabs>
        <w:rPr>
          <w:rFonts w:ascii="Times New Roman" w:hAnsi="Times New Roman" w:cs="Times New Roman"/>
          <w:b/>
          <w:sz w:val="24"/>
          <w:szCs w:val="24"/>
        </w:rPr>
      </w:pPr>
      <w:r w:rsidRPr="00AF1EC4">
        <w:rPr>
          <w:rFonts w:ascii="Times New Roman" w:hAnsi="Times New Roman" w:cs="Times New Roman"/>
          <w:b/>
          <w:sz w:val="24"/>
          <w:szCs w:val="24"/>
        </w:rPr>
        <w:t>3.1. Материально-техническое обеспечение:</w:t>
      </w:r>
    </w:p>
    <w:p w14:paraId="6AB00278" w14:textId="347C9534" w:rsidR="007D61A6" w:rsidRPr="00AF1EC4" w:rsidRDefault="007D61A6" w:rsidP="007D61A6">
      <w:pPr>
        <w:tabs>
          <w:tab w:val="left" w:pos="993"/>
        </w:tabs>
        <w:suppressAutoHyphens/>
        <w:ind w:firstLine="567"/>
        <w:jc w:val="both"/>
        <w:rPr>
          <w:rFonts w:ascii="Times New Roman" w:eastAsia="Times New Roman" w:hAnsi="Times New Roman" w:cs="Times New Roman"/>
          <w:sz w:val="24"/>
          <w:szCs w:val="24"/>
          <w:shd w:val="clear" w:color="auto" w:fill="FFFFFF"/>
          <w:lang w:eastAsia="ru-RU"/>
        </w:rPr>
      </w:pPr>
      <w:r w:rsidRPr="00AF1EC4">
        <w:rPr>
          <w:rFonts w:ascii="Times New Roman" w:eastAsia="Times New Roman" w:hAnsi="Times New Roman" w:cs="Times New Roman"/>
          <w:sz w:val="24"/>
          <w:szCs w:val="24"/>
          <w:lang w:eastAsia="ru-RU"/>
        </w:rPr>
        <w:t>Спортивный зал, располагающий</w:t>
      </w:r>
      <w:r w:rsidR="0086405B">
        <w:rPr>
          <w:rFonts w:ascii="Times New Roman" w:eastAsia="Times New Roman" w:hAnsi="Times New Roman" w:cs="Times New Roman"/>
          <w:sz w:val="24"/>
          <w:szCs w:val="24"/>
          <w:lang w:eastAsia="ru-RU"/>
        </w:rPr>
        <w:t xml:space="preserve"> </w:t>
      </w:r>
      <w:r w:rsidRPr="00AF1EC4">
        <w:rPr>
          <w:rFonts w:ascii="Times New Roman" w:eastAsia="Times New Roman" w:hAnsi="Times New Roman" w:cs="Times New Roman"/>
          <w:sz w:val="24"/>
          <w:szCs w:val="24"/>
          <w:shd w:val="clear" w:color="auto" w:fill="FFFFFF"/>
          <w:lang w:eastAsia="ru-RU"/>
        </w:rPr>
        <w:t>спортивной инфраструктурой, обеспечивающей проведение всех видов практических занятий, предусмотренных учебным планом;</w:t>
      </w:r>
    </w:p>
    <w:p w14:paraId="7D5B9C9E" w14:textId="77777777" w:rsidR="007D61A6" w:rsidRPr="00AF1EC4" w:rsidRDefault="007D61A6" w:rsidP="007D61A6">
      <w:pPr>
        <w:tabs>
          <w:tab w:val="left" w:pos="993"/>
        </w:tabs>
        <w:suppressAutoHyphens/>
        <w:ind w:firstLine="567"/>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sz w:val="24"/>
          <w:szCs w:val="24"/>
          <w:lang w:eastAsia="ru-RU"/>
        </w:rPr>
        <w:t>Открытый стадион широкого профиля с элементами полосы препятствий;</w:t>
      </w:r>
    </w:p>
    <w:p w14:paraId="3E94503C" w14:textId="77777777" w:rsidR="007D61A6" w:rsidRPr="00AF1EC4" w:rsidRDefault="007D61A6" w:rsidP="007D61A6">
      <w:pPr>
        <w:tabs>
          <w:tab w:val="left" w:pos="993"/>
        </w:tabs>
        <w:suppressAutoHyphens/>
        <w:ind w:firstLine="567"/>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Стрелковый тир.</w:t>
      </w:r>
    </w:p>
    <w:p w14:paraId="5AD6EAEE" w14:textId="77777777" w:rsidR="007D61A6" w:rsidRPr="00AF1EC4" w:rsidRDefault="007D61A6" w:rsidP="007D61A6">
      <w:pPr>
        <w:tabs>
          <w:tab w:val="left" w:pos="0"/>
          <w:tab w:val="left" w:pos="1276"/>
          <w:tab w:val="left" w:pos="1701"/>
        </w:tabs>
        <w:rPr>
          <w:rFonts w:ascii="Times New Roman" w:hAnsi="Times New Roman" w:cs="Times New Roman"/>
          <w:b/>
          <w:sz w:val="24"/>
          <w:szCs w:val="24"/>
        </w:rPr>
      </w:pPr>
    </w:p>
    <w:p w14:paraId="01FFA433" w14:textId="77777777" w:rsidR="007D61A6" w:rsidRPr="00AF1EC4" w:rsidRDefault="007D61A6" w:rsidP="007D61A6">
      <w:pPr>
        <w:tabs>
          <w:tab w:val="left" w:pos="0"/>
          <w:tab w:val="left" w:pos="1276"/>
          <w:tab w:val="left" w:pos="1701"/>
        </w:tabs>
        <w:rPr>
          <w:rFonts w:ascii="Times New Roman" w:hAnsi="Times New Roman" w:cs="Times New Roman"/>
          <w:b/>
          <w:sz w:val="24"/>
          <w:szCs w:val="24"/>
        </w:rPr>
      </w:pPr>
      <w:r w:rsidRPr="00AF1EC4">
        <w:rPr>
          <w:rFonts w:ascii="Times New Roman" w:hAnsi="Times New Roman" w:cs="Times New Roman"/>
          <w:b/>
          <w:sz w:val="24"/>
          <w:szCs w:val="24"/>
        </w:rPr>
        <w:t>3.2 Информационное обеспечение обучения</w:t>
      </w:r>
    </w:p>
    <w:p w14:paraId="474AF60B" w14:textId="5C4E2E8E" w:rsidR="007D61A6" w:rsidRPr="00AF1EC4" w:rsidRDefault="007D61A6" w:rsidP="007D61A6">
      <w:pPr>
        <w:tabs>
          <w:tab w:val="left" w:pos="0"/>
          <w:tab w:val="left" w:pos="1276"/>
          <w:tab w:val="left" w:pos="1701"/>
        </w:tabs>
        <w:rPr>
          <w:rFonts w:ascii="Times New Roman" w:hAnsi="Times New Roman" w:cs="Times New Roman"/>
          <w:b/>
          <w:sz w:val="24"/>
          <w:szCs w:val="24"/>
        </w:rPr>
      </w:pPr>
      <w:proofErr w:type="gramStart"/>
      <w:r w:rsidRPr="00AF1EC4">
        <w:rPr>
          <w:rFonts w:ascii="Times New Roman" w:hAnsi="Times New Roman" w:cs="Times New Roman"/>
          <w:b/>
          <w:sz w:val="24"/>
          <w:szCs w:val="24"/>
        </w:rPr>
        <w:t>Перечень  учебных</w:t>
      </w:r>
      <w:proofErr w:type="gramEnd"/>
      <w:r w:rsidRPr="00AF1EC4">
        <w:rPr>
          <w:rFonts w:ascii="Times New Roman" w:hAnsi="Times New Roman" w:cs="Times New Roman"/>
          <w:b/>
          <w:sz w:val="24"/>
          <w:szCs w:val="24"/>
        </w:rPr>
        <w:t xml:space="preserve"> изданий, </w:t>
      </w:r>
      <w:r w:rsidR="0086405B" w:rsidRPr="00AF1EC4">
        <w:rPr>
          <w:rFonts w:ascii="Times New Roman" w:hAnsi="Times New Roman" w:cs="Times New Roman"/>
          <w:b/>
          <w:sz w:val="24"/>
          <w:szCs w:val="24"/>
        </w:rPr>
        <w:t>интернет-ресурсов</w:t>
      </w:r>
      <w:r w:rsidRPr="00AF1EC4">
        <w:rPr>
          <w:rFonts w:ascii="Times New Roman" w:hAnsi="Times New Roman" w:cs="Times New Roman"/>
          <w:b/>
          <w:sz w:val="24"/>
          <w:szCs w:val="24"/>
        </w:rPr>
        <w:t>, дополнительной литературы:</w:t>
      </w:r>
    </w:p>
    <w:p w14:paraId="21CDE2B6" w14:textId="77777777" w:rsidR="007D61A6" w:rsidRPr="00AF1EC4" w:rsidRDefault="007D61A6" w:rsidP="007D61A6">
      <w:pPr>
        <w:tabs>
          <w:tab w:val="left" w:pos="0"/>
          <w:tab w:val="left" w:pos="1276"/>
          <w:tab w:val="left" w:pos="1701"/>
        </w:tabs>
        <w:ind w:firstLine="709"/>
        <w:rPr>
          <w:rFonts w:ascii="Times New Roman" w:hAnsi="Times New Roman" w:cs="Times New Roman"/>
          <w:b/>
          <w:sz w:val="24"/>
          <w:szCs w:val="24"/>
        </w:rPr>
      </w:pPr>
      <w:r w:rsidRPr="00AF1EC4">
        <w:rPr>
          <w:rFonts w:ascii="Times New Roman" w:hAnsi="Times New Roman" w:cs="Times New Roman"/>
          <w:sz w:val="24"/>
          <w:szCs w:val="24"/>
        </w:rPr>
        <w:t>Основные источники:</w:t>
      </w:r>
    </w:p>
    <w:p w14:paraId="727F1B02" w14:textId="77777777" w:rsidR="007D61A6" w:rsidRPr="00AF1EC4" w:rsidRDefault="007D61A6" w:rsidP="007D61A6">
      <w:pPr>
        <w:ind w:firstLine="709"/>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1. </w:t>
      </w:r>
      <w:proofErr w:type="spellStart"/>
      <w:r w:rsidRPr="00AF1EC4">
        <w:rPr>
          <w:rFonts w:ascii="Times New Roman" w:eastAsia="Times New Roman" w:hAnsi="Times New Roman" w:cs="Times New Roman"/>
          <w:sz w:val="24"/>
          <w:szCs w:val="24"/>
          <w:lang w:eastAsia="ru-RU"/>
        </w:rPr>
        <w:t>Бишаева</w:t>
      </w:r>
      <w:proofErr w:type="spellEnd"/>
      <w:r w:rsidRPr="00AF1EC4">
        <w:rPr>
          <w:rFonts w:ascii="Times New Roman" w:eastAsia="Times New Roman" w:hAnsi="Times New Roman" w:cs="Times New Roman"/>
          <w:sz w:val="24"/>
          <w:szCs w:val="24"/>
          <w:lang w:eastAsia="ru-RU"/>
        </w:rPr>
        <w:t xml:space="preserve"> А.А. Физическая </w:t>
      </w:r>
      <w:proofErr w:type="spellStart"/>
      <w:proofErr w:type="gramStart"/>
      <w:r w:rsidRPr="00AF1EC4">
        <w:rPr>
          <w:rFonts w:ascii="Times New Roman" w:eastAsia="Times New Roman" w:hAnsi="Times New Roman" w:cs="Times New Roman"/>
          <w:sz w:val="24"/>
          <w:szCs w:val="24"/>
          <w:lang w:eastAsia="ru-RU"/>
        </w:rPr>
        <w:t>культура:учебник</w:t>
      </w:r>
      <w:proofErr w:type="spellEnd"/>
      <w:proofErr w:type="gramEnd"/>
      <w:r w:rsidRPr="00AF1EC4">
        <w:rPr>
          <w:rFonts w:ascii="Times New Roman" w:eastAsia="Times New Roman" w:hAnsi="Times New Roman" w:cs="Times New Roman"/>
          <w:sz w:val="24"/>
          <w:szCs w:val="24"/>
          <w:lang w:eastAsia="ru-RU"/>
        </w:rPr>
        <w:t xml:space="preserve"> [для всех специальностей СПО] /</w:t>
      </w:r>
      <w:proofErr w:type="spellStart"/>
      <w:proofErr w:type="gramStart"/>
      <w:r w:rsidRPr="00AF1EC4">
        <w:rPr>
          <w:rFonts w:ascii="Times New Roman" w:eastAsia="Times New Roman" w:hAnsi="Times New Roman" w:cs="Times New Roman"/>
          <w:sz w:val="24"/>
          <w:szCs w:val="24"/>
          <w:lang w:eastAsia="ru-RU"/>
        </w:rPr>
        <w:t>А.А.Бишаева</w:t>
      </w:r>
      <w:proofErr w:type="spellEnd"/>
      <w:r w:rsidRPr="00AF1EC4">
        <w:rPr>
          <w:rFonts w:ascii="Times New Roman" w:eastAsia="Times New Roman" w:hAnsi="Times New Roman" w:cs="Times New Roman"/>
          <w:sz w:val="24"/>
          <w:szCs w:val="24"/>
          <w:lang w:eastAsia="ru-RU"/>
        </w:rPr>
        <w:t>.-</w:t>
      </w:r>
      <w:proofErr w:type="gramEnd"/>
      <w:r w:rsidRPr="00AF1EC4">
        <w:rPr>
          <w:rFonts w:ascii="Times New Roman" w:eastAsia="Times New Roman" w:hAnsi="Times New Roman" w:cs="Times New Roman"/>
          <w:sz w:val="24"/>
          <w:szCs w:val="24"/>
          <w:lang w:eastAsia="ru-RU"/>
        </w:rPr>
        <w:t xml:space="preserve"> [7-e</w:t>
      </w:r>
      <w:proofErr w:type="gramStart"/>
      <w:r w:rsidRPr="00AF1EC4">
        <w:rPr>
          <w:rFonts w:ascii="Times New Roman" w:eastAsia="Times New Roman" w:hAnsi="Times New Roman" w:cs="Times New Roman"/>
          <w:sz w:val="24"/>
          <w:szCs w:val="24"/>
          <w:lang w:eastAsia="ru-RU"/>
        </w:rPr>
        <w:t>изд.,стер</w:t>
      </w:r>
      <w:proofErr w:type="gramEnd"/>
      <w:r w:rsidRPr="00AF1EC4">
        <w:rPr>
          <w:rFonts w:ascii="Times New Roman" w:eastAsia="Times New Roman" w:hAnsi="Times New Roman" w:cs="Times New Roman"/>
          <w:sz w:val="24"/>
          <w:szCs w:val="24"/>
          <w:lang w:eastAsia="ru-RU"/>
        </w:rPr>
        <w:t xml:space="preserve">.]- </w:t>
      </w:r>
      <w:proofErr w:type="spellStart"/>
      <w:proofErr w:type="gramStart"/>
      <w:r w:rsidRPr="00AF1EC4">
        <w:rPr>
          <w:rFonts w:ascii="Times New Roman" w:eastAsia="Times New Roman" w:hAnsi="Times New Roman" w:cs="Times New Roman"/>
          <w:sz w:val="24"/>
          <w:szCs w:val="24"/>
          <w:lang w:eastAsia="ru-RU"/>
        </w:rPr>
        <w:t>Москва:Издательский</w:t>
      </w:r>
      <w:proofErr w:type="spellEnd"/>
      <w:proofErr w:type="gramEnd"/>
      <w:r w:rsidRPr="00AF1EC4">
        <w:rPr>
          <w:rFonts w:ascii="Times New Roman" w:eastAsia="Times New Roman" w:hAnsi="Times New Roman" w:cs="Times New Roman"/>
          <w:sz w:val="24"/>
          <w:szCs w:val="24"/>
          <w:lang w:eastAsia="ru-RU"/>
        </w:rPr>
        <w:t xml:space="preserve"> дом Академия, 2020.-320с.-ISBN 978-5-4468-9406-2 -</w:t>
      </w:r>
      <w:proofErr w:type="spellStart"/>
      <w:proofErr w:type="gramStart"/>
      <w:r w:rsidRPr="00AF1EC4">
        <w:rPr>
          <w:rFonts w:ascii="Times New Roman" w:eastAsia="Times New Roman" w:hAnsi="Times New Roman" w:cs="Times New Roman"/>
          <w:sz w:val="24"/>
          <w:szCs w:val="24"/>
          <w:lang w:eastAsia="ru-RU"/>
        </w:rPr>
        <w:t>Тескт:непосредственный</w:t>
      </w:r>
      <w:proofErr w:type="spellEnd"/>
      <w:proofErr w:type="gramEnd"/>
    </w:p>
    <w:p w14:paraId="113C1317" w14:textId="77777777" w:rsidR="007D61A6" w:rsidRPr="00AF1EC4" w:rsidRDefault="007D61A6" w:rsidP="007D61A6">
      <w:pPr>
        <w:ind w:firstLine="709"/>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2. Физическая культура: учебник для среднего профессионального образования /Н.В. Решетников, Ю.Л. Кислицын. – Москва: Издательский центр «Академия», 2019. – 176 с.- ISBN 978-5-4468-7250-3</w:t>
      </w:r>
    </w:p>
    <w:p w14:paraId="48B51A78" w14:textId="77777777" w:rsidR="007D61A6" w:rsidRPr="00AF1EC4" w:rsidRDefault="007D61A6" w:rsidP="007D61A6">
      <w:pPr>
        <w:tabs>
          <w:tab w:val="left" w:pos="0"/>
          <w:tab w:val="left" w:pos="1276"/>
          <w:tab w:val="left" w:pos="1701"/>
        </w:tabs>
        <w:autoSpaceDE w:val="0"/>
        <w:autoSpaceDN w:val="0"/>
        <w:adjustRightInd w:val="0"/>
        <w:jc w:val="both"/>
        <w:rPr>
          <w:rFonts w:ascii="Times New Roman" w:hAnsi="Times New Roman" w:cs="Times New Roman"/>
          <w:sz w:val="24"/>
          <w:szCs w:val="24"/>
        </w:rPr>
      </w:pPr>
    </w:p>
    <w:p w14:paraId="66C54183" w14:textId="77777777" w:rsidR="007D61A6" w:rsidRPr="00AF1EC4" w:rsidRDefault="007D61A6" w:rsidP="007D61A6">
      <w:pPr>
        <w:tabs>
          <w:tab w:val="left" w:pos="0"/>
          <w:tab w:val="left" w:pos="1276"/>
          <w:tab w:val="left" w:pos="1701"/>
        </w:tabs>
        <w:jc w:val="both"/>
        <w:rPr>
          <w:rFonts w:ascii="Times New Roman" w:hAnsi="Times New Roman" w:cs="Times New Roman"/>
          <w:sz w:val="24"/>
          <w:szCs w:val="24"/>
        </w:rPr>
      </w:pPr>
    </w:p>
    <w:p w14:paraId="386F2937" w14:textId="77777777" w:rsidR="007D61A6" w:rsidRPr="00AF1EC4" w:rsidRDefault="007D61A6" w:rsidP="007D61A6">
      <w:pPr>
        <w:tabs>
          <w:tab w:val="left" w:pos="0"/>
          <w:tab w:val="left" w:pos="1276"/>
          <w:tab w:val="left" w:pos="1701"/>
        </w:tabs>
        <w:jc w:val="both"/>
        <w:rPr>
          <w:rFonts w:ascii="Times New Roman" w:hAnsi="Times New Roman" w:cs="Times New Roman"/>
          <w:sz w:val="24"/>
          <w:szCs w:val="24"/>
        </w:rPr>
      </w:pPr>
      <w:r w:rsidRPr="00AF1EC4">
        <w:rPr>
          <w:rFonts w:ascii="Times New Roman" w:hAnsi="Times New Roman" w:cs="Times New Roman"/>
          <w:sz w:val="24"/>
          <w:szCs w:val="24"/>
        </w:rPr>
        <w:t>Дополнительные источники:</w:t>
      </w:r>
    </w:p>
    <w:p w14:paraId="1B8CE8AB" w14:textId="77777777" w:rsidR="007D61A6" w:rsidRPr="00AF1EC4" w:rsidRDefault="007D61A6">
      <w:pPr>
        <w:numPr>
          <w:ilvl w:val="0"/>
          <w:numId w:val="28"/>
        </w:numPr>
        <w:spacing w:line="276" w:lineRule="auto"/>
        <w:ind w:left="714" w:hanging="357"/>
        <w:contextualSpacing/>
        <w:jc w:val="both"/>
        <w:rPr>
          <w:rFonts w:ascii="Times New Roman" w:eastAsia="Times New Roman" w:hAnsi="Times New Roman" w:cs="Times New Roman"/>
          <w:sz w:val="24"/>
          <w:szCs w:val="24"/>
          <w:lang w:eastAsia="ru-RU"/>
        </w:rPr>
      </w:pPr>
      <w:proofErr w:type="spellStart"/>
      <w:r w:rsidRPr="00AF1EC4">
        <w:rPr>
          <w:rFonts w:ascii="Times New Roman" w:eastAsia="Times New Roman" w:hAnsi="Times New Roman" w:cs="Times New Roman"/>
          <w:sz w:val="24"/>
          <w:szCs w:val="24"/>
          <w:lang w:eastAsia="ru-RU"/>
        </w:rPr>
        <w:t>Аллянов</w:t>
      </w:r>
      <w:proofErr w:type="spellEnd"/>
      <w:r w:rsidRPr="00AF1EC4">
        <w:rPr>
          <w:rFonts w:ascii="Times New Roman" w:eastAsia="Times New Roman" w:hAnsi="Times New Roman" w:cs="Times New Roman"/>
          <w:sz w:val="24"/>
          <w:szCs w:val="24"/>
          <w:lang w:eastAsia="ru-RU"/>
        </w:rPr>
        <w:t>, Ю. Н.  Физическая культура: учебник для среднего профессионального образования / Ю. Н. </w:t>
      </w:r>
      <w:proofErr w:type="spellStart"/>
      <w:r w:rsidRPr="00AF1EC4">
        <w:rPr>
          <w:rFonts w:ascii="Times New Roman" w:eastAsia="Times New Roman" w:hAnsi="Times New Roman" w:cs="Times New Roman"/>
          <w:sz w:val="24"/>
          <w:szCs w:val="24"/>
          <w:lang w:eastAsia="ru-RU"/>
        </w:rPr>
        <w:t>Аллянов</w:t>
      </w:r>
      <w:proofErr w:type="spellEnd"/>
      <w:r w:rsidRPr="00AF1EC4">
        <w:rPr>
          <w:rFonts w:ascii="Times New Roman" w:eastAsia="Times New Roman" w:hAnsi="Times New Roman" w:cs="Times New Roman"/>
          <w:sz w:val="24"/>
          <w:szCs w:val="24"/>
          <w:lang w:eastAsia="ru-RU"/>
        </w:rPr>
        <w:t>, И. А. </w:t>
      </w:r>
      <w:proofErr w:type="spellStart"/>
      <w:r w:rsidRPr="00AF1EC4">
        <w:rPr>
          <w:rFonts w:ascii="Times New Roman" w:eastAsia="Times New Roman" w:hAnsi="Times New Roman" w:cs="Times New Roman"/>
          <w:sz w:val="24"/>
          <w:szCs w:val="24"/>
          <w:lang w:eastAsia="ru-RU"/>
        </w:rPr>
        <w:t>Письменский</w:t>
      </w:r>
      <w:proofErr w:type="spellEnd"/>
      <w:r w:rsidRPr="00AF1EC4">
        <w:rPr>
          <w:rFonts w:ascii="Times New Roman" w:eastAsia="Times New Roman" w:hAnsi="Times New Roman" w:cs="Times New Roman"/>
          <w:sz w:val="24"/>
          <w:szCs w:val="24"/>
          <w:lang w:eastAsia="ru-RU"/>
        </w:rPr>
        <w:t xml:space="preserve">. — 3-е изд., </w:t>
      </w:r>
      <w:proofErr w:type="spellStart"/>
      <w:r w:rsidRPr="00AF1EC4">
        <w:rPr>
          <w:rFonts w:ascii="Times New Roman" w:eastAsia="Times New Roman" w:hAnsi="Times New Roman" w:cs="Times New Roman"/>
          <w:sz w:val="24"/>
          <w:szCs w:val="24"/>
          <w:lang w:eastAsia="ru-RU"/>
        </w:rPr>
        <w:t>испр</w:t>
      </w:r>
      <w:proofErr w:type="spellEnd"/>
      <w:r w:rsidRPr="00AF1EC4">
        <w:rPr>
          <w:rFonts w:ascii="Times New Roman" w:eastAsia="Times New Roman" w:hAnsi="Times New Roman" w:cs="Times New Roman"/>
          <w:sz w:val="24"/>
          <w:szCs w:val="24"/>
          <w:lang w:eastAsia="ru-RU"/>
        </w:rPr>
        <w:t xml:space="preserve">. — Москва: Издательство </w:t>
      </w:r>
      <w:proofErr w:type="spellStart"/>
      <w:r w:rsidRPr="00AF1EC4">
        <w:rPr>
          <w:rFonts w:ascii="Times New Roman" w:eastAsia="Times New Roman" w:hAnsi="Times New Roman" w:cs="Times New Roman"/>
          <w:sz w:val="24"/>
          <w:szCs w:val="24"/>
          <w:lang w:eastAsia="ru-RU"/>
        </w:rPr>
        <w:t>Юрайт</w:t>
      </w:r>
      <w:proofErr w:type="spellEnd"/>
      <w:r w:rsidRPr="00AF1EC4">
        <w:rPr>
          <w:rFonts w:ascii="Times New Roman" w:eastAsia="Times New Roman" w:hAnsi="Times New Roman" w:cs="Times New Roman"/>
          <w:sz w:val="24"/>
          <w:szCs w:val="24"/>
          <w:lang w:eastAsia="ru-RU"/>
        </w:rPr>
        <w:t xml:space="preserve">, 2021. — 493 с. — (Профессиональное образование). — ISBN 978-5-534-02309-1. — Текст: электронный // ЭБС </w:t>
      </w:r>
      <w:proofErr w:type="spellStart"/>
      <w:r w:rsidRPr="00AF1EC4">
        <w:rPr>
          <w:rFonts w:ascii="Times New Roman" w:eastAsia="Times New Roman" w:hAnsi="Times New Roman" w:cs="Times New Roman"/>
          <w:sz w:val="24"/>
          <w:szCs w:val="24"/>
          <w:lang w:eastAsia="ru-RU"/>
        </w:rPr>
        <w:t>Юрайт</w:t>
      </w:r>
      <w:proofErr w:type="spellEnd"/>
      <w:r w:rsidRPr="00AF1EC4">
        <w:rPr>
          <w:rFonts w:ascii="Times New Roman" w:eastAsia="Times New Roman" w:hAnsi="Times New Roman" w:cs="Times New Roman"/>
          <w:sz w:val="24"/>
          <w:szCs w:val="24"/>
          <w:lang w:eastAsia="ru-RU"/>
        </w:rPr>
        <w:t xml:space="preserve"> [сайт]. — URL: https://urait.ru/bcode/471143 (дата обращения: 02.08.2021).</w:t>
      </w:r>
    </w:p>
    <w:p w14:paraId="07C698C1" w14:textId="77777777" w:rsidR="007D61A6" w:rsidRPr="00AF1EC4" w:rsidRDefault="007D61A6">
      <w:pPr>
        <w:numPr>
          <w:ilvl w:val="0"/>
          <w:numId w:val="28"/>
        </w:numPr>
        <w:spacing w:line="276" w:lineRule="auto"/>
        <w:ind w:left="714" w:hanging="357"/>
        <w:contextualSpacing/>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Ягодин, В. В.  Физическая культура: основы спортивной этики: учебное пособие для среднего профессионального образования / В. В. Ягодин. — Москва: Издательство </w:t>
      </w:r>
      <w:proofErr w:type="spellStart"/>
      <w:r w:rsidRPr="00AF1EC4">
        <w:rPr>
          <w:rFonts w:ascii="Times New Roman" w:eastAsia="Times New Roman" w:hAnsi="Times New Roman" w:cs="Times New Roman"/>
          <w:sz w:val="24"/>
          <w:szCs w:val="24"/>
          <w:lang w:eastAsia="ru-RU"/>
        </w:rPr>
        <w:t>Юрайт</w:t>
      </w:r>
      <w:proofErr w:type="spellEnd"/>
      <w:r w:rsidRPr="00AF1EC4">
        <w:rPr>
          <w:rFonts w:ascii="Times New Roman" w:eastAsia="Times New Roman" w:hAnsi="Times New Roman" w:cs="Times New Roman"/>
          <w:sz w:val="24"/>
          <w:szCs w:val="24"/>
          <w:lang w:eastAsia="ru-RU"/>
        </w:rPr>
        <w:t xml:space="preserve">, 2021. — 113 с. — (Профессиональное образование). — ISBN 978-5-534-10349-6. — Текст: электронный // ЭБС </w:t>
      </w:r>
      <w:proofErr w:type="spellStart"/>
      <w:r w:rsidRPr="00AF1EC4">
        <w:rPr>
          <w:rFonts w:ascii="Times New Roman" w:eastAsia="Times New Roman" w:hAnsi="Times New Roman" w:cs="Times New Roman"/>
          <w:sz w:val="24"/>
          <w:szCs w:val="24"/>
          <w:lang w:eastAsia="ru-RU"/>
        </w:rPr>
        <w:t>Юрайт</w:t>
      </w:r>
      <w:proofErr w:type="spellEnd"/>
      <w:r w:rsidRPr="00AF1EC4">
        <w:rPr>
          <w:rFonts w:ascii="Times New Roman" w:eastAsia="Times New Roman" w:hAnsi="Times New Roman" w:cs="Times New Roman"/>
          <w:sz w:val="24"/>
          <w:szCs w:val="24"/>
          <w:lang w:eastAsia="ru-RU"/>
        </w:rPr>
        <w:t xml:space="preserve"> [сайт]. — URL: </w:t>
      </w:r>
      <w:hyperlink r:id="rId21" w:history="1">
        <w:r w:rsidRPr="00AF1EC4">
          <w:rPr>
            <w:rFonts w:ascii="Times New Roman" w:eastAsia="Times New Roman" w:hAnsi="Times New Roman" w:cs="Times New Roman"/>
            <w:sz w:val="24"/>
            <w:szCs w:val="24"/>
            <w:u w:val="single"/>
            <w:lang w:eastAsia="ru-RU"/>
          </w:rPr>
          <w:t>https://urait.ru/bcode/475602</w:t>
        </w:r>
      </w:hyperlink>
      <w:r w:rsidRPr="00AF1EC4">
        <w:rPr>
          <w:rFonts w:ascii="Times New Roman" w:eastAsia="Times New Roman" w:hAnsi="Times New Roman" w:cs="Times New Roman"/>
          <w:sz w:val="24"/>
          <w:szCs w:val="24"/>
          <w:lang w:eastAsia="ru-RU"/>
        </w:rPr>
        <w:t xml:space="preserve"> (дата обращения: 02.08.2021).</w:t>
      </w:r>
    </w:p>
    <w:p w14:paraId="68DED32B" w14:textId="77777777" w:rsidR="007D61A6" w:rsidRPr="00AF1EC4" w:rsidRDefault="007D61A6">
      <w:pPr>
        <w:numPr>
          <w:ilvl w:val="0"/>
          <w:numId w:val="28"/>
        </w:numPr>
        <w:spacing w:line="276" w:lineRule="auto"/>
        <w:ind w:left="714" w:hanging="357"/>
        <w:contextualSpacing/>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Официальный сайт Министерства спорта Российской Федерации [Электронный ресурс] Режим доступа: https://www.minsport.gov.ru</w:t>
      </w:r>
    </w:p>
    <w:p w14:paraId="4757F528" w14:textId="77777777" w:rsidR="007D61A6" w:rsidRPr="00AF1EC4" w:rsidRDefault="007D61A6">
      <w:pPr>
        <w:numPr>
          <w:ilvl w:val="0"/>
          <w:numId w:val="28"/>
        </w:numPr>
        <w:spacing w:line="276" w:lineRule="auto"/>
        <w:ind w:left="714" w:hanging="357"/>
        <w:contextualSpacing/>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Официальный сайт Олимпийского комитета России. [Электронный ресурс] Режим доступа: </w:t>
      </w:r>
      <w:hyperlink r:id="rId22" w:history="1">
        <w:r w:rsidRPr="00AF1EC4">
          <w:rPr>
            <w:rStyle w:val="af5"/>
            <w:rFonts w:ascii="Times New Roman" w:eastAsia="Times New Roman" w:hAnsi="Times New Roman" w:cs="Times New Roman"/>
            <w:color w:val="auto"/>
            <w:sz w:val="24"/>
            <w:szCs w:val="24"/>
            <w:lang w:eastAsia="ru-RU"/>
          </w:rPr>
          <w:t>http://olympic.ru</w:t>
        </w:r>
      </w:hyperlink>
    </w:p>
    <w:p w14:paraId="1464E5E3" w14:textId="77777777" w:rsidR="007D61A6" w:rsidRPr="00AF1EC4" w:rsidRDefault="007D61A6">
      <w:pPr>
        <w:numPr>
          <w:ilvl w:val="0"/>
          <w:numId w:val="28"/>
        </w:numPr>
        <w:spacing w:line="276" w:lineRule="auto"/>
        <w:ind w:left="714" w:hanging="357"/>
        <w:contextualSpacing/>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Электронно-библиотечная система BOOK.ru (Режим доступа): URL: </w:t>
      </w:r>
      <w:hyperlink r:id="rId23" w:history="1">
        <w:r w:rsidRPr="00AF1EC4">
          <w:rPr>
            <w:rStyle w:val="af5"/>
            <w:rFonts w:ascii="Times New Roman" w:eastAsia="Times New Roman" w:hAnsi="Times New Roman" w:cs="Times New Roman"/>
            <w:color w:val="auto"/>
            <w:sz w:val="24"/>
            <w:szCs w:val="24"/>
            <w:lang w:eastAsia="ru-RU"/>
          </w:rPr>
          <w:t>https://vk.com/away.php?to=http%3A%2F%2FBOOK.RU&amp;el=snippet</w:t>
        </w:r>
      </w:hyperlink>
    </w:p>
    <w:p w14:paraId="7DD3ED95" w14:textId="77777777" w:rsidR="007D61A6" w:rsidRPr="00AF1EC4" w:rsidRDefault="007D61A6" w:rsidP="007D61A6">
      <w:pPr>
        <w:ind w:left="714"/>
        <w:contextualSpacing/>
        <w:jc w:val="both"/>
        <w:rPr>
          <w:rFonts w:ascii="Times New Roman" w:eastAsia="Times New Roman" w:hAnsi="Times New Roman" w:cs="Times New Roman"/>
          <w:sz w:val="24"/>
          <w:szCs w:val="24"/>
          <w:lang w:eastAsia="ru-RU"/>
        </w:rPr>
      </w:pPr>
    </w:p>
    <w:p w14:paraId="072DCC65" w14:textId="1C3D57BC" w:rsidR="007D61A6" w:rsidRPr="0086405B" w:rsidRDefault="007D61A6">
      <w:pPr>
        <w:pStyle w:val="1"/>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aps/>
          <w:color w:val="auto"/>
          <w:sz w:val="24"/>
          <w:szCs w:val="24"/>
        </w:rPr>
      </w:pPr>
      <w:r w:rsidRPr="0086405B">
        <w:rPr>
          <w:rFonts w:ascii="Times New Roman" w:hAnsi="Times New Roman" w:cs="Times New Roman"/>
          <w:b/>
          <w:caps/>
          <w:color w:val="auto"/>
          <w:sz w:val="24"/>
          <w:szCs w:val="24"/>
        </w:rPr>
        <w:t>Контроль и о</w:t>
      </w:r>
      <w:r w:rsidR="0086405B" w:rsidRPr="0086405B">
        <w:rPr>
          <w:rFonts w:ascii="Times New Roman" w:hAnsi="Times New Roman" w:cs="Times New Roman"/>
          <w:b/>
          <w:caps/>
          <w:color w:val="auto"/>
          <w:sz w:val="24"/>
          <w:szCs w:val="24"/>
        </w:rPr>
        <w:t xml:space="preserve"> </w:t>
      </w:r>
      <w:r w:rsidRPr="0086405B">
        <w:rPr>
          <w:rFonts w:ascii="Times New Roman" w:hAnsi="Times New Roman" w:cs="Times New Roman"/>
          <w:b/>
          <w:caps/>
          <w:color w:val="auto"/>
          <w:sz w:val="24"/>
          <w:szCs w:val="24"/>
        </w:rPr>
        <w:t>ценка результатов освоения УЧЕБНОЙ Дисциплины</w:t>
      </w:r>
    </w:p>
    <w:p w14:paraId="0307013B" w14:textId="77777777" w:rsidR="007D61A6" w:rsidRPr="00AF1EC4" w:rsidRDefault="007D61A6" w:rsidP="007D6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i/>
          <w:sz w:val="24"/>
          <w:szCs w:val="24"/>
        </w:rPr>
      </w:pPr>
      <w:proofErr w:type="spellStart"/>
      <w:r w:rsidRPr="00AF1EC4">
        <w:rPr>
          <w:rFonts w:ascii="Times New Roman" w:hAnsi="Times New Roman" w:cs="Times New Roman"/>
          <w:b/>
          <w:sz w:val="24"/>
          <w:szCs w:val="24"/>
        </w:rPr>
        <w:t>Контрольи</w:t>
      </w:r>
      <w:proofErr w:type="spellEnd"/>
      <w:r w:rsidRPr="00AF1EC4">
        <w:rPr>
          <w:rFonts w:ascii="Times New Roman" w:hAnsi="Times New Roman" w:cs="Times New Roman"/>
          <w:b/>
          <w:sz w:val="24"/>
          <w:szCs w:val="24"/>
        </w:rPr>
        <w:t xml:space="preserve"> оценка</w:t>
      </w:r>
      <w:r w:rsidRPr="00AF1EC4">
        <w:rPr>
          <w:rFonts w:ascii="Times New Roman" w:hAnsi="Times New Roman" w:cs="Times New Roman"/>
          <w:sz w:val="24"/>
          <w:szCs w:val="24"/>
        </w:rPr>
        <w:t xml:space="preserve"> результатов освоения учебной дисциплины осуществляется преподавателем в процессе проведения практических занятий, тестирования, а также выполнения обучающимися индивидуальных заданий.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0"/>
        <w:gridCol w:w="3119"/>
        <w:gridCol w:w="3119"/>
      </w:tblGrid>
      <w:tr w:rsidR="00AF1EC4" w:rsidRPr="00AF1EC4" w14:paraId="7F0AE244" w14:textId="77777777" w:rsidTr="003A3B73">
        <w:tc>
          <w:tcPr>
            <w:tcW w:w="1760" w:type="pct"/>
          </w:tcPr>
          <w:p w14:paraId="3EC6F34D" w14:textId="77777777" w:rsidR="007D61A6" w:rsidRPr="00AF1EC4" w:rsidRDefault="007D61A6" w:rsidP="003A3B73">
            <w:pPr>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b/>
                <w:bCs/>
                <w:i/>
                <w:sz w:val="24"/>
                <w:szCs w:val="24"/>
                <w:lang w:eastAsia="ru-RU"/>
              </w:rPr>
              <w:t>Результаты обучения</w:t>
            </w:r>
          </w:p>
        </w:tc>
        <w:tc>
          <w:tcPr>
            <w:tcW w:w="1620" w:type="pct"/>
          </w:tcPr>
          <w:p w14:paraId="717093A9" w14:textId="77777777" w:rsidR="007D61A6" w:rsidRPr="00AF1EC4" w:rsidRDefault="007D61A6" w:rsidP="003A3B73">
            <w:pPr>
              <w:spacing w:line="360" w:lineRule="auto"/>
              <w:jc w:val="center"/>
              <w:rPr>
                <w:rFonts w:ascii="Times New Roman" w:eastAsia="Times New Roman" w:hAnsi="Times New Roman" w:cs="Times New Roman"/>
                <w:b/>
                <w:bCs/>
                <w:i/>
                <w:sz w:val="24"/>
                <w:szCs w:val="24"/>
              </w:rPr>
            </w:pPr>
            <w:r w:rsidRPr="00AF1EC4">
              <w:rPr>
                <w:rFonts w:ascii="Times New Roman" w:eastAsia="Times New Roman" w:hAnsi="Times New Roman" w:cs="Times New Roman"/>
                <w:b/>
                <w:bCs/>
                <w:i/>
                <w:sz w:val="24"/>
                <w:szCs w:val="24"/>
              </w:rPr>
              <w:t>Критерии оценки</w:t>
            </w:r>
          </w:p>
        </w:tc>
        <w:tc>
          <w:tcPr>
            <w:tcW w:w="1620" w:type="pct"/>
          </w:tcPr>
          <w:p w14:paraId="06DD9E34" w14:textId="77777777" w:rsidR="007D61A6" w:rsidRPr="00AF1EC4" w:rsidRDefault="007D61A6" w:rsidP="003A3B73">
            <w:pPr>
              <w:spacing w:line="360" w:lineRule="auto"/>
              <w:jc w:val="center"/>
              <w:rPr>
                <w:rFonts w:ascii="Times New Roman" w:eastAsia="Times New Roman" w:hAnsi="Times New Roman" w:cs="Times New Roman"/>
                <w:b/>
                <w:bCs/>
                <w:i/>
                <w:sz w:val="24"/>
                <w:szCs w:val="24"/>
              </w:rPr>
            </w:pPr>
            <w:r w:rsidRPr="00AF1EC4">
              <w:rPr>
                <w:rFonts w:ascii="Times New Roman" w:eastAsia="Times New Roman" w:hAnsi="Times New Roman" w:cs="Times New Roman"/>
                <w:b/>
                <w:bCs/>
                <w:i/>
                <w:sz w:val="24"/>
                <w:szCs w:val="24"/>
              </w:rPr>
              <w:t>Методы оценки</w:t>
            </w:r>
          </w:p>
        </w:tc>
      </w:tr>
      <w:tr w:rsidR="00AF1EC4" w:rsidRPr="00AF1EC4" w14:paraId="4869ABE4" w14:textId="77777777" w:rsidTr="003A3B73">
        <w:tc>
          <w:tcPr>
            <w:tcW w:w="5000" w:type="pct"/>
            <w:gridSpan w:val="3"/>
          </w:tcPr>
          <w:p w14:paraId="5F973F71" w14:textId="77777777" w:rsidR="007D61A6" w:rsidRPr="00AF1EC4" w:rsidRDefault="007D61A6" w:rsidP="003A3B73">
            <w:pPr>
              <w:spacing w:line="360" w:lineRule="auto"/>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Cs/>
                <w:sz w:val="24"/>
                <w:szCs w:val="24"/>
                <w:lang w:eastAsia="ru-RU"/>
              </w:rPr>
              <w:t>Перечень знаний, осваиваемых в рамках дисциплины</w:t>
            </w:r>
          </w:p>
        </w:tc>
      </w:tr>
      <w:tr w:rsidR="00AF1EC4" w:rsidRPr="00AF1EC4" w14:paraId="7FCC3ED0" w14:textId="77777777" w:rsidTr="003A3B73">
        <w:trPr>
          <w:trHeight w:val="3568"/>
        </w:trPr>
        <w:tc>
          <w:tcPr>
            <w:tcW w:w="1760" w:type="pct"/>
          </w:tcPr>
          <w:p w14:paraId="18F41B81" w14:textId="77777777" w:rsidR="007D61A6" w:rsidRPr="00AF1EC4" w:rsidRDefault="007D61A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lastRenderedPageBreak/>
              <w:t xml:space="preserve">О роли физической культуры </w:t>
            </w:r>
          </w:p>
          <w:p w14:paraId="67CFD6E3" w14:textId="77777777" w:rsidR="007D61A6" w:rsidRPr="00AF1EC4" w:rsidRDefault="007D61A6" w:rsidP="003A3B73">
            <w:pPr>
              <w:rPr>
                <w:rFonts w:ascii="Times New Roman" w:eastAsia="Times New Roman" w:hAnsi="Times New Roman" w:cs="Times New Roman"/>
                <w:bCs/>
                <w:sz w:val="24"/>
                <w:szCs w:val="24"/>
              </w:rPr>
            </w:pPr>
            <w:r w:rsidRPr="00AF1EC4">
              <w:rPr>
                <w:rFonts w:ascii="Times New Roman" w:eastAsia="Times New Roman" w:hAnsi="Times New Roman" w:cs="Times New Roman"/>
                <w:sz w:val="24"/>
                <w:szCs w:val="24"/>
                <w:lang w:eastAsia="ru-RU"/>
              </w:rPr>
              <w:t>в общекультурном, профессиональном и социальном развитии человека</w:t>
            </w:r>
          </w:p>
          <w:p w14:paraId="2B73B70E" w14:textId="77777777" w:rsidR="007D61A6" w:rsidRPr="00AF1EC4" w:rsidRDefault="007D61A6" w:rsidP="003A3B73">
            <w:pPr>
              <w:rPr>
                <w:rFonts w:ascii="Times New Roman" w:eastAsia="Times New Roman" w:hAnsi="Times New Roman" w:cs="Times New Roman"/>
                <w:bCs/>
                <w:sz w:val="24"/>
                <w:szCs w:val="24"/>
              </w:rPr>
            </w:pPr>
            <w:r w:rsidRPr="00AF1EC4">
              <w:rPr>
                <w:rFonts w:ascii="Times New Roman" w:eastAsia="Times New Roman" w:hAnsi="Times New Roman" w:cs="Times New Roman"/>
                <w:sz w:val="24"/>
                <w:szCs w:val="24"/>
                <w:lang w:eastAsia="ru-RU"/>
              </w:rPr>
              <w:t>Основы здорового образа жизни</w:t>
            </w:r>
          </w:p>
        </w:tc>
        <w:tc>
          <w:tcPr>
            <w:tcW w:w="1620" w:type="pct"/>
          </w:tcPr>
          <w:p w14:paraId="11425FD7" w14:textId="77777777" w:rsidR="007D61A6" w:rsidRPr="00AF1EC4" w:rsidRDefault="007D61A6" w:rsidP="003A3B73">
            <w:pPr>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Демонстрирует системные знания в области основ здорового образа жизни и роли физической культуры в гармоничном развитии личности человека,</w:t>
            </w:r>
          </w:p>
          <w:p w14:paraId="3A638715" w14:textId="77777777" w:rsidR="007D61A6" w:rsidRPr="00AF1EC4" w:rsidRDefault="007D61A6" w:rsidP="003A3B73">
            <w:pPr>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Владеет информацией о регулярных физических нагрузках в выбранной специальности и способах профилактики профзаболеваний</w:t>
            </w:r>
          </w:p>
        </w:tc>
        <w:tc>
          <w:tcPr>
            <w:tcW w:w="1620" w:type="pct"/>
          </w:tcPr>
          <w:p w14:paraId="17421184" w14:textId="77777777" w:rsidR="007D61A6" w:rsidRPr="00AF1EC4" w:rsidRDefault="007D61A6" w:rsidP="003A3B73">
            <w:pPr>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Результаты тестирования</w:t>
            </w:r>
          </w:p>
          <w:p w14:paraId="5CA6A31C" w14:textId="77777777" w:rsidR="007D61A6" w:rsidRPr="00AF1EC4" w:rsidRDefault="007D61A6" w:rsidP="003A3B73">
            <w:pPr>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Экспертная оценка по результатам наблюдения за деятельностью студента в процессе освоения учебной дисциплины</w:t>
            </w:r>
          </w:p>
        </w:tc>
      </w:tr>
      <w:tr w:rsidR="00AF1EC4" w:rsidRPr="00AF1EC4" w14:paraId="69843780" w14:textId="77777777" w:rsidTr="003A3B73">
        <w:tc>
          <w:tcPr>
            <w:tcW w:w="5000" w:type="pct"/>
            <w:gridSpan w:val="3"/>
          </w:tcPr>
          <w:p w14:paraId="5992A301" w14:textId="77777777" w:rsidR="007D61A6" w:rsidRPr="00AF1EC4" w:rsidRDefault="007D61A6" w:rsidP="003A3B73">
            <w:pPr>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Cs/>
                <w:sz w:val="24"/>
                <w:szCs w:val="24"/>
                <w:lang w:eastAsia="ru-RU"/>
              </w:rPr>
              <w:t>Перечень умений, осваиваемых в рамках дисциплины</w:t>
            </w:r>
          </w:p>
        </w:tc>
      </w:tr>
      <w:tr w:rsidR="00AF1EC4" w:rsidRPr="00AF1EC4" w14:paraId="7602C8EE" w14:textId="77777777" w:rsidTr="003A3B73">
        <w:tc>
          <w:tcPr>
            <w:tcW w:w="1760" w:type="pct"/>
          </w:tcPr>
          <w:p w14:paraId="1052170C" w14:textId="77777777" w:rsidR="007D61A6" w:rsidRPr="00AF1EC4" w:rsidRDefault="007D61A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Использовать физкультурно-оздоровительную деятельность для укрепления здоровья, достижения жизненных и профессиональных целей</w:t>
            </w:r>
          </w:p>
          <w:p w14:paraId="384AF044"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p>
          <w:p w14:paraId="2DF0306E" w14:textId="77777777" w:rsidR="007D61A6" w:rsidRPr="00AF1EC4" w:rsidRDefault="007D61A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p>
        </w:tc>
        <w:tc>
          <w:tcPr>
            <w:tcW w:w="1620" w:type="pct"/>
          </w:tcPr>
          <w:p w14:paraId="727EA9A0" w14:textId="77777777" w:rsidR="007D61A6" w:rsidRPr="00AF1EC4" w:rsidRDefault="007D61A6" w:rsidP="003A3B73">
            <w:pPr>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Демонстрирует навыки владения, тактикой в спортивных играх;</w:t>
            </w:r>
          </w:p>
          <w:p w14:paraId="003E4BC6" w14:textId="77777777" w:rsidR="007D61A6" w:rsidRPr="00AF1EC4" w:rsidRDefault="007D61A6" w:rsidP="003A3B73">
            <w:pPr>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Владеет техниками выполнения двигательных действий;</w:t>
            </w:r>
          </w:p>
          <w:p w14:paraId="70EDAD17" w14:textId="77777777" w:rsidR="007D61A6" w:rsidRPr="00AF1EC4" w:rsidRDefault="007D61A6" w:rsidP="003A3B73">
            <w:pPr>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Выполняет тактико-технические действия в игре;</w:t>
            </w:r>
          </w:p>
          <w:p w14:paraId="6916341B" w14:textId="77777777" w:rsidR="007D61A6" w:rsidRPr="00AF1EC4" w:rsidRDefault="007D61A6" w:rsidP="003A3B73">
            <w:pPr>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Применяет рациональные приемы двигательных функций в профессиональной деятельности.</w:t>
            </w:r>
          </w:p>
        </w:tc>
        <w:tc>
          <w:tcPr>
            <w:tcW w:w="1620" w:type="pct"/>
          </w:tcPr>
          <w:p w14:paraId="13D9D57D" w14:textId="77777777" w:rsidR="007D61A6" w:rsidRPr="00AF1EC4" w:rsidRDefault="007D61A6" w:rsidP="003A3B73">
            <w:pPr>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Экспертная оценка по результатам наблюдения за деятельностью студента в процессе освоения учебной дисциплины</w:t>
            </w:r>
          </w:p>
          <w:p w14:paraId="26DFE28B" w14:textId="77777777" w:rsidR="007D61A6" w:rsidRPr="00AF1EC4" w:rsidRDefault="007D61A6" w:rsidP="003A3B73">
            <w:pPr>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Сдача норм ГТО</w:t>
            </w:r>
          </w:p>
        </w:tc>
      </w:tr>
    </w:tbl>
    <w:p w14:paraId="63E35BE1" w14:textId="77777777" w:rsidR="007D61A6" w:rsidRPr="00AF1EC4" w:rsidRDefault="007D61A6" w:rsidP="007D61A6">
      <w:pPr>
        <w:widowControl w:val="0"/>
        <w:suppressAutoHyphens/>
        <w:autoSpaceDE w:val="0"/>
        <w:autoSpaceDN w:val="0"/>
        <w:adjustRightInd w:val="0"/>
        <w:jc w:val="right"/>
        <w:rPr>
          <w:rFonts w:ascii="Times New Roman" w:hAnsi="Times New Roman" w:cs="Times New Roman"/>
          <w:sz w:val="24"/>
          <w:szCs w:val="24"/>
        </w:rPr>
      </w:pPr>
    </w:p>
    <w:p w14:paraId="2448A5AD" w14:textId="77777777" w:rsidR="007D61A6" w:rsidRPr="00AF1EC4" w:rsidRDefault="007D61A6" w:rsidP="007D61A6">
      <w:pPr>
        <w:rPr>
          <w:rFonts w:ascii="Times New Roman" w:hAnsi="Times New Roman" w:cs="Times New Roman"/>
          <w:sz w:val="24"/>
          <w:szCs w:val="24"/>
        </w:rPr>
      </w:pPr>
    </w:p>
    <w:p w14:paraId="120896A5" w14:textId="77777777" w:rsidR="007D61A6" w:rsidRPr="00AF1EC4" w:rsidRDefault="007D61A6" w:rsidP="007D61A6">
      <w:pPr>
        <w:rPr>
          <w:rFonts w:ascii="Times New Roman" w:hAnsi="Times New Roman" w:cs="Times New Roman"/>
          <w:sz w:val="24"/>
          <w:szCs w:val="24"/>
        </w:rPr>
      </w:pPr>
    </w:p>
    <w:p w14:paraId="6E8805A4" w14:textId="77777777" w:rsidR="007D61A6" w:rsidRDefault="007D61A6" w:rsidP="007D61A6">
      <w:pPr>
        <w:spacing w:line="360" w:lineRule="auto"/>
        <w:jc w:val="center"/>
        <w:rPr>
          <w:rFonts w:ascii="Times New Roman" w:hAnsi="Times New Roman" w:cs="Times New Roman"/>
          <w:sz w:val="24"/>
          <w:szCs w:val="24"/>
        </w:rPr>
      </w:pPr>
    </w:p>
    <w:p w14:paraId="30101CD1" w14:textId="77777777" w:rsidR="00A63BFD" w:rsidRDefault="00A63BFD" w:rsidP="007D61A6">
      <w:pPr>
        <w:spacing w:line="360" w:lineRule="auto"/>
        <w:jc w:val="center"/>
        <w:rPr>
          <w:rFonts w:ascii="Times New Roman" w:hAnsi="Times New Roman" w:cs="Times New Roman"/>
          <w:sz w:val="24"/>
          <w:szCs w:val="24"/>
        </w:rPr>
      </w:pPr>
    </w:p>
    <w:p w14:paraId="0D5172BC" w14:textId="77777777" w:rsidR="00A63BFD" w:rsidRDefault="00A63BFD" w:rsidP="007D61A6">
      <w:pPr>
        <w:spacing w:line="360" w:lineRule="auto"/>
        <w:jc w:val="center"/>
        <w:rPr>
          <w:rFonts w:ascii="Times New Roman" w:hAnsi="Times New Roman" w:cs="Times New Roman"/>
          <w:sz w:val="24"/>
          <w:szCs w:val="24"/>
        </w:rPr>
      </w:pPr>
    </w:p>
    <w:p w14:paraId="2C68578E" w14:textId="77777777" w:rsidR="00A63BFD" w:rsidRDefault="00A63BFD" w:rsidP="007D61A6">
      <w:pPr>
        <w:spacing w:line="360" w:lineRule="auto"/>
        <w:jc w:val="center"/>
        <w:rPr>
          <w:rFonts w:ascii="Times New Roman" w:hAnsi="Times New Roman" w:cs="Times New Roman"/>
          <w:sz w:val="24"/>
          <w:szCs w:val="24"/>
        </w:rPr>
      </w:pPr>
    </w:p>
    <w:p w14:paraId="530F9B9E" w14:textId="77777777" w:rsidR="00A63BFD" w:rsidRDefault="00A63BFD" w:rsidP="007D61A6">
      <w:pPr>
        <w:spacing w:line="360" w:lineRule="auto"/>
        <w:jc w:val="center"/>
        <w:rPr>
          <w:rFonts w:ascii="Times New Roman" w:hAnsi="Times New Roman" w:cs="Times New Roman"/>
          <w:sz w:val="24"/>
          <w:szCs w:val="24"/>
        </w:rPr>
      </w:pPr>
    </w:p>
    <w:p w14:paraId="47FA5277" w14:textId="77777777" w:rsidR="00A63BFD" w:rsidRDefault="00A63BFD" w:rsidP="007D61A6">
      <w:pPr>
        <w:spacing w:line="360" w:lineRule="auto"/>
        <w:jc w:val="center"/>
        <w:rPr>
          <w:rFonts w:ascii="Times New Roman" w:hAnsi="Times New Roman" w:cs="Times New Roman"/>
          <w:sz w:val="24"/>
          <w:szCs w:val="24"/>
        </w:rPr>
      </w:pPr>
    </w:p>
    <w:p w14:paraId="04D5E71C" w14:textId="77777777" w:rsidR="00A63BFD" w:rsidRDefault="00A63BFD" w:rsidP="007D61A6">
      <w:pPr>
        <w:spacing w:line="360" w:lineRule="auto"/>
        <w:jc w:val="center"/>
        <w:rPr>
          <w:rFonts w:ascii="Times New Roman" w:hAnsi="Times New Roman" w:cs="Times New Roman"/>
          <w:sz w:val="24"/>
          <w:szCs w:val="24"/>
        </w:rPr>
      </w:pPr>
    </w:p>
    <w:p w14:paraId="02798558" w14:textId="77777777" w:rsidR="00A63BFD" w:rsidRDefault="00A63BFD" w:rsidP="007D61A6">
      <w:pPr>
        <w:spacing w:line="360" w:lineRule="auto"/>
        <w:jc w:val="center"/>
        <w:rPr>
          <w:rFonts w:ascii="Times New Roman" w:hAnsi="Times New Roman" w:cs="Times New Roman"/>
          <w:sz w:val="24"/>
          <w:szCs w:val="24"/>
        </w:rPr>
      </w:pPr>
    </w:p>
    <w:p w14:paraId="2D8FD993" w14:textId="77777777" w:rsidR="00A63BFD" w:rsidRDefault="00A63BFD" w:rsidP="007D61A6">
      <w:pPr>
        <w:spacing w:line="360" w:lineRule="auto"/>
        <w:jc w:val="center"/>
        <w:rPr>
          <w:rFonts w:ascii="Times New Roman" w:hAnsi="Times New Roman" w:cs="Times New Roman"/>
          <w:sz w:val="24"/>
          <w:szCs w:val="24"/>
        </w:rPr>
      </w:pPr>
    </w:p>
    <w:p w14:paraId="021D5772" w14:textId="77777777" w:rsidR="00A63BFD" w:rsidRDefault="00A63BFD" w:rsidP="007D61A6">
      <w:pPr>
        <w:spacing w:line="360" w:lineRule="auto"/>
        <w:jc w:val="center"/>
        <w:rPr>
          <w:rFonts w:ascii="Times New Roman" w:hAnsi="Times New Roman" w:cs="Times New Roman"/>
          <w:sz w:val="24"/>
          <w:szCs w:val="24"/>
        </w:rPr>
      </w:pPr>
    </w:p>
    <w:p w14:paraId="18EB7D7C" w14:textId="77777777" w:rsidR="00A63BFD" w:rsidRDefault="00A63BFD" w:rsidP="007D61A6">
      <w:pPr>
        <w:spacing w:line="360" w:lineRule="auto"/>
        <w:jc w:val="center"/>
        <w:rPr>
          <w:rFonts w:ascii="Times New Roman" w:hAnsi="Times New Roman" w:cs="Times New Roman"/>
          <w:sz w:val="24"/>
          <w:szCs w:val="24"/>
        </w:rPr>
      </w:pPr>
    </w:p>
    <w:p w14:paraId="4A000BFB" w14:textId="77777777" w:rsidR="00A63BFD" w:rsidRPr="00AF1EC4" w:rsidRDefault="00A63BFD" w:rsidP="007D61A6">
      <w:pPr>
        <w:spacing w:line="360" w:lineRule="auto"/>
        <w:jc w:val="center"/>
        <w:rPr>
          <w:rFonts w:ascii="Times New Roman" w:hAnsi="Times New Roman" w:cs="Times New Roman"/>
          <w:sz w:val="24"/>
          <w:szCs w:val="24"/>
        </w:rPr>
      </w:pPr>
    </w:p>
    <w:p w14:paraId="734D4C47" w14:textId="77777777" w:rsidR="007D61A6" w:rsidRPr="00AF1EC4" w:rsidRDefault="007D61A6" w:rsidP="007D61A6">
      <w:pPr>
        <w:spacing w:line="360" w:lineRule="auto"/>
        <w:jc w:val="center"/>
        <w:rPr>
          <w:rFonts w:ascii="Times New Roman" w:hAnsi="Times New Roman" w:cs="Times New Roman"/>
          <w:sz w:val="24"/>
          <w:szCs w:val="24"/>
        </w:rPr>
      </w:pPr>
    </w:p>
    <w:p w14:paraId="7774289D" w14:textId="77777777" w:rsidR="007D61A6" w:rsidRPr="00AF1EC4" w:rsidRDefault="007D61A6" w:rsidP="007D61A6">
      <w:pPr>
        <w:spacing w:line="360" w:lineRule="auto"/>
        <w:jc w:val="center"/>
        <w:rPr>
          <w:rFonts w:ascii="Times New Roman" w:hAnsi="Times New Roman" w:cs="Times New Roman"/>
          <w:sz w:val="24"/>
          <w:szCs w:val="24"/>
        </w:rPr>
      </w:pPr>
    </w:p>
    <w:p w14:paraId="62753664" w14:textId="6F61F8D3" w:rsidR="00A63BFD" w:rsidRPr="00341CF1" w:rsidRDefault="00A63BFD" w:rsidP="00A63BFD">
      <w:pPr>
        <w:jc w:val="right"/>
        <w:rPr>
          <w:rFonts w:ascii="Times New Roman" w:hAnsi="Times New Roman" w:cs="Times New Roman"/>
          <w:b/>
          <w:bCs/>
          <w:sz w:val="24"/>
          <w:szCs w:val="24"/>
        </w:rPr>
      </w:pPr>
      <w:r w:rsidRPr="00341CF1">
        <w:rPr>
          <w:rFonts w:ascii="Times New Roman" w:hAnsi="Times New Roman" w:cs="Times New Roman"/>
          <w:b/>
          <w:bCs/>
          <w:sz w:val="24"/>
          <w:szCs w:val="24"/>
        </w:rPr>
        <w:t>Приложение 2.</w:t>
      </w:r>
      <w:r>
        <w:rPr>
          <w:rFonts w:ascii="Times New Roman" w:hAnsi="Times New Roman" w:cs="Times New Roman"/>
          <w:b/>
          <w:bCs/>
          <w:sz w:val="24"/>
          <w:szCs w:val="24"/>
        </w:rPr>
        <w:t>5</w:t>
      </w:r>
    </w:p>
    <w:p w14:paraId="45B492BD" w14:textId="77777777" w:rsidR="00A63BFD" w:rsidRPr="00341CF1" w:rsidRDefault="00A63BFD" w:rsidP="00A63BFD">
      <w:pPr>
        <w:keepNext/>
        <w:jc w:val="right"/>
        <w:outlineLvl w:val="0"/>
        <w:rPr>
          <w:rFonts w:ascii="Times New Roman" w:hAnsi="Times New Roman" w:cs="Times New Roman"/>
          <w:b/>
          <w:bCs/>
          <w:sz w:val="24"/>
          <w:szCs w:val="24"/>
        </w:rPr>
      </w:pPr>
      <w:r w:rsidRPr="00341CF1">
        <w:rPr>
          <w:rFonts w:ascii="Times New Roman" w:eastAsia="Times New Roman" w:hAnsi="Times New Roman" w:cs="Times New Roman"/>
          <w:b/>
          <w:bCs/>
          <w:kern w:val="32"/>
          <w:sz w:val="24"/>
          <w:szCs w:val="24"/>
          <w:lang w:eastAsia="x-none"/>
        </w:rPr>
        <w:t xml:space="preserve">к </w:t>
      </w:r>
      <w:r w:rsidRPr="00341CF1">
        <w:rPr>
          <w:rFonts w:ascii="Times New Roman" w:hAnsi="Times New Roman"/>
          <w:b/>
          <w:bCs/>
          <w:sz w:val="24"/>
          <w:szCs w:val="24"/>
        </w:rPr>
        <w:t xml:space="preserve">АОП СПО </w:t>
      </w:r>
      <w:r w:rsidRPr="00341CF1">
        <w:rPr>
          <w:rFonts w:ascii="Times New Roman" w:eastAsia="Times New Roman" w:hAnsi="Times New Roman" w:cs="Times New Roman"/>
          <w:b/>
          <w:bCs/>
          <w:kern w:val="32"/>
          <w:sz w:val="24"/>
          <w:szCs w:val="24"/>
          <w:lang w:eastAsia="x-none"/>
        </w:rPr>
        <w:t xml:space="preserve">  по специальности </w:t>
      </w:r>
      <w:r w:rsidRPr="00341CF1">
        <w:rPr>
          <w:rFonts w:ascii="Times New Roman" w:eastAsia="Times New Roman" w:hAnsi="Times New Roman" w:cs="Times New Roman"/>
          <w:b/>
          <w:bCs/>
          <w:kern w:val="32"/>
          <w:sz w:val="24"/>
          <w:szCs w:val="24"/>
          <w:lang w:eastAsia="x-none"/>
        </w:rPr>
        <w:br/>
      </w:r>
      <w:r w:rsidRPr="00341CF1">
        <w:rPr>
          <w:rFonts w:ascii="Times New Roman" w:hAnsi="Times New Roman"/>
          <w:b/>
          <w:bCs/>
          <w:sz w:val="24"/>
          <w:szCs w:val="24"/>
        </w:rPr>
        <w:t>21.02.19 Землеустройство</w:t>
      </w:r>
    </w:p>
    <w:p w14:paraId="3B6E3DFE" w14:textId="77777777" w:rsidR="00A63BFD" w:rsidRPr="00341CF1" w:rsidRDefault="00A63BFD" w:rsidP="00A63BFD">
      <w:pPr>
        <w:jc w:val="right"/>
        <w:rPr>
          <w:rFonts w:ascii="Times New Roman" w:hAnsi="Times New Roman" w:cs="Times New Roman"/>
          <w:b/>
          <w:bCs/>
          <w:sz w:val="24"/>
          <w:szCs w:val="24"/>
        </w:rPr>
      </w:pPr>
    </w:p>
    <w:p w14:paraId="0F4D113E" w14:textId="77777777" w:rsidR="00A63BFD" w:rsidRPr="00341CF1" w:rsidRDefault="00A63BFD" w:rsidP="00A63BFD">
      <w:pPr>
        <w:jc w:val="right"/>
        <w:rPr>
          <w:rFonts w:ascii="Times New Roman" w:hAnsi="Times New Roman" w:cs="Times New Roman"/>
          <w:b/>
          <w:bCs/>
          <w:sz w:val="24"/>
          <w:szCs w:val="24"/>
        </w:rPr>
      </w:pPr>
    </w:p>
    <w:p w14:paraId="1A9B3471" w14:textId="77777777" w:rsidR="00A63BFD" w:rsidRPr="00341CF1" w:rsidRDefault="00A63BFD" w:rsidP="00A63BFD">
      <w:pPr>
        <w:jc w:val="right"/>
        <w:rPr>
          <w:rFonts w:ascii="Times New Roman" w:hAnsi="Times New Roman" w:cs="Times New Roman"/>
          <w:b/>
          <w:bCs/>
          <w:sz w:val="24"/>
          <w:szCs w:val="24"/>
        </w:rPr>
      </w:pPr>
    </w:p>
    <w:p w14:paraId="4F37A060" w14:textId="77777777" w:rsidR="00A63BFD" w:rsidRPr="00341CF1" w:rsidRDefault="00A63BFD" w:rsidP="00A63BFD">
      <w:pPr>
        <w:jc w:val="right"/>
        <w:rPr>
          <w:rFonts w:ascii="Times New Roman" w:hAnsi="Times New Roman" w:cs="Times New Roman"/>
          <w:b/>
          <w:bCs/>
          <w:sz w:val="24"/>
          <w:szCs w:val="24"/>
        </w:rPr>
      </w:pPr>
    </w:p>
    <w:p w14:paraId="24106E19" w14:textId="77777777" w:rsidR="00A63BFD" w:rsidRPr="00341CF1" w:rsidRDefault="00A63BFD" w:rsidP="00A63BFD">
      <w:pPr>
        <w:jc w:val="right"/>
        <w:rPr>
          <w:rFonts w:ascii="Times New Roman" w:hAnsi="Times New Roman" w:cs="Times New Roman"/>
          <w:b/>
          <w:bCs/>
          <w:sz w:val="24"/>
          <w:szCs w:val="24"/>
        </w:rPr>
      </w:pPr>
    </w:p>
    <w:p w14:paraId="255C8C27" w14:textId="77777777" w:rsidR="00A63BFD" w:rsidRPr="00341CF1" w:rsidRDefault="00A63BFD" w:rsidP="00A63BFD">
      <w:pPr>
        <w:jc w:val="right"/>
        <w:rPr>
          <w:rFonts w:ascii="Times New Roman" w:hAnsi="Times New Roman" w:cs="Times New Roman"/>
          <w:b/>
          <w:bCs/>
          <w:sz w:val="24"/>
          <w:szCs w:val="24"/>
        </w:rPr>
      </w:pPr>
    </w:p>
    <w:p w14:paraId="6A796A30" w14:textId="77777777" w:rsidR="00A63BFD" w:rsidRPr="00341CF1" w:rsidRDefault="00A63BFD" w:rsidP="00A63BFD">
      <w:pPr>
        <w:jc w:val="right"/>
        <w:rPr>
          <w:rFonts w:ascii="Times New Roman" w:hAnsi="Times New Roman" w:cs="Times New Roman"/>
          <w:b/>
          <w:bCs/>
          <w:sz w:val="24"/>
          <w:szCs w:val="24"/>
        </w:rPr>
      </w:pPr>
    </w:p>
    <w:p w14:paraId="4EEBB237" w14:textId="77777777" w:rsidR="00A63BFD" w:rsidRPr="00341CF1" w:rsidRDefault="00A63BFD" w:rsidP="00A63BFD">
      <w:pPr>
        <w:jc w:val="right"/>
        <w:rPr>
          <w:rFonts w:ascii="Times New Roman" w:hAnsi="Times New Roman" w:cs="Times New Roman"/>
          <w:b/>
          <w:bCs/>
          <w:sz w:val="24"/>
          <w:szCs w:val="24"/>
        </w:rPr>
      </w:pPr>
    </w:p>
    <w:p w14:paraId="4320CEB5" w14:textId="77777777" w:rsidR="00A63BFD" w:rsidRPr="00341CF1" w:rsidRDefault="00A63BFD" w:rsidP="00A63BFD">
      <w:pPr>
        <w:jc w:val="right"/>
        <w:rPr>
          <w:rFonts w:ascii="Times New Roman" w:hAnsi="Times New Roman" w:cs="Times New Roman"/>
          <w:b/>
          <w:bCs/>
          <w:sz w:val="24"/>
          <w:szCs w:val="24"/>
        </w:rPr>
      </w:pPr>
    </w:p>
    <w:p w14:paraId="5CA6D0B7" w14:textId="77777777" w:rsidR="00A63BFD" w:rsidRPr="00341CF1" w:rsidRDefault="00A63BFD" w:rsidP="00A63BFD">
      <w:pPr>
        <w:jc w:val="right"/>
        <w:rPr>
          <w:rFonts w:ascii="Times New Roman" w:hAnsi="Times New Roman" w:cs="Times New Roman"/>
          <w:b/>
          <w:bCs/>
          <w:sz w:val="24"/>
          <w:szCs w:val="24"/>
        </w:rPr>
      </w:pPr>
    </w:p>
    <w:p w14:paraId="06A1E9F4" w14:textId="77777777" w:rsidR="00A63BFD" w:rsidRPr="00A232D1" w:rsidRDefault="00A63BFD" w:rsidP="00A63BFD">
      <w:pPr>
        <w:jc w:val="center"/>
        <w:rPr>
          <w:rFonts w:ascii="Times New Roman" w:hAnsi="Times New Roman" w:cs="Times New Roman"/>
          <w:b/>
          <w:bCs/>
          <w:sz w:val="24"/>
          <w:szCs w:val="24"/>
        </w:rPr>
      </w:pPr>
      <w:r w:rsidRPr="00A232D1">
        <w:rPr>
          <w:rFonts w:ascii="Times New Roman" w:hAnsi="Times New Roman"/>
          <w:b/>
          <w:bCs/>
          <w:sz w:val="24"/>
          <w:szCs w:val="24"/>
        </w:rPr>
        <w:t>Адаптированная</w:t>
      </w:r>
      <w:r w:rsidRPr="00A232D1">
        <w:rPr>
          <w:rFonts w:ascii="Times New Roman" w:hAnsi="Times New Roman" w:cs="Times New Roman"/>
          <w:b/>
          <w:bCs/>
          <w:sz w:val="24"/>
          <w:szCs w:val="24"/>
        </w:rPr>
        <w:t xml:space="preserve"> рабочая программа дисциплины</w:t>
      </w:r>
    </w:p>
    <w:p w14:paraId="0C98F795" w14:textId="77777777" w:rsidR="00A63BFD" w:rsidRPr="00341CF1" w:rsidRDefault="00A63BFD" w:rsidP="00A63BFD">
      <w:pPr>
        <w:ind w:firstLine="709"/>
        <w:jc w:val="both"/>
        <w:rPr>
          <w:rFonts w:ascii="Times New Roman" w:hAnsi="Times New Roman" w:cs="Times New Roman"/>
          <w:b/>
          <w:bCs/>
          <w:sz w:val="24"/>
          <w:szCs w:val="24"/>
        </w:rPr>
      </w:pPr>
    </w:p>
    <w:p w14:paraId="3E4713BC" w14:textId="77777777" w:rsidR="007D61A6" w:rsidRPr="00AF1EC4" w:rsidRDefault="007D61A6" w:rsidP="007D61A6">
      <w:pPr>
        <w:spacing w:line="360" w:lineRule="auto"/>
        <w:jc w:val="center"/>
        <w:rPr>
          <w:rFonts w:ascii="Times New Roman" w:hAnsi="Times New Roman" w:cs="Times New Roman"/>
          <w:sz w:val="24"/>
          <w:szCs w:val="24"/>
        </w:rPr>
      </w:pPr>
    </w:p>
    <w:p w14:paraId="69B95252" w14:textId="01842DAC" w:rsidR="00794F06" w:rsidRDefault="00A63BFD" w:rsidP="00794F06">
      <w:pPr>
        <w:jc w:val="center"/>
        <w:rPr>
          <w:rFonts w:ascii="Times New Roman" w:eastAsia="Times New Roman" w:hAnsi="Times New Roman" w:cs="Times New Roman"/>
          <w:b/>
          <w:iCs/>
          <w:sz w:val="24"/>
          <w:szCs w:val="24"/>
          <w:lang w:eastAsia="ru-RU"/>
        </w:rPr>
      </w:pPr>
      <w:bookmarkStart w:id="12" w:name="_Hlk199600199"/>
      <w:r w:rsidRPr="00AF1EC4">
        <w:rPr>
          <w:rFonts w:ascii="Times New Roman" w:eastAsia="Times New Roman" w:hAnsi="Times New Roman" w:cs="Times New Roman"/>
          <w:b/>
          <w:iCs/>
          <w:sz w:val="24"/>
          <w:szCs w:val="24"/>
          <w:lang w:eastAsia="ru-RU"/>
        </w:rPr>
        <w:t>СГ.05 ТЕХНОЛОГИЯ КАРЬЕРНОГО МОДЕЛИРОВАНИЯ</w:t>
      </w:r>
    </w:p>
    <w:bookmarkEnd w:id="12"/>
    <w:p w14:paraId="5671053C" w14:textId="77777777" w:rsidR="00A63BFD" w:rsidRDefault="00A63BFD" w:rsidP="00794F06">
      <w:pPr>
        <w:jc w:val="center"/>
        <w:rPr>
          <w:rFonts w:ascii="Times New Roman" w:eastAsia="Times New Roman" w:hAnsi="Times New Roman" w:cs="Times New Roman"/>
          <w:b/>
          <w:iCs/>
          <w:sz w:val="24"/>
          <w:szCs w:val="24"/>
          <w:lang w:eastAsia="ru-RU"/>
        </w:rPr>
      </w:pPr>
    </w:p>
    <w:p w14:paraId="3E269BF3" w14:textId="77777777" w:rsidR="00A63BFD" w:rsidRDefault="00A63BFD" w:rsidP="00794F06">
      <w:pPr>
        <w:jc w:val="center"/>
        <w:rPr>
          <w:rFonts w:ascii="Times New Roman" w:eastAsia="Times New Roman" w:hAnsi="Times New Roman" w:cs="Times New Roman"/>
          <w:b/>
          <w:iCs/>
          <w:sz w:val="24"/>
          <w:szCs w:val="24"/>
          <w:lang w:eastAsia="ru-RU"/>
        </w:rPr>
      </w:pPr>
    </w:p>
    <w:p w14:paraId="3FAAE21A" w14:textId="77777777" w:rsidR="00A63BFD" w:rsidRDefault="00A63BFD" w:rsidP="00794F06">
      <w:pPr>
        <w:jc w:val="center"/>
        <w:rPr>
          <w:rFonts w:ascii="Times New Roman" w:eastAsia="Times New Roman" w:hAnsi="Times New Roman" w:cs="Times New Roman"/>
          <w:b/>
          <w:iCs/>
          <w:sz w:val="24"/>
          <w:szCs w:val="24"/>
          <w:lang w:eastAsia="ru-RU"/>
        </w:rPr>
      </w:pPr>
    </w:p>
    <w:p w14:paraId="31728CD9" w14:textId="77777777" w:rsidR="00A63BFD" w:rsidRDefault="00A63BFD" w:rsidP="00794F06">
      <w:pPr>
        <w:jc w:val="center"/>
        <w:rPr>
          <w:rFonts w:ascii="Times New Roman" w:eastAsia="Times New Roman" w:hAnsi="Times New Roman" w:cs="Times New Roman"/>
          <w:b/>
          <w:iCs/>
          <w:sz w:val="24"/>
          <w:szCs w:val="24"/>
          <w:lang w:eastAsia="ru-RU"/>
        </w:rPr>
      </w:pPr>
    </w:p>
    <w:p w14:paraId="0B669240" w14:textId="77777777" w:rsidR="00A63BFD" w:rsidRDefault="00A63BFD" w:rsidP="00794F06">
      <w:pPr>
        <w:jc w:val="center"/>
        <w:rPr>
          <w:rFonts w:ascii="Times New Roman" w:eastAsia="Times New Roman" w:hAnsi="Times New Roman" w:cs="Times New Roman"/>
          <w:b/>
          <w:iCs/>
          <w:sz w:val="24"/>
          <w:szCs w:val="24"/>
          <w:lang w:eastAsia="ru-RU"/>
        </w:rPr>
      </w:pPr>
    </w:p>
    <w:p w14:paraId="5E39A21A" w14:textId="77777777" w:rsidR="00A63BFD" w:rsidRDefault="00A63BFD" w:rsidP="00794F06">
      <w:pPr>
        <w:jc w:val="center"/>
        <w:rPr>
          <w:rFonts w:ascii="Times New Roman" w:eastAsia="Times New Roman" w:hAnsi="Times New Roman" w:cs="Times New Roman"/>
          <w:b/>
          <w:iCs/>
          <w:sz w:val="24"/>
          <w:szCs w:val="24"/>
          <w:lang w:eastAsia="ru-RU"/>
        </w:rPr>
      </w:pPr>
    </w:p>
    <w:p w14:paraId="52EB50FC" w14:textId="77777777" w:rsidR="00A63BFD" w:rsidRDefault="00A63BFD" w:rsidP="00794F06">
      <w:pPr>
        <w:jc w:val="center"/>
        <w:rPr>
          <w:rFonts w:ascii="Times New Roman" w:eastAsia="Times New Roman" w:hAnsi="Times New Roman" w:cs="Times New Roman"/>
          <w:b/>
          <w:iCs/>
          <w:sz w:val="24"/>
          <w:szCs w:val="24"/>
          <w:lang w:eastAsia="ru-RU"/>
        </w:rPr>
      </w:pPr>
    </w:p>
    <w:p w14:paraId="03A74BC3" w14:textId="77777777" w:rsidR="00A63BFD" w:rsidRDefault="00A63BFD" w:rsidP="00794F06">
      <w:pPr>
        <w:jc w:val="center"/>
        <w:rPr>
          <w:rFonts w:ascii="Times New Roman" w:eastAsia="Times New Roman" w:hAnsi="Times New Roman" w:cs="Times New Roman"/>
          <w:b/>
          <w:iCs/>
          <w:sz w:val="24"/>
          <w:szCs w:val="24"/>
          <w:lang w:eastAsia="ru-RU"/>
        </w:rPr>
      </w:pPr>
    </w:p>
    <w:p w14:paraId="09620519" w14:textId="77777777" w:rsidR="00A63BFD" w:rsidRDefault="00A63BFD" w:rsidP="00794F06">
      <w:pPr>
        <w:jc w:val="center"/>
        <w:rPr>
          <w:rFonts w:ascii="Times New Roman" w:eastAsia="Times New Roman" w:hAnsi="Times New Roman" w:cs="Times New Roman"/>
          <w:b/>
          <w:iCs/>
          <w:sz w:val="24"/>
          <w:szCs w:val="24"/>
          <w:lang w:eastAsia="ru-RU"/>
        </w:rPr>
      </w:pPr>
    </w:p>
    <w:p w14:paraId="5AB6B3B4" w14:textId="77777777" w:rsidR="00A63BFD" w:rsidRDefault="00A63BFD" w:rsidP="00794F06">
      <w:pPr>
        <w:jc w:val="center"/>
        <w:rPr>
          <w:rFonts w:ascii="Times New Roman" w:eastAsia="Times New Roman" w:hAnsi="Times New Roman" w:cs="Times New Roman"/>
          <w:b/>
          <w:iCs/>
          <w:sz w:val="24"/>
          <w:szCs w:val="24"/>
          <w:lang w:eastAsia="ru-RU"/>
        </w:rPr>
      </w:pPr>
    </w:p>
    <w:p w14:paraId="0A61DC25" w14:textId="77777777" w:rsidR="00A63BFD" w:rsidRDefault="00A63BFD" w:rsidP="00794F06">
      <w:pPr>
        <w:jc w:val="center"/>
        <w:rPr>
          <w:rFonts w:ascii="Times New Roman" w:eastAsia="Times New Roman" w:hAnsi="Times New Roman" w:cs="Times New Roman"/>
          <w:b/>
          <w:iCs/>
          <w:sz w:val="24"/>
          <w:szCs w:val="24"/>
          <w:lang w:eastAsia="ru-RU"/>
        </w:rPr>
      </w:pPr>
    </w:p>
    <w:p w14:paraId="2F661522" w14:textId="77777777" w:rsidR="00A63BFD" w:rsidRPr="00AF1EC4" w:rsidRDefault="00A63BFD" w:rsidP="00794F06">
      <w:pPr>
        <w:jc w:val="center"/>
        <w:rPr>
          <w:rFonts w:ascii="Times New Roman" w:hAnsi="Times New Roman" w:cs="Times New Roman"/>
          <w:sz w:val="24"/>
          <w:szCs w:val="24"/>
          <w:lang w:eastAsia="ru-RU"/>
        </w:rPr>
      </w:pPr>
    </w:p>
    <w:p w14:paraId="2ECE70BE" w14:textId="77777777" w:rsidR="00794F06" w:rsidRPr="00AF1EC4" w:rsidRDefault="00794F06" w:rsidP="00794F06">
      <w:pPr>
        <w:rPr>
          <w:rFonts w:ascii="Times New Roman" w:hAnsi="Times New Roman" w:cs="Times New Roman"/>
          <w:sz w:val="24"/>
          <w:szCs w:val="24"/>
        </w:rPr>
      </w:pPr>
    </w:p>
    <w:p w14:paraId="40C7F2FA" w14:textId="77777777" w:rsidR="00794F06" w:rsidRPr="00AF1EC4" w:rsidRDefault="00794F06" w:rsidP="00794F06">
      <w:pPr>
        <w:jc w:val="center"/>
        <w:rPr>
          <w:rFonts w:ascii="Times New Roman" w:hAnsi="Times New Roman" w:cs="Times New Roman"/>
          <w:sz w:val="24"/>
          <w:szCs w:val="24"/>
        </w:rPr>
      </w:pPr>
    </w:p>
    <w:p w14:paraId="51C14560" w14:textId="77777777" w:rsidR="00794F06" w:rsidRPr="00AF1EC4" w:rsidRDefault="00794F06" w:rsidP="00794F06">
      <w:pPr>
        <w:jc w:val="center"/>
        <w:rPr>
          <w:rFonts w:ascii="Times New Roman" w:hAnsi="Times New Roman" w:cs="Times New Roman"/>
          <w:sz w:val="24"/>
          <w:szCs w:val="24"/>
        </w:rPr>
      </w:pPr>
    </w:p>
    <w:p w14:paraId="7E8F4492" w14:textId="77777777" w:rsidR="00794F06" w:rsidRPr="00AF1EC4" w:rsidRDefault="00794F06" w:rsidP="00794F06">
      <w:pPr>
        <w:jc w:val="center"/>
        <w:rPr>
          <w:rFonts w:ascii="Times New Roman" w:hAnsi="Times New Roman" w:cs="Times New Roman"/>
          <w:sz w:val="24"/>
          <w:szCs w:val="24"/>
        </w:rPr>
      </w:pPr>
    </w:p>
    <w:p w14:paraId="594686EE" w14:textId="77777777" w:rsidR="00794F06" w:rsidRPr="00AF1EC4" w:rsidRDefault="00794F06" w:rsidP="00794F06">
      <w:pPr>
        <w:jc w:val="center"/>
        <w:rPr>
          <w:rFonts w:ascii="Times New Roman" w:hAnsi="Times New Roman" w:cs="Times New Roman"/>
          <w:sz w:val="24"/>
          <w:szCs w:val="24"/>
        </w:rPr>
      </w:pPr>
    </w:p>
    <w:p w14:paraId="01B335E7" w14:textId="77777777" w:rsidR="00794F06" w:rsidRPr="00AF1EC4" w:rsidRDefault="00794F06" w:rsidP="00794F06">
      <w:pPr>
        <w:jc w:val="center"/>
        <w:rPr>
          <w:rFonts w:ascii="Times New Roman" w:hAnsi="Times New Roman" w:cs="Times New Roman"/>
          <w:sz w:val="24"/>
          <w:szCs w:val="24"/>
        </w:rPr>
      </w:pPr>
    </w:p>
    <w:p w14:paraId="53277F70" w14:textId="77777777" w:rsidR="00794F06" w:rsidRPr="00AF1EC4" w:rsidRDefault="00794F06" w:rsidP="00794F06">
      <w:pPr>
        <w:jc w:val="center"/>
        <w:rPr>
          <w:rFonts w:ascii="Times New Roman" w:hAnsi="Times New Roman" w:cs="Times New Roman"/>
          <w:sz w:val="24"/>
          <w:szCs w:val="24"/>
        </w:rPr>
      </w:pPr>
    </w:p>
    <w:p w14:paraId="2D50BF16" w14:textId="77777777" w:rsidR="00794F06" w:rsidRPr="00AF1EC4" w:rsidRDefault="00794F06" w:rsidP="00794F06">
      <w:pPr>
        <w:jc w:val="center"/>
        <w:rPr>
          <w:rFonts w:ascii="Times New Roman" w:hAnsi="Times New Roman" w:cs="Times New Roman"/>
          <w:sz w:val="24"/>
          <w:szCs w:val="24"/>
        </w:rPr>
      </w:pPr>
    </w:p>
    <w:p w14:paraId="0DBF7FD8" w14:textId="77777777" w:rsidR="00794F06" w:rsidRPr="00AF1EC4" w:rsidRDefault="00794F06" w:rsidP="00794F06">
      <w:pPr>
        <w:jc w:val="center"/>
        <w:rPr>
          <w:rFonts w:ascii="Times New Roman" w:hAnsi="Times New Roman" w:cs="Times New Roman"/>
          <w:sz w:val="24"/>
          <w:szCs w:val="24"/>
        </w:rPr>
      </w:pPr>
    </w:p>
    <w:p w14:paraId="06983493" w14:textId="77777777" w:rsidR="00794F06" w:rsidRPr="00AF1EC4" w:rsidRDefault="00794F06" w:rsidP="00794F06">
      <w:pPr>
        <w:jc w:val="center"/>
        <w:rPr>
          <w:rFonts w:ascii="Times New Roman" w:hAnsi="Times New Roman" w:cs="Times New Roman"/>
          <w:sz w:val="24"/>
          <w:szCs w:val="24"/>
        </w:rPr>
      </w:pPr>
    </w:p>
    <w:p w14:paraId="18259A3C" w14:textId="77777777" w:rsidR="00794F06" w:rsidRPr="00AF1EC4" w:rsidRDefault="00794F06" w:rsidP="00794F06">
      <w:pPr>
        <w:rPr>
          <w:rFonts w:ascii="Times New Roman" w:hAnsi="Times New Roman" w:cs="Times New Roman"/>
          <w:sz w:val="24"/>
          <w:szCs w:val="24"/>
        </w:rPr>
      </w:pPr>
    </w:p>
    <w:p w14:paraId="759AB76D" w14:textId="2BA3CF69" w:rsidR="00794F06" w:rsidRPr="00A63BFD" w:rsidRDefault="00794F06" w:rsidP="00794F06">
      <w:pPr>
        <w:jc w:val="center"/>
        <w:rPr>
          <w:rFonts w:ascii="Times New Roman" w:hAnsi="Times New Roman" w:cs="Times New Roman"/>
          <w:b/>
          <w:bCs/>
          <w:sz w:val="24"/>
          <w:szCs w:val="24"/>
        </w:rPr>
      </w:pPr>
      <w:r w:rsidRPr="00A63BFD">
        <w:rPr>
          <w:rFonts w:ascii="Times New Roman" w:hAnsi="Times New Roman" w:cs="Times New Roman"/>
          <w:b/>
          <w:bCs/>
          <w:sz w:val="24"/>
          <w:szCs w:val="24"/>
        </w:rPr>
        <w:t>202</w:t>
      </w:r>
      <w:r w:rsidR="00A63BFD" w:rsidRPr="00A63BFD">
        <w:rPr>
          <w:rFonts w:ascii="Times New Roman" w:hAnsi="Times New Roman" w:cs="Times New Roman"/>
          <w:b/>
          <w:bCs/>
          <w:sz w:val="24"/>
          <w:szCs w:val="24"/>
        </w:rPr>
        <w:t>5</w:t>
      </w:r>
    </w:p>
    <w:p w14:paraId="2421E6E4" w14:textId="77777777" w:rsidR="00794F06" w:rsidRPr="00AF1EC4" w:rsidRDefault="00794F06" w:rsidP="00794F06">
      <w:pPr>
        <w:spacing w:line="360" w:lineRule="auto"/>
        <w:ind w:firstLine="708"/>
        <w:jc w:val="both"/>
        <w:rPr>
          <w:rFonts w:ascii="Times New Roman" w:hAnsi="Times New Roman" w:cs="Times New Roman"/>
          <w:sz w:val="24"/>
          <w:szCs w:val="24"/>
        </w:rPr>
      </w:pPr>
    </w:p>
    <w:p w14:paraId="43A3833B" w14:textId="77777777" w:rsidR="00794F06" w:rsidRPr="00AF1EC4" w:rsidRDefault="00794F06" w:rsidP="00794F06">
      <w:pPr>
        <w:spacing w:line="360" w:lineRule="auto"/>
        <w:ind w:firstLine="708"/>
        <w:jc w:val="both"/>
        <w:rPr>
          <w:rFonts w:ascii="Times New Roman" w:hAnsi="Times New Roman" w:cs="Times New Roman"/>
          <w:sz w:val="24"/>
          <w:szCs w:val="24"/>
        </w:rPr>
      </w:pPr>
    </w:p>
    <w:p w14:paraId="72EE566E" w14:textId="77777777" w:rsidR="00794F06" w:rsidRPr="00AF1EC4" w:rsidRDefault="00794F06" w:rsidP="00794F06">
      <w:pPr>
        <w:spacing w:line="360" w:lineRule="auto"/>
        <w:ind w:firstLine="708"/>
        <w:jc w:val="both"/>
        <w:rPr>
          <w:rFonts w:ascii="Times New Roman" w:hAnsi="Times New Roman" w:cs="Times New Roman"/>
          <w:sz w:val="24"/>
          <w:szCs w:val="24"/>
        </w:rPr>
      </w:pPr>
    </w:p>
    <w:p w14:paraId="3C76BEA9" w14:textId="77777777" w:rsidR="00794F06" w:rsidRPr="00AF1EC4" w:rsidRDefault="00794F06" w:rsidP="00794F06">
      <w:pPr>
        <w:spacing w:line="360" w:lineRule="auto"/>
        <w:ind w:firstLine="708"/>
        <w:jc w:val="both"/>
        <w:rPr>
          <w:rFonts w:ascii="Times New Roman" w:hAnsi="Times New Roman" w:cs="Times New Roman"/>
          <w:sz w:val="24"/>
          <w:szCs w:val="24"/>
        </w:rPr>
      </w:pPr>
    </w:p>
    <w:p w14:paraId="327D273F" w14:textId="77777777" w:rsidR="00794F06" w:rsidRPr="00AF1EC4" w:rsidRDefault="00794F06" w:rsidP="00794F06">
      <w:pPr>
        <w:spacing w:line="360" w:lineRule="auto"/>
        <w:ind w:firstLine="708"/>
        <w:jc w:val="both"/>
        <w:rPr>
          <w:rFonts w:ascii="Times New Roman" w:hAnsi="Times New Roman" w:cs="Times New Roman"/>
          <w:sz w:val="24"/>
          <w:szCs w:val="24"/>
        </w:rPr>
      </w:pPr>
    </w:p>
    <w:p w14:paraId="6971F0D0" w14:textId="77777777" w:rsidR="00794F06" w:rsidRPr="00AF1EC4" w:rsidRDefault="00794F06" w:rsidP="00794F06">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olor w:val="auto"/>
          <w:sz w:val="24"/>
          <w:szCs w:val="24"/>
        </w:rPr>
      </w:pPr>
      <w:r w:rsidRPr="00AF1EC4">
        <w:rPr>
          <w:rFonts w:ascii="Times New Roman" w:hAnsi="Times New Roman" w:cs="Times New Roman"/>
          <w:b/>
          <w:color w:val="auto"/>
          <w:sz w:val="24"/>
          <w:szCs w:val="24"/>
        </w:rPr>
        <w:lastRenderedPageBreak/>
        <w:t>СОДЕРЖАНИЕ</w:t>
      </w:r>
    </w:p>
    <w:p w14:paraId="53305911" w14:textId="77777777" w:rsidR="00794F06" w:rsidRPr="00AF1EC4" w:rsidRDefault="00794F06" w:rsidP="00794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tbl>
      <w:tblPr>
        <w:tblStyle w:val="aff1"/>
        <w:tblW w:w="104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390"/>
        <w:gridCol w:w="2082"/>
      </w:tblGrid>
      <w:tr w:rsidR="00AF1EC4" w:rsidRPr="00AF1EC4" w14:paraId="19A0DF22" w14:textId="77777777" w:rsidTr="003A3B73">
        <w:trPr>
          <w:trHeight w:val="575"/>
        </w:trPr>
        <w:tc>
          <w:tcPr>
            <w:tcW w:w="8390" w:type="dxa"/>
          </w:tcPr>
          <w:p w14:paraId="00D5C489" w14:textId="77777777" w:rsidR="00794F06" w:rsidRPr="00AF1EC4" w:rsidRDefault="00794F06" w:rsidP="003A3B73">
            <w:pPr>
              <w:pStyle w:val="1"/>
              <w:ind w:left="284"/>
              <w:jc w:val="both"/>
              <w:rPr>
                <w:rFonts w:ascii="Times New Roman" w:hAnsi="Times New Roman" w:cs="Times New Roman"/>
                <w:b/>
                <w:caps/>
                <w:color w:val="auto"/>
                <w:sz w:val="24"/>
                <w:szCs w:val="24"/>
              </w:rPr>
            </w:pPr>
          </w:p>
        </w:tc>
        <w:tc>
          <w:tcPr>
            <w:tcW w:w="2082" w:type="dxa"/>
          </w:tcPr>
          <w:p w14:paraId="23E169B4" w14:textId="77777777" w:rsidR="00794F06" w:rsidRPr="00AF1EC4" w:rsidRDefault="00794F06" w:rsidP="003A3B73">
            <w:pPr>
              <w:jc w:val="center"/>
              <w:rPr>
                <w:rFonts w:ascii="Times New Roman" w:hAnsi="Times New Roman"/>
                <w:sz w:val="24"/>
                <w:szCs w:val="24"/>
              </w:rPr>
            </w:pPr>
            <w:r w:rsidRPr="00AF1EC4">
              <w:rPr>
                <w:rFonts w:ascii="Times New Roman" w:hAnsi="Times New Roman"/>
                <w:sz w:val="24"/>
                <w:szCs w:val="24"/>
              </w:rPr>
              <w:t>стр.</w:t>
            </w:r>
          </w:p>
        </w:tc>
      </w:tr>
      <w:tr w:rsidR="00AF1EC4" w:rsidRPr="00AF1EC4" w14:paraId="0B458672" w14:textId="77777777" w:rsidTr="003A3B73">
        <w:trPr>
          <w:trHeight w:val="851"/>
        </w:trPr>
        <w:tc>
          <w:tcPr>
            <w:tcW w:w="8390" w:type="dxa"/>
          </w:tcPr>
          <w:p w14:paraId="4B9CD7EE" w14:textId="77777777" w:rsidR="00794F06" w:rsidRPr="00AF1EC4" w:rsidRDefault="00794F06">
            <w:pPr>
              <w:pStyle w:val="1"/>
              <w:keepLines w:val="0"/>
              <w:numPr>
                <w:ilvl w:val="0"/>
                <w:numId w:val="79"/>
              </w:numPr>
              <w:tabs>
                <w:tab w:val="left" w:pos="177"/>
              </w:tabs>
              <w:autoSpaceDE w:val="0"/>
              <w:autoSpaceDN w:val="0"/>
              <w:spacing w:before="0" w:after="0"/>
              <w:ind w:left="-107"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ПАСПОРТ рабочей ПРОГРАММЫ УЧЕБНОЙ ДИСЦИПЛИНЫ</w:t>
            </w:r>
          </w:p>
          <w:p w14:paraId="5B14ACF9" w14:textId="77777777" w:rsidR="00794F06" w:rsidRPr="00AF1EC4" w:rsidRDefault="00794F06" w:rsidP="002A5B09">
            <w:pPr>
              <w:tabs>
                <w:tab w:val="left" w:pos="177"/>
              </w:tabs>
              <w:ind w:left="-107"/>
              <w:rPr>
                <w:rFonts w:ascii="Times New Roman" w:hAnsi="Times New Roman"/>
                <w:sz w:val="24"/>
                <w:szCs w:val="24"/>
              </w:rPr>
            </w:pPr>
          </w:p>
        </w:tc>
        <w:tc>
          <w:tcPr>
            <w:tcW w:w="2082" w:type="dxa"/>
          </w:tcPr>
          <w:p w14:paraId="433CB701" w14:textId="77777777" w:rsidR="00794F06" w:rsidRPr="00AF1EC4" w:rsidRDefault="00794F06" w:rsidP="003A3B73">
            <w:pPr>
              <w:jc w:val="center"/>
              <w:rPr>
                <w:rFonts w:ascii="Times New Roman" w:hAnsi="Times New Roman"/>
                <w:sz w:val="24"/>
                <w:szCs w:val="24"/>
              </w:rPr>
            </w:pPr>
            <w:r w:rsidRPr="00AF1EC4">
              <w:rPr>
                <w:rFonts w:ascii="Times New Roman" w:hAnsi="Times New Roman"/>
                <w:sz w:val="24"/>
                <w:szCs w:val="24"/>
              </w:rPr>
              <w:t>4</w:t>
            </w:r>
          </w:p>
        </w:tc>
      </w:tr>
      <w:tr w:rsidR="00AF1EC4" w:rsidRPr="00AF1EC4" w14:paraId="0B5E0181" w14:textId="77777777" w:rsidTr="003A3B73">
        <w:trPr>
          <w:trHeight w:val="832"/>
        </w:trPr>
        <w:tc>
          <w:tcPr>
            <w:tcW w:w="8390" w:type="dxa"/>
          </w:tcPr>
          <w:p w14:paraId="0543782B" w14:textId="77777777" w:rsidR="00794F06" w:rsidRPr="00AF1EC4" w:rsidRDefault="00794F06">
            <w:pPr>
              <w:pStyle w:val="1"/>
              <w:keepLines w:val="0"/>
              <w:numPr>
                <w:ilvl w:val="0"/>
                <w:numId w:val="79"/>
              </w:numPr>
              <w:tabs>
                <w:tab w:val="left" w:pos="177"/>
              </w:tabs>
              <w:autoSpaceDE w:val="0"/>
              <w:autoSpaceDN w:val="0"/>
              <w:spacing w:before="0" w:after="0"/>
              <w:ind w:left="-107"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СТРУКТУРА и содержание УЧЕБНОЙ ДИСЦИПЛИНЫ</w:t>
            </w:r>
          </w:p>
          <w:p w14:paraId="0865B84E" w14:textId="77777777" w:rsidR="00794F06" w:rsidRPr="00AF1EC4" w:rsidRDefault="00794F06" w:rsidP="002A5B09">
            <w:pPr>
              <w:pStyle w:val="1"/>
              <w:tabs>
                <w:tab w:val="left" w:pos="177"/>
              </w:tabs>
              <w:ind w:left="-107"/>
              <w:jc w:val="both"/>
              <w:rPr>
                <w:rFonts w:ascii="Times New Roman" w:hAnsi="Times New Roman" w:cs="Times New Roman"/>
                <w:b/>
                <w:caps/>
                <w:color w:val="auto"/>
                <w:sz w:val="24"/>
                <w:szCs w:val="24"/>
              </w:rPr>
            </w:pPr>
          </w:p>
        </w:tc>
        <w:tc>
          <w:tcPr>
            <w:tcW w:w="2082" w:type="dxa"/>
          </w:tcPr>
          <w:p w14:paraId="415C4208" w14:textId="77777777" w:rsidR="00794F06" w:rsidRPr="00AF1EC4" w:rsidRDefault="00794F06" w:rsidP="003A3B73">
            <w:pPr>
              <w:jc w:val="center"/>
              <w:rPr>
                <w:rFonts w:ascii="Times New Roman" w:hAnsi="Times New Roman"/>
                <w:sz w:val="24"/>
                <w:szCs w:val="24"/>
              </w:rPr>
            </w:pPr>
            <w:r w:rsidRPr="00AF1EC4">
              <w:rPr>
                <w:rFonts w:ascii="Times New Roman" w:hAnsi="Times New Roman"/>
                <w:sz w:val="24"/>
                <w:szCs w:val="24"/>
              </w:rPr>
              <w:t>6</w:t>
            </w:r>
          </w:p>
        </w:tc>
      </w:tr>
      <w:tr w:rsidR="00AF1EC4" w:rsidRPr="00AF1EC4" w14:paraId="0C33C5CE" w14:textId="77777777" w:rsidTr="003A3B73">
        <w:trPr>
          <w:trHeight w:val="676"/>
        </w:trPr>
        <w:tc>
          <w:tcPr>
            <w:tcW w:w="8390" w:type="dxa"/>
          </w:tcPr>
          <w:p w14:paraId="306C681D" w14:textId="77777777" w:rsidR="00794F06" w:rsidRPr="00AF1EC4" w:rsidRDefault="00794F06">
            <w:pPr>
              <w:pStyle w:val="1"/>
              <w:keepLines w:val="0"/>
              <w:numPr>
                <w:ilvl w:val="0"/>
                <w:numId w:val="79"/>
              </w:numPr>
              <w:tabs>
                <w:tab w:val="left" w:pos="177"/>
              </w:tabs>
              <w:autoSpaceDE w:val="0"/>
              <w:autoSpaceDN w:val="0"/>
              <w:spacing w:before="0" w:after="0"/>
              <w:ind w:left="-107" w:firstLine="0"/>
              <w:jc w:val="both"/>
              <w:rPr>
                <w:rFonts w:ascii="Times New Roman" w:hAnsi="Times New Roman" w:cs="Times New Roman"/>
                <w:b/>
                <w:caps/>
                <w:color w:val="auto"/>
                <w:sz w:val="24"/>
                <w:szCs w:val="24"/>
              </w:rPr>
            </w:pPr>
            <w:proofErr w:type="gramStart"/>
            <w:r w:rsidRPr="00AF1EC4">
              <w:rPr>
                <w:rFonts w:ascii="Times New Roman" w:hAnsi="Times New Roman" w:cs="Times New Roman"/>
                <w:b/>
                <w:caps/>
                <w:color w:val="auto"/>
                <w:sz w:val="24"/>
                <w:szCs w:val="24"/>
              </w:rPr>
              <w:t>условияреализации  рабочей</w:t>
            </w:r>
            <w:proofErr w:type="gramEnd"/>
            <w:r w:rsidRPr="00AF1EC4">
              <w:rPr>
                <w:rFonts w:ascii="Times New Roman" w:hAnsi="Times New Roman" w:cs="Times New Roman"/>
                <w:b/>
                <w:caps/>
                <w:color w:val="auto"/>
                <w:sz w:val="24"/>
                <w:szCs w:val="24"/>
              </w:rPr>
              <w:t xml:space="preserve"> программы учебной дисциплины</w:t>
            </w:r>
          </w:p>
          <w:p w14:paraId="49E2E77E" w14:textId="77777777" w:rsidR="00794F06" w:rsidRPr="00AF1EC4" w:rsidRDefault="00794F06" w:rsidP="002A5B09">
            <w:pPr>
              <w:pStyle w:val="1"/>
              <w:tabs>
                <w:tab w:val="num" w:pos="0"/>
                <w:tab w:val="left" w:pos="177"/>
              </w:tabs>
              <w:ind w:left="-107"/>
              <w:jc w:val="both"/>
              <w:rPr>
                <w:rFonts w:ascii="Times New Roman" w:hAnsi="Times New Roman" w:cs="Times New Roman"/>
                <w:b/>
                <w:caps/>
                <w:color w:val="auto"/>
                <w:sz w:val="24"/>
                <w:szCs w:val="24"/>
              </w:rPr>
            </w:pPr>
          </w:p>
        </w:tc>
        <w:tc>
          <w:tcPr>
            <w:tcW w:w="2082" w:type="dxa"/>
          </w:tcPr>
          <w:p w14:paraId="20D7A724" w14:textId="77777777" w:rsidR="00794F06" w:rsidRPr="00AF1EC4" w:rsidRDefault="00794F06" w:rsidP="003A3B73">
            <w:pPr>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3</w:t>
            </w:r>
          </w:p>
        </w:tc>
      </w:tr>
      <w:tr w:rsidR="00AF1EC4" w:rsidRPr="00AF1EC4" w14:paraId="39DE54B3" w14:textId="77777777" w:rsidTr="003A3B73">
        <w:trPr>
          <w:trHeight w:val="832"/>
        </w:trPr>
        <w:tc>
          <w:tcPr>
            <w:tcW w:w="8390" w:type="dxa"/>
          </w:tcPr>
          <w:p w14:paraId="39382C61" w14:textId="77777777" w:rsidR="00794F06" w:rsidRPr="00AF1EC4" w:rsidRDefault="00794F06">
            <w:pPr>
              <w:pStyle w:val="1"/>
              <w:keepLines w:val="0"/>
              <w:numPr>
                <w:ilvl w:val="0"/>
                <w:numId w:val="79"/>
              </w:numPr>
              <w:tabs>
                <w:tab w:val="left" w:pos="177"/>
              </w:tabs>
              <w:autoSpaceDE w:val="0"/>
              <w:autoSpaceDN w:val="0"/>
              <w:spacing w:before="0" w:after="0"/>
              <w:ind w:left="-107"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Контроль и оценка результатов Освоения учебной дисциплины</w:t>
            </w:r>
          </w:p>
          <w:p w14:paraId="3B0B5616" w14:textId="77777777" w:rsidR="00794F06" w:rsidRPr="00AF1EC4" w:rsidRDefault="00794F06" w:rsidP="002A5B09">
            <w:pPr>
              <w:pStyle w:val="1"/>
              <w:tabs>
                <w:tab w:val="left" w:pos="177"/>
              </w:tabs>
              <w:ind w:left="-107"/>
              <w:jc w:val="both"/>
              <w:rPr>
                <w:rFonts w:ascii="Times New Roman" w:hAnsi="Times New Roman" w:cs="Times New Roman"/>
                <w:b/>
                <w:caps/>
                <w:color w:val="auto"/>
                <w:sz w:val="24"/>
                <w:szCs w:val="24"/>
              </w:rPr>
            </w:pPr>
          </w:p>
        </w:tc>
        <w:tc>
          <w:tcPr>
            <w:tcW w:w="2082" w:type="dxa"/>
          </w:tcPr>
          <w:p w14:paraId="3CF26375" w14:textId="77777777" w:rsidR="00794F06" w:rsidRPr="00AF1EC4" w:rsidRDefault="00794F06" w:rsidP="003A3B73">
            <w:pPr>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4</w:t>
            </w:r>
          </w:p>
        </w:tc>
      </w:tr>
      <w:tr w:rsidR="00AF1EC4" w:rsidRPr="00AF1EC4" w14:paraId="50D97EAA" w14:textId="77777777" w:rsidTr="00A63BFD">
        <w:trPr>
          <w:trHeight w:val="3213"/>
        </w:trPr>
        <w:tc>
          <w:tcPr>
            <w:tcW w:w="8390" w:type="dxa"/>
          </w:tcPr>
          <w:p w14:paraId="18F905C0" w14:textId="77777777" w:rsidR="00794F06" w:rsidRPr="00AF1EC4" w:rsidRDefault="00794F06" w:rsidP="002A5B09">
            <w:pPr>
              <w:tabs>
                <w:tab w:val="left" w:pos="177"/>
              </w:tabs>
              <w:ind w:left="-107"/>
              <w:rPr>
                <w:rFonts w:ascii="Times New Roman" w:hAnsi="Times New Roman"/>
                <w:sz w:val="24"/>
                <w:szCs w:val="24"/>
              </w:rPr>
            </w:pPr>
          </w:p>
        </w:tc>
        <w:tc>
          <w:tcPr>
            <w:tcW w:w="2082" w:type="dxa"/>
          </w:tcPr>
          <w:p w14:paraId="245E4DC0" w14:textId="699146EB" w:rsidR="00794F06" w:rsidRPr="00AF1EC4" w:rsidRDefault="00794F06" w:rsidP="003A3B73">
            <w:pPr>
              <w:jc w:val="center"/>
              <w:rPr>
                <w:rFonts w:ascii="Times New Roman" w:hAnsi="Times New Roman"/>
                <w:sz w:val="24"/>
                <w:szCs w:val="24"/>
              </w:rPr>
            </w:pPr>
          </w:p>
        </w:tc>
      </w:tr>
      <w:tr w:rsidR="00AF1EC4" w:rsidRPr="00AF1EC4" w14:paraId="4CF3C864" w14:textId="77777777" w:rsidTr="003A3B73">
        <w:trPr>
          <w:trHeight w:val="1120"/>
        </w:trPr>
        <w:tc>
          <w:tcPr>
            <w:tcW w:w="8390" w:type="dxa"/>
          </w:tcPr>
          <w:p w14:paraId="42DD1746" w14:textId="00F670EF" w:rsidR="00794F06" w:rsidRPr="00AF1EC4" w:rsidRDefault="00794F06" w:rsidP="00A63BFD">
            <w:pPr>
              <w:pStyle w:val="1"/>
              <w:keepLines w:val="0"/>
              <w:autoSpaceDE w:val="0"/>
              <w:autoSpaceDN w:val="0"/>
              <w:spacing w:before="0" w:after="0"/>
              <w:ind w:left="709"/>
              <w:jc w:val="both"/>
              <w:rPr>
                <w:rFonts w:ascii="Times New Roman" w:hAnsi="Times New Roman" w:cs="Times New Roman"/>
                <w:b/>
                <w:caps/>
                <w:color w:val="auto"/>
                <w:sz w:val="24"/>
                <w:szCs w:val="24"/>
              </w:rPr>
            </w:pPr>
          </w:p>
        </w:tc>
        <w:tc>
          <w:tcPr>
            <w:tcW w:w="2082" w:type="dxa"/>
          </w:tcPr>
          <w:p w14:paraId="36D2B844" w14:textId="055AA19B" w:rsidR="00794F06" w:rsidRPr="00AF1EC4" w:rsidRDefault="00794F06" w:rsidP="003A3B73">
            <w:pPr>
              <w:jc w:val="center"/>
              <w:rPr>
                <w:rFonts w:ascii="Times New Roman" w:hAnsi="Times New Roman"/>
                <w:sz w:val="24"/>
                <w:szCs w:val="24"/>
              </w:rPr>
            </w:pPr>
          </w:p>
        </w:tc>
      </w:tr>
    </w:tbl>
    <w:p w14:paraId="3F5B8D4E" w14:textId="77777777" w:rsidR="00794F06" w:rsidRPr="00AF1EC4" w:rsidRDefault="00794F06" w:rsidP="00794F06">
      <w:pPr>
        <w:jc w:val="center"/>
        <w:rPr>
          <w:rFonts w:ascii="Times New Roman" w:hAnsi="Times New Roman" w:cs="Times New Roman"/>
          <w:b/>
          <w:sz w:val="24"/>
          <w:szCs w:val="24"/>
        </w:rPr>
      </w:pPr>
    </w:p>
    <w:p w14:paraId="3648AF2C" w14:textId="77777777" w:rsidR="00794F06" w:rsidRPr="00AF1EC4" w:rsidRDefault="00794F06" w:rsidP="00794F06">
      <w:pPr>
        <w:jc w:val="center"/>
        <w:rPr>
          <w:rFonts w:ascii="Times New Roman" w:hAnsi="Times New Roman" w:cs="Times New Roman"/>
          <w:b/>
          <w:sz w:val="24"/>
          <w:szCs w:val="24"/>
        </w:rPr>
      </w:pPr>
    </w:p>
    <w:p w14:paraId="1D74E98D" w14:textId="77777777" w:rsidR="00794F06" w:rsidRPr="00AF1EC4" w:rsidRDefault="00794F06" w:rsidP="00794F06">
      <w:pPr>
        <w:jc w:val="center"/>
        <w:rPr>
          <w:rFonts w:ascii="Times New Roman" w:hAnsi="Times New Roman" w:cs="Times New Roman"/>
          <w:b/>
          <w:sz w:val="24"/>
          <w:szCs w:val="24"/>
        </w:rPr>
      </w:pPr>
    </w:p>
    <w:p w14:paraId="29309367" w14:textId="77777777" w:rsidR="00794F06" w:rsidRPr="00AF1EC4" w:rsidRDefault="00794F06" w:rsidP="00794F06">
      <w:pPr>
        <w:jc w:val="center"/>
        <w:rPr>
          <w:rFonts w:ascii="Times New Roman" w:hAnsi="Times New Roman" w:cs="Times New Roman"/>
          <w:b/>
          <w:sz w:val="24"/>
          <w:szCs w:val="24"/>
        </w:rPr>
      </w:pPr>
    </w:p>
    <w:p w14:paraId="47938D57" w14:textId="77777777" w:rsidR="00794F06" w:rsidRPr="00AF1EC4" w:rsidRDefault="00794F06" w:rsidP="00794F06">
      <w:pPr>
        <w:jc w:val="center"/>
        <w:rPr>
          <w:rFonts w:ascii="Times New Roman" w:hAnsi="Times New Roman" w:cs="Times New Roman"/>
          <w:b/>
          <w:sz w:val="24"/>
          <w:szCs w:val="24"/>
        </w:rPr>
      </w:pPr>
    </w:p>
    <w:p w14:paraId="02A221EB" w14:textId="77777777" w:rsidR="00794F06" w:rsidRPr="00AF1EC4" w:rsidRDefault="00794F06" w:rsidP="00794F06">
      <w:pPr>
        <w:jc w:val="center"/>
        <w:rPr>
          <w:rFonts w:ascii="Times New Roman" w:hAnsi="Times New Roman" w:cs="Times New Roman"/>
          <w:b/>
          <w:sz w:val="24"/>
          <w:szCs w:val="24"/>
        </w:rPr>
      </w:pPr>
    </w:p>
    <w:p w14:paraId="20FBE9A6" w14:textId="77777777" w:rsidR="00794F06" w:rsidRPr="00AF1EC4" w:rsidRDefault="00794F06" w:rsidP="00794F06">
      <w:pPr>
        <w:jc w:val="center"/>
        <w:rPr>
          <w:rFonts w:ascii="Times New Roman" w:hAnsi="Times New Roman" w:cs="Times New Roman"/>
          <w:b/>
          <w:sz w:val="24"/>
          <w:szCs w:val="24"/>
        </w:rPr>
      </w:pPr>
    </w:p>
    <w:p w14:paraId="7B3F3E66" w14:textId="77777777" w:rsidR="00794F06" w:rsidRPr="00AF1EC4" w:rsidRDefault="00794F06" w:rsidP="00794F06">
      <w:pPr>
        <w:jc w:val="center"/>
        <w:rPr>
          <w:rFonts w:ascii="Times New Roman" w:hAnsi="Times New Roman" w:cs="Times New Roman"/>
          <w:b/>
          <w:sz w:val="24"/>
          <w:szCs w:val="24"/>
        </w:rPr>
      </w:pPr>
    </w:p>
    <w:p w14:paraId="4449CFA2" w14:textId="77777777" w:rsidR="00794F06" w:rsidRPr="00AF1EC4" w:rsidRDefault="00794F06" w:rsidP="00794F06">
      <w:pPr>
        <w:jc w:val="center"/>
        <w:rPr>
          <w:rFonts w:ascii="Times New Roman" w:hAnsi="Times New Roman" w:cs="Times New Roman"/>
          <w:b/>
          <w:sz w:val="24"/>
          <w:szCs w:val="24"/>
        </w:rPr>
      </w:pPr>
    </w:p>
    <w:p w14:paraId="5EAF4800" w14:textId="77777777" w:rsidR="00794F06" w:rsidRPr="00AF1EC4" w:rsidRDefault="00794F06" w:rsidP="00794F06">
      <w:pPr>
        <w:jc w:val="center"/>
        <w:rPr>
          <w:rFonts w:ascii="Times New Roman" w:hAnsi="Times New Roman" w:cs="Times New Roman"/>
          <w:b/>
          <w:sz w:val="24"/>
          <w:szCs w:val="24"/>
        </w:rPr>
      </w:pPr>
    </w:p>
    <w:p w14:paraId="056A1327" w14:textId="77777777" w:rsidR="00794F06" w:rsidRPr="00AF1EC4" w:rsidRDefault="00794F06" w:rsidP="00794F06">
      <w:pPr>
        <w:jc w:val="center"/>
        <w:rPr>
          <w:rFonts w:ascii="Times New Roman" w:hAnsi="Times New Roman" w:cs="Times New Roman"/>
          <w:b/>
          <w:sz w:val="24"/>
          <w:szCs w:val="24"/>
        </w:rPr>
      </w:pPr>
    </w:p>
    <w:p w14:paraId="3063DB7B" w14:textId="77777777" w:rsidR="00A63BFD" w:rsidRDefault="00A63BFD" w:rsidP="00A63BFD">
      <w:pPr>
        <w:tabs>
          <w:tab w:val="left" w:pos="851"/>
        </w:tabs>
        <w:jc w:val="both"/>
        <w:rPr>
          <w:rFonts w:ascii="Times New Roman" w:hAnsi="Times New Roman" w:cs="Times New Roman"/>
          <w:b/>
          <w:caps/>
          <w:sz w:val="24"/>
          <w:szCs w:val="24"/>
        </w:rPr>
      </w:pPr>
    </w:p>
    <w:p w14:paraId="3313A615" w14:textId="77777777" w:rsidR="00A63BFD" w:rsidRDefault="00A63BFD" w:rsidP="00A63BFD">
      <w:pPr>
        <w:tabs>
          <w:tab w:val="left" w:pos="851"/>
        </w:tabs>
        <w:jc w:val="both"/>
        <w:rPr>
          <w:rFonts w:ascii="Times New Roman" w:hAnsi="Times New Roman" w:cs="Times New Roman"/>
          <w:b/>
          <w:caps/>
          <w:sz w:val="24"/>
          <w:szCs w:val="24"/>
        </w:rPr>
      </w:pPr>
    </w:p>
    <w:p w14:paraId="42DE3EA3" w14:textId="77777777" w:rsidR="00A63BFD" w:rsidRDefault="00A63BFD" w:rsidP="00A63BFD">
      <w:pPr>
        <w:tabs>
          <w:tab w:val="left" w:pos="851"/>
        </w:tabs>
        <w:jc w:val="both"/>
        <w:rPr>
          <w:rFonts w:ascii="Times New Roman" w:hAnsi="Times New Roman" w:cs="Times New Roman"/>
          <w:b/>
          <w:caps/>
          <w:sz w:val="24"/>
          <w:szCs w:val="24"/>
        </w:rPr>
      </w:pPr>
    </w:p>
    <w:p w14:paraId="5357A710" w14:textId="77777777" w:rsidR="00A63BFD" w:rsidRDefault="00A63BFD" w:rsidP="00A63BFD">
      <w:pPr>
        <w:tabs>
          <w:tab w:val="left" w:pos="851"/>
        </w:tabs>
        <w:jc w:val="both"/>
        <w:rPr>
          <w:rFonts w:ascii="Times New Roman" w:hAnsi="Times New Roman" w:cs="Times New Roman"/>
          <w:b/>
          <w:caps/>
          <w:sz w:val="24"/>
          <w:szCs w:val="24"/>
        </w:rPr>
      </w:pPr>
    </w:p>
    <w:p w14:paraId="6D5E466C" w14:textId="3970DC1D" w:rsidR="00794F06" w:rsidRPr="00AF1EC4" w:rsidRDefault="00794F06">
      <w:pPr>
        <w:numPr>
          <w:ilvl w:val="0"/>
          <w:numId w:val="80"/>
        </w:numPr>
        <w:tabs>
          <w:tab w:val="clear" w:pos="720"/>
          <w:tab w:val="left" w:pos="851"/>
        </w:tabs>
        <w:jc w:val="both"/>
        <w:rPr>
          <w:rFonts w:ascii="Times New Roman" w:hAnsi="Times New Roman" w:cs="Times New Roman"/>
          <w:b/>
          <w:caps/>
          <w:sz w:val="24"/>
          <w:szCs w:val="24"/>
        </w:rPr>
      </w:pPr>
      <w:r w:rsidRPr="00AF1EC4">
        <w:rPr>
          <w:rFonts w:ascii="Times New Roman" w:hAnsi="Times New Roman" w:cs="Times New Roman"/>
          <w:b/>
          <w:caps/>
          <w:sz w:val="24"/>
          <w:szCs w:val="24"/>
        </w:rPr>
        <w:t>паспорт</w:t>
      </w:r>
      <w:r w:rsidR="00A63BFD">
        <w:rPr>
          <w:rFonts w:ascii="Times New Roman" w:hAnsi="Times New Roman" w:cs="Times New Roman"/>
          <w:b/>
          <w:caps/>
          <w:sz w:val="24"/>
          <w:szCs w:val="24"/>
        </w:rPr>
        <w:t xml:space="preserve"> АДАПТИРОВАННОЙ</w:t>
      </w:r>
      <w:r w:rsidRPr="00AF1EC4">
        <w:rPr>
          <w:rFonts w:ascii="Times New Roman" w:hAnsi="Times New Roman" w:cs="Times New Roman"/>
          <w:b/>
          <w:caps/>
          <w:sz w:val="24"/>
          <w:szCs w:val="24"/>
        </w:rPr>
        <w:t xml:space="preserve"> рабочей ПРОГРАММЫ УЧЕБНОЙ ДИСЦИПЛИНЫ</w:t>
      </w:r>
    </w:p>
    <w:p w14:paraId="54C09BA3" w14:textId="77777777" w:rsidR="00794F06" w:rsidRPr="00AF1EC4" w:rsidRDefault="00794F06" w:rsidP="00794F06">
      <w:pPr>
        <w:jc w:val="center"/>
        <w:rPr>
          <w:rFonts w:ascii="Times New Roman" w:hAnsi="Times New Roman" w:cs="Times New Roman"/>
          <w:b/>
          <w:caps/>
          <w:sz w:val="24"/>
          <w:szCs w:val="24"/>
        </w:rPr>
      </w:pPr>
      <w:r w:rsidRPr="00AF1EC4">
        <w:rPr>
          <w:rFonts w:ascii="Times New Roman" w:hAnsi="Times New Roman" w:cs="Times New Roman"/>
          <w:b/>
          <w:caps/>
          <w:sz w:val="24"/>
          <w:szCs w:val="24"/>
        </w:rPr>
        <w:t>«Технология карьерного моделирования»</w:t>
      </w:r>
    </w:p>
    <w:p w14:paraId="7C1FA689" w14:textId="77777777" w:rsidR="00794F06" w:rsidRPr="00AF1EC4" w:rsidRDefault="00794F06" w:rsidP="00794F06">
      <w:pPr>
        <w:tabs>
          <w:tab w:val="left" w:pos="0"/>
          <w:tab w:val="left" w:pos="284"/>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b/>
          <w:sz w:val="24"/>
          <w:szCs w:val="24"/>
        </w:rPr>
        <w:t>1.1. Область применения программы</w:t>
      </w:r>
    </w:p>
    <w:p w14:paraId="6544CC4E" w14:textId="77777777" w:rsidR="00794F06" w:rsidRPr="00AF1EC4" w:rsidRDefault="00794F06" w:rsidP="00794F06">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Рабочая программа учебной дисциплины является частью основной образовательной программы подготовки специалистов среднего звена по специальности 21.02.19 Землеустройство</w:t>
      </w:r>
    </w:p>
    <w:p w14:paraId="1B5EB3F7" w14:textId="77777777" w:rsidR="00794F06" w:rsidRPr="00AF1EC4" w:rsidRDefault="00794F06">
      <w:pPr>
        <w:pStyle w:val="a7"/>
        <w:numPr>
          <w:ilvl w:val="1"/>
          <w:numId w:val="80"/>
        </w:numPr>
        <w:tabs>
          <w:tab w:val="left" w:pos="0"/>
          <w:tab w:val="left" w:pos="284"/>
          <w:tab w:val="left" w:pos="426"/>
          <w:tab w:val="left" w:pos="851"/>
          <w:tab w:val="left" w:pos="993"/>
        </w:tabs>
        <w:ind w:left="0" w:firstLine="0"/>
        <w:jc w:val="both"/>
        <w:rPr>
          <w:rFonts w:ascii="Times New Roman" w:hAnsi="Times New Roman" w:cs="Times New Roman"/>
          <w:sz w:val="24"/>
          <w:szCs w:val="24"/>
        </w:rPr>
      </w:pPr>
      <w:r w:rsidRPr="00AF1EC4">
        <w:rPr>
          <w:rFonts w:ascii="Times New Roman" w:hAnsi="Times New Roman" w:cs="Times New Roman"/>
          <w:b/>
          <w:sz w:val="24"/>
          <w:szCs w:val="24"/>
        </w:rPr>
        <w:t>Место учебной дисциплины в структуре программы подготовки специалистов среднего звена:</w:t>
      </w:r>
      <w:r w:rsidRPr="00AF1EC4">
        <w:rPr>
          <w:rFonts w:ascii="Times New Roman" w:hAnsi="Times New Roman" w:cs="Times New Roman"/>
          <w:sz w:val="24"/>
          <w:szCs w:val="24"/>
        </w:rPr>
        <w:t xml:space="preserve"> дисциплина входит в социально </w:t>
      </w:r>
      <w:proofErr w:type="gramStart"/>
      <w:r w:rsidRPr="00AF1EC4">
        <w:rPr>
          <w:rFonts w:ascii="Times New Roman" w:hAnsi="Times New Roman" w:cs="Times New Roman"/>
          <w:sz w:val="24"/>
          <w:szCs w:val="24"/>
        </w:rPr>
        <w:t>гуманитарный  цикл</w:t>
      </w:r>
      <w:proofErr w:type="gramEnd"/>
      <w:r w:rsidRPr="00AF1EC4">
        <w:rPr>
          <w:rFonts w:ascii="Times New Roman" w:hAnsi="Times New Roman" w:cs="Times New Roman"/>
          <w:sz w:val="24"/>
          <w:szCs w:val="24"/>
        </w:rPr>
        <w:t xml:space="preserve"> (СГ.05 Технология карьерного моделирования)</w:t>
      </w:r>
    </w:p>
    <w:p w14:paraId="1B2AC63A" w14:textId="77777777" w:rsidR="00794F06" w:rsidRPr="00AF1EC4" w:rsidRDefault="00794F06" w:rsidP="00794F06">
      <w:pPr>
        <w:tabs>
          <w:tab w:val="left" w:pos="0"/>
          <w:tab w:val="left" w:pos="284"/>
          <w:tab w:val="left" w:pos="426"/>
        </w:tabs>
        <w:jc w:val="both"/>
        <w:rPr>
          <w:rFonts w:ascii="Times New Roman" w:hAnsi="Times New Roman" w:cs="Times New Roman"/>
          <w:b/>
          <w:sz w:val="24"/>
          <w:szCs w:val="24"/>
        </w:rPr>
      </w:pPr>
      <w:r w:rsidRPr="00AF1EC4">
        <w:rPr>
          <w:rFonts w:ascii="Times New Roman" w:hAnsi="Times New Roman" w:cs="Times New Roman"/>
          <w:b/>
          <w:sz w:val="24"/>
          <w:szCs w:val="24"/>
        </w:rPr>
        <w:t>1.</w:t>
      </w:r>
      <w:proofErr w:type="gramStart"/>
      <w:r w:rsidRPr="00AF1EC4">
        <w:rPr>
          <w:rFonts w:ascii="Times New Roman" w:hAnsi="Times New Roman" w:cs="Times New Roman"/>
          <w:b/>
          <w:sz w:val="24"/>
          <w:szCs w:val="24"/>
        </w:rPr>
        <w:t>3.Цели</w:t>
      </w:r>
      <w:proofErr w:type="gramEnd"/>
      <w:r w:rsidRPr="00AF1EC4">
        <w:rPr>
          <w:rFonts w:ascii="Times New Roman" w:hAnsi="Times New Roman" w:cs="Times New Roman"/>
          <w:b/>
          <w:sz w:val="24"/>
          <w:szCs w:val="24"/>
        </w:rPr>
        <w:t xml:space="preserve"> и задачи учебной дисциплины-требования к результатам освоения учебной дисциплины:</w:t>
      </w:r>
    </w:p>
    <w:p w14:paraId="53035B16" w14:textId="77777777" w:rsidR="00794F06" w:rsidRPr="00AF1EC4" w:rsidRDefault="00794F06" w:rsidP="00794F06">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В рамках программы учебной дисциплины обучающимися осваиваются умения и знания</w:t>
      </w:r>
    </w:p>
    <w:tbl>
      <w:tblPr>
        <w:tblStyle w:val="aff1"/>
        <w:tblW w:w="0" w:type="auto"/>
        <w:tblInd w:w="108" w:type="dxa"/>
        <w:tblLook w:val="04A0" w:firstRow="1" w:lastRow="0" w:firstColumn="1" w:lastColumn="0" w:noHBand="0" w:noVBand="1"/>
      </w:tblPr>
      <w:tblGrid>
        <w:gridCol w:w="1092"/>
        <w:gridCol w:w="4106"/>
        <w:gridCol w:w="4322"/>
      </w:tblGrid>
      <w:tr w:rsidR="00AF1EC4" w:rsidRPr="00AF1EC4" w14:paraId="6760EF0F" w14:textId="77777777" w:rsidTr="003A3B73">
        <w:tc>
          <w:tcPr>
            <w:tcW w:w="1134" w:type="dxa"/>
          </w:tcPr>
          <w:p w14:paraId="42CA47CA" w14:textId="77777777" w:rsidR="00794F06" w:rsidRPr="00AF1EC4" w:rsidRDefault="00794F06"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Код ПК, ОК, ЛР</w:t>
            </w:r>
          </w:p>
        </w:tc>
        <w:tc>
          <w:tcPr>
            <w:tcW w:w="4253" w:type="dxa"/>
          </w:tcPr>
          <w:p w14:paraId="6530E054" w14:textId="77777777" w:rsidR="00794F06" w:rsidRPr="00AF1EC4" w:rsidRDefault="00794F06"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Умения</w:t>
            </w:r>
          </w:p>
        </w:tc>
        <w:tc>
          <w:tcPr>
            <w:tcW w:w="4359" w:type="dxa"/>
          </w:tcPr>
          <w:p w14:paraId="1F1AEF74" w14:textId="77777777" w:rsidR="00794F06" w:rsidRPr="00AF1EC4" w:rsidRDefault="00794F06"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Знания</w:t>
            </w:r>
          </w:p>
        </w:tc>
      </w:tr>
      <w:tr w:rsidR="00AF1EC4" w:rsidRPr="00AF1EC4" w14:paraId="54782D39" w14:textId="77777777" w:rsidTr="003A3B73">
        <w:tc>
          <w:tcPr>
            <w:tcW w:w="1134" w:type="dxa"/>
          </w:tcPr>
          <w:p w14:paraId="0CBFFBF4" w14:textId="77777777" w:rsidR="00794F06" w:rsidRPr="00AF1EC4" w:rsidRDefault="00794F0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ОК 02.</w:t>
            </w:r>
          </w:p>
          <w:p w14:paraId="3C316987" w14:textId="77777777" w:rsidR="00794F06" w:rsidRPr="00AF1EC4" w:rsidRDefault="00794F0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ОК 04</w:t>
            </w:r>
          </w:p>
          <w:p w14:paraId="4EAA2820" w14:textId="77777777" w:rsidR="00794F06" w:rsidRPr="00AF1EC4" w:rsidRDefault="00794F0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ОК 05. ЛР 2</w:t>
            </w:r>
          </w:p>
          <w:p w14:paraId="70D2236C" w14:textId="77777777" w:rsidR="00794F06" w:rsidRPr="00AF1EC4" w:rsidRDefault="00794F0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7</w:t>
            </w:r>
          </w:p>
          <w:p w14:paraId="48A5D13B" w14:textId="77777777" w:rsidR="00794F06" w:rsidRPr="00AF1EC4" w:rsidRDefault="00794F0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14</w:t>
            </w:r>
          </w:p>
          <w:p w14:paraId="1C58ACF6" w14:textId="77777777" w:rsidR="00794F06" w:rsidRPr="00AF1EC4" w:rsidRDefault="00794F06" w:rsidP="003A3B73">
            <w:pPr>
              <w:tabs>
                <w:tab w:val="left" w:pos="0"/>
                <w:tab w:val="left" w:pos="284"/>
                <w:tab w:val="left" w:pos="426"/>
              </w:tabs>
              <w:jc w:val="both"/>
              <w:rPr>
                <w:rFonts w:ascii="Times New Roman" w:hAnsi="Times New Roman"/>
                <w:sz w:val="24"/>
                <w:szCs w:val="24"/>
              </w:rPr>
            </w:pPr>
          </w:p>
        </w:tc>
        <w:tc>
          <w:tcPr>
            <w:tcW w:w="4253" w:type="dxa"/>
          </w:tcPr>
          <w:p w14:paraId="10F01BC2" w14:textId="77777777" w:rsidR="00794F06" w:rsidRPr="00AF1EC4" w:rsidRDefault="00794F06">
            <w:pPr>
              <w:numPr>
                <w:ilvl w:val="0"/>
                <w:numId w:val="29"/>
              </w:numPr>
              <w:tabs>
                <w:tab w:val="left" w:pos="317"/>
                <w:tab w:val="left" w:pos="851"/>
              </w:tabs>
              <w:ind w:left="0" w:firstLine="567"/>
              <w:contextualSpacing/>
              <w:jc w:val="both"/>
              <w:rPr>
                <w:rFonts w:ascii="Times New Roman" w:eastAsia="Times New Roman" w:hAnsi="Times New Roman"/>
                <w:sz w:val="24"/>
                <w:szCs w:val="24"/>
              </w:rPr>
            </w:pPr>
            <w:r w:rsidRPr="00AF1EC4">
              <w:rPr>
                <w:rFonts w:ascii="Times New Roman" w:hAnsi="Times New Roman"/>
                <w:bCs/>
                <w:sz w:val="24"/>
                <w:szCs w:val="24"/>
              </w:rPr>
              <w:t>оценивать современную ситуацию на отраслевом и региональном рынке труда,</w:t>
            </w:r>
            <w:r w:rsidRPr="00AF1EC4">
              <w:rPr>
                <w:rFonts w:ascii="Times New Roman" w:hAnsi="Times New Roman"/>
                <w:sz w:val="24"/>
                <w:szCs w:val="24"/>
              </w:rPr>
              <w:t xml:space="preserve"> и учитывать её при проектировании индивидуального плана карьерного развития;</w:t>
            </w:r>
          </w:p>
          <w:p w14:paraId="66659267" w14:textId="77777777" w:rsidR="00794F06" w:rsidRPr="00AF1EC4" w:rsidRDefault="00794F06">
            <w:pPr>
              <w:numPr>
                <w:ilvl w:val="0"/>
                <w:numId w:val="29"/>
              </w:numPr>
              <w:tabs>
                <w:tab w:val="left" w:pos="317"/>
                <w:tab w:val="left" w:pos="851"/>
              </w:tabs>
              <w:ind w:left="0" w:firstLine="567"/>
              <w:contextualSpacing/>
              <w:jc w:val="both"/>
              <w:rPr>
                <w:rFonts w:ascii="Times New Roman" w:eastAsia="Times New Roman" w:hAnsi="Times New Roman"/>
                <w:sz w:val="24"/>
                <w:szCs w:val="24"/>
              </w:rPr>
            </w:pPr>
            <w:r w:rsidRPr="00AF1EC4">
              <w:rPr>
                <w:rFonts w:ascii="Times New Roman" w:hAnsi="Times New Roman"/>
                <w:sz w:val="24"/>
                <w:szCs w:val="24"/>
              </w:rPr>
              <w:t xml:space="preserve">применять ресурсы национальной системы квалификаций для </w:t>
            </w:r>
            <w:r w:rsidRPr="00AF1EC4">
              <w:rPr>
                <w:rFonts w:ascii="Times New Roman" w:hAnsi="Times New Roman"/>
                <w:bCs/>
                <w:sz w:val="24"/>
                <w:szCs w:val="24"/>
              </w:rPr>
              <w:t>проектирования</w:t>
            </w:r>
            <w:r w:rsidRPr="00AF1EC4">
              <w:rPr>
                <w:rFonts w:ascii="Times New Roman" w:hAnsi="Times New Roman"/>
                <w:sz w:val="24"/>
                <w:szCs w:val="24"/>
              </w:rPr>
              <w:t xml:space="preserve"> профессионального развития и самообразования;</w:t>
            </w:r>
          </w:p>
          <w:p w14:paraId="61AE6AB5" w14:textId="77777777" w:rsidR="00794F06" w:rsidRPr="00AF1EC4" w:rsidRDefault="00794F06">
            <w:pPr>
              <w:numPr>
                <w:ilvl w:val="0"/>
                <w:numId w:val="29"/>
              </w:numPr>
              <w:tabs>
                <w:tab w:val="left" w:pos="317"/>
                <w:tab w:val="left" w:pos="851"/>
              </w:tabs>
              <w:ind w:left="0" w:firstLine="567"/>
              <w:contextualSpacing/>
              <w:jc w:val="both"/>
              <w:rPr>
                <w:rFonts w:ascii="Times New Roman" w:eastAsia="Times New Roman" w:hAnsi="Times New Roman"/>
                <w:sz w:val="24"/>
                <w:szCs w:val="24"/>
              </w:rPr>
            </w:pPr>
            <w:r w:rsidRPr="00AF1EC4">
              <w:rPr>
                <w:rFonts w:ascii="Times New Roman" w:hAnsi="Times New Roman"/>
                <w:sz w:val="24"/>
                <w:szCs w:val="24"/>
              </w:rPr>
              <w:t xml:space="preserve">ранжировать и </w:t>
            </w:r>
            <w:r w:rsidRPr="00AF1EC4">
              <w:rPr>
                <w:rFonts w:ascii="Times New Roman" w:hAnsi="Times New Roman"/>
                <w:bCs/>
                <w:sz w:val="24"/>
                <w:szCs w:val="24"/>
              </w:rPr>
              <w:t>применять наиболее действенные способы поиска вакансий на рынке труда</w:t>
            </w:r>
            <w:r w:rsidRPr="00AF1EC4">
              <w:rPr>
                <w:rFonts w:ascii="Times New Roman" w:hAnsi="Times New Roman"/>
                <w:sz w:val="24"/>
                <w:szCs w:val="24"/>
              </w:rPr>
              <w:t>;</w:t>
            </w:r>
          </w:p>
          <w:p w14:paraId="7B40942B" w14:textId="77777777" w:rsidR="00794F06" w:rsidRPr="00AF1EC4" w:rsidRDefault="00794F06">
            <w:pPr>
              <w:numPr>
                <w:ilvl w:val="0"/>
                <w:numId w:val="29"/>
              </w:numPr>
              <w:tabs>
                <w:tab w:val="left" w:pos="317"/>
                <w:tab w:val="left" w:pos="851"/>
              </w:tabs>
              <w:ind w:left="0" w:firstLine="567"/>
              <w:contextualSpacing/>
              <w:jc w:val="both"/>
              <w:rPr>
                <w:rFonts w:ascii="Times New Roman" w:eastAsia="Times New Roman" w:hAnsi="Times New Roman"/>
                <w:bCs/>
                <w:sz w:val="24"/>
                <w:szCs w:val="24"/>
              </w:rPr>
            </w:pPr>
            <w:r w:rsidRPr="00AF1EC4">
              <w:rPr>
                <w:rFonts w:ascii="Times New Roman" w:hAnsi="Times New Roman"/>
                <w:bCs/>
                <w:sz w:val="24"/>
                <w:szCs w:val="24"/>
              </w:rPr>
              <w:t>применять механизмы национальной системы квалификаций для подтверждения уровня квалификации;</w:t>
            </w:r>
          </w:p>
          <w:p w14:paraId="77811D78" w14:textId="77777777" w:rsidR="00794F06" w:rsidRPr="00AF1EC4" w:rsidRDefault="00794F06">
            <w:pPr>
              <w:numPr>
                <w:ilvl w:val="0"/>
                <w:numId w:val="29"/>
              </w:numPr>
              <w:tabs>
                <w:tab w:val="left" w:pos="317"/>
                <w:tab w:val="left" w:pos="851"/>
              </w:tabs>
              <w:ind w:left="0" w:firstLine="567"/>
              <w:contextualSpacing/>
              <w:jc w:val="both"/>
              <w:rPr>
                <w:rFonts w:ascii="Times New Roman" w:eastAsia="Times New Roman" w:hAnsi="Times New Roman"/>
                <w:sz w:val="24"/>
                <w:szCs w:val="24"/>
              </w:rPr>
            </w:pPr>
            <w:r w:rsidRPr="00AF1EC4">
              <w:rPr>
                <w:rFonts w:ascii="Times New Roman" w:hAnsi="Times New Roman"/>
                <w:bCs/>
                <w:sz w:val="24"/>
                <w:szCs w:val="24"/>
              </w:rPr>
              <w:t>применять методы</w:t>
            </w:r>
            <w:r w:rsidRPr="00AF1EC4">
              <w:rPr>
                <w:rFonts w:ascii="Times New Roman" w:hAnsi="Times New Roman"/>
                <w:sz w:val="24"/>
                <w:szCs w:val="24"/>
              </w:rPr>
              <w:t xml:space="preserve"> планирования карьеры при разработке индивидуального плана карьерного развития; </w:t>
            </w:r>
          </w:p>
          <w:p w14:paraId="2F547B82" w14:textId="77777777" w:rsidR="00794F06" w:rsidRPr="00AF1EC4" w:rsidRDefault="00794F06">
            <w:pPr>
              <w:numPr>
                <w:ilvl w:val="0"/>
                <w:numId w:val="29"/>
              </w:numPr>
              <w:tabs>
                <w:tab w:val="left" w:pos="317"/>
                <w:tab w:val="left" w:pos="851"/>
              </w:tabs>
              <w:ind w:left="0" w:firstLine="567"/>
              <w:contextualSpacing/>
              <w:jc w:val="both"/>
              <w:rPr>
                <w:rFonts w:ascii="Times New Roman" w:eastAsia="Times New Roman" w:hAnsi="Times New Roman"/>
                <w:sz w:val="24"/>
                <w:szCs w:val="24"/>
              </w:rPr>
            </w:pPr>
            <w:r w:rsidRPr="00AF1EC4">
              <w:rPr>
                <w:rFonts w:ascii="Times New Roman" w:eastAsia="Times New Roman" w:hAnsi="Times New Roman"/>
                <w:sz w:val="24"/>
                <w:szCs w:val="24"/>
              </w:rPr>
              <w:t xml:space="preserve">формировать портфолио карьерного продвижения, отслеживать свой «цифровой след»; </w:t>
            </w:r>
          </w:p>
          <w:p w14:paraId="5712E7E4"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sz w:val="24"/>
                <w:szCs w:val="24"/>
              </w:rPr>
            </w:pPr>
          </w:p>
        </w:tc>
        <w:tc>
          <w:tcPr>
            <w:tcW w:w="4359" w:type="dxa"/>
          </w:tcPr>
          <w:p w14:paraId="0B57027A" w14:textId="77777777" w:rsidR="00794F06" w:rsidRPr="00AF1EC4" w:rsidRDefault="00794F06">
            <w:pPr>
              <w:numPr>
                <w:ilvl w:val="0"/>
                <w:numId w:val="29"/>
              </w:numPr>
              <w:tabs>
                <w:tab w:val="left" w:pos="851"/>
              </w:tabs>
              <w:ind w:left="0" w:firstLine="567"/>
              <w:contextualSpacing/>
              <w:jc w:val="both"/>
              <w:rPr>
                <w:rFonts w:ascii="Times New Roman" w:hAnsi="Times New Roman"/>
                <w:sz w:val="24"/>
                <w:szCs w:val="24"/>
              </w:rPr>
            </w:pPr>
            <w:r w:rsidRPr="00AF1EC4">
              <w:rPr>
                <w:rFonts w:ascii="Times New Roman" w:hAnsi="Times New Roman"/>
                <w:bCs/>
                <w:sz w:val="24"/>
                <w:szCs w:val="24"/>
              </w:rPr>
              <w:t>суть и смысл понятий</w:t>
            </w:r>
            <w:r w:rsidRPr="00AF1EC4">
              <w:rPr>
                <w:rFonts w:ascii="Times New Roman" w:hAnsi="Times New Roman"/>
                <w:sz w:val="24"/>
                <w:szCs w:val="24"/>
              </w:rPr>
              <w:t xml:space="preserve"> «профессия», «специальность», «</w:t>
            </w:r>
            <w:proofErr w:type="spellStart"/>
            <w:r w:rsidRPr="00AF1EC4">
              <w:rPr>
                <w:rFonts w:ascii="Times New Roman" w:hAnsi="Times New Roman"/>
                <w:sz w:val="24"/>
                <w:szCs w:val="24"/>
              </w:rPr>
              <w:t>квалификация</w:t>
            </w:r>
            <w:proofErr w:type="gramStart"/>
            <w:r w:rsidRPr="00AF1EC4">
              <w:rPr>
                <w:rFonts w:ascii="Times New Roman" w:hAnsi="Times New Roman"/>
                <w:sz w:val="24"/>
                <w:szCs w:val="24"/>
              </w:rPr>
              <w:t>»;«</w:t>
            </w:r>
            <w:proofErr w:type="gramEnd"/>
            <w:r w:rsidRPr="00AF1EC4">
              <w:rPr>
                <w:rFonts w:ascii="Times New Roman" w:hAnsi="Times New Roman"/>
                <w:sz w:val="24"/>
                <w:szCs w:val="24"/>
              </w:rPr>
              <w:t>рынок</w:t>
            </w:r>
            <w:proofErr w:type="spellEnd"/>
            <w:r w:rsidRPr="00AF1EC4">
              <w:rPr>
                <w:rFonts w:ascii="Times New Roman" w:hAnsi="Times New Roman"/>
                <w:sz w:val="24"/>
                <w:szCs w:val="24"/>
              </w:rPr>
              <w:t xml:space="preserve"> труда», «цифровая экономика», «национальная система квалификаций», «независимая оценка </w:t>
            </w:r>
            <w:proofErr w:type="spellStart"/>
            <w:r w:rsidRPr="00AF1EC4">
              <w:rPr>
                <w:rFonts w:ascii="Times New Roman" w:hAnsi="Times New Roman"/>
                <w:sz w:val="24"/>
                <w:szCs w:val="24"/>
              </w:rPr>
              <w:t>квалификаций</w:t>
            </w:r>
            <w:proofErr w:type="gramStart"/>
            <w:r w:rsidRPr="00AF1EC4">
              <w:rPr>
                <w:rFonts w:ascii="Times New Roman" w:hAnsi="Times New Roman"/>
                <w:sz w:val="24"/>
                <w:szCs w:val="24"/>
              </w:rPr>
              <w:t>»,«</w:t>
            </w:r>
            <w:proofErr w:type="gramEnd"/>
            <w:r w:rsidRPr="00AF1EC4">
              <w:rPr>
                <w:rFonts w:ascii="Times New Roman" w:hAnsi="Times New Roman"/>
                <w:sz w:val="24"/>
                <w:szCs w:val="24"/>
              </w:rPr>
              <w:t>профессиональная</w:t>
            </w:r>
            <w:proofErr w:type="spellEnd"/>
            <w:r w:rsidRPr="00AF1EC4">
              <w:rPr>
                <w:rFonts w:ascii="Times New Roman" w:hAnsi="Times New Roman"/>
                <w:sz w:val="24"/>
                <w:szCs w:val="24"/>
              </w:rPr>
              <w:t xml:space="preserve"> карьера»;</w:t>
            </w:r>
          </w:p>
          <w:p w14:paraId="2406C456" w14:textId="77777777" w:rsidR="00794F06" w:rsidRPr="00AF1EC4" w:rsidRDefault="00794F06">
            <w:pPr>
              <w:numPr>
                <w:ilvl w:val="0"/>
                <w:numId w:val="29"/>
              </w:numPr>
              <w:tabs>
                <w:tab w:val="left" w:pos="851"/>
              </w:tabs>
              <w:ind w:left="0" w:firstLine="567"/>
              <w:contextualSpacing/>
              <w:jc w:val="both"/>
              <w:rPr>
                <w:rFonts w:ascii="Times New Roman" w:hAnsi="Times New Roman"/>
                <w:bCs/>
                <w:sz w:val="24"/>
                <w:szCs w:val="24"/>
              </w:rPr>
            </w:pPr>
            <w:r w:rsidRPr="00AF1EC4">
              <w:rPr>
                <w:rFonts w:ascii="Times New Roman" w:hAnsi="Times New Roman"/>
                <w:bCs/>
                <w:sz w:val="24"/>
                <w:szCs w:val="24"/>
              </w:rPr>
              <w:t>структуру профессиональных стандартов и действующих квалификационных справочников ЕТКС и ЕКС;</w:t>
            </w:r>
          </w:p>
          <w:p w14:paraId="32A6CBB1" w14:textId="77777777" w:rsidR="00794F06" w:rsidRPr="00AF1EC4" w:rsidRDefault="00794F06">
            <w:pPr>
              <w:numPr>
                <w:ilvl w:val="0"/>
                <w:numId w:val="29"/>
              </w:numPr>
              <w:tabs>
                <w:tab w:val="left" w:pos="851"/>
              </w:tabs>
              <w:ind w:left="0" w:firstLine="567"/>
              <w:contextualSpacing/>
              <w:jc w:val="both"/>
              <w:rPr>
                <w:rFonts w:ascii="Times New Roman" w:hAnsi="Times New Roman"/>
                <w:bCs/>
                <w:sz w:val="24"/>
                <w:szCs w:val="24"/>
              </w:rPr>
            </w:pPr>
            <w:r w:rsidRPr="00AF1EC4">
              <w:rPr>
                <w:rFonts w:ascii="Times New Roman" w:hAnsi="Times New Roman"/>
                <w:bCs/>
                <w:sz w:val="24"/>
                <w:szCs w:val="24"/>
              </w:rPr>
              <w:t>классификацию рынка труда и перспективы развития отраслевого и регионального рынка труда;</w:t>
            </w:r>
          </w:p>
          <w:p w14:paraId="43E124D6" w14:textId="77777777" w:rsidR="00794F06" w:rsidRPr="00AF1EC4" w:rsidRDefault="00794F06">
            <w:pPr>
              <w:numPr>
                <w:ilvl w:val="0"/>
                <w:numId w:val="29"/>
              </w:numPr>
              <w:tabs>
                <w:tab w:val="left" w:pos="851"/>
              </w:tabs>
              <w:ind w:left="0" w:firstLine="567"/>
              <w:contextualSpacing/>
              <w:jc w:val="both"/>
              <w:rPr>
                <w:rFonts w:ascii="Times New Roman" w:hAnsi="Times New Roman"/>
                <w:sz w:val="24"/>
                <w:szCs w:val="24"/>
              </w:rPr>
            </w:pPr>
            <w:r w:rsidRPr="00AF1EC4">
              <w:rPr>
                <w:rFonts w:ascii="Times New Roman" w:hAnsi="Times New Roman"/>
                <w:sz w:val="24"/>
                <w:szCs w:val="24"/>
              </w:rPr>
              <w:t>способы поиска работы;</w:t>
            </w:r>
          </w:p>
          <w:p w14:paraId="2F4EEFEC" w14:textId="77777777" w:rsidR="00794F06" w:rsidRPr="00AF1EC4" w:rsidRDefault="00794F06">
            <w:pPr>
              <w:numPr>
                <w:ilvl w:val="0"/>
                <w:numId w:val="29"/>
              </w:numPr>
              <w:tabs>
                <w:tab w:val="left" w:pos="851"/>
              </w:tabs>
              <w:ind w:left="0" w:firstLine="567"/>
              <w:contextualSpacing/>
              <w:jc w:val="both"/>
              <w:rPr>
                <w:rFonts w:ascii="Times New Roman" w:hAnsi="Times New Roman"/>
                <w:sz w:val="24"/>
                <w:szCs w:val="24"/>
              </w:rPr>
            </w:pPr>
            <w:r w:rsidRPr="00AF1EC4">
              <w:rPr>
                <w:rFonts w:ascii="Times New Roman" w:hAnsi="Times New Roman"/>
                <w:sz w:val="24"/>
                <w:szCs w:val="24"/>
              </w:rPr>
              <w:t>функции, виды, модели, этапы, способы планирования профессиональной карьеры;</w:t>
            </w:r>
          </w:p>
          <w:p w14:paraId="025703D5" w14:textId="77777777" w:rsidR="00794F06" w:rsidRPr="00AF1EC4" w:rsidRDefault="00794F06">
            <w:pPr>
              <w:numPr>
                <w:ilvl w:val="0"/>
                <w:numId w:val="29"/>
              </w:numPr>
              <w:tabs>
                <w:tab w:val="left" w:pos="851"/>
              </w:tabs>
              <w:ind w:left="0" w:firstLine="567"/>
              <w:contextualSpacing/>
              <w:jc w:val="both"/>
              <w:rPr>
                <w:rFonts w:ascii="Times New Roman" w:hAnsi="Times New Roman"/>
                <w:bCs/>
                <w:sz w:val="24"/>
                <w:szCs w:val="24"/>
              </w:rPr>
            </w:pPr>
            <w:r w:rsidRPr="00AF1EC4">
              <w:rPr>
                <w:rFonts w:ascii="Times New Roman" w:hAnsi="Times New Roman"/>
                <w:bCs/>
                <w:sz w:val="24"/>
                <w:szCs w:val="24"/>
              </w:rPr>
              <w:t>структуру индивидуального плана карьерного развития;</w:t>
            </w:r>
          </w:p>
          <w:p w14:paraId="5F3AC6B6" w14:textId="77777777" w:rsidR="00794F06" w:rsidRPr="00AF1EC4" w:rsidRDefault="00794F06">
            <w:pPr>
              <w:numPr>
                <w:ilvl w:val="0"/>
                <w:numId w:val="29"/>
              </w:numPr>
              <w:tabs>
                <w:tab w:val="left" w:pos="851"/>
              </w:tabs>
              <w:ind w:left="0" w:firstLine="567"/>
              <w:contextualSpacing/>
              <w:jc w:val="both"/>
              <w:rPr>
                <w:rFonts w:ascii="Times New Roman" w:hAnsi="Times New Roman"/>
                <w:sz w:val="24"/>
                <w:szCs w:val="24"/>
              </w:rPr>
            </w:pPr>
            <w:r w:rsidRPr="00AF1EC4">
              <w:rPr>
                <w:rFonts w:ascii="Times New Roman" w:hAnsi="Times New Roman"/>
                <w:bCs/>
                <w:sz w:val="24"/>
                <w:szCs w:val="24"/>
              </w:rPr>
              <w:t xml:space="preserve">структуру, виды, алгоритм </w:t>
            </w:r>
            <w:proofErr w:type="gramStart"/>
            <w:r w:rsidRPr="00AF1EC4">
              <w:rPr>
                <w:rFonts w:ascii="Times New Roman" w:hAnsi="Times New Roman"/>
                <w:bCs/>
                <w:sz w:val="24"/>
                <w:szCs w:val="24"/>
              </w:rPr>
              <w:t>составления</w:t>
            </w:r>
            <w:r w:rsidRPr="00AF1EC4">
              <w:rPr>
                <w:rFonts w:ascii="Times New Roman" w:hAnsi="Times New Roman"/>
                <w:sz w:val="24"/>
                <w:szCs w:val="24"/>
              </w:rPr>
              <w:t xml:space="preserve">  портфолио</w:t>
            </w:r>
            <w:proofErr w:type="gramEnd"/>
            <w:r w:rsidRPr="00AF1EC4">
              <w:rPr>
                <w:rFonts w:ascii="Times New Roman" w:hAnsi="Times New Roman"/>
                <w:sz w:val="24"/>
                <w:szCs w:val="24"/>
              </w:rPr>
              <w:t xml:space="preserve"> карьерного продвижения;</w:t>
            </w:r>
          </w:p>
          <w:p w14:paraId="6CE62722" w14:textId="77777777" w:rsidR="00794F06" w:rsidRPr="00AF1EC4" w:rsidRDefault="00794F06">
            <w:pPr>
              <w:numPr>
                <w:ilvl w:val="0"/>
                <w:numId w:val="29"/>
              </w:numPr>
              <w:tabs>
                <w:tab w:val="left" w:pos="851"/>
              </w:tabs>
              <w:ind w:left="0" w:firstLine="567"/>
              <w:contextualSpacing/>
              <w:jc w:val="both"/>
              <w:rPr>
                <w:rFonts w:ascii="Times New Roman" w:hAnsi="Times New Roman"/>
                <w:sz w:val="24"/>
                <w:szCs w:val="24"/>
              </w:rPr>
            </w:pPr>
            <w:r w:rsidRPr="00AF1EC4">
              <w:rPr>
                <w:rFonts w:ascii="Times New Roman" w:hAnsi="Times New Roman"/>
                <w:sz w:val="24"/>
                <w:szCs w:val="24"/>
              </w:rPr>
              <w:t>возможные траектории профессионального развития и самообразования.</w:t>
            </w:r>
          </w:p>
        </w:tc>
      </w:tr>
    </w:tbl>
    <w:p w14:paraId="216BD6E0"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b/>
          <w:sz w:val="24"/>
          <w:szCs w:val="24"/>
        </w:rPr>
      </w:pPr>
      <w:r w:rsidRPr="00AF1EC4">
        <w:rPr>
          <w:rFonts w:ascii="Times New Roman" w:hAnsi="Times New Roman" w:cs="Times New Roman"/>
          <w:b/>
          <w:sz w:val="24"/>
          <w:szCs w:val="24"/>
        </w:rPr>
        <w:t xml:space="preserve">1.4. Количество часов на освоение </w:t>
      </w:r>
      <w:proofErr w:type="gramStart"/>
      <w:r w:rsidRPr="00AF1EC4">
        <w:rPr>
          <w:rFonts w:ascii="Times New Roman" w:hAnsi="Times New Roman" w:cs="Times New Roman"/>
          <w:b/>
          <w:sz w:val="24"/>
          <w:szCs w:val="24"/>
        </w:rPr>
        <w:t>рабочей  программы</w:t>
      </w:r>
      <w:proofErr w:type="gramEnd"/>
      <w:r w:rsidRPr="00AF1EC4">
        <w:rPr>
          <w:rFonts w:ascii="Times New Roman" w:hAnsi="Times New Roman" w:cs="Times New Roman"/>
          <w:b/>
          <w:sz w:val="24"/>
          <w:szCs w:val="24"/>
        </w:rPr>
        <w:t xml:space="preserve"> дисциплины:</w:t>
      </w:r>
    </w:p>
    <w:p w14:paraId="411F09D2" w14:textId="77777777" w:rsidR="00794F06" w:rsidRPr="00AF1EC4" w:rsidRDefault="00794F06" w:rsidP="00794F06">
      <w:pPr>
        <w:jc w:val="both"/>
        <w:rPr>
          <w:rFonts w:ascii="Times New Roman" w:hAnsi="Times New Roman" w:cs="Times New Roman"/>
          <w:sz w:val="24"/>
          <w:szCs w:val="24"/>
        </w:rPr>
      </w:pPr>
      <w:r w:rsidRPr="00AF1EC4">
        <w:rPr>
          <w:rFonts w:ascii="Times New Roman" w:hAnsi="Times New Roman" w:cs="Times New Roman"/>
          <w:sz w:val="24"/>
          <w:szCs w:val="24"/>
        </w:rPr>
        <w:t xml:space="preserve">Объем образовательной нагрузки студента – 110 часов, </w:t>
      </w:r>
      <w:r w:rsidRPr="00AF1EC4">
        <w:rPr>
          <w:rFonts w:ascii="Times New Roman" w:hAnsi="Times New Roman" w:cs="Times New Roman"/>
          <w:sz w:val="24"/>
          <w:szCs w:val="24"/>
          <w:u w:val="single"/>
        </w:rPr>
        <w:t xml:space="preserve">часть </w:t>
      </w:r>
      <w:proofErr w:type="gramStart"/>
      <w:r w:rsidRPr="00AF1EC4">
        <w:rPr>
          <w:rFonts w:ascii="Times New Roman" w:hAnsi="Times New Roman" w:cs="Times New Roman"/>
          <w:sz w:val="24"/>
          <w:szCs w:val="24"/>
          <w:u w:val="single"/>
        </w:rPr>
        <w:t>программы  -</w:t>
      </w:r>
      <w:proofErr w:type="gramEnd"/>
      <w:r w:rsidRPr="00AF1EC4">
        <w:rPr>
          <w:rFonts w:ascii="Times New Roman" w:hAnsi="Times New Roman" w:cs="Times New Roman"/>
          <w:sz w:val="24"/>
          <w:szCs w:val="24"/>
          <w:u w:val="single"/>
        </w:rPr>
        <w:t xml:space="preserve"> 54 часа - реализуется в форме практической подготовки и включает практических занятий – 54 часа.</w:t>
      </w:r>
    </w:p>
    <w:p w14:paraId="5EC88AD7" w14:textId="77777777" w:rsidR="00794F06" w:rsidRPr="00AF1EC4" w:rsidRDefault="00794F06" w:rsidP="00794F06">
      <w:pPr>
        <w:jc w:val="both"/>
        <w:rPr>
          <w:rFonts w:ascii="Times New Roman" w:hAnsi="Times New Roman" w:cs="Times New Roman"/>
          <w:sz w:val="24"/>
          <w:szCs w:val="24"/>
        </w:rPr>
      </w:pPr>
      <w:r w:rsidRPr="00AF1EC4">
        <w:rPr>
          <w:rFonts w:ascii="Times New Roman" w:hAnsi="Times New Roman" w:cs="Times New Roman"/>
          <w:sz w:val="24"/>
          <w:szCs w:val="24"/>
        </w:rPr>
        <w:t xml:space="preserve">Объем нагрузки студента во взаимодействии с преподавателем - 98 часов, в том числе: </w:t>
      </w:r>
    </w:p>
    <w:p w14:paraId="4E8333DE" w14:textId="77777777" w:rsidR="00794F06" w:rsidRPr="00AF1EC4" w:rsidRDefault="00794F06" w:rsidP="00794F06">
      <w:pPr>
        <w:jc w:val="both"/>
        <w:rPr>
          <w:rFonts w:ascii="Times New Roman" w:hAnsi="Times New Roman" w:cs="Times New Roman"/>
          <w:sz w:val="24"/>
          <w:szCs w:val="24"/>
        </w:rPr>
      </w:pPr>
      <w:r w:rsidRPr="00AF1EC4">
        <w:rPr>
          <w:rFonts w:ascii="Times New Roman" w:hAnsi="Times New Roman" w:cs="Times New Roman"/>
          <w:sz w:val="24"/>
          <w:szCs w:val="24"/>
        </w:rPr>
        <w:t xml:space="preserve">теоретического </w:t>
      </w:r>
      <w:proofErr w:type="gramStart"/>
      <w:r w:rsidRPr="00AF1EC4">
        <w:rPr>
          <w:rFonts w:ascii="Times New Roman" w:hAnsi="Times New Roman" w:cs="Times New Roman"/>
          <w:sz w:val="24"/>
          <w:szCs w:val="24"/>
        </w:rPr>
        <w:t>обучения  –</w:t>
      </w:r>
      <w:proofErr w:type="gramEnd"/>
      <w:r w:rsidRPr="00AF1EC4">
        <w:rPr>
          <w:rFonts w:ascii="Times New Roman" w:hAnsi="Times New Roman" w:cs="Times New Roman"/>
          <w:sz w:val="24"/>
          <w:szCs w:val="24"/>
        </w:rPr>
        <w:t xml:space="preserve"> 44 часов,</w:t>
      </w:r>
    </w:p>
    <w:p w14:paraId="1A69BCB8" w14:textId="77777777" w:rsidR="00794F06" w:rsidRPr="00AF1EC4" w:rsidRDefault="00794F06" w:rsidP="00794F06">
      <w:pPr>
        <w:jc w:val="both"/>
        <w:rPr>
          <w:rFonts w:ascii="Times New Roman" w:hAnsi="Times New Roman" w:cs="Times New Roman"/>
          <w:sz w:val="24"/>
          <w:szCs w:val="24"/>
        </w:rPr>
      </w:pPr>
      <w:r w:rsidRPr="00AF1EC4">
        <w:rPr>
          <w:rFonts w:ascii="Times New Roman" w:hAnsi="Times New Roman" w:cs="Times New Roman"/>
          <w:sz w:val="24"/>
          <w:szCs w:val="24"/>
        </w:rPr>
        <w:t xml:space="preserve">лабораторно-практических работ – 54 часов, </w:t>
      </w:r>
    </w:p>
    <w:p w14:paraId="657995FD" w14:textId="77777777" w:rsidR="00794F06" w:rsidRPr="00AF1EC4" w:rsidRDefault="00794F06" w:rsidP="00794F06">
      <w:pPr>
        <w:jc w:val="both"/>
        <w:rPr>
          <w:rFonts w:ascii="Times New Roman" w:hAnsi="Times New Roman" w:cs="Times New Roman"/>
          <w:sz w:val="24"/>
          <w:szCs w:val="24"/>
        </w:rPr>
      </w:pPr>
      <w:r w:rsidRPr="00AF1EC4">
        <w:rPr>
          <w:rFonts w:ascii="Times New Roman" w:hAnsi="Times New Roman" w:cs="Times New Roman"/>
          <w:sz w:val="24"/>
          <w:szCs w:val="24"/>
        </w:rPr>
        <w:t>экзамены и консультации – 6+ 6 часов;</w:t>
      </w:r>
    </w:p>
    <w:p w14:paraId="047BFF21" w14:textId="77777777" w:rsidR="00794F06" w:rsidRPr="00AF1EC4" w:rsidRDefault="00794F06" w:rsidP="00794F06">
      <w:pPr>
        <w:tabs>
          <w:tab w:val="left" w:pos="0"/>
        </w:tabs>
        <w:jc w:val="center"/>
        <w:rPr>
          <w:rFonts w:ascii="Times New Roman" w:hAnsi="Times New Roman" w:cs="Times New Roman"/>
          <w:b/>
          <w:sz w:val="24"/>
          <w:szCs w:val="24"/>
        </w:rPr>
      </w:pPr>
    </w:p>
    <w:p w14:paraId="23F73DE7" w14:textId="77777777" w:rsidR="00794F06" w:rsidRPr="00AF1EC4" w:rsidRDefault="00794F06" w:rsidP="00794F06">
      <w:pPr>
        <w:jc w:val="center"/>
        <w:rPr>
          <w:rFonts w:ascii="Times New Roman" w:hAnsi="Times New Roman" w:cs="Times New Roman"/>
          <w:b/>
          <w:sz w:val="24"/>
          <w:szCs w:val="24"/>
        </w:rPr>
      </w:pPr>
      <w:r w:rsidRPr="00AF1EC4">
        <w:rPr>
          <w:rFonts w:ascii="Times New Roman" w:hAnsi="Times New Roman" w:cs="Times New Roman"/>
          <w:b/>
          <w:sz w:val="24"/>
          <w:szCs w:val="24"/>
        </w:rPr>
        <w:t>2. СТРУКТУРА И СОДЕРЖАНИЕ УЧЕБНОЙ ДИСЦИПЛИНЫ</w:t>
      </w:r>
    </w:p>
    <w:p w14:paraId="5F0E8123" w14:textId="77777777" w:rsidR="00794F06" w:rsidRPr="00AF1EC4" w:rsidRDefault="00794F06" w:rsidP="00794F06">
      <w:pPr>
        <w:rPr>
          <w:rFonts w:ascii="Times New Roman" w:hAnsi="Times New Roman" w:cs="Times New Roman"/>
          <w:b/>
          <w:sz w:val="24"/>
          <w:szCs w:val="24"/>
        </w:rPr>
      </w:pPr>
      <w:r w:rsidRPr="00AF1EC4">
        <w:rPr>
          <w:rFonts w:ascii="Times New Roman" w:hAnsi="Times New Roman" w:cs="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838"/>
        <w:gridCol w:w="1784"/>
      </w:tblGrid>
      <w:tr w:rsidR="00AF1EC4" w:rsidRPr="00AF1EC4" w14:paraId="4727B9D2" w14:textId="77777777" w:rsidTr="003A3B73">
        <w:trPr>
          <w:trHeight w:val="490"/>
        </w:trPr>
        <w:tc>
          <w:tcPr>
            <w:tcW w:w="4073" w:type="pct"/>
            <w:shd w:val="clear" w:color="auto" w:fill="auto"/>
            <w:vAlign w:val="center"/>
          </w:tcPr>
          <w:p w14:paraId="4A7CFAB9" w14:textId="77777777" w:rsidR="00794F06" w:rsidRPr="00AF1EC4" w:rsidRDefault="00794F06" w:rsidP="003A3B73">
            <w:pPr>
              <w:rPr>
                <w:rFonts w:ascii="Times New Roman" w:hAnsi="Times New Roman" w:cs="Times New Roman"/>
                <w:b/>
                <w:sz w:val="24"/>
                <w:szCs w:val="24"/>
              </w:rPr>
            </w:pPr>
            <w:r w:rsidRPr="00AF1EC4">
              <w:rPr>
                <w:rFonts w:ascii="Times New Roman" w:hAnsi="Times New Roman" w:cs="Times New Roman"/>
                <w:b/>
                <w:sz w:val="24"/>
                <w:szCs w:val="24"/>
              </w:rPr>
              <w:t>Вид учебной работы</w:t>
            </w:r>
          </w:p>
        </w:tc>
        <w:tc>
          <w:tcPr>
            <w:tcW w:w="927" w:type="pct"/>
            <w:shd w:val="clear" w:color="auto" w:fill="auto"/>
            <w:vAlign w:val="center"/>
          </w:tcPr>
          <w:p w14:paraId="37AB7156" w14:textId="77777777" w:rsidR="00794F06" w:rsidRPr="00AF1EC4" w:rsidRDefault="00794F06" w:rsidP="003A3B73">
            <w:pPr>
              <w:rPr>
                <w:rFonts w:ascii="Times New Roman" w:hAnsi="Times New Roman" w:cs="Times New Roman"/>
                <w:b/>
                <w:iCs/>
                <w:sz w:val="24"/>
                <w:szCs w:val="24"/>
              </w:rPr>
            </w:pPr>
            <w:r w:rsidRPr="00AF1EC4">
              <w:rPr>
                <w:rFonts w:ascii="Times New Roman" w:hAnsi="Times New Roman" w:cs="Times New Roman"/>
                <w:b/>
                <w:iCs/>
                <w:sz w:val="24"/>
                <w:szCs w:val="24"/>
              </w:rPr>
              <w:t>Объем часов</w:t>
            </w:r>
          </w:p>
        </w:tc>
      </w:tr>
      <w:tr w:rsidR="00AF1EC4" w:rsidRPr="00AF1EC4" w14:paraId="0F739A03" w14:textId="77777777" w:rsidTr="003A3B73">
        <w:trPr>
          <w:trHeight w:val="490"/>
        </w:trPr>
        <w:tc>
          <w:tcPr>
            <w:tcW w:w="4073" w:type="pct"/>
            <w:shd w:val="clear" w:color="auto" w:fill="auto"/>
            <w:vAlign w:val="center"/>
          </w:tcPr>
          <w:p w14:paraId="5A10955D" w14:textId="77777777" w:rsidR="00794F06" w:rsidRPr="00AF1EC4" w:rsidRDefault="00794F06" w:rsidP="003A3B73">
            <w:pPr>
              <w:rPr>
                <w:rFonts w:ascii="Times New Roman" w:hAnsi="Times New Roman" w:cs="Times New Roman"/>
                <w:b/>
                <w:sz w:val="24"/>
                <w:szCs w:val="24"/>
              </w:rPr>
            </w:pPr>
            <w:r w:rsidRPr="00AF1EC4">
              <w:rPr>
                <w:rFonts w:ascii="Times New Roman" w:hAnsi="Times New Roman" w:cs="Times New Roman"/>
                <w:b/>
                <w:sz w:val="24"/>
                <w:szCs w:val="24"/>
              </w:rPr>
              <w:t>Общая образовательная нагрузка</w:t>
            </w:r>
          </w:p>
        </w:tc>
        <w:tc>
          <w:tcPr>
            <w:tcW w:w="927" w:type="pct"/>
            <w:shd w:val="clear" w:color="auto" w:fill="auto"/>
            <w:vAlign w:val="center"/>
          </w:tcPr>
          <w:p w14:paraId="493EF617" w14:textId="77777777" w:rsidR="00794F06" w:rsidRPr="00AF1EC4" w:rsidRDefault="00794F06" w:rsidP="003A3B73">
            <w:pPr>
              <w:jc w:val="center"/>
              <w:rPr>
                <w:rFonts w:ascii="Times New Roman" w:hAnsi="Times New Roman" w:cs="Times New Roman"/>
                <w:iCs/>
                <w:sz w:val="24"/>
                <w:szCs w:val="24"/>
              </w:rPr>
            </w:pPr>
            <w:r w:rsidRPr="00AF1EC4">
              <w:rPr>
                <w:rFonts w:ascii="Times New Roman" w:hAnsi="Times New Roman" w:cs="Times New Roman"/>
                <w:iCs/>
                <w:sz w:val="24"/>
                <w:szCs w:val="24"/>
              </w:rPr>
              <w:t>110</w:t>
            </w:r>
          </w:p>
        </w:tc>
      </w:tr>
      <w:tr w:rsidR="00AF1EC4" w:rsidRPr="00AF1EC4" w14:paraId="5738F2C7" w14:textId="77777777" w:rsidTr="003A3B73">
        <w:trPr>
          <w:trHeight w:val="490"/>
        </w:trPr>
        <w:tc>
          <w:tcPr>
            <w:tcW w:w="4073" w:type="pct"/>
            <w:shd w:val="clear" w:color="auto" w:fill="auto"/>
            <w:vAlign w:val="center"/>
          </w:tcPr>
          <w:p w14:paraId="60E82DC5" w14:textId="77777777" w:rsidR="00794F06" w:rsidRPr="00AF1EC4" w:rsidRDefault="00794F06" w:rsidP="003A3B73">
            <w:pPr>
              <w:rPr>
                <w:rFonts w:ascii="Times New Roman" w:hAnsi="Times New Roman" w:cs="Times New Roman"/>
                <w:b/>
                <w:sz w:val="24"/>
                <w:szCs w:val="24"/>
              </w:rPr>
            </w:pPr>
            <w:r w:rsidRPr="00AF1EC4">
              <w:rPr>
                <w:rFonts w:ascii="Times New Roman" w:hAnsi="Times New Roman" w:cs="Times New Roman"/>
                <w:b/>
                <w:sz w:val="24"/>
                <w:szCs w:val="24"/>
              </w:rPr>
              <w:t>Самостоятельная работа</w:t>
            </w:r>
          </w:p>
        </w:tc>
        <w:tc>
          <w:tcPr>
            <w:tcW w:w="927" w:type="pct"/>
            <w:shd w:val="clear" w:color="auto" w:fill="auto"/>
            <w:vAlign w:val="center"/>
          </w:tcPr>
          <w:p w14:paraId="4630BFC0" w14:textId="77777777" w:rsidR="00794F06" w:rsidRPr="00AF1EC4" w:rsidRDefault="00794F06" w:rsidP="003A3B73">
            <w:pPr>
              <w:jc w:val="center"/>
              <w:rPr>
                <w:rFonts w:ascii="Times New Roman" w:hAnsi="Times New Roman" w:cs="Times New Roman"/>
                <w:iCs/>
                <w:sz w:val="24"/>
                <w:szCs w:val="24"/>
              </w:rPr>
            </w:pPr>
            <w:r w:rsidRPr="00AF1EC4">
              <w:rPr>
                <w:rFonts w:ascii="Times New Roman" w:hAnsi="Times New Roman" w:cs="Times New Roman"/>
                <w:iCs/>
                <w:sz w:val="24"/>
                <w:szCs w:val="24"/>
              </w:rPr>
              <w:t>0</w:t>
            </w:r>
          </w:p>
        </w:tc>
      </w:tr>
      <w:tr w:rsidR="00AF1EC4" w:rsidRPr="00AF1EC4" w14:paraId="12DF25C5" w14:textId="77777777" w:rsidTr="003A3B73">
        <w:trPr>
          <w:trHeight w:val="490"/>
        </w:trPr>
        <w:tc>
          <w:tcPr>
            <w:tcW w:w="4073" w:type="pct"/>
            <w:shd w:val="clear" w:color="auto" w:fill="auto"/>
            <w:vAlign w:val="center"/>
          </w:tcPr>
          <w:p w14:paraId="3EC6A7D1" w14:textId="77777777" w:rsidR="00794F06" w:rsidRPr="00AF1EC4" w:rsidRDefault="00794F06" w:rsidP="003A3B73">
            <w:pPr>
              <w:rPr>
                <w:rFonts w:ascii="Times New Roman" w:hAnsi="Times New Roman" w:cs="Times New Roman"/>
                <w:b/>
                <w:sz w:val="24"/>
                <w:szCs w:val="24"/>
              </w:rPr>
            </w:pPr>
            <w:r w:rsidRPr="00AF1EC4">
              <w:rPr>
                <w:rFonts w:ascii="Times New Roman" w:hAnsi="Times New Roman" w:cs="Times New Roman"/>
                <w:b/>
                <w:sz w:val="24"/>
                <w:szCs w:val="24"/>
              </w:rPr>
              <w:t>Нагрузка студента во взаимодействии с преподавателем</w:t>
            </w:r>
          </w:p>
        </w:tc>
        <w:tc>
          <w:tcPr>
            <w:tcW w:w="927" w:type="pct"/>
            <w:shd w:val="clear" w:color="auto" w:fill="auto"/>
            <w:vAlign w:val="center"/>
          </w:tcPr>
          <w:p w14:paraId="6620C980" w14:textId="77777777" w:rsidR="00794F06" w:rsidRPr="00AF1EC4" w:rsidRDefault="00794F06" w:rsidP="003A3B73">
            <w:pPr>
              <w:jc w:val="center"/>
              <w:rPr>
                <w:rFonts w:ascii="Times New Roman" w:hAnsi="Times New Roman" w:cs="Times New Roman"/>
                <w:iCs/>
                <w:sz w:val="24"/>
                <w:szCs w:val="24"/>
              </w:rPr>
            </w:pPr>
            <w:r w:rsidRPr="00AF1EC4">
              <w:rPr>
                <w:rFonts w:ascii="Times New Roman" w:hAnsi="Times New Roman" w:cs="Times New Roman"/>
                <w:iCs/>
                <w:sz w:val="24"/>
                <w:szCs w:val="24"/>
              </w:rPr>
              <w:t>98</w:t>
            </w:r>
          </w:p>
        </w:tc>
      </w:tr>
      <w:tr w:rsidR="00AF1EC4" w:rsidRPr="00AF1EC4" w14:paraId="68631989" w14:textId="77777777" w:rsidTr="003A3B73">
        <w:trPr>
          <w:trHeight w:val="490"/>
        </w:trPr>
        <w:tc>
          <w:tcPr>
            <w:tcW w:w="5000" w:type="pct"/>
            <w:gridSpan w:val="2"/>
            <w:shd w:val="clear" w:color="auto" w:fill="auto"/>
            <w:vAlign w:val="center"/>
          </w:tcPr>
          <w:p w14:paraId="15B8AA1F" w14:textId="77777777" w:rsidR="00794F06" w:rsidRPr="00AF1EC4" w:rsidRDefault="00794F06" w:rsidP="003A3B73">
            <w:pPr>
              <w:rPr>
                <w:rFonts w:ascii="Times New Roman" w:hAnsi="Times New Roman" w:cs="Times New Roman"/>
                <w:i/>
                <w:iCs/>
                <w:sz w:val="24"/>
                <w:szCs w:val="24"/>
              </w:rPr>
            </w:pPr>
            <w:r w:rsidRPr="00AF1EC4">
              <w:rPr>
                <w:rFonts w:ascii="Times New Roman" w:hAnsi="Times New Roman" w:cs="Times New Roman"/>
                <w:i/>
                <w:sz w:val="24"/>
                <w:szCs w:val="24"/>
              </w:rPr>
              <w:t>в том числе:</w:t>
            </w:r>
          </w:p>
        </w:tc>
      </w:tr>
      <w:tr w:rsidR="00AF1EC4" w:rsidRPr="00AF1EC4" w14:paraId="7E02660B" w14:textId="77777777" w:rsidTr="003A3B73">
        <w:trPr>
          <w:trHeight w:val="490"/>
        </w:trPr>
        <w:tc>
          <w:tcPr>
            <w:tcW w:w="4073" w:type="pct"/>
            <w:shd w:val="clear" w:color="auto" w:fill="auto"/>
            <w:vAlign w:val="center"/>
          </w:tcPr>
          <w:p w14:paraId="3CD79867" w14:textId="77777777" w:rsidR="00794F06" w:rsidRPr="00AF1EC4" w:rsidRDefault="00794F06" w:rsidP="003A3B73">
            <w:pPr>
              <w:rPr>
                <w:rFonts w:ascii="Times New Roman" w:hAnsi="Times New Roman" w:cs="Times New Roman"/>
                <w:sz w:val="24"/>
                <w:szCs w:val="24"/>
              </w:rPr>
            </w:pPr>
            <w:r w:rsidRPr="00AF1EC4">
              <w:rPr>
                <w:rFonts w:ascii="Times New Roman" w:hAnsi="Times New Roman" w:cs="Times New Roman"/>
                <w:sz w:val="24"/>
                <w:szCs w:val="24"/>
              </w:rPr>
              <w:t>теоретическое обучение</w:t>
            </w:r>
          </w:p>
        </w:tc>
        <w:tc>
          <w:tcPr>
            <w:tcW w:w="927" w:type="pct"/>
            <w:shd w:val="clear" w:color="auto" w:fill="auto"/>
            <w:vAlign w:val="center"/>
          </w:tcPr>
          <w:p w14:paraId="35FE7605" w14:textId="77777777" w:rsidR="00794F06" w:rsidRPr="00AF1EC4" w:rsidRDefault="00794F06" w:rsidP="003A3B73">
            <w:pPr>
              <w:jc w:val="center"/>
              <w:rPr>
                <w:rFonts w:ascii="Times New Roman" w:hAnsi="Times New Roman" w:cs="Times New Roman"/>
                <w:iCs/>
                <w:sz w:val="24"/>
                <w:szCs w:val="24"/>
              </w:rPr>
            </w:pPr>
            <w:r w:rsidRPr="00AF1EC4">
              <w:rPr>
                <w:rFonts w:ascii="Times New Roman" w:hAnsi="Times New Roman" w:cs="Times New Roman"/>
                <w:iCs/>
                <w:sz w:val="24"/>
                <w:szCs w:val="24"/>
              </w:rPr>
              <w:t>44</w:t>
            </w:r>
          </w:p>
        </w:tc>
      </w:tr>
      <w:tr w:rsidR="00AF1EC4" w:rsidRPr="00AF1EC4" w14:paraId="3222121A" w14:textId="77777777" w:rsidTr="003A3B73">
        <w:trPr>
          <w:trHeight w:val="490"/>
        </w:trPr>
        <w:tc>
          <w:tcPr>
            <w:tcW w:w="4073" w:type="pct"/>
            <w:shd w:val="clear" w:color="auto" w:fill="auto"/>
            <w:vAlign w:val="center"/>
          </w:tcPr>
          <w:p w14:paraId="3D11B818" w14:textId="77777777" w:rsidR="00794F06" w:rsidRPr="00AF1EC4" w:rsidRDefault="00794F06" w:rsidP="003A3B73">
            <w:pPr>
              <w:rPr>
                <w:rFonts w:ascii="Times New Roman" w:hAnsi="Times New Roman" w:cs="Times New Roman"/>
                <w:b/>
                <w:i/>
                <w:sz w:val="24"/>
                <w:szCs w:val="24"/>
              </w:rPr>
            </w:pPr>
            <w:r w:rsidRPr="00AF1EC4">
              <w:rPr>
                <w:rFonts w:ascii="Times New Roman" w:hAnsi="Times New Roman" w:cs="Times New Roman"/>
                <w:b/>
                <w:i/>
                <w:sz w:val="24"/>
                <w:szCs w:val="24"/>
              </w:rPr>
              <w:t>практическая подготовка</w:t>
            </w:r>
          </w:p>
        </w:tc>
        <w:tc>
          <w:tcPr>
            <w:tcW w:w="927" w:type="pct"/>
            <w:shd w:val="clear" w:color="auto" w:fill="auto"/>
            <w:vAlign w:val="center"/>
          </w:tcPr>
          <w:p w14:paraId="6BD0538C" w14:textId="77777777" w:rsidR="00794F06" w:rsidRPr="00AF1EC4" w:rsidRDefault="00794F06" w:rsidP="003A3B73">
            <w:pPr>
              <w:jc w:val="center"/>
              <w:rPr>
                <w:rFonts w:ascii="Times New Roman" w:hAnsi="Times New Roman" w:cs="Times New Roman"/>
                <w:b/>
                <w:i/>
                <w:iCs/>
                <w:sz w:val="24"/>
                <w:szCs w:val="24"/>
              </w:rPr>
            </w:pPr>
            <w:r w:rsidRPr="00AF1EC4">
              <w:rPr>
                <w:rFonts w:ascii="Times New Roman" w:hAnsi="Times New Roman" w:cs="Times New Roman"/>
                <w:b/>
                <w:i/>
                <w:iCs/>
                <w:sz w:val="24"/>
                <w:szCs w:val="24"/>
              </w:rPr>
              <w:t>54</w:t>
            </w:r>
          </w:p>
        </w:tc>
      </w:tr>
      <w:tr w:rsidR="00AF1EC4" w:rsidRPr="00AF1EC4" w14:paraId="6CB27E81" w14:textId="77777777" w:rsidTr="003A3B73">
        <w:trPr>
          <w:trHeight w:val="490"/>
        </w:trPr>
        <w:tc>
          <w:tcPr>
            <w:tcW w:w="4073" w:type="pct"/>
            <w:shd w:val="clear" w:color="auto" w:fill="auto"/>
            <w:vAlign w:val="center"/>
          </w:tcPr>
          <w:p w14:paraId="601D4D2E" w14:textId="77777777" w:rsidR="00794F06" w:rsidRPr="00AF1EC4" w:rsidRDefault="00794F06" w:rsidP="003A3B73">
            <w:pPr>
              <w:rPr>
                <w:rFonts w:ascii="Times New Roman" w:hAnsi="Times New Roman" w:cs="Times New Roman"/>
                <w:sz w:val="24"/>
                <w:szCs w:val="24"/>
              </w:rPr>
            </w:pPr>
            <w:r w:rsidRPr="00AF1EC4">
              <w:rPr>
                <w:rFonts w:ascii="Times New Roman" w:hAnsi="Times New Roman" w:cs="Times New Roman"/>
                <w:sz w:val="24"/>
                <w:szCs w:val="24"/>
              </w:rPr>
              <w:t xml:space="preserve">лабораторные занятия </w:t>
            </w:r>
          </w:p>
        </w:tc>
        <w:tc>
          <w:tcPr>
            <w:tcW w:w="927" w:type="pct"/>
            <w:shd w:val="clear" w:color="auto" w:fill="auto"/>
            <w:vAlign w:val="center"/>
          </w:tcPr>
          <w:p w14:paraId="5F26C077" w14:textId="77777777" w:rsidR="00794F06" w:rsidRPr="00AF1EC4" w:rsidRDefault="00794F06" w:rsidP="003A3B73">
            <w:pPr>
              <w:jc w:val="center"/>
              <w:rPr>
                <w:rFonts w:ascii="Times New Roman" w:hAnsi="Times New Roman" w:cs="Times New Roman"/>
                <w:iCs/>
                <w:sz w:val="24"/>
                <w:szCs w:val="24"/>
              </w:rPr>
            </w:pPr>
            <w:r w:rsidRPr="00AF1EC4">
              <w:rPr>
                <w:rFonts w:ascii="Times New Roman" w:hAnsi="Times New Roman" w:cs="Times New Roman"/>
                <w:iCs/>
                <w:sz w:val="24"/>
                <w:szCs w:val="24"/>
              </w:rPr>
              <w:t>0</w:t>
            </w:r>
          </w:p>
        </w:tc>
      </w:tr>
      <w:tr w:rsidR="00AF1EC4" w:rsidRPr="00AF1EC4" w14:paraId="67AE00B8" w14:textId="77777777" w:rsidTr="003A3B73">
        <w:trPr>
          <w:trHeight w:val="490"/>
        </w:trPr>
        <w:tc>
          <w:tcPr>
            <w:tcW w:w="4073" w:type="pct"/>
            <w:shd w:val="clear" w:color="auto" w:fill="auto"/>
            <w:vAlign w:val="center"/>
          </w:tcPr>
          <w:p w14:paraId="16ABFC93" w14:textId="77777777" w:rsidR="00794F06" w:rsidRPr="00AF1EC4" w:rsidRDefault="00794F06" w:rsidP="003A3B73">
            <w:pPr>
              <w:rPr>
                <w:rFonts w:ascii="Times New Roman" w:hAnsi="Times New Roman" w:cs="Times New Roman"/>
                <w:sz w:val="24"/>
                <w:szCs w:val="24"/>
              </w:rPr>
            </w:pPr>
            <w:r w:rsidRPr="00AF1EC4">
              <w:rPr>
                <w:rFonts w:ascii="Times New Roman" w:hAnsi="Times New Roman" w:cs="Times New Roman"/>
                <w:sz w:val="24"/>
                <w:szCs w:val="24"/>
              </w:rPr>
              <w:t xml:space="preserve">практические занятия </w:t>
            </w:r>
          </w:p>
        </w:tc>
        <w:tc>
          <w:tcPr>
            <w:tcW w:w="927" w:type="pct"/>
            <w:shd w:val="clear" w:color="auto" w:fill="auto"/>
            <w:vAlign w:val="center"/>
          </w:tcPr>
          <w:p w14:paraId="5F05417B" w14:textId="77777777" w:rsidR="00794F06" w:rsidRPr="00AF1EC4" w:rsidRDefault="00794F06" w:rsidP="003A3B73">
            <w:pPr>
              <w:jc w:val="center"/>
              <w:rPr>
                <w:rFonts w:ascii="Times New Roman" w:hAnsi="Times New Roman" w:cs="Times New Roman"/>
                <w:iCs/>
                <w:sz w:val="24"/>
                <w:szCs w:val="24"/>
              </w:rPr>
            </w:pPr>
            <w:r w:rsidRPr="00AF1EC4">
              <w:rPr>
                <w:rFonts w:ascii="Times New Roman" w:hAnsi="Times New Roman" w:cs="Times New Roman"/>
                <w:iCs/>
                <w:sz w:val="24"/>
                <w:szCs w:val="24"/>
              </w:rPr>
              <w:t>54</w:t>
            </w:r>
          </w:p>
        </w:tc>
      </w:tr>
      <w:tr w:rsidR="00AF1EC4" w:rsidRPr="00AF1EC4" w14:paraId="5A8B20D2" w14:textId="77777777" w:rsidTr="003A3B73">
        <w:trPr>
          <w:trHeight w:val="490"/>
        </w:trPr>
        <w:tc>
          <w:tcPr>
            <w:tcW w:w="4073" w:type="pct"/>
            <w:shd w:val="clear" w:color="auto" w:fill="auto"/>
            <w:vAlign w:val="center"/>
          </w:tcPr>
          <w:p w14:paraId="195E8869" w14:textId="77777777" w:rsidR="00794F06" w:rsidRPr="00AF1EC4" w:rsidRDefault="00794F06" w:rsidP="003A3B73">
            <w:pPr>
              <w:rPr>
                <w:rFonts w:ascii="Times New Roman" w:hAnsi="Times New Roman" w:cs="Times New Roman"/>
                <w:sz w:val="24"/>
                <w:szCs w:val="24"/>
              </w:rPr>
            </w:pPr>
            <w:r w:rsidRPr="00AF1EC4">
              <w:rPr>
                <w:rFonts w:ascii="Times New Roman" w:hAnsi="Times New Roman" w:cs="Times New Roman"/>
                <w:sz w:val="24"/>
                <w:szCs w:val="24"/>
              </w:rPr>
              <w:t>Контрольная работа</w:t>
            </w:r>
          </w:p>
        </w:tc>
        <w:tc>
          <w:tcPr>
            <w:tcW w:w="927" w:type="pct"/>
            <w:shd w:val="clear" w:color="auto" w:fill="auto"/>
            <w:vAlign w:val="center"/>
          </w:tcPr>
          <w:p w14:paraId="5AA3D765" w14:textId="77777777" w:rsidR="00794F06" w:rsidRPr="00AF1EC4" w:rsidRDefault="00794F06" w:rsidP="003A3B73">
            <w:pPr>
              <w:jc w:val="center"/>
              <w:rPr>
                <w:rFonts w:ascii="Times New Roman" w:hAnsi="Times New Roman" w:cs="Times New Roman"/>
                <w:iCs/>
                <w:sz w:val="24"/>
                <w:szCs w:val="24"/>
              </w:rPr>
            </w:pPr>
            <w:r w:rsidRPr="00AF1EC4">
              <w:rPr>
                <w:rFonts w:ascii="Times New Roman" w:hAnsi="Times New Roman" w:cs="Times New Roman"/>
                <w:iCs/>
                <w:sz w:val="24"/>
                <w:szCs w:val="24"/>
              </w:rPr>
              <w:t>0</w:t>
            </w:r>
          </w:p>
        </w:tc>
      </w:tr>
      <w:tr w:rsidR="00AF1EC4" w:rsidRPr="00AF1EC4" w14:paraId="6D61064F" w14:textId="77777777" w:rsidTr="003A3B73">
        <w:trPr>
          <w:trHeight w:val="490"/>
        </w:trPr>
        <w:tc>
          <w:tcPr>
            <w:tcW w:w="5000" w:type="pct"/>
            <w:gridSpan w:val="2"/>
            <w:shd w:val="clear" w:color="auto" w:fill="auto"/>
            <w:vAlign w:val="center"/>
          </w:tcPr>
          <w:p w14:paraId="2676FE0B" w14:textId="77777777" w:rsidR="00794F06" w:rsidRPr="00AF1EC4" w:rsidRDefault="00794F06" w:rsidP="003A3B73">
            <w:pPr>
              <w:rPr>
                <w:rFonts w:ascii="Times New Roman" w:hAnsi="Times New Roman" w:cs="Times New Roman"/>
                <w:b/>
                <w:iCs/>
                <w:sz w:val="24"/>
                <w:szCs w:val="24"/>
              </w:rPr>
            </w:pPr>
            <w:proofErr w:type="gramStart"/>
            <w:r w:rsidRPr="00AF1EC4">
              <w:rPr>
                <w:rFonts w:ascii="Times New Roman" w:hAnsi="Times New Roman" w:cs="Times New Roman"/>
                <w:b/>
                <w:iCs/>
                <w:sz w:val="24"/>
                <w:szCs w:val="24"/>
              </w:rPr>
              <w:t>Промежуточная  аттестация</w:t>
            </w:r>
            <w:proofErr w:type="gramEnd"/>
            <w:r w:rsidRPr="00AF1EC4">
              <w:rPr>
                <w:rFonts w:ascii="Times New Roman" w:hAnsi="Times New Roman" w:cs="Times New Roman"/>
                <w:b/>
                <w:iCs/>
                <w:sz w:val="24"/>
                <w:szCs w:val="24"/>
              </w:rPr>
              <w:t xml:space="preserve"> проводится в форме экзамена: </w:t>
            </w:r>
          </w:p>
          <w:p w14:paraId="3DFCB919" w14:textId="77777777" w:rsidR="00794F06" w:rsidRPr="00AF1EC4" w:rsidRDefault="00794F06" w:rsidP="003A3B73">
            <w:pPr>
              <w:rPr>
                <w:rFonts w:ascii="Times New Roman" w:hAnsi="Times New Roman" w:cs="Times New Roman"/>
                <w:b/>
                <w:iCs/>
                <w:sz w:val="24"/>
                <w:szCs w:val="24"/>
              </w:rPr>
            </w:pPr>
            <w:r w:rsidRPr="00AF1EC4">
              <w:rPr>
                <w:rFonts w:ascii="Times New Roman" w:hAnsi="Times New Roman" w:cs="Times New Roman"/>
                <w:b/>
                <w:iCs/>
                <w:sz w:val="24"/>
                <w:szCs w:val="24"/>
              </w:rPr>
              <w:t>6 часов консультаций</w:t>
            </w:r>
          </w:p>
          <w:p w14:paraId="2355CA67" w14:textId="77777777" w:rsidR="00794F06" w:rsidRPr="00AF1EC4" w:rsidRDefault="00794F06" w:rsidP="003A3B73">
            <w:pPr>
              <w:rPr>
                <w:rFonts w:ascii="Times New Roman" w:hAnsi="Times New Roman" w:cs="Times New Roman"/>
                <w:b/>
                <w:iCs/>
                <w:sz w:val="24"/>
                <w:szCs w:val="24"/>
              </w:rPr>
            </w:pPr>
            <w:r w:rsidRPr="00AF1EC4">
              <w:rPr>
                <w:rFonts w:ascii="Times New Roman" w:hAnsi="Times New Roman" w:cs="Times New Roman"/>
                <w:b/>
                <w:iCs/>
                <w:sz w:val="24"/>
                <w:szCs w:val="24"/>
              </w:rPr>
              <w:t>6 часов - экзамен</w:t>
            </w:r>
          </w:p>
          <w:p w14:paraId="2D428E7C" w14:textId="77777777" w:rsidR="00794F06" w:rsidRPr="00AF1EC4" w:rsidRDefault="00794F06" w:rsidP="003A3B73">
            <w:pPr>
              <w:rPr>
                <w:rFonts w:ascii="Times New Roman" w:hAnsi="Times New Roman" w:cs="Times New Roman"/>
                <w:b/>
                <w:iCs/>
                <w:sz w:val="24"/>
                <w:szCs w:val="24"/>
              </w:rPr>
            </w:pPr>
          </w:p>
        </w:tc>
      </w:tr>
    </w:tbl>
    <w:p w14:paraId="3E3BE7AE" w14:textId="77777777" w:rsidR="00794F06" w:rsidRPr="00AF1EC4" w:rsidRDefault="00794F06" w:rsidP="00794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p w14:paraId="1B33D61B" w14:textId="77777777" w:rsidR="00794F06" w:rsidRPr="00AF1EC4" w:rsidRDefault="00794F06" w:rsidP="00794F06">
      <w:pPr>
        <w:tabs>
          <w:tab w:val="left" w:pos="0"/>
        </w:tabs>
        <w:jc w:val="center"/>
        <w:rPr>
          <w:rFonts w:ascii="Times New Roman" w:hAnsi="Times New Roman" w:cs="Times New Roman"/>
          <w:b/>
          <w:sz w:val="24"/>
          <w:szCs w:val="24"/>
        </w:rPr>
      </w:pPr>
    </w:p>
    <w:p w14:paraId="2EA97FC2" w14:textId="77777777" w:rsidR="00794F06" w:rsidRPr="00AF1EC4" w:rsidRDefault="00794F06" w:rsidP="00794F06">
      <w:pPr>
        <w:tabs>
          <w:tab w:val="left" w:pos="0"/>
        </w:tabs>
        <w:jc w:val="center"/>
        <w:rPr>
          <w:rFonts w:ascii="Times New Roman" w:hAnsi="Times New Roman" w:cs="Times New Roman"/>
          <w:b/>
          <w:sz w:val="24"/>
          <w:szCs w:val="24"/>
        </w:rPr>
      </w:pPr>
    </w:p>
    <w:p w14:paraId="379706ED" w14:textId="77777777" w:rsidR="00794F06" w:rsidRPr="00AF1EC4" w:rsidRDefault="00794F06" w:rsidP="00794F06">
      <w:pPr>
        <w:tabs>
          <w:tab w:val="left" w:pos="0"/>
        </w:tabs>
        <w:rPr>
          <w:rFonts w:ascii="Times New Roman" w:hAnsi="Times New Roman" w:cs="Times New Roman"/>
          <w:b/>
          <w:sz w:val="24"/>
          <w:szCs w:val="24"/>
        </w:rPr>
        <w:sectPr w:rsidR="00794F06" w:rsidRPr="00AF1EC4" w:rsidSect="00794F06">
          <w:footerReference w:type="default" r:id="rId24"/>
          <w:pgSz w:w="11906" w:h="16838"/>
          <w:pgMar w:top="1134" w:right="1134" w:bottom="1134" w:left="1134" w:header="709" w:footer="709" w:gutter="0"/>
          <w:pgNumType w:start="1"/>
          <w:cols w:space="708"/>
          <w:titlePg/>
          <w:docGrid w:linePitch="360"/>
        </w:sectPr>
      </w:pPr>
    </w:p>
    <w:p w14:paraId="37F17695" w14:textId="77777777" w:rsidR="00794F06" w:rsidRPr="00AF1EC4" w:rsidRDefault="00794F06" w:rsidP="00794F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both"/>
        <w:rPr>
          <w:rFonts w:ascii="Times New Roman" w:hAnsi="Times New Roman" w:cs="Times New Roman"/>
          <w:bCs/>
          <w:i/>
          <w:color w:val="auto"/>
          <w:sz w:val="24"/>
          <w:szCs w:val="24"/>
        </w:rPr>
      </w:pPr>
      <w:r w:rsidRPr="00AF1EC4">
        <w:rPr>
          <w:rFonts w:ascii="Times New Roman" w:hAnsi="Times New Roman" w:cs="Times New Roman"/>
          <w:b/>
          <w:color w:val="auto"/>
          <w:sz w:val="24"/>
          <w:szCs w:val="24"/>
        </w:rPr>
        <w:lastRenderedPageBreak/>
        <w:t xml:space="preserve">2.2. Тематический план и содержание учебной </w:t>
      </w:r>
      <w:proofErr w:type="spellStart"/>
      <w:r w:rsidRPr="00AF1EC4">
        <w:rPr>
          <w:rFonts w:ascii="Times New Roman" w:hAnsi="Times New Roman" w:cs="Times New Roman"/>
          <w:b/>
          <w:color w:val="auto"/>
          <w:sz w:val="24"/>
          <w:szCs w:val="24"/>
        </w:rPr>
        <w:t>дисциплины</w:t>
      </w:r>
      <w:r w:rsidRPr="00AF1EC4">
        <w:rPr>
          <w:rFonts w:ascii="Times New Roman" w:hAnsi="Times New Roman" w:cs="Times New Roman"/>
          <w:b/>
          <w:caps/>
          <w:color w:val="auto"/>
          <w:sz w:val="24"/>
          <w:szCs w:val="24"/>
          <w:u w:val="single"/>
        </w:rPr>
        <w:t>ТЕХНОЛОГИЯ</w:t>
      </w:r>
      <w:proofErr w:type="spellEnd"/>
      <w:r w:rsidRPr="00AF1EC4">
        <w:rPr>
          <w:rFonts w:ascii="Times New Roman" w:hAnsi="Times New Roman" w:cs="Times New Roman"/>
          <w:b/>
          <w:caps/>
          <w:color w:val="auto"/>
          <w:sz w:val="24"/>
          <w:szCs w:val="24"/>
          <w:u w:val="single"/>
        </w:rPr>
        <w:t xml:space="preserve"> КАРЬЕРНОГО МОДЕЛИРОВАНИЯ</w:t>
      </w: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5783"/>
        <w:gridCol w:w="1275"/>
        <w:gridCol w:w="1418"/>
        <w:gridCol w:w="4194"/>
      </w:tblGrid>
      <w:tr w:rsidR="00341CF1" w:rsidRPr="00AF1EC4" w14:paraId="51B2C6A9" w14:textId="77777777" w:rsidTr="003A3B73">
        <w:trPr>
          <w:trHeight w:val="20"/>
        </w:trPr>
        <w:tc>
          <w:tcPr>
            <w:tcW w:w="2122" w:type="dxa"/>
          </w:tcPr>
          <w:p w14:paraId="455F0CB8" w14:textId="77777777" w:rsidR="00794F06" w:rsidRPr="00AF1EC4" w:rsidRDefault="00794F06"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Наименование разделов и тем</w:t>
            </w:r>
          </w:p>
        </w:tc>
        <w:tc>
          <w:tcPr>
            <w:tcW w:w="7058" w:type="dxa"/>
            <w:gridSpan w:val="2"/>
          </w:tcPr>
          <w:p w14:paraId="6A77B978" w14:textId="77777777" w:rsidR="00794F06" w:rsidRPr="00AF1EC4" w:rsidRDefault="00794F06"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1418" w:type="dxa"/>
            <w:shd w:val="clear" w:color="auto" w:fill="auto"/>
          </w:tcPr>
          <w:p w14:paraId="0E132D81" w14:textId="77777777" w:rsidR="00794F06" w:rsidRPr="00AF1EC4" w:rsidRDefault="00794F06"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Объем</w:t>
            </w:r>
          </w:p>
          <w:p w14:paraId="10C5597A" w14:textId="77777777" w:rsidR="00794F06" w:rsidRPr="00AF1EC4" w:rsidRDefault="00794F06"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часов</w:t>
            </w:r>
          </w:p>
        </w:tc>
        <w:tc>
          <w:tcPr>
            <w:tcW w:w="4194" w:type="dxa"/>
            <w:vAlign w:val="center"/>
          </w:tcPr>
          <w:p w14:paraId="7E0645D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AF1EC4">
              <w:rPr>
                <w:rFonts w:ascii="Times New Roman" w:hAnsi="Times New Roman" w:cs="Times New Roman"/>
                <w:b/>
                <w:bCs/>
                <w:sz w:val="24"/>
                <w:szCs w:val="24"/>
              </w:rPr>
              <w:t>Основные элементы компетенций</w:t>
            </w:r>
          </w:p>
        </w:tc>
      </w:tr>
      <w:tr w:rsidR="00341CF1" w:rsidRPr="00AF1EC4" w14:paraId="743D2C9E" w14:textId="77777777" w:rsidTr="003A3B73">
        <w:trPr>
          <w:trHeight w:hRule="exact" w:val="227"/>
        </w:trPr>
        <w:tc>
          <w:tcPr>
            <w:tcW w:w="2122" w:type="dxa"/>
          </w:tcPr>
          <w:p w14:paraId="527C350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1</w:t>
            </w:r>
          </w:p>
        </w:tc>
        <w:tc>
          <w:tcPr>
            <w:tcW w:w="7058" w:type="dxa"/>
            <w:gridSpan w:val="2"/>
          </w:tcPr>
          <w:p w14:paraId="020A71F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2</w:t>
            </w:r>
          </w:p>
        </w:tc>
        <w:tc>
          <w:tcPr>
            <w:tcW w:w="1418" w:type="dxa"/>
            <w:shd w:val="clear" w:color="auto" w:fill="auto"/>
          </w:tcPr>
          <w:p w14:paraId="65C3855F"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3</w:t>
            </w:r>
          </w:p>
        </w:tc>
        <w:tc>
          <w:tcPr>
            <w:tcW w:w="4194" w:type="dxa"/>
            <w:vAlign w:val="center"/>
          </w:tcPr>
          <w:p w14:paraId="18E0698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AF1EC4">
              <w:rPr>
                <w:rFonts w:ascii="Times New Roman" w:hAnsi="Times New Roman" w:cs="Times New Roman"/>
                <w:b/>
                <w:bCs/>
                <w:sz w:val="24"/>
                <w:szCs w:val="24"/>
              </w:rPr>
              <w:t>4</w:t>
            </w:r>
          </w:p>
        </w:tc>
      </w:tr>
      <w:tr w:rsidR="00341CF1" w:rsidRPr="00AF1EC4" w14:paraId="2891A2C0" w14:textId="77777777" w:rsidTr="003A3B73">
        <w:trPr>
          <w:trHeight w:val="20"/>
        </w:trPr>
        <w:tc>
          <w:tcPr>
            <w:tcW w:w="14792" w:type="dxa"/>
            <w:gridSpan w:val="5"/>
          </w:tcPr>
          <w:p w14:paraId="69E59BA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Раздел 1. Современный рынок труда. Востребованные профессии и квалификации. 52 часа</w:t>
            </w:r>
          </w:p>
        </w:tc>
      </w:tr>
      <w:tr w:rsidR="00341CF1" w:rsidRPr="00AF1EC4" w14:paraId="0AA41116" w14:textId="77777777" w:rsidTr="003A3B73">
        <w:trPr>
          <w:trHeight w:val="20"/>
        </w:trPr>
        <w:tc>
          <w:tcPr>
            <w:tcW w:w="2122" w:type="dxa"/>
            <w:vMerge w:val="restart"/>
          </w:tcPr>
          <w:p w14:paraId="761D58F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
                <w:bCs/>
                <w:sz w:val="24"/>
                <w:szCs w:val="24"/>
                <w:lang w:eastAsia="ru-RU"/>
              </w:rPr>
              <w:t>Тема 1</w:t>
            </w:r>
            <w:r w:rsidRPr="00AF1EC4">
              <w:rPr>
                <w:rFonts w:ascii="Times New Roman" w:eastAsia="Times New Roman" w:hAnsi="Times New Roman" w:cs="Times New Roman"/>
                <w:bCs/>
                <w:sz w:val="24"/>
                <w:szCs w:val="24"/>
                <w:lang w:eastAsia="ru-RU"/>
              </w:rPr>
              <w:t>. Профессиональный стандарт как инструмент формирования плана карьерного развития</w:t>
            </w:r>
          </w:p>
          <w:p w14:paraId="5EEBFFC8"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83" w:type="dxa"/>
          </w:tcPr>
          <w:p w14:paraId="1EC0911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1275" w:type="dxa"/>
          </w:tcPr>
          <w:p w14:paraId="5C8A2B3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Уровень освоения</w:t>
            </w:r>
          </w:p>
        </w:tc>
        <w:tc>
          <w:tcPr>
            <w:tcW w:w="1418" w:type="dxa"/>
            <w:shd w:val="clear" w:color="auto" w:fill="auto"/>
            <w:vAlign w:val="center"/>
          </w:tcPr>
          <w:p w14:paraId="3BA8C85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28</w:t>
            </w:r>
          </w:p>
        </w:tc>
        <w:tc>
          <w:tcPr>
            <w:tcW w:w="4194" w:type="dxa"/>
            <w:vMerge w:val="restart"/>
            <w:shd w:val="clear" w:color="auto" w:fill="auto"/>
          </w:tcPr>
          <w:p w14:paraId="551B09B3" w14:textId="77777777" w:rsidR="00794F06" w:rsidRPr="00AF1EC4" w:rsidRDefault="00794F06" w:rsidP="003A3B73">
            <w:pPr>
              <w:tabs>
                <w:tab w:val="left" w:pos="258"/>
                <w:tab w:val="left" w:pos="851"/>
              </w:tabs>
              <w:contextualSpacing/>
              <w:rPr>
                <w:rFonts w:ascii="Times New Roman" w:hAnsi="Times New Roman" w:cs="Times New Roman"/>
                <w:sz w:val="24"/>
                <w:szCs w:val="24"/>
              </w:rPr>
            </w:pPr>
            <w:r w:rsidRPr="00AF1EC4">
              <w:rPr>
                <w:rFonts w:ascii="Times New Roman" w:hAnsi="Times New Roman" w:cs="Times New Roman"/>
                <w:b/>
                <w:bCs/>
                <w:sz w:val="24"/>
                <w:szCs w:val="24"/>
              </w:rPr>
              <w:t>Знать</w:t>
            </w:r>
          </w:p>
          <w:p w14:paraId="094FEC2D" w14:textId="77777777" w:rsidR="00794F06" w:rsidRPr="00AF1EC4" w:rsidRDefault="00794F06">
            <w:pPr>
              <w:numPr>
                <w:ilvl w:val="0"/>
                <w:numId w:val="29"/>
              </w:numPr>
              <w:tabs>
                <w:tab w:val="left" w:pos="258"/>
                <w:tab w:val="left" w:pos="851"/>
              </w:tabs>
              <w:ind w:left="0" w:firstLine="0"/>
              <w:contextualSpacing/>
              <w:rPr>
                <w:rFonts w:ascii="Times New Roman" w:hAnsi="Times New Roman" w:cs="Times New Roman"/>
                <w:sz w:val="24"/>
                <w:szCs w:val="24"/>
              </w:rPr>
            </w:pPr>
            <w:r w:rsidRPr="00AF1EC4">
              <w:rPr>
                <w:rFonts w:ascii="Times New Roman" w:hAnsi="Times New Roman" w:cs="Times New Roman"/>
                <w:bCs/>
                <w:sz w:val="24"/>
                <w:szCs w:val="24"/>
              </w:rPr>
              <w:t>суть и смысл понятий</w:t>
            </w:r>
            <w:r w:rsidRPr="00AF1EC4">
              <w:rPr>
                <w:rFonts w:ascii="Times New Roman" w:hAnsi="Times New Roman" w:cs="Times New Roman"/>
                <w:sz w:val="24"/>
                <w:szCs w:val="24"/>
              </w:rPr>
              <w:t xml:space="preserve"> «профессия», «специальность», «квалификация»; «рынок труда», «цифровая экономика», «национальная система квалификаций», «независимая оценка </w:t>
            </w:r>
            <w:proofErr w:type="spellStart"/>
            <w:r w:rsidRPr="00AF1EC4">
              <w:rPr>
                <w:rFonts w:ascii="Times New Roman" w:hAnsi="Times New Roman" w:cs="Times New Roman"/>
                <w:sz w:val="24"/>
                <w:szCs w:val="24"/>
              </w:rPr>
              <w:t>квалификаций</w:t>
            </w:r>
            <w:proofErr w:type="gramStart"/>
            <w:r w:rsidRPr="00AF1EC4">
              <w:rPr>
                <w:rFonts w:ascii="Times New Roman" w:hAnsi="Times New Roman" w:cs="Times New Roman"/>
                <w:sz w:val="24"/>
                <w:szCs w:val="24"/>
              </w:rPr>
              <w:t>»,«</w:t>
            </w:r>
            <w:proofErr w:type="gramEnd"/>
            <w:r w:rsidRPr="00AF1EC4">
              <w:rPr>
                <w:rFonts w:ascii="Times New Roman" w:hAnsi="Times New Roman" w:cs="Times New Roman"/>
                <w:sz w:val="24"/>
                <w:szCs w:val="24"/>
              </w:rPr>
              <w:t>профессиональная</w:t>
            </w:r>
            <w:proofErr w:type="spellEnd"/>
            <w:r w:rsidRPr="00AF1EC4">
              <w:rPr>
                <w:rFonts w:ascii="Times New Roman" w:hAnsi="Times New Roman" w:cs="Times New Roman"/>
                <w:sz w:val="24"/>
                <w:szCs w:val="24"/>
              </w:rPr>
              <w:t xml:space="preserve"> карьера»;</w:t>
            </w:r>
          </w:p>
          <w:p w14:paraId="5A242D26" w14:textId="77777777" w:rsidR="00794F06" w:rsidRPr="00AF1EC4" w:rsidRDefault="00794F06">
            <w:pPr>
              <w:numPr>
                <w:ilvl w:val="0"/>
                <w:numId w:val="29"/>
              </w:numPr>
              <w:tabs>
                <w:tab w:val="left" w:pos="258"/>
                <w:tab w:val="left" w:pos="851"/>
              </w:tabs>
              <w:ind w:left="0" w:firstLine="0"/>
              <w:contextualSpacing/>
              <w:rPr>
                <w:rFonts w:ascii="Times New Roman" w:hAnsi="Times New Roman" w:cs="Times New Roman"/>
                <w:bCs/>
                <w:sz w:val="24"/>
                <w:szCs w:val="24"/>
              </w:rPr>
            </w:pPr>
            <w:r w:rsidRPr="00AF1EC4">
              <w:rPr>
                <w:rFonts w:ascii="Times New Roman" w:hAnsi="Times New Roman" w:cs="Times New Roman"/>
                <w:bCs/>
                <w:sz w:val="24"/>
                <w:szCs w:val="24"/>
              </w:rPr>
              <w:t>структуру профессиональных стандартов и действующих квалификационных справочников ЕТКС и ЕКС;</w:t>
            </w:r>
          </w:p>
          <w:p w14:paraId="38E4EA7D" w14:textId="77777777" w:rsidR="00794F06" w:rsidRPr="00AF1EC4" w:rsidRDefault="00794F06">
            <w:pPr>
              <w:numPr>
                <w:ilvl w:val="0"/>
                <w:numId w:val="29"/>
              </w:numPr>
              <w:tabs>
                <w:tab w:val="left" w:pos="258"/>
                <w:tab w:val="left" w:pos="851"/>
              </w:tabs>
              <w:ind w:left="0" w:firstLine="0"/>
              <w:contextualSpacing/>
              <w:rPr>
                <w:rFonts w:ascii="Times New Roman" w:hAnsi="Times New Roman" w:cs="Times New Roman"/>
                <w:bCs/>
                <w:sz w:val="24"/>
                <w:szCs w:val="24"/>
              </w:rPr>
            </w:pPr>
            <w:r w:rsidRPr="00AF1EC4">
              <w:rPr>
                <w:rFonts w:ascii="Times New Roman" w:hAnsi="Times New Roman" w:cs="Times New Roman"/>
                <w:bCs/>
                <w:sz w:val="24"/>
                <w:szCs w:val="24"/>
              </w:rPr>
              <w:t>классификацию рынка труда и перспективы развития отраслевого и регионального рынка труда;</w:t>
            </w:r>
          </w:p>
          <w:p w14:paraId="41049587" w14:textId="77777777" w:rsidR="00794F06" w:rsidRPr="00AF1EC4" w:rsidRDefault="00794F06">
            <w:pPr>
              <w:numPr>
                <w:ilvl w:val="0"/>
                <w:numId w:val="29"/>
              </w:numPr>
              <w:tabs>
                <w:tab w:val="left" w:pos="258"/>
                <w:tab w:val="left" w:pos="851"/>
              </w:tabs>
              <w:ind w:left="0" w:firstLine="0"/>
              <w:contextualSpacing/>
              <w:rPr>
                <w:rFonts w:ascii="Times New Roman" w:hAnsi="Times New Roman" w:cs="Times New Roman"/>
                <w:sz w:val="24"/>
                <w:szCs w:val="24"/>
              </w:rPr>
            </w:pPr>
            <w:r w:rsidRPr="00AF1EC4">
              <w:rPr>
                <w:rFonts w:ascii="Times New Roman" w:hAnsi="Times New Roman" w:cs="Times New Roman"/>
                <w:sz w:val="24"/>
                <w:szCs w:val="24"/>
              </w:rPr>
              <w:t>способы поиска работы;</w:t>
            </w:r>
          </w:p>
          <w:p w14:paraId="67E926E5" w14:textId="77777777" w:rsidR="00794F06" w:rsidRPr="00AF1EC4" w:rsidRDefault="00794F06">
            <w:pPr>
              <w:numPr>
                <w:ilvl w:val="0"/>
                <w:numId w:val="29"/>
              </w:numPr>
              <w:tabs>
                <w:tab w:val="left" w:pos="258"/>
                <w:tab w:val="left" w:pos="851"/>
              </w:tabs>
              <w:ind w:left="0" w:firstLine="0"/>
              <w:contextualSpacing/>
              <w:rPr>
                <w:rFonts w:ascii="Times New Roman" w:hAnsi="Times New Roman" w:cs="Times New Roman"/>
                <w:sz w:val="24"/>
                <w:szCs w:val="24"/>
              </w:rPr>
            </w:pPr>
            <w:r w:rsidRPr="00AF1EC4">
              <w:rPr>
                <w:rFonts w:ascii="Times New Roman" w:hAnsi="Times New Roman" w:cs="Times New Roman"/>
                <w:sz w:val="24"/>
                <w:szCs w:val="24"/>
              </w:rPr>
              <w:t>функции, виды, модели, этапы, способы планирования профессиональной карьеры;</w:t>
            </w:r>
          </w:p>
          <w:p w14:paraId="76860AA3" w14:textId="77777777" w:rsidR="00794F06" w:rsidRPr="00AF1EC4" w:rsidRDefault="00794F06">
            <w:pPr>
              <w:numPr>
                <w:ilvl w:val="0"/>
                <w:numId w:val="29"/>
              </w:numPr>
              <w:tabs>
                <w:tab w:val="left" w:pos="258"/>
                <w:tab w:val="left" w:pos="851"/>
              </w:tabs>
              <w:ind w:left="0" w:firstLine="0"/>
              <w:contextualSpacing/>
              <w:rPr>
                <w:rFonts w:ascii="Times New Roman" w:hAnsi="Times New Roman" w:cs="Times New Roman"/>
                <w:bCs/>
                <w:sz w:val="24"/>
                <w:szCs w:val="24"/>
              </w:rPr>
            </w:pPr>
            <w:r w:rsidRPr="00AF1EC4">
              <w:rPr>
                <w:rFonts w:ascii="Times New Roman" w:hAnsi="Times New Roman" w:cs="Times New Roman"/>
                <w:bCs/>
                <w:sz w:val="24"/>
                <w:szCs w:val="24"/>
              </w:rPr>
              <w:t>структуру индивидуального плана карьерного развития;</w:t>
            </w:r>
          </w:p>
          <w:p w14:paraId="0F52FB31" w14:textId="77777777" w:rsidR="00794F06" w:rsidRPr="00AF1EC4" w:rsidRDefault="00794F06">
            <w:pPr>
              <w:numPr>
                <w:ilvl w:val="0"/>
                <w:numId w:val="29"/>
              </w:numPr>
              <w:tabs>
                <w:tab w:val="left" w:pos="258"/>
                <w:tab w:val="left" w:pos="851"/>
              </w:tabs>
              <w:ind w:left="0" w:firstLine="0"/>
              <w:contextualSpacing/>
              <w:rPr>
                <w:rFonts w:ascii="Times New Roman" w:hAnsi="Times New Roman" w:cs="Times New Roman"/>
                <w:sz w:val="24"/>
                <w:szCs w:val="24"/>
              </w:rPr>
            </w:pPr>
            <w:r w:rsidRPr="00AF1EC4">
              <w:rPr>
                <w:rFonts w:ascii="Times New Roman" w:hAnsi="Times New Roman" w:cs="Times New Roman"/>
                <w:bCs/>
                <w:sz w:val="24"/>
                <w:szCs w:val="24"/>
              </w:rPr>
              <w:t xml:space="preserve">структуру, виды, алгоритм </w:t>
            </w:r>
            <w:proofErr w:type="gramStart"/>
            <w:r w:rsidRPr="00AF1EC4">
              <w:rPr>
                <w:rFonts w:ascii="Times New Roman" w:hAnsi="Times New Roman" w:cs="Times New Roman"/>
                <w:bCs/>
                <w:sz w:val="24"/>
                <w:szCs w:val="24"/>
              </w:rPr>
              <w:t>составления</w:t>
            </w:r>
            <w:r w:rsidRPr="00AF1EC4">
              <w:rPr>
                <w:rFonts w:ascii="Times New Roman" w:hAnsi="Times New Roman" w:cs="Times New Roman"/>
                <w:sz w:val="24"/>
                <w:szCs w:val="24"/>
              </w:rPr>
              <w:t xml:space="preserve">  портфолио</w:t>
            </w:r>
            <w:proofErr w:type="gramEnd"/>
            <w:r w:rsidRPr="00AF1EC4">
              <w:rPr>
                <w:rFonts w:ascii="Times New Roman" w:hAnsi="Times New Roman" w:cs="Times New Roman"/>
                <w:sz w:val="24"/>
                <w:szCs w:val="24"/>
              </w:rPr>
              <w:t xml:space="preserve"> карьерного продвижения;</w:t>
            </w:r>
          </w:p>
          <w:p w14:paraId="7D7B3088" w14:textId="77777777" w:rsidR="00794F06" w:rsidRPr="00AF1EC4" w:rsidRDefault="00794F06">
            <w:pPr>
              <w:numPr>
                <w:ilvl w:val="0"/>
                <w:numId w:val="29"/>
              </w:numPr>
              <w:tabs>
                <w:tab w:val="left" w:pos="258"/>
                <w:tab w:val="left" w:pos="851"/>
              </w:tabs>
              <w:ind w:left="0" w:firstLine="0"/>
              <w:contextualSpacing/>
              <w:rPr>
                <w:rFonts w:ascii="Times New Roman" w:hAnsi="Times New Roman" w:cs="Times New Roman"/>
                <w:sz w:val="24"/>
                <w:szCs w:val="24"/>
              </w:rPr>
            </w:pPr>
            <w:r w:rsidRPr="00AF1EC4">
              <w:rPr>
                <w:rFonts w:ascii="Times New Roman" w:hAnsi="Times New Roman" w:cs="Times New Roman"/>
                <w:sz w:val="24"/>
                <w:szCs w:val="24"/>
              </w:rPr>
              <w:lastRenderedPageBreak/>
              <w:t>возможные траектории профессионального развития и самообразования.</w:t>
            </w:r>
          </w:p>
          <w:p w14:paraId="7A01D846" w14:textId="77777777" w:rsidR="00794F06" w:rsidRPr="00AF1EC4" w:rsidRDefault="00794F06" w:rsidP="003A3B73">
            <w:pPr>
              <w:tabs>
                <w:tab w:val="left" w:pos="258"/>
                <w:tab w:val="left" w:pos="317"/>
                <w:tab w:val="left" w:pos="851"/>
              </w:tabs>
              <w:contextualSpacing/>
              <w:rPr>
                <w:rFonts w:ascii="Times New Roman" w:hAnsi="Times New Roman" w:cs="Times New Roman"/>
                <w:b/>
                <w:bCs/>
                <w:sz w:val="24"/>
                <w:szCs w:val="24"/>
              </w:rPr>
            </w:pPr>
            <w:r w:rsidRPr="00AF1EC4">
              <w:rPr>
                <w:rFonts w:ascii="Times New Roman" w:hAnsi="Times New Roman" w:cs="Times New Roman"/>
                <w:b/>
                <w:bCs/>
                <w:sz w:val="24"/>
                <w:szCs w:val="24"/>
              </w:rPr>
              <w:t>Уметь</w:t>
            </w:r>
          </w:p>
          <w:p w14:paraId="33D2F3D6" w14:textId="77777777" w:rsidR="00794F06" w:rsidRPr="00AF1EC4" w:rsidRDefault="00794F06" w:rsidP="003A3B73">
            <w:pPr>
              <w:tabs>
                <w:tab w:val="left" w:pos="258"/>
                <w:tab w:val="left" w:pos="317"/>
                <w:tab w:val="left" w:pos="851"/>
              </w:tabs>
              <w:contextualSpacing/>
              <w:rPr>
                <w:rFonts w:ascii="Times New Roman" w:eastAsia="Times New Roman" w:hAnsi="Times New Roman" w:cs="Times New Roman"/>
                <w:sz w:val="24"/>
                <w:szCs w:val="24"/>
                <w:lang w:eastAsia="ru-RU"/>
              </w:rPr>
            </w:pPr>
            <w:r w:rsidRPr="00AF1EC4">
              <w:rPr>
                <w:rFonts w:ascii="Times New Roman" w:hAnsi="Times New Roman" w:cs="Times New Roman"/>
                <w:bCs/>
                <w:sz w:val="24"/>
                <w:szCs w:val="24"/>
              </w:rPr>
              <w:t>оценивать современную ситуацию на отраслевом и региональном рынке труда,</w:t>
            </w:r>
            <w:r w:rsidRPr="00AF1EC4">
              <w:rPr>
                <w:rFonts w:ascii="Times New Roman" w:hAnsi="Times New Roman" w:cs="Times New Roman"/>
                <w:sz w:val="24"/>
                <w:szCs w:val="24"/>
              </w:rPr>
              <w:t xml:space="preserve"> и учитывать её при проектировании индивидуального плана карьерного развития;</w:t>
            </w:r>
          </w:p>
          <w:p w14:paraId="3EE11CB4" w14:textId="77777777" w:rsidR="00794F06" w:rsidRPr="00AF1EC4" w:rsidRDefault="00794F06">
            <w:pPr>
              <w:numPr>
                <w:ilvl w:val="0"/>
                <w:numId w:val="29"/>
              </w:numPr>
              <w:tabs>
                <w:tab w:val="left" w:pos="258"/>
                <w:tab w:val="left" w:pos="317"/>
                <w:tab w:val="left" w:pos="851"/>
              </w:tabs>
              <w:ind w:left="0" w:firstLine="0"/>
              <w:contextualSpacing/>
              <w:rPr>
                <w:rFonts w:ascii="Times New Roman" w:eastAsia="Times New Roman" w:hAnsi="Times New Roman" w:cs="Times New Roman"/>
                <w:sz w:val="24"/>
                <w:szCs w:val="24"/>
                <w:lang w:eastAsia="ru-RU"/>
              </w:rPr>
            </w:pPr>
            <w:r w:rsidRPr="00AF1EC4">
              <w:rPr>
                <w:rFonts w:ascii="Times New Roman" w:hAnsi="Times New Roman" w:cs="Times New Roman"/>
                <w:sz w:val="24"/>
                <w:szCs w:val="24"/>
              </w:rPr>
              <w:t xml:space="preserve">применять ресурсы национальной системы квалификаций для </w:t>
            </w:r>
            <w:r w:rsidRPr="00AF1EC4">
              <w:rPr>
                <w:rFonts w:ascii="Times New Roman" w:hAnsi="Times New Roman" w:cs="Times New Roman"/>
                <w:bCs/>
                <w:sz w:val="24"/>
                <w:szCs w:val="24"/>
              </w:rPr>
              <w:t>проектирования</w:t>
            </w:r>
            <w:r w:rsidRPr="00AF1EC4">
              <w:rPr>
                <w:rFonts w:ascii="Times New Roman" w:hAnsi="Times New Roman" w:cs="Times New Roman"/>
                <w:sz w:val="24"/>
                <w:szCs w:val="24"/>
              </w:rPr>
              <w:t xml:space="preserve"> профессионального развития и самообразования;</w:t>
            </w:r>
          </w:p>
          <w:p w14:paraId="5D16F590" w14:textId="77777777" w:rsidR="00794F06" w:rsidRPr="00AF1EC4" w:rsidRDefault="00794F06">
            <w:pPr>
              <w:numPr>
                <w:ilvl w:val="0"/>
                <w:numId w:val="29"/>
              </w:numPr>
              <w:tabs>
                <w:tab w:val="left" w:pos="258"/>
                <w:tab w:val="left" w:pos="317"/>
                <w:tab w:val="left" w:pos="851"/>
              </w:tabs>
              <w:ind w:left="0" w:firstLine="0"/>
              <w:contextualSpacing/>
              <w:rPr>
                <w:rFonts w:ascii="Times New Roman" w:eastAsia="Times New Roman" w:hAnsi="Times New Roman" w:cs="Times New Roman"/>
                <w:sz w:val="24"/>
                <w:szCs w:val="24"/>
                <w:lang w:eastAsia="ru-RU"/>
              </w:rPr>
            </w:pPr>
            <w:r w:rsidRPr="00AF1EC4">
              <w:rPr>
                <w:rFonts w:ascii="Times New Roman" w:hAnsi="Times New Roman" w:cs="Times New Roman"/>
                <w:sz w:val="24"/>
                <w:szCs w:val="24"/>
              </w:rPr>
              <w:t xml:space="preserve">ранжировать и </w:t>
            </w:r>
            <w:r w:rsidRPr="00AF1EC4">
              <w:rPr>
                <w:rFonts w:ascii="Times New Roman" w:hAnsi="Times New Roman" w:cs="Times New Roman"/>
                <w:bCs/>
                <w:sz w:val="24"/>
                <w:szCs w:val="24"/>
              </w:rPr>
              <w:t>применять наиболее действенные способы поиска вакансий на рынке труда</w:t>
            </w:r>
            <w:r w:rsidRPr="00AF1EC4">
              <w:rPr>
                <w:rFonts w:ascii="Times New Roman" w:hAnsi="Times New Roman" w:cs="Times New Roman"/>
                <w:sz w:val="24"/>
                <w:szCs w:val="24"/>
              </w:rPr>
              <w:t>;</w:t>
            </w:r>
          </w:p>
          <w:p w14:paraId="54D77CCA" w14:textId="77777777" w:rsidR="00794F06" w:rsidRPr="00AF1EC4" w:rsidRDefault="00794F06">
            <w:pPr>
              <w:numPr>
                <w:ilvl w:val="0"/>
                <w:numId w:val="29"/>
              </w:numPr>
              <w:tabs>
                <w:tab w:val="left" w:pos="258"/>
                <w:tab w:val="left" w:pos="317"/>
                <w:tab w:val="left" w:pos="851"/>
              </w:tabs>
              <w:ind w:left="0" w:firstLine="0"/>
              <w:contextualSpacing/>
              <w:rPr>
                <w:rFonts w:ascii="Times New Roman" w:eastAsia="Times New Roman" w:hAnsi="Times New Roman" w:cs="Times New Roman"/>
                <w:bCs/>
                <w:sz w:val="24"/>
                <w:szCs w:val="24"/>
                <w:lang w:eastAsia="ru-RU"/>
              </w:rPr>
            </w:pPr>
            <w:r w:rsidRPr="00AF1EC4">
              <w:rPr>
                <w:rFonts w:ascii="Times New Roman" w:hAnsi="Times New Roman" w:cs="Times New Roman"/>
                <w:bCs/>
                <w:sz w:val="24"/>
                <w:szCs w:val="24"/>
              </w:rPr>
              <w:t>применять механизмы национальной системы квалификаций для подтверждения уровня квалификации;</w:t>
            </w:r>
          </w:p>
          <w:p w14:paraId="69DB254D" w14:textId="77777777" w:rsidR="00794F06" w:rsidRPr="00AF1EC4" w:rsidRDefault="00794F06">
            <w:pPr>
              <w:numPr>
                <w:ilvl w:val="0"/>
                <w:numId w:val="29"/>
              </w:numPr>
              <w:tabs>
                <w:tab w:val="left" w:pos="258"/>
                <w:tab w:val="left" w:pos="317"/>
                <w:tab w:val="left" w:pos="851"/>
              </w:tabs>
              <w:ind w:left="0" w:firstLine="0"/>
              <w:contextualSpacing/>
              <w:rPr>
                <w:rFonts w:ascii="Times New Roman" w:eastAsia="Times New Roman" w:hAnsi="Times New Roman" w:cs="Times New Roman"/>
                <w:sz w:val="24"/>
                <w:szCs w:val="24"/>
                <w:lang w:eastAsia="ru-RU"/>
              </w:rPr>
            </w:pPr>
            <w:r w:rsidRPr="00AF1EC4">
              <w:rPr>
                <w:rFonts w:ascii="Times New Roman" w:hAnsi="Times New Roman" w:cs="Times New Roman"/>
                <w:bCs/>
                <w:sz w:val="24"/>
                <w:szCs w:val="24"/>
              </w:rPr>
              <w:t>применять методы</w:t>
            </w:r>
            <w:r w:rsidRPr="00AF1EC4">
              <w:rPr>
                <w:rFonts w:ascii="Times New Roman" w:hAnsi="Times New Roman" w:cs="Times New Roman"/>
                <w:sz w:val="24"/>
                <w:szCs w:val="24"/>
              </w:rPr>
              <w:t xml:space="preserve"> планирования карьеры при разработке индивидуального плана карьерного развития; </w:t>
            </w:r>
          </w:p>
          <w:p w14:paraId="1732E599" w14:textId="77777777" w:rsidR="00794F06" w:rsidRPr="00AF1EC4" w:rsidRDefault="00794F06">
            <w:pPr>
              <w:numPr>
                <w:ilvl w:val="0"/>
                <w:numId w:val="29"/>
              </w:numPr>
              <w:tabs>
                <w:tab w:val="left" w:pos="258"/>
                <w:tab w:val="left" w:pos="317"/>
                <w:tab w:val="left" w:pos="851"/>
              </w:tabs>
              <w:ind w:left="0" w:firstLine="0"/>
              <w:contextualSpacing/>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формировать портфолио карьерного продвижения, отслеживать свой «цифровой след»; </w:t>
            </w:r>
          </w:p>
          <w:p w14:paraId="169EE445" w14:textId="77777777" w:rsidR="00794F06" w:rsidRPr="00AF1EC4" w:rsidRDefault="00794F0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 xml:space="preserve">ЛР </w:t>
            </w:r>
            <w:proofErr w:type="gramStart"/>
            <w:r w:rsidRPr="00AF1EC4">
              <w:rPr>
                <w:rFonts w:ascii="Times New Roman" w:hAnsi="Times New Roman" w:cs="Times New Roman"/>
                <w:sz w:val="24"/>
                <w:szCs w:val="24"/>
              </w:rPr>
              <w:t>2,ЛР</w:t>
            </w:r>
            <w:proofErr w:type="gramEnd"/>
            <w:r w:rsidRPr="00AF1EC4">
              <w:rPr>
                <w:rFonts w:ascii="Times New Roman" w:hAnsi="Times New Roman" w:cs="Times New Roman"/>
                <w:sz w:val="24"/>
                <w:szCs w:val="24"/>
              </w:rPr>
              <w:t xml:space="preserve"> </w:t>
            </w:r>
            <w:proofErr w:type="gramStart"/>
            <w:r w:rsidRPr="00AF1EC4">
              <w:rPr>
                <w:rFonts w:ascii="Times New Roman" w:hAnsi="Times New Roman" w:cs="Times New Roman"/>
                <w:sz w:val="24"/>
                <w:szCs w:val="24"/>
              </w:rPr>
              <w:t>7,ЛР</w:t>
            </w:r>
            <w:proofErr w:type="gramEnd"/>
            <w:r w:rsidRPr="00AF1EC4">
              <w:rPr>
                <w:rFonts w:ascii="Times New Roman" w:hAnsi="Times New Roman" w:cs="Times New Roman"/>
                <w:sz w:val="24"/>
                <w:szCs w:val="24"/>
              </w:rPr>
              <w:t xml:space="preserve"> 14</w:t>
            </w:r>
          </w:p>
          <w:p w14:paraId="68A7DBB1" w14:textId="77777777" w:rsidR="00794F06" w:rsidRPr="00AF1EC4" w:rsidRDefault="00794F06" w:rsidP="003A3B73">
            <w:pPr>
              <w:pStyle w:val="a7"/>
              <w:tabs>
                <w:tab w:val="left" w:pos="0"/>
                <w:tab w:val="left" w:pos="258"/>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hAnsi="Times New Roman" w:cs="Times New Roman"/>
                <w:sz w:val="24"/>
                <w:szCs w:val="24"/>
              </w:rPr>
            </w:pPr>
          </w:p>
        </w:tc>
      </w:tr>
      <w:tr w:rsidR="00341CF1" w:rsidRPr="00AF1EC4" w14:paraId="0FD512A0" w14:textId="77777777" w:rsidTr="003A3B73">
        <w:trPr>
          <w:trHeight w:val="204"/>
        </w:trPr>
        <w:tc>
          <w:tcPr>
            <w:tcW w:w="2122" w:type="dxa"/>
            <w:vMerge/>
          </w:tcPr>
          <w:p w14:paraId="53302F2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5783" w:type="dxa"/>
          </w:tcPr>
          <w:p w14:paraId="7A8E449B" w14:textId="77777777" w:rsidR="00794F06" w:rsidRPr="00AF1EC4" w:rsidRDefault="00794F06" w:rsidP="003A3B73">
            <w:pPr>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Cs/>
                <w:sz w:val="24"/>
                <w:szCs w:val="24"/>
                <w:lang w:eastAsia="ru-RU"/>
              </w:rPr>
              <w:t>Терминология (понятийный аппарат) сферы труда и системы профессионального образования: «профессия», «вид профессиональной деятельности», «специальность», «квалификация»</w:t>
            </w:r>
          </w:p>
        </w:tc>
        <w:tc>
          <w:tcPr>
            <w:tcW w:w="1275" w:type="dxa"/>
          </w:tcPr>
          <w:p w14:paraId="3EEAF328" w14:textId="77777777" w:rsidR="00794F06" w:rsidRPr="00AF1EC4" w:rsidRDefault="00794F0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1418" w:type="dxa"/>
            <w:vMerge w:val="restart"/>
            <w:shd w:val="clear" w:color="auto" w:fill="auto"/>
            <w:vAlign w:val="center"/>
          </w:tcPr>
          <w:p w14:paraId="567F215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16</w:t>
            </w:r>
          </w:p>
        </w:tc>
        <w:tc>
          <w:tcPr>
            <w:tcW w:w="4194" w:type="dxa"/>
            <w:vMerge/>
            <w:shd w:val="clear" w:color="auto" w:fill="auto"/>
            <w:vAlign w:val="center"/>
          </w:tcPr>
          <w:p w14:paraId="662E0DD2"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bCs/>
                <w:iCs/>
                <w:sz w:val="24"/>
                <w:szCs w:val="24"/>
              </w:rPr>
            </w:pPr>
          </w:p>
        </w:tc>
      </w:tr>
      <w:tr w:rsidR="00341CF1" w:rsidRPr="00AF1EC4" w14:paraId="7C384E1D" w14:textId="77777777" w:rsidTr="003A3B73">
        <w:trPr>
          <w:trHeight w:val="204"/>
        </w:trPr>
        <w:tc>
          <w:tcPr>
            <w:tcW w:w="2122" w:type="dxa"/>
            <w:vMerge/>
          </w:tcPr>
          <w:p w14:paraId="7C3835B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5783" w:type="dxa"/>
          </w:tcPr>
          <w:p w14:paraId="137203DA" w14:textId="77777777" w:rsidR="00794F06" w:rsidRPr="00AF1EC4" w:rsidRDefault="00794F06" w:rsidP="003A3B73">
            <w:pPr>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Cs/>
                <w:sz w:val="24"/>
                <w:szCs w:val="24"/>
                <w:lang w:eastAsia="ru-RU"/>
              </w:rPr>
              <w:t>Описание осваиваемой профессии (специальности) и квалификации в профессиональных стандартах и федеральных государственных образовательных стандартах: выполняемые трудовые функции, уровень квалификации, требования к образованию и обучению, опыту практической работы, особые условия допуска к работе.</w:t>
            </w:r>
          </w:p>
        </w:tc>
        <w:tc>
          <w:tcPr>
            <w:tcW w:w="1275" w:type="dxa"/>
          </w:tcPr>
          <w:p w14:paraId="180A8F99" w14:textId="77777777" w:rsidR="00794F06" w:rsidRPr="00AF1EC4" w:rsidRDefault="00794F0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1418" w:type="dxa"/>
            <w:vMerge/>
            <w:shd w:val="clear" w:color="auto" w:fill="auto"/>
            <w:vAlign w:val="center"/>
          </w:tcPr>
          <w:p w14:paraId="6833AC68"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c>
          <w:tcPr>
            <w:tcW w:w="4194" w:type="dxa"/>
            <w:vMerge/>
            <w:shd w:val="clear" w:color="auto" w:fill="auto"/>
            <w:vAlign w:val="center"/>
          </w:tcPr>
          <w:p w14:paraId="216A0B18"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bCs/>
                <w:iCs/>
                <w:sz w:val="24"/>
                <w:szCs w:val="24"/>
              </w:rPr>
            </w:pPr>
          </w:p>
        </w:tc>
      </w:tr>
      <w:tr w:rsidR="00341CF1" w:rsidRPr="00AF1EC4" w14:paraId="3A2F1D86" w14:textId="77777777" w:rsidTr="003A3B73">
        <w:trPr>
          <w:trHeight w:val="204"/>
        </w:trPr>
        <w:tc>
          <w:tcPr>
            <w:tcW w:w="2122" w:type="dxa"/>
            <w:vMerge/>
          </w:tcPr>
          <w:p w14:paraId="1719A9C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5783" w:type="dxa"/>
          </w:tcPr>
          <w:p w14:paraId="4E93A2F1" w14:textId="77777777" w:rsidR="00794F06" w:rsidRPr="00AF1EC4" w:rsidRDefault="00794F06" w:rsidP="003A3B73">
            <w:pPr>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Cs/>
                <w:sz w:val="24"/>
                <w:szCs w:val="24"/>
                <w:lang w:eastAsia="ru-RU"/>
              </w:rPr>
              <w:t>Информационные ресурсы национальной системы квалификаций: Справочник профессий, реестр независимой оценки квалификаций, реестр профессиональных стандартов, конструктор квалификаций.</w:t>
            </w:r>
          </w:p>
        </w:tc>
        <w:tc>
          <w:tcPr>
            <w:tcW w:w="1275" w:type="dxa"/>
          </w:tcPr>
          <w:p w14:paraId="10DEDB5C" w14:textId="77777777" w:rsidR="00794F06" w:rsidRPr="00AF1EC4" w:rsidRDefault="00794F0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1418" w:type="dxa"/>
            <w:vMerge/>
            <w:shd w:val="clear" w:color="auto" w:fill="auto"/>
            <w:vAlign w:val="center"/>
          </w:tcPr>
          <w:p w14:paraId="509209CD"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c>
          <w:tcPr>
            <w:tcW w:w="4194" w:type="dxa"/>
            <w:vMerge/>
            <w:shd w:val="clear" w:color="auto" w:fill="auto"/>
            <w:vAlign w:val="center"/>
          </w:tcPr>
          <w:p w14:paraId="0D8ECBDA"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bCs/>
                <w:iCs/>
                <w:sz w:val="24"/>
                <w:szCs w:val="24"/>
              </w:rPr>
            </w:pPr>
          </w:p>
        </w:tc>
      </w:tr>
      <w:tr w:rsidR="00341CF1" w:rsidRPr="00AF1EC4" w14:paraId="03480185" w14:textId="77777777" w:rsidTr="003A3B73">
        <w:trPr>
          <w:trHeight w:val="204"/>
        </w:trPr>
        <w:tc>
          <w:tcPr>
            <w:tcW w:w="2122" w:type="dxa"/>
            <w:vMerge/>
          </w:tcPr>
          <w:p w14:paraId="3C8C616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5783" w:type="dxa"/>
          </w:tcPr>
          <w:p w14:paraId="70820123" w14:textId="77777777" w:rsidR="00794F06" w:rsidRPr="00AF1EC4" w:rsidRDefault="00794F06" w:rsidP="003A3B73">
            <w:pPr>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Cs/>
                <w:sz w:val="24"/>
                <w:szCs w:val="24"/>
                <w:lang w:eastAsia="ru-RU"/>
              </w:rPr>
              <w:t>Возможные пути достижения и повышения уровня квалификации в рамках профессии</w:t>
            </w:r>
          </w:p>
        </w:tc>
        <w:tc>
          <w:tcPr>
            <w:tcW w:w="1275" w:type="dxa"/>
          </w:tcPr>
          <w:p w14:paraId="46728F8E" w14:textId="77777777" w:rsidR="00794F06" w:rsidRPr="00AF1EC4" w:rsidRDefault="00794F0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1418" w:type="dxa"/>
            <w:vMerge/>
            <w:shd w:val="clear" w:color="auto" w:fill="auto"/>
            <w:vAlign w:val="center"/>
          </w:tcPr>
          <w:p w14:paraId="33FA0D88"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c>
          <w:tcPr>
            <w:tcW w:w="4194" w:type="dxa"/>
            <w:vMerge/>
            <w:shd w:val="clear" w:color="auto" w:fill="auto"/>
            <w:vAlign w:val="center"/>
          </w:tcPr>
          <w:p w14:paraId="1AE5F72C"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bCs/>
                <w:iCs/>
                <w:sz w:val="24"/>
                <w:szCs w:val="24"/>
              </w:rPr>
            </w:pPr>
          </w:p>
        </w:tc>
      </w:tr>
      <w:tr w:rsidR="00341CF1" w:rsidRPr="00AF1EC4" w14:paraId="1F942DD4" w14:textId="77777777" w:rsidTr="003A3B73">
        <w:trPr>
          <w:trHeight w:val="204"/>
        </w:trPr>
        <w:tc>
          <w:tcPr>
            <w:tcW w:w="2122" w:type="dxa"/>
            <w:vMerge/>
          </w:tcPr>
          <w:p w14:paraId="7C6EF71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5783" w:type="dxa"/>
          </w:tcPr>
          <w:p w14:paraId="480970BE"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Общая характеристика национальной системы квалификаций (НСК) России.</w:t>
            </w:r>
          </w:p>
        </w:tc>
        <w:tc>
          <w:tcPr>
            <w:tcW w:w="1275" w:type="dxa"/>
          </w:tcPr>
          <w:p w14:paraId="2D36F587" w14:textId="77777777" w:rsidR="00794F06" w:rsidRPr="00AF1EC4" w:rsidRDefault="00794F0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1418" w:type="dxa"/>
            <w:vMerge/>
            <w:shd w:val="clear" w:color="auto" w:fill="auto"/>
            <w:vAlign w:val="center"/>
          </w:tcPr>
          <w:p w14:paraId="307600F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c>
          <w:tcPr>
            <w:tcW w:w="4194" w:type="dxa"/>
            <w:vMerge/>
            <w:shd w:val="clear" w:color="auto" w:fill="auto"/>
            <w:vAlign w:val="center"/>
          </w:tcPr>
          <w:p w14:paraId="3A1054DB"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bCs/>
                <w:iCs/>
                <w:sz w:val="24"/>
                <w:szCs w:val="24"/>
              </w:rPr>
            </w:pPr>
          </w:p>
        </w:tc>
      </w:tr>
      <w:tr w:rsidR="00341CF1" w:rsidRPr="00AF1EC4" w14:paraId="194B4167" w14:textId="77777777" w:rsidTr="003A3B73">
        <w:trPr>
          <w:trHeight w:val="284"/>
        </w:trPr>
        <w:tc>
          <w:tcPr>
            <w:tcW w:w="2122" w:type="dxa"/>
            <w:vMerge/>
          </w:tcPr>
          <w:p w14:paraId="12AED07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7058" w:type="dxa"/>
            <w:gridSpan w:val="2"/>
          </w:tcPr>
          <w:p w14:paraId="577F6241" w14:textId="77777777" w:rsidR="00794F06" w:rsidRPr="00AF1EC4" w:rsidRDefault="00794F06" w:rsidP="003A3B73">
            <w:pPr>
              <w:jc w:val="both"/>
              <w:rPr>
                <w:rFonts w:ascii="Times New Roman" w:hAnsi="Times New Roman" w:cs="Times New Roman"/>
                <w:sz w:val="24"/>
                <w:szCs w:val="24"/>
              </w:rPr>
            </w:pPr>
            <w:r w:rsidRPr="00AF1EC4">
              <w:rPr>
                <w:rFonts w:ascii="Times New Roman" w:hAnsi="Times New Roman" w:cs="Times New Roman"/>
                <w:b/>
                <w:bCs/>
                <w:sz w:val="24"/>
                <w:szCs w:val="24"/>
              </w:rPr>
              <w:t>В том числе практических и лабораторных занятий</w:t>
            </w:r>
          </w:p>
        </w:tc>
        <w:tc>
          <w:tcPr>
            <w:tcW w:w="1418" w:type="dxa"/>
            <w:shd w:val="clear" w:color="auto" w:fill="auto"/>
            <w:vAlign w:val="center"/>
          </w:tcPr>
          <w:p w14:paraId="4CE9445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12</w:t>
            </w:r>
          </w:p>
        </w:tc>
        <w:tc>
          <w:tcPr>
            <w:tcW w:w="4194" w:type="dxa"/>
            <w:vMerge/>
            <w:shd w:val="clear" w:color="auto" w:fill="auto"/>
            <w:vAlign w:val="center"/>
          </w:tcPr>
          <w:p w14:paraId="2BEF6039"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bCs/>
                <w:iCs/>
                <w:sz w:val="24"/>
                <w:szCs w:val="24"/>
              </w:rPr>
            </w:pPr>
          </w:p>
        </w:tc>
      </w:tr>
      <w:tr w:rsidR="00341CF1" w:rsidRPr="00AF1EC4" w14:paraId="3F08AA6F" w14:textId="77777777" w:rsidTr="003A3B73">
        <w:trPr>
          <w:trHeight w:val="284"/>
        </w:trPr>
        <w:tc>
          <w:tcPr>
            <w:tcW w:w="2122" w:type="dxa"/>
            <w:vMerge/>
          </w:tcPr>
          <w:p w14:paraId="7718C5F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7058" w:type="dxa"/>
            <w:gridSpan w:val="2"/>
          </w:tcPr>
          <w:p w14:paraId="0C6F5B64" w14:textId="77777777" w:rsidR="00794F06" w:rsidRPr="00AF1EC4" w:rsidRDefault="00794F0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1418" w:type="dxa"/>
            <w:shd w:val="clear" w:color="auto" w:fill="auto"/>
            <w:vAlign w:val="center"/>
          </w:tcPr>
          <w:p w14:paraId="2711C9E5" w14:textId="77777777" w:rsidR="00794F06" w:rsidRPr="00AF1EC4" w:rsidRDefault="00794F0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(12)</w:t>
            </w:r>
          </w:p>
        </w:tc>
        <w:tc>
          <w:tcPr>
            <w:tcW w:w="4194" w:type="dxa"/>
            <w:vMerge/>
            <w:shd w:val="clear" w:color="auto" w:fill="auto"/>
            <w:vAlign w:val="center"/>
          </w:tcPr>
          <w:p w14:paraId="707B235D"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bCs/>
                <w:iCs/>
                <w:sz w:val="24"/>
                <w:szCs w:val="24"/>
              </w:rPr>
            </w:pPr>
          </w:p>
        </w:tc>
      </w:tr>
      <w:tr w:rsidR="00341CF1" w:rsidRPr="00AF1EC4" w14:paraId="58F7364B" w14:textId="77777777" w:rsidTr="003A3B73">
        <w:trPr>
          <w:trHeight w:val="284"/>
        </w:trPr>
        <w:tc>
          <w:tcPr>
            <w:tcW w:w="2122" w:type="dxa"/>
            <w:vMerge/>
          </w:tcPr>
          <w:p w14:paraId="4A7F43B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7058" w:type="dxa"/>
            <w:gridSpan w:val="2"/>
          </w:tcPr>
          <w:p w14:paraId="0F55595D" w14:textId="77777777" w:rsidR="00794F06" w:rsidRPr="00AF1EC4" w:rsidRDefault="00794F06" w:rsidP="003A3B73">
            <w:pPr>
              <w:jc w:val="both"/>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Практическое занятие №1</w:t>
            </w:r>
            <w:r w:rsidRPr="00AF1EC4">
              <w:rPr>
                <w:rFonts w:ascii="Times New Roman" w:eastAsia="Times New Roman" w:hAnsi="Times New Roman" w:cs="Times New Roman"/>
                <w:bCs/>
                <w:i/>
                <w:sz w:val="24"/>
                <w:szCs w:val="24"/>
                <w:lang w:eastAsia="ru-RU"/>
              </w:rPr>
              <w:t>«Анкетирование студентов: изучение готовности к построению карьеры»</w:t>
            </w:r>
          </w:p>
        </w:tc>
        <w:tc>
          <w:tcPr>
            <w:tcW w:w="1418" w:type="dxa"/>
            <w:shd w:val="clear" w:color="auto" w:fill="auto"/>
            <w:vAlign w:val="center"/>
          </w:tcPr>
          <w:p w14:paraId="5851F9C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4194" w:type="dxa"/>
            <w:vMerge/>
            <w:shd w:val="clear" w:color="auto" w:fill="auto"/>
            <w:vAlign w:val="center"/>
          </w:tcPr>
          <w:p w14:paraId="5BE7716C"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bCs/>
                <w:iCs/>
                <w:sz w:val="24"/>
                <w:szCs w:val="24"/>
              </w:rPr>
            </w:pPr>
          </w:p>
        </w:tc>
      </w:tr>
      <w:tr w:rsidR="00341CF1" w:rsidRPr="00AF1EC4" w14:paraId="1DFFBA5E" w14:textId="77777777" w:rsidTr="003A3B73">
        <w:trPr>
          <w:trHeight w:val="284"/>
        </w:trPr>
        <w:tc>
          <w:tcPr>
            <w:tcW w:w="2122" w:type="dxa"/>
            <w:vMerge/>
          </w:tcPr>
          <w:p w14:paraId="1EEAB0F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7058" w:type="dxa"/>
            <w:gridSpan w:val="2"/>
          </w:tcPr>
          <w:p w14:paraId="2C93C5C7"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
                <w:bCs/>
                <w:i/>
                <w:sz w:val="24"/>
                <w:szCs w:val="24"/>
                <w:lang w:eastAsia="ru-RU"/>
              </w:rPr>
              <w:t>Практическое занятие №2</w:t>
            </w:r>
            <w:r w:rsidRPr="00AF1EC4">
              <w:rPr>
                <w:rFonts w:ascii="Times New Roman" w:eastAsia="Times New Roman" w:hAnsi="Times New Roman" w:cs="Times New Roman"/>
                <w:bCs/>
                <w:i/>
                <w:sz w:val="24"/>
                <w:szCs w:val="24"/>
                <w:lang w:eastAsia="ru-RU"/>
              </w:rPr>
              <w:t>«Сравнительно-сопоставительная характеристика требований к квалификации выпускника ФГОС СПО и требований к квалификации(ям) на рынке труда в соответствии с профессиональными стандартами (на примере осваиваемой профессии (специальности))»</w:t>
            </w:r>
          </w:p>
        </w:tc>
        <w:tc>
          <w:tcPr>
            <w:tcW w:w="1418" w:type="dxa"/>
            <w:shd w:val="clear" w:color="auto" w:fill="auto"/>
            <w:vAlign w:val="center"/>
          </w:tcPr>
          <w:p w14:paraId="3C17392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w:t>
            </w:r>
          </w:p>
        </w:tc>
        <w:tc>
          <w:tcPr>
            <w:tcW w:w="4194" w:type="dxa"/>
            <w:vMerge/>
            <w:shd w:val="clear" w:color="auto" w:fill="auto"/>
            <w:vAlign w:val="center"/>
          </w:tcPr>
          <w:p w14:paraId="61F8B9E0"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bCs/>
                <w:iCs/>
                <w:sz w:val="24"/>
                <w:szCs w:val="24"/>
              </w:rPr>
            </w:pPr>
          </w:p>
        </w:tc>
      </w:tr>
      <w:tr w:rsidR="00341CF1" w:rsidRPr="00AF1EC4" w14:paraId="4903B60D" w14:textId="77777777" w:rsidTr="003A3B73">
        <w:trPr>
          <w:trHeight w:val="284"/>
        </w:trPr>
        <w:tc>
          <w:tcPr>
            <w:tcW w:w="2122" w:type="dxa"/>
            <w:vMerge/>
          </w:tcPr>
          <w:p w14:paraId="769D628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7058" w:type="dxa"/>
            <w:gridSpan w:val="2"/>
          </w:tcPr>
          <w:p w14:paraId="0ED94EE7" w14:textId="77777777" w:rsidR="00794F06" w:rsidRPr="00AF1EC4" w:rsidRDefault="00794F06" w:rsidP="003A3B73">
            <w:pPr>
              <w:jc w:val="both"/>
              <w:rPr>
                <w:rFonts w:ascii="Times New Roman" w:eastAsia="Times New Roman" w:hAnsi="Times New Roman" w:cs="Times New Roman"/>
                <w:b/>
                <w:bCs/>
                <w:strike/>
                <w:sz w:val="24"/>
                <w:szCs w:val="24"/>
                <w:lang w:eastAsia="ru-RU"/>
              </w:rPr>
            </w:pPr>
            <w:r w:rsidRPr="00AF1EC4">
              <w:rPr>
                <w:rFonts w:ascii="Times New Roman" w:hAnsi="Times New Roman" w:cs="Times New Roman"/>
                <w:b/>
                <w:i/>
                <w:sz w:val="24"/>
                <w:szCs w:val="24"/>
              </w:rPr>
              <w:t xml:space="preserve">Практическое занятие№3 </w:t>
            </w:r>
            <w:r w:rsidRPr="00AF1EC4">
              <w:rPr>
                <w:rFonts w:ascii="Times New Roman" w:hAnsi="Times New Roman" w:cs="Times New Roman"/>
                <w:i/>
                <w:sz w:val="24"/>
                <w:szCs w:val="24"/>
              </w:rPr>
              <w:t>«Построение модели рабочего/специалиста на основе требований профессионального стандарта («Аватар профессионала»)</w:t>
            </w:r>
          </w:p>
        </w:tc>
        <w:tc>
          <w:tcPr>
            <w:tcW w:w="1418" w:type="dxa"/>
            <w:shd w:val="clear" w:color="auto" w:fill="auto"/>
            <w:vAlign w:val="center"/>
          </w:tcPr>
          <w:p w14:paraId="41B4AB9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4194" w:type="dxa"/>
            <w:vMerge/>
            <w:shd w:val="clear" w:color="auto" w:fill="auto"/>
            <w:vAlign w:val="center"/>
          </w:tcPr>
          <w:p w14:paraId="4B27981F"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bCs/>
                <w:iCs/>
                <w:sz w:val="24"/>
                <w:szCs w:val="24"/>
              </w:rPr>
            </w:pPr>
          </w:p>
        </w:tc>
      </w:tr>
      <w:tr w:rsidR="00341CF1" w:rsidRPr="00AF1EC4" w14:paraId="74C1B4B9" w14:textId="77777777" w:rsidTr="003A3B73">
        <w:trPr>
          <w:trHeight w:val="247"/>
        </w:trPr>
        <w:tc>
          <w:tcPr>
            <w:tcW w:w="2122" w:type="dxa"/>
            <w:vMerge w:val="restart"/>
          </w:tcPr>
          <w:p w14:paraId="2E6BF3EE" w14:textId="77777777" w:rsidR="00794F06" w:rsidRPr="00AF1EC4" w:rsidRDefault="00794F06" w:rsidP="003A3B73">
            <w:pPr>
              <w:jc w:val="both"/>
              <w:rPr>
                <w:rFonts w:ascii="Times New Roman" w:eastAsia="Times New Roman" w:hAnsi="Times New Roman" w:cs="Times New Roman"/>
                <w:b/>
                <w:bCs/>
                <w:sz w:val="24"/>
                <w:szCs w:val="24"/>
                <w:lang w:eastAsia="ru-RU"/>
              </w:rPr>
            </w:pPr>
          </w:p>
          <w:p w14:paraId="7E79B7D1" w14:textId="77777777" w:rsidR="00794F06" w:rsidRPr="00AF1EC4" w:rsidRDefault="00794F06" w:rsidP="003A3B73">
            <w:pPr>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2.</w:t>
            </w:r>
          </w:p>
          <w:p w14:paraId="1E8DBC4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Современное состояние и тенденции развития рынка труда</w:t>
            </w:r>
          </w:p>
          <w:p w14:paraId="3E7C79E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p>
          <w:p w14:paraId="485DA72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p>
        </w:tc>
        <w:tc>
          <w:tcPr>
            <w:tcW w:w="5783" w:type="dxa"/>
          </w:tcPr>
          <w:p w14:paraId="4BE15B6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1275" w:type="dxa"/>
          </w:tcPr>
          <w:p w14:paraId="1F7C640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Уровень освоения</w:t>
            </w:r>
          </w:p>
        </w:tc>
        <w:tc>
          <w:tcPr>
            <w:tcW w:w="1418" w:type="dxa"/>
            <w:shd w:val="clear" w:color="auto" w:fill="auto"/>
            <w:vAlign w:val="center"/>
          </w:tcPr>
          <w:p w14:paraId="0215F95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24</w:t>
            </w:r>
          </w:p>
        </w:tc>
        <w:tc>
          <w:tcPr>
            <w:tcW w:w="4194" w:type="dxa"/>
            <w:vMerge/>
            <w:shd w:val="clear" w:color="auto" w:fill="auto"/>
          </w:tcPr>
          <w:p w14:paraId="200B8388"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sz w:val="24"/>
                <w:szCs w:val="24"/>
              </w:rPr>
            </w:pPr>
          </w:p>
        </w:tc>
      </w:tr>
      <w:tr w:rsidR="00341CF1" w:rsidRPr="00AF1EC4" w14:paraId="4431CAEA" w14:textId="77777777" w:rsidTr="003A3B73">
        <w:trPr>
          <w:trHeight w:val="186"/>
        </w:trPr>
        <w:tc>
          <w:tcPr>
            <w:tcW w:w="2122" w:type="dxa"/>
            <w:vMerge/>
          </w:tcPr>
          <w:p w14:paraId="463F168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5783" w:type="dxa"/>
          </w:tcPr>
          <w:p w14:paraId="7D4FA2C9" w14:textId="77777777" w:rsidR="00794F06" w:rsidRPr="00AF1EC4" w:rsidRDefault="00794F06" w:rsidP="003A3B73">
            <w:pPr>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Cs/>
                <w:sz w:val="24"/>
                <w:szCs w:val="24"/>
                <w:lang w:eastAsia="ru-RU"/>
              </w:rPr>
              <w:t>Рынок труда: основные понятия, элементы, функции.  Классификация рынка труда. Спрос и предложение на рынке труда.</w:t>
            </w:r>
          </w:p>
        </w:tc>
        <w:tc>
          <w:tcPr>
            <w:tcW w:w="1275" w:type="dxa"/>
          </w:tcPr>
          <w:p w14:paraId="7324FB3E" w14:textId="77777777" w:rsidR="00794F06" w:rsidRPr="00AF1EC4" w:rsidRDefault="00794F0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1418" w:type="dxa"/>
            <w:vMerge w:val="restart"/>
            <w:shd w:val="clear" w:color="auto" w:fill="auto"/>
            <w:vAlign w:val="center"/>
          </w:tcPr>
          <w:p w14:paraId="6CC76E0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10</w:t>
            </w:r>
          </w:p>
        </w:tc>
        <w:tc>
          <w:tcPr>
            <w:tcW w:w="4194" w:type="dxa"/>
            <w:vMerge/>
            <w:shd w:val="clear" w:color="auto" w:fill="auto"/>
            <w:vAlign w:val="center"/>
          </w:tcPr>
          <w:p w14:paraId="39D53A7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6B6886E3" w14:textId="77777777" w:rsidTr="003A3B73">
        <w:trPr>
          <w:trHeight w:val="186"/>
        </w:trPr>
        <w:tc>
          <w:tcPr>
            <w:tcW w:w="2122" w:type="dxa"/>
            <w:vMerge/>
          </w:tcPr>
          <w:p w14:paraId="4542565D"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5783" w:type="dxa"/>
          </w:tcPr>
          <w:p w14:paraId="1CF80215"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Выявление и ранжирование востребованных профессий. Сравнительный анализ потребности в кадрах в отрасли на общероссийском и региональном рынке труда (работа с сайтами: Справочник профессий </w:t>
            </w:r>
            <w:hyperlink r:id="rId25" w:history="1">
              <w:r w:rsidRPr="00AF1EC4">
                <w:rPr>
                  <w:rStyle w:val="af5"/>
                  <w:rFonts w:ascii="Times New Roman" w:eastAsia="Times New Roman" w:hAnsi="Times New Roman" w:cs="Times New Roman"/>
                  <w:bCs/>
                  <w:color w:val="auto"/>
                  <w:sz w:val="24"/>
                  <w:szCs w:val="24"/>
                  <w:lang w:eastAsia="ru-RU"/>
                </w:rPr>
                <w:t>http://spravochnik.rosmintrud.ru/professions</w:t>
              </w:r>
            </w:hyperlink>
            <w:r w:rsidRPr="00AF1EC4">
              <w:rPr>
                <w:rFonts w:ascii="Times New Roman" w:eastAsia="Times New Roman" w:hAnsi="Times New Roman" w:cs="Times New Roman"/>
                <w:bCs/>
                <w:sz w:val="24"/>
                <w:szCs w:val="24"/>
                <w:lang w:eastAsia="ru-RU"/>
              </w:rPr>
              <w:t xml:space="preserve"> ; Работа в России   </w:t>
            </w:r>
            <w:hyperlink r:id="rId26" w:history="1">
              <w:r w:rsidRPr="00AF1EC4">
                <w:rPr>
                  <w:rStyle w:val="af5"/>
                  <w:rFonts w:ascii="Times New Roman" w:eastAsia="Times New Roman" w:hAnsi="Times New Roman" w:cs="Times New Roman"/>
                  <w:bCs/>
                  <w:color w:val="auto"/>
                  <w:sz w:val="24"/>
                  <w:szCs w:val="24"/>
                  <w:lang w:eastAsia="ru-RU"/>
                </w:rPr>
                <w:t>https://trudvsem.ru</w:t>
              </w:r>
            </w:hyperlink>
            <w:r w:rsidRPr="00AF1EC4">
              <w:rPr>
                <w:rFonts w:ascii="Times New Roman" w:eastAsia="Times New Roman" w:hAnsi="Times New Roman" w:cs="Times New Roman"/>
                <w:bCs/>
                <w:sz w:val="24"/>
                <w:szCs w:val="24"/>
                <w:lang w:eastAsia="ru-RU"/>
              </w:rPr>
              <w:t xml:space="preserve"> ). Изучение каталога профессий на сайте </w:t>
            </w:r>
            <w:hyperlink r:id="rId27" w:history="1">
              <w:r w:rsidRPr="00AF1EC4">
                <w:rPr>
                  <w:rStyle w:val="af5"/>
                  <w:rFonts w:ascii="Times New Roman" w:hAnsi="Times New Roman" w:cs="Times New Roman"/>
                  <w:color w:val="auto"/>
                  <w:sz w:val="24"/>
                  <w:szCs w:val="24"/>
                </w:rPr>
                <w:t>http://atlas100.ru/</w:t>
              </w:r>
            </w:hyperlink>
            <w:r w:rsidRPr="00AF1EC4">
              <w:rPr>
                <w:rFonts w:ascii="Times New Roman" w:hAnsi="Times New Roman" w:cs="Times New Roman"/>
                <w:sz w:val="24"/>
                <w:szCs w:val="24"/>
              </w:rPr>
              <w:t xml:space="preserve"> . Знакомство с профессиями, которые появятся на рынке труда до 2020 и после 2020 года в своей области</w:t>
            </w:r>
          </w:p>
        </w:tc>
        <w:tc>
          <w:tcPr>
            <w:tcW w:w="1275" w:type="dxa"/>
          </w:tcPr>
          <w:p w14:paraId="7174A05D" w14:textId="77777777" w:rsidR="00794F06" w:rsidRPr="00AF1EC4" w:rsidRDefault="00794F0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1418" w:type="dxa"/>
            <w:vMerge/>
            <w:shd w:val="clear" w:color="auto" w:fill="auto"/>
            <w:vAlign w:val="center"/>
          </w:tcPr>
          <w:p w14:paraId="22390D98"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c>
          <w:tcPr>
            <w:tcW w:w="4194" w:type="dxa"/>
            <w:vMerge/>
            <w:shd w:val="clear" w:color="auto" w:fill="auto"/>
            <w:vAlign w:val="center"/>
          </w:tcPr>
          <w:p w14:paraId="01CB32CD"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5A425824" w14:textId="77777777" w:rsidTr="003A3B73">
        <w:trPr>
          <w:trHeight w:val="186"/>
        </w:trPr>
        <w:tc>
          <w:tcPr>
            <w:tcW w:w="2122" w:type="dxa"/>
            <w:vMerge/>
          </w:tcPr>
          <w:p w14:paraId="240B96F3"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5783" w:type="dxa"/>
          </w:tcPr>
          <w:p w14:paraId="6BAAA2A5"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Способы поиска работы, в том числе с использованием сети </w:t>
            </w:r>
            <w:proofErr w:type="spellStart"/>
            <w:r w:rsidRPr="00AF1EC4">
              <w:rPr>
                <w:rFonts w:ascii="Times New Roman" w:eastAsia="Times New Roman" w:hAnsi="Times New Roman" w:cs="Times New Roman"/>
                <w:bCs/>
                <w:sz w:val="24"/>
                <w:szCs w:val="24"/>
                <w:lang w:eastAsia="ru-RU"/>
              </w:rPr>
              <w:t>Интернет.Отбор</w:t>
            </w:r>
            <w:proofErr w:type="spellEnd"/>
            <w:r w:rsidRPr="00AF1EC4">
              <w:rPr>
                <w:rFonts w:ascii="Times New Roman" w:eastAsia="Times New Roman" w:hAnsi="Times New Roman" w:cs="Times New Roman"/>
                <w:bCs/>
                <w:sz w:val="24"/>
                <w:szCs w:val="24"/>
                <w:lang w:eastAsia="ru-RU"/>
              </w:rPr>
              <w:t xml:space="preserve"> и анализ эффективных способов поиска работы, в том числе с использованием ресурсов Интернет (сайты Работа в России   https://trudvsem.ru; «HeadHunter.ru (hh.ru)»; GORODRABOT.RU </w:t>
            </w:r>
            <w:hyperlink r:id="rId28" w:history="1">
              <w:r w:rsidRPr="00AF1EC4">
                <w:rPr>
                  <w:rStyle w:val="af5"/>
                  <w:rFonts w:ascii="Times New Roman" w:eastAsia="Times New Roman" w:hAnsi="Times New Roman" w:cs="Times New Roman"/>
                  <w:bCs/>
                  <w:color w:val="auto"/>
                  <w:sz w:val="24"/>
                  <w:szCs w:val="24"/>
                  <w:lang w:eastAsia="ru-RU"/>
                </w:rPr>
                <w:t>https://gorodrabot.ru</w:t>
              </w:r>
            </w:hyperlink>
            <w:r w:rsidRPr="00AF1EC4">
              <w:rPr>
                <w:rFonts w:ascii="Times New Roman" w:eastAsia="Times New Roman" w:hAnsi="Times New Roman" w:cs="Times New Roman"/>
                <w:bCs/>
                <w:sz w:val="24"/>
                <w:szCs w:val="24"/>
                <w:lang w:eastAsia="ru-RU"/>
              </w:rPr>
              <w:t xml:space="preserve">; «Rabota.ru» https://irkutsk.rabota.ru/; SUPERJOB.RU https://www.superjob.ru/; Сайт «Zarplata.ru»). </w:t>
            </w:r>
          </w:p>
        </w:tc>
        <w:tc>
          <w:tcPr>
            <w:tcW w:w="1275" w:type="dxa"/>
          </w:tcPr>
          <w:p w14:paraId="0C2E80E4" w14:textId="77777777" w:rsidR="00794F06" w:rsidRPr="00AF1EC4" w:rsidRDefault="00794F0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1418" w:type="dxa"/>
            <w:vMerge/>
            <w:shd w:val="clear" w:color="auto" w:fill="auto"/>
            <w:vAlign w:val="center"/>
          </w:tcPr>
          <w:p w14:paraId="6F13627F"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c>
          <w:tcPr>
            <w:tcW w:w="4194" w:type="dxa"/>
            <w:vMerge/>
            <w:shd w:val="clear" w:color="auto" w:fill="auto"/>
            <w:vAlign w:val="center"/>
          </w:tcPr>
          <w:p w14:paraId="55B6A0C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2664A878" w14:textId="77777777" w:rsidTr="003A3B73">
        <w:trPr>
          <w:trHeight w:val="308"/>
        </w:trPr>
        <w:tc>
          <w:tcPr>
            <w:tcW w:w="2122" w:type="dxa"/>
            <w:vMerge/>
          </w:tcPr>
          <w:p w14:paraId="3E3C4E38"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5783" w:type="dxa"/>
          </w:tcPr>
          <w:p w14:paraId="2A919ED3"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Знакомство с другими способами поиска работы: биржа труда, кадровые и рекрутинговые агентства. </w:t>
            </w:r>
            <w:r w:rsidRPr="00AF1EC4">
              <w:rPr>
                <w:rFonts w:ascii="Times New Roman" w:eastAsia="Times New Roman" w:hAnsi="Times New Roman" w:cs="Times New Roman"/>
                <w:bCs/>
                <w:sz w:val="24"/>
                <w:szCs w:val="24"/>
                <w:lang w:eastAsia="ru-RU"/>
              </w:rPr>
              <w:lastRenderedPageBreak/>
              <w:t xml:space="preserve">Отличие кадровых агентства от рекрутинговых агентств. Преимущества и недостатки. </w:t>
            </w:r>
          </w:p>
        </w:tc>
        <w:tc>
          <w:tcPr>
            <w:tcW w:w="1275" w:type="dxa"/>
          </w:tcPr>
          <w:p w14:paraId="2F86CE62" w14:textId="77777777" w:rsidR="00794F06" w:rsidRPr="00AF1EC4" w:rsidRDefault="00794F0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lastRenderedPageBreak/>
              <w:t>2</w:t>
            </w:r>
          </w:p>
        </w:tc>
        <w:tc>
          <w:tcPr>
            <w:tcW w:w="1418" w:type="dxa"/>
            <w:vMerge/>
            <w:shd w:val="clear" w:color="auto" w:fill="auto"/>
            <w:vAlign w:val="center"/>
          </w:tcPr>
          <w:p w14:paraId="61A8554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c>
          <w:tcPr>
            <w:tcW w:w="4194" w:type="dxa"/>
            <w:vMerge/>
            <w:shd w:val="clear" w:color="auto" w:fill="auto"/>
            <w:vAlign w:val="center"/>
          </w:tcPr>
          <w:p w14:paraId="11DB555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31A66D06" w14:textId="77777777" w:rsidTr="003A3B73">
        <w:trPr>
          <w:trHeight w:val="308"/>
        </w:trPr>
        <w:tc>
          <w:tcPr>
            <w:tcW w:w="2122" w:type="dxa"/>
            <w:vMerge/>
          </w:tcPr>
          <w:p w14:paraId="7E9FC53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7058" w:type="dxa"/>
            <w:gridSpan w:val="2"/>
          </w:tcPr>
          <w:p w14:paraId="525E46C4"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hAnsi="Times New Roman" w:cs="Times New Roman"/>
                <w:b/>
                <w:bCs/>
                <w:sz w:val="24"/>
                <w:szCs w:val="24"/>
              </w:rPr>
              <w:t>В том числе практических и лабораторных занятий</w:t>
            </w:r>
          </w:p>
        </w:tc>
        <w:tc>
          <w:tcPr>
            <w:tcW w:w="1418" w:type="dxa"/>
            <w:shd w:val="clear" w:color="auto" w:fill="auto"/>
            <w:vAlign w:val="center"/>
          </w:tcPr>
          <w:p w14:paraId="05CDC16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14</w:t>
            </w:r>
          </w:p>
        </w:tc>
        <w:tc>
          <w:tcPr>
            <w:tcW w:w="4194" w:type="dxa"/>
            <w:vMerge/>
            <w:shd w:val="clear" w:color="auto" w:fill="auto"/>
            <w:vAlign w:val="center"/>
          </w:tcPr>
          <w:p w14:paraId="4181F52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48690B3E" w14:textId="77777777" w:rsidTr="003A3B73">
        <w:trPr>
          <w:trHeight w:val="308"/>
        </w:trPr>
        <w:tc>
          <w:tcPr>
            <w:tcW w:w="2122" w:type="dxa"/>
            <w:vMerge/>
          </w:tcPr>
          <w:p w14:paraId="58B15E3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7058" w:type="dxa"/>
            <w:gridSpan w:val="2"/>
          </w:tcPr>
          <w:p w14:paraId="27773D91" w14:textId="77777777" w:rsidR="00794F06" w:rsidRPr="00AF1EC4" w:rsidRDefault="00794F0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1418" w:type="dxa"/>
            <w:shd w:val="clear" w:color="auto" w:fill="auto"/>
            <w:vAlign w:val="center"/>
          </w:tcPr>
          <w:p w14:paraId="2481AD42" w14:textId="77777777" w:rsidR="00794F06" w:rsidRPr="00AF1EC4" w:rsidRDefault="00794F0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(14)</w:t>
            </w:r>
          </w:p>
        </w:tc>
        <w:tc>
          <w:tcPr>
            <w:tcW w:w="4194" w:type="dxa"/>
            <w:vMerge/>
            <w:shd w:val="clear" w:color="auto" w:fill="auto"/>
            <w:vAlign w:val="center"/>
          </w:tcPr>
          <w:p w14:paraId="1DE07EB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297EAD23" w14:textId="77777777" w:rsidTr="003A3B73">
        <w:trPr>
          <w:trHeight w:val="308"/>
        </w:trPr>
        <w:tc>
          <w:tcPr>
            <w:tcW w:w="2122" w:type="dxa"/>
            <w:vMerge/>
          </w:tcPr>
          <w:p w14:paraId="00E1132F"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7058" w:type="dxa"/>
            <w:gridSpan w:val="2"/>
          </w:tcPr>
          <w:p w14:paraId="55A9946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i/>
                <w:sz w:val="24"/>
                <w:szCs w:val="24"/>
              </w:rPr>
            </w:pPr>
            <w:r w:rsidRPr="00AF1EC4">
              <w:rPr>
                <w:rFonts w:ascii="Times New Roman" w:hAnsi="Times New Roman" w:cs="Times New Roman"/>
                <w:b/>
                <w:i/>
                <w:sz w:val="24"/>
                <w:szCs w:val="24"/>
              </w:rPr>
              <w:t xml:space="preserve">Практическое занятие№4 </w:t>
            </w:r>
            <w:r w:rsidRPr="00AF1EC4">
              <w:rPr>
                <w:rFonts w:ascii="Times New Roman" w:hAnsi="Times New Roman" w:cs="Times New Roman"/>
                <w:i/>
                <w:sz w:val="24"/>
                <w:szCs w:val="24"/>
              </w:rPr>
              <w:t xml:space="preserve">«Общероссийский и региональный рынок труда: особенности спроса и предложения по профессии (специальности)» </w:t>
            </w:r>
          </w:p>
        </w:tc>
        <w:tc>
          <w:tcPr>
            <w:tcW w:w="1418" w:type="dxa"/>
            <w:shd w:val="clear" w:color="auto" w:fill="auto"/>
            <w:vAlign w:val="center"/>
          </w:tcPr>
          <w:p w14:paraId="65AEA18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4194" w:type="dxa"/>
            <w:vMerge/>
            <w:shd w:val="clear" w:color="auto" w:fill="auto"/>
            <w:vAlign w:val="center"/>
          </w:tcPr>
          <w:p w14:paraId="7776F41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3349F5D0" w14:textId="77777777" w:rsidTr="003A3B73">
        <w:trPr>
          <w:trHeight w:val="308"/>
        </w:trPr>
        <w:tc>
          <w:tcPr>
            <w:tcW w:w="2122" w:type="dxa"/>
            <w:vMerge/>
          </w:tcPr>
          <w:p w14:paraId="7BC4D39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7058" w:type="dxa"/>
            <w:gridSpan w:val="2"/>
          </w:tcPr>
          <w:p w14:paraId="48F5D9FD" w14:textId="77777777" w:rsidR="00794F06" w:rsidRPr="00AF1EC4" w:rsidRDefault="00794F06" w:rsidP="003A3B73">
            <w:pPr>
              <w:jc w:val="both"/>
              <w:rPr>
                <w:rFonts w:ascii="Times New Roman" w:hAnsi="Times New Roman" w:cs="Times New Roman"/>
                <w:bCs/>
                <w:sz w:val="24"/>
                <w:szCs w:val="24"/>
              </w:rPr>
            </w:pPr>
            <w:r w:rsidRPr="00AF1EC4">
              <w:rPr>
                <w:rFonts w:ascii="Times New Roman" w:hAnsi="Times New Roman" w:cs="Times New Roman"/>
                <w:b/>
                <w:i/>
                <w:sz w:val="24"/>
                <w:szCs w:val="24"/>
              </w:rPr>
              <w:t xml:space="preserve">Практическое занятие№5 </w:t>
            </w:r>
            <w:r w:rsidRPr="00AF1EC4">
              <w:rPr>
                <w:rFonts w:ascii="Times New Roman" w:hAnsi="Times New Roman" w:cs="Times New Roman"/>
                <w:i/>
                <w:sz w:val="24"/>
                <w:szCs w:val="24"/>
              </w:rPr>
              <w:t>«Выявление и ранжирование способов поиска вакансий на рынке труда»</w:t>
            </w:r>
          </w:p>
        </w:tc>
        <w:tc>
          <w:tcPr>
            <w:tcW w:w="1418" w:type="dxa"/>
            <w:shd w:val="clear" w:color="auto" w:fill="auto"/>
            <w:vAlign w:val="center"/>
          </w:tcPr>
          <w:p w14:paraId="1AB8974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4194" w:type="dxa"/>
            <w:vMerge/>
            <w:shd w:val="clear" w:color="auto" w:fill="auto"/>
            <w:vAlign w:val="center"/>
          </w:tcPr>
          <w:p w14:paraId="368F520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44FE72B2" w14:textId="77777777" w:rsidTr="003A3B73">
        <w:trPr>
          <w:trHeight w:val="308"/>
        </w:trPr>
        <w:tc>
          <w:tcPr>
            <w:tcW w:w="2122" w:type="dxa"/>
            <w:vMerge/>
          </w:tcPr>
          <w:p w14:paraId="3767F34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7058" w:type="dxa"/>
            <w:gridSpan w:val="2"/>
          </w:tcPr>
          <w:p w14:paraId="29ED701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i/>
                <w:sz w:val="24"/>
                <w:szCs w:val="24"/>
              </w:rPr>
            </w:pPr>
            <w:r w:rsidRPr="00AF1EC4">
              <w:rPr>
                <w:rFonts w:ascii="Times New Roman" w:hAnsi="Times New Roman" w:cs="Times New Roman"/>
                <w:b/>
                <w:i/>
                <w:sz w:val="24"/>
                <w:szCs w:val="24"/>
              </w:rPr>
              <w:t xml:space="preserve">Практическое занятие№6 </w:t>
            </w:r>
            <w:r w:rsidRPr="00AF1EC4">
              <w:rPr>
                <w:rFonts w:ascii="Times New Roman" w:hAnsi="Times New Roman" w:cs="Times New Roman"/>
                <w:i/>
                <w:sz w:val="24"/>
                <w:szCs w:val="24"/>
              </w:rPr>
              <w:t xml:space="preserve">«Выявление преимуществ и недостатков поиска работы с помощью рекрутинговых компаний и кадровых агентств» </w:t>
            </w:r>
          </w:p>
        </w:tc>
        <w:tc>
          <w:tcPr>
            <w:tcW w:w="1418" w:type="dxa"/>
            <w:shd w:val="clear" w:color="auto" w:fill="auto"/>
            <w:vAlign w:val="center"/>
          </w:tcPr>
          <w:p w14:paraId="14F124A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4194" w:type="dxa"/>
            <w:vMerge/>
            <w:shd w:val="clear" w:color="auto" w:fill="auto"/>
            <w:vAlign w:val="center"/>
          </w:tcPr>
          <w:p w14:paraId="0216EFE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680707EB" w14:textId="77777777" w:rsidTr="003A3B73">
        <w:trPr>
          <w:trHeight w:val="165"/>
        </w:trPr>
        <w:tc>
          <w:tcPr>
            <w:tcW w:w="14792" w:type="dxa"/>
            <w:gridSpan w:val="5"/>
          </w:tcPr>
          <w:p w14:paraId="7082E138"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Раздел 2. Проектирование профессиональной карьеры 46 часов</w:t>
            </w:r>
          </w:p>
        </w:tc>
      </w:tr>
      <w:tr w:rsidR="00341CF1" w:rsidRPr="00AF1EC4" w14:paraId="18C96FFF" w14:textId="77777777" w:rsidTr="003A3B73">
        <w:trPr>
          <w:trHeight w:val="165"/>
        </w:trPr>
        <w:tc>
          <w:tcPr>
            <w:tcW w:w="2122" w:type="dxa"/>
            <w:vMerge w:val="restart"/>
          </w:tcPr>
          <w:p w14:paraId="70C7B5D5"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
                <w:bCs/>
                <w:sz w:val="24"/>
                <w:szCs w:val="24"/>
                <w:lang w:eastAsia="ru-RU"/>
              </w:rPr>
              <w:t xml:space="preserve">Тема </w:t>
            </w:r>
            <w:proofErr w:type="gramStart"/>
            <w:r w:rsidRPr="00AF1EC4">
              <w:rPr>
                <w:rFonts w:ascii="Times New Roman" w:eastAsia="Times New Roman" w:hAnsi="Times New Roman" w:cs="Times New Roman"/>
                <w:b/>
                <w:bCs/>
                <w:sz w:val="24"/>
                <w:szCs w:val="24"/>
                <w:lang w:eastAsia="ru-RU"/>
              </w:rPr>
              <w:t>3.</w:t>
            </w:r>
            <w:r w:rsidRPr="00AF1EC4">
              <w:rPr>
                <w:rFonts w:ascii="Times New Roman" w:eastAsia="Times New Roman" w:hAnsi="Times New Roman" w:cs="Times New Roman"/>
                <w:bCs/>
                <w:sz w:val="24"/>
                <w:szCs w:val="24"/>
                <w:lang w:eastAsia="ru-RU"/>
              </w:rPr>
              <w:t>Профессиональная</w:t>
            </w:r>
            <w:proofErr w:type="gramEnd"/>
            <w:r w:rsidRPr="00AF1EC4">
              <w:rPr>
                <w:rFonts w:ascii="Times New Roman" w:eastAsia="Times New Roman" w:hAnsi="Times New Roman" w:cs="Times New Roman"/>
                <w:bCs/>
                <w:sz w:val="24"/>
                <w:szCs w:val="24"/>
                <w:lang w:eastAsia="ru-RU"/>
              </w:rPr>
              <w:t xml:space="preserve"> карьера, методы планирования </w:t>
            </w:r>
          </w:p>
        </w:tc>
        <w:tc>
          <w:tcPr>
            <w:tcW w:w="5783" w:type="dxa"/>
          </w:tcPr>
          <w:p w14:paraId="3897A90F"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1275" w:type="dxa"/>
          </w:tcPr>
          <w:p w14:paraId="2D3D87E1" w14:textId="77777777" w:rsidR="00794F06" w:rsidRPr="00AF1EC4" w:rsidRDefault="00794F06" w:rsidP="003A3B73">
            <w:pPr>
              <w:shd w:val="clear" w:color="auto" w:fill="FFFFFF"/>
              <w:autoSpaceDE w:val="0"/>
              <w:autoSpaceDN w:val="0"/>
              <w:adjustRightInd w:val="0"/>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Уровень освоения</w:t>
            </w:r>
          </w:p>
        </w:tc>
        <w:tc>
          <w:tcPr>
            <w:tcW w:w="1418" w:type="dxa"/>
            <w:shd w:val="clear" w:color="auto" w:fill="auto"/>
            <w:vAlign w:val="center"/>
          </w:tcPr>
          <w:p w14:paraId="2C929E0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46</w:t>
            </w:r>
          </w:p>
        </w:tc>
        <w:tc>
          <w:tcPr>
            <w:tcW w:w="4194" w:type="dxa"/>
            <w:vMerge w:val="restart"/>
            <w:shd w:val="clear" w:color="auto" w:fill="auto"/>
          </w:tcPr>
          <w:p w14:paraId="0FC448FC" w14:textId="77777777" w:rsidR="00794F06" w:rsidRPr="00AF1EC4" w:rsidRDefault="00794F06" w:rsidP="003A3B73">
            <w:pPr>
              <w:tabs>
                <w:tab w:val="left" w:pos="318"/>
                <w:tab w:val="left" w:pos="851"/>
              </w:tabs>
              <w:contextualSpacing/>
              <w:rPr>
                <w:rFonts w:ascii="Times New Roman" w:hAnsi="Times New Roman" w:cs="Times New Roman"/>
                <w:sz w:val="24"/>
                <w:szCs w:val="24"/>
              </w:rPr>
            </w:pPr>
            <w:r w:rsidRPr="00AF1EC4">
              <w:rPr>
                <w:rFonts w:ascii="Times New Roman" w:hAnsi="Times New Roman" w:cs="Times New Roman"/>
                <w:b/>
                <w:bCs/>
                <w:sz w:val="24"/>
                <w:szCs w:val="24"/>
              </w:rPr>
              <w:t>Знать</w:t>
            </w:r>
          </w:p>
          <w:p w14:paraId="78309CFF" w14:textId="77777777" w:rsidR="00794F06" w:rsidRPr="00AF1EC4" w:rsidRDefault="00794F06">
            <w:pPr>
              <w:numPr>
                <w:ilvl w:val="0"/>
                <w:numId w:val="29"/>
              </w:numPr>
              <w:tabs>
                <w:tab w:val="left" w:pos="318"/>
                <w:tab w:val="left" w:pos="851"/>
              </w:tabs>
              <w:ind w:left="0" w:firstLine="0"/>
              <w:contextualSpacing/>
              <w:rPr>
                <w:rFonts w:ascii="Times New Roman" w:hAnsi="Times New Roman" w:cs="Times New Roman"/>
                <w:sz w:val="24"/>
                <w:szCs w:val="24"/>
              </w:rPr>
            </w:pPr>
            <w:r w:rsidRPr="00AF1EC4">
              <w:rPr>
                <w:rFonts w:ascii="Times New Roman" w:hAnsi="Times New Roman" w:cs="Times New Roman"/>
                <w:bCs/>
                <w:sz w:val="24"/>
                <w:szCs w:val="24"/>
              </w:rPr>
              <w:t>суть и смысл понятий</w:t>
            </w:r>
            <w:r w:rsidRPr="00AF1EC4">
              <w:rPr>
                <w:rFonts w:ascii="Times New Roman" w:hAnsi="Times New Roman" w:cs="Times New Roman"/>
                <w:sz w:val="24"/>
                <w:szCs w:val="24"/>
              </w:rPr>
              <w:t xml:space="preserve"> «профессия», «специальность», «</w:t>
            </w:r>
            <w:proofErr w:type="spellStart"/>
            <w:r w:rsidRPr="00AF1EC4">
              <w:rPr>
                <w:rFonts w:ascii="Times New Roman" w:hAnsi="Times New Roman" w:cs="Times New Roman"/>
                <w:sz w:val="24"/>
                <w:szCs w:val="24"/>
              </w:rPr>
              <w:t>квалификация</w:t>
            </w:r>
            <w:proofErr w:type="gramStart"/>
            <w:r w:rsidRPr="00AF1EC4">
              <w:rPr>
                <w:rFonts w:ascii="Times New Roman" w:hAnsi="Times New Roman" w:cs="Times New Roman"/>
                <w:sz w:val="24"/>
                <w:szCs w:val="24"/>
              </w:rPr>
              <w:t>»;«</w:t>
            </w:r>
            <w:proofErr w:type="gramEnd"/>
            <w:r w:rsidRPr="00AF1EC4">
              <w:rPr>
                <w:rFonts w:ascii="Times New Roman" w:hAnsi="Times New Roman" w:cs="Times New Roman"/>
                <w:sz w:val="24"/>
                <w:szCs w:val="24"/>
              </w:rPr>
              <w:t>рынок</w:t>
            </w:r>
            <w:proofErr w:type="spellEnd"/>
            <w:r w:rsidRPr="00AF1EC4">
              <w:rPr>
                <w:rFonts w:ascii="Times New Roman" w:hAnsi="Times New Roman" w:cs="Times New Roman"/>
                <w:sz w:val="24"/>
                <w:szCs w:val="24"/>
              </w:rPr>
              <w:t xml:space="preserve"> труда», «цифровая экономика», «национальная система квалификаций», «независимая оценка </w:t>
            </w:r>
            <w:proofErr w:type="spellStart"/>
            <w:r w:rsidRPr="00AF1EC4">
              <w:rPr>
                <w:rFonts w:ascii="Times New Roman" w:hAnsi="Times New Roman" w:cs="Times New Roman"/>
                <w:sz w:val="24"/>
                <w:szCs w:val="24"/>
              </w:rPr>
              <w:t>квалификаций</w:t>
            </w:r>
            <w:proofErr w:type="gramStart"/>
            <w:r w:rsidRPr="00AF1EC4">
              <w:rPr>
                <w:rFonts w:ascii="Times New Roman" w:hAnsi="Times New Roman" w:cs="Times New Roman"/>
                <w:sz w:val="24"/>
                <w:szCs w:val="24"/>
              </w:rPr>
              <w:t>»,«</w:t>
            </w:r>
            <w:proofErr w:type="gramEnd"/>
            <w:r w:rsidRPr="00AF1EC4">
              <w:rPr>
                <w:rFonts w:ascii="Times New Roman" w:hAnsi="Times New Roman" w:cs="Times New Roman"/>
                <w:sz w:val="24"/>
                <w:szCs w:val="24"/>
              </w:rPr>
              <w:t>профессиональная</w:t>
            </w:r>
            <w:proofErr w:type="spellEnd"/>
            <w:r w:rsidRPr="00AF1EC4">
              <w:rPr>
                <w:rFonts w:ascii="Times New Roman" w:hAnsi="Times New Roman" w:cs="Times New Roman"/>
                <w:sz w:val="24"/>
                <w:szCs w:val="24"/>
              </w:rPr>
              <w:t xml:space="preserve"> карьера»;</w:t>
            </w:r>
          </w:p>
          <w:p w14:paraId="7C03DE57" w14:textId="77777777" w:rsidR="00794F06" w:rsidRPr="00AF1EC4" w:rsidRDefault="00794F06">
            <w:pPr>
              <w:numPr>
                <w:ilvl w:val="0"/>
                <w:numId w:val="29"/>
              </w:numPr>
              <w:tabs>
                <w:tab w:val="left" w:pos="318"/>
                <w:tab w:val="left" w:pos="851"/>
              </w:tabs>
              <w:ind w:left="0" w:firstLine="0"/>
              <w:contextualSpacing/>
              <w:rPr>
                <w:rFonts w:ascii="Times New Roman" w:hAnsi="Times New Roman" w:cs="Times New Roman"/>
                <w:bCs/>
                <w:sz w:val="24"/>
                <w:szCs w:val="24"/>
              </w:rPr>
            </w:pPr>
            <w:r w:rsidRPr="00AF1EC4">
              <w:rPr>
                <w:rFonts w:ascii="Times New Roman" w:hAnsi="Times New Roman" w:cs="Times New Roman"/>
                <w:bCs/>
                <w:sz w:val="24"/>
                <w:szCs w:val="24"/>
              </w:rPr>
              <w:t>классификацию рынка труда и перспективы развития отраслевого и регионального рынка труда;</w:t>
            </w:r>
          </w:p>
          <w:p w14:paraId="3B75AB9D" w14:textId="77777777" w:rsidR="00794F06" w:rsidRPr="00AF1EC4" w:rsidRDefault="00794F06">
            <w:pPr>
              <w:numPr>
                <w:ilvl w:val="0"/>
                <w:numId w:val="29"/>
              </w:numPr>
              <w:tabs>
                <w:tab w:val="left" w:pos="318"/>
                <w:tab w:val="left" w:pos="851"/>
              </w:tabs>
              <w:ind w:left="0" w:firstLine="0"/>
              <w:contextualSpacing/>
              <w:rPr>
                <w:rFonts w:ascii="Times New Roman" w:hAnsi="Times New Roman" w:cs="Times New Roman"/>
                <w:sz w:val="24"/>
                <w:szCs w:val="24"/>
              </w:rPr>
            </w:pPr>
            <w:r w:rsidRPr="00AF1EC4">
              <w:rPr>
                <w:rFonts w:ascii="Times New Roman" w:hAnsi="Times New Roman" w:cs="Times New Roman"/>
                <w:sz w:val="24"/>
                <w:szCs w:val="24"/>
              </w:rPr>
              <w:t>способы поиска работы;</w:t>
            </w:r>
          </w:p>
          <w:p w14:paraId="2C457131" w14:textId="77777777" w:rsidR="00794F06" w:rsidRPr="00AF1EC4" w:rsidRDefault="00794F06">
            <w:pPr>
              <w:numPr>
                <w:ilvl w:val="0"/>
                <w:numId w:val="29"/>
              </w:numPr>
              <w:tabs>
                <w:tab w:val="left" w:pos="318"/>
                <w:tab w:val="left" w:pos="851"/>
              </w:tabs>
              <w:ind w:left="0" w:firstLine="0"/>
              <w:contextualSpacing/>
              <w:rPr>
                <w:rFonts w:ascii="Times New Roman" w:hAnsi="Times New Roman" w:cs="Times New Roman"/>
                <w:sz w:val="24"/>
                <w:szCs w:val="24"/>
              </w:rPr>
            </w:pPr>
            <w:r w:rsidRPr="00AF1EC4">
              <w:rPr>
                <w:rFonts w:ascii="Times New Roman" w:hAnsi="Times New Roman" w:cs="Times New Roman"/>
                <w:sz w:val="24"/>
                <w:szCs w:val="24"/>
              </w:rPr>
              <w:t>функции, виды, модели, этапы, способы планирования профессиональной карьеры;</w:t>
            </w:r>
          </w:p>
          <w:p w14:paraId="7F141F64" w14:textId="77777777" w:rsidR="00794F06" w:rsidRPr="00AF1EC4" w:rsidRDefault="00794F06">
            <w:pPr>
              <w:numPr>
                <w:ilvl w:val="0"/>
                <w:numId w:val="29"/>
              </w:numPr>
              <w:tabs>
                <w:tab w:val="left" w:pos="318"/>
                <w:tab w:val="left" w:pos="851"/>
              </w:tabs>
              <w:ind w:left="0" w:firstLine="0"/>
              <w:contextualSpacing/>
              <w:rPr>
                <w:rFonts w:ascii="Times New Roman" w:hAnsi="Times New Roman" w:cs="Times New Roman"/>
                <w:bCs/>
                <w:sz w:val="24"/>
                <w:szCs w:val="24"/>
              </w:rPr>
            </w:pPr>
            <w:r w:rsidRPr="00AF1EC4">
              <w:rPr>
                <w:rFonts w:ascii="Times New Roman" w:hAnsi="Times New Roman" w:cs="Times New Roman"/>
                <w:bCs/>
                <w:sz w:val="24"/>
                <w:szCs w:val="24"/>
              </w:rPr>
              <w:t>структуру индивидуального плана карьерного развития;</w:t>
            </w:r>
          </w:p>
          <w:p w14:paraId="4205412E" w14:textId="77777777" w:rsidR="00794F06" w:rsidRPr="00AF1EC4" w:rsidRDefault="00794F06">
            <w:pPr>
              <w:numPr>
                <w:ilvl w:val="0"/>
                <w:numId w:val="29"/>
              </w:numPr>
              <w:tabs>
                <w:tab w:val="left" w:pos="318"/>
                <w:tab w:val="left" w:pos="851"/>
              </w:tabs>
              <w:ind w:left="0" w:firstLine="0"/>
              <w:contextualSpacing/>
              <w:rPr>
                <w:rFonts w:ascii="Times New Roman" w:hAnsi="Times New Roman" w:cs="Times New Roman"/>
                <w:sz w:val="24"/>
                <w:szCs w:val="24"/>
              </w:rPr>
            </w:pPr>
            <w:r w:rsidRPr="00AF1EC4">
              <w:rPr>
                <w:rFonts w:ascii="Times New Roman" w:hAnsi="Times New Roman" w:cs="Times New Roman"/>
                <w:bCs/>
                <w:sz w:val="24"/>
                <w:szCs w:val="24"/>
              </w:rPr>
              <w:lastRenderedPageBreak/>
              <w:t xml:space="preserve">структуру, виды, алгоритм </w:t>
            </w:r>
            <w:proofErr w:type="gramStart"/>
            <w:r w:rsidRPr="00AF1EC4">
              <w:rPr>
                <w:rFonts w:ascii="Times New Roman" w:hAnsi="Times New Roman" w:cs="Times New Roman"/>
                <w:bCs/>
                <w:sz w:val="24"/>
                <w:szCs w:val="24"/>
              </w:rPr>
              <w:t>составления</w:t>
            </w:r>
            <w:r w:rsidRPr="00AF1EC4">
              <w:rPr>
                <w:rFonts w:ascii="Times New Roman" w:hAnsi="Times New Roman" w:cs="Times New Roman"/>
                <w:sz w:val="24"/>
                <w:szCs w:val="24"/>
              </w:rPr>
              <w:t xml:space="preserve">  портфолио</w:t>
            </w:r>
            <w:proofErr w:type="gramEnd"/>
            <w:r w:rsidRPr="00AF1EC4">
              <w:rPr>
                <w:rFonts w:ascii="Times New Roman" w:hAnsi="Times New Roman" w:cs="Times New Roman"/>
                <w:sz w:val="24"/>
                <w:szCs w:val="24"/>
              </w:rPr>
              <w:t xml:space="preserve"> карьерного продвижения;</w:t>
            </w:r>
          </w:p>
          <w:p w14:paraId="5EA2534E" w14:textId="77777777" w:rsidR="00794F06" w:rsidRPr="00AF1EC4" w:rsidRDefault="00794F06">
            <w:pPr>
              <w:numPr>
                <w:ilvl w:val="0"/>
                <w:numId w:val="29"/>
              </w:numPr>
              <w:tabs>
                <w:tab w:val="left" w:pos="318"/>
                <w:tab w:val="left" w:pos="851"/>
              </w:tabs>
              <w:ind w:left="0" w:firstLine="0"/>
              <w:contextualSpacing/>
              <w:rPr>
                <w:rFonts w:ascii="Times New Roman" w:hAnsi="Times New Roman" w:cs="Times New Roman"/>
                <w:sz w:val="24"/>
                <w:szCs w:val="24"/>
              </w:rPr>
            </w:pPr>
            <w:r w:rsidRPr="00AF1EC4">
              <w:rPr>
                <w:rFonts w:ascii="Times New Roman" w:hAnsi="Times New Roman" w:cs="Times New Roman"/>
                <w:sz w:val="24"/>
                <w:szCs w:val="24"/>
              </w:rPr>
              <w:t>возможные траектории профессионального развития и самообразования.</w:t>
            </w:r>
          </w:p>
          <w:p w14:paraId="1462D020" w14:textId="77777777" w:rsidR="00794F06" w:rsidRPr="00AF1EC4" w:rsidRDefault="00794F06" w:rsidP="003A3B73">
            <w:pPr>
              <w:tabs>
                <w:tab w:val="left" w:pos="318"/>
                <w:tab w:val="left" w:pos="851"/>
              </w:tabs>
              <w:contextualSpacing/>
              <w:rPr>
                <w:rFonts w:ascii="Times New Roman" w:hAnsi="Times New Roman" w:cs="Times New Roman"/>
                <w:b/>
                <w:bCs/>
                <w:sz w:val="24"/>
                <w:szCs w:val="24"/>
              </w:rPr>
            </w:pPr>
            <w:r w:rsidRPr="00AF1EC4">
              <w:rPr>
                <w:rFonts w:ascii="Times New Roman" w:hAnsi="Times New Roman" w:cs="Times New Roman"/>
                <w:b/>
                <w:bCs/>
                <w:sz w:val="24"/>
                <w:szCs w:val="24"/>
              </w:rPr>
              <w:t>Уметь</w:t>
            </w:r>
          </w:p>
          <w:p w14:paraId="2DD7079C" w14:textId="77777777" w:rsidR="00794F06" w:rsidRPr="00AF1EC4" w:rsidRDefault="00794F06" w:rsidP="003A3B73">
            <w:pPr>
              <w:tabs>
                <w:tab w:val="left" w:pos="318"/>
                <w:tab w:val="left" w:pos="851"/>
              </w:tabs>
              <w:contextualSpacing/>
              <w:rPr>
                <w:rFonts w:ascii="Times New Roman" w:eastAsia="Times New Roman" w:hAnsi="Times New Roman" w:cs="Times New Roman"/>
                <w:sz w:val="24"/>
                <w:szCs w:val="24"/>
                <w:lang w:eastAsia="ru-RU"/>
              </w:rPr>
            </w:pPr>
            <w:r w:rsidRPr="00AF1EC4">
              <w:rPr>
                <w:rFonts w:ascii="Times New Roman" w:hAnsi="Times New Roman" w:cs="Times New Roman"/>
                <w:bCs/>
                <w:sz w:val="24"/>
                <w:szCs w:val="24"/>
              </w:rPr>
              <w:t>оценивать современную ситуацию на отраслевом и региональном рынке труда,</w:t>
            </w:r>
            <w:r w:rsidRPr="00AF1EC4">
              <w:rPr>
                <w:rFonts w:ascii="Times New Roman" w:hAnsi="Times New Roman" w:cs="Times New Roman"/>
                <w:sz w:val="24"/>
                <w:szCs w:val="24"/>
              </w:rPr>
              <w:t xml:space="preserve"> и учитывать её при проектировании индивидуального плана карьерного развития;</w:t>
            </w:r>
          </w:p>
          <w:p w14:paraId="2D4BB70D" w14:textId="77777777" w:rsidR="00794F06" w:rsidRPr="00AF1EC4" w:rsidRDefault="00794F06">
            <w:pPr>
              <w:numPr>
                <w:ilvl w:val="0"/>
                <w:numId w:val="29"/>
              </w:numPr>
              <w:tabs>
                <w:tab w:val="left" w:pos="318"/>
                <w:tab w:val="left" w:pos="851"/>
              </w:tabs>
              <w:ind w:left="0" w:firstLine="0"/>
              <w:contextualSpacing/>
              <w:rPr>
                <w:rFonts w:ascii="Times New Roman" w:eastAsia="Times New Roman" w:hAnsi="Times New Roman" w:cs="Times New Roman"/>
                <w:sz w:val="24"/>
                <w:szCs w:val="24"/>
                <w:lang w:eastAsia="ru-RU"/>
              </w:rPr>
            </w:pPr>
            <w:r w:rsidRPr="00AF1EC4">
              <w:rPr>
                <w:rFonts w:ascii="Times New Roman" w:hAnsi="Times New Roman" w:cs="Times New Roman"/>
                <w:sz w:val="24"/>
                <w:szCs w:val="24"/>
              </w:rPr>
              <w:t xml:space="preserve">применять ресурсы национальной системы квалификаций для </w:t>
            </w:r>
            <w:r w:rsidRPr="00AF1EC4">
              <w:rPr>
                <w:rFonts w:ascii="Times New Roman" w:hAnsi="Times New Roman" w:cs="Times New Roman"/>
                <w:bCs/>
                <w:sz w:val="24"/>
                <w:szCs w:val="24"/>
              </w:rPr>
              <w:t>проектирования</w:t>
            </w:r>
            <w:r w:rsidRPr="00AF1EC4">
              <w:rPr>
                <w:rFonts w:ascii="Times New Roman" w:hAnsi="Times New Roman" w:cs="Times New Roman"/>
                <w:sz w:val="24"/>
                <w:szCs w:val="24"/>
              </w:rPr>
              <w:t xml:space="preserve"> профессионального развития и самообразования;</w:t>
            </w:r>
          </w:p>
          <w:p w14:paraId="4CBA3D39" w14:textId="77777777" w:rsidR="00794F06" w:rsidRPr="00AF1EC4" w:rsidRDefault="00794F06">
            <w:pPr>
              <w:numPr>
                <w:ilvl w:val="0"/>
                <w:numId w:val="29"/>
              </w:numPr>
              <w:tabs>
                <w:tab w:val="left" w:pos="318"/>
                <w:tab w:val="left" w:pos="851"/>
              </w:tabs>
              <w:ind w:left="0" w:firstLine="0"/>
              <w:contextualSpacing/>
              <w:rPr>
                <w:rFonts w:ascii="Times New Roman" w:eastAsia="Times New Roman" w:hAnsi="Times New Roman" w:cs="Times New Roman"/>
                <w:sz w:val="24"/>
                <w:szCs w:val="24"/>
                <w:lang w:eastAsia="ru-RU"/>
              </w:rPr>
            </w:pPr>
            <w:r w:rsidRPr="00AF1EC4">
              <w:rPr>
                <w:rFonts w:ascii="Times New Roman" w:hAnsi="Times New Roman" w:cs="Times New Roman"/>
                <w:sz w:val="24"/>
                <w:szCs w:val="24"/>
              </w:rPr>
              <w:t xml:space="preserve">ранжировать и </w:t>
            </w:r>
            <w:r w:rsidRPr="00AF1EC4">
              <w:rPr>
                <w:rFonts w:ascii="Times New Roman" w:hAnsi="Times New Roman" w:cs="Times New Roman"/>
                <w:bCs/>
                <w:sz w:val="24"/>
                <w:szCs w:val="24"/>
              </w:rPr>
              <w:t>применять наиболее действенные способы поиска вакансий на рынке труда</w:t>
            </w:r>
            <w:r w:rsidRPr="00AF1EC4">
              <w:rPr>
                <w:rFonts w:ascii="Times New Roman" w:hAnsi="Times New Roman" w:cs="Times New Roman"/>
                <w:sz w:val="24"/>
                <w:szCs w:val="24"/>
              </w:rPr>
              <w:t>;</w:t>
            </w:r>
          </w:p>
          <w:p w14:paraId="1FCB82D5" w14:textId="77777777" w:rsidR="00794F06" w:rsidRPr="00AF1EC4" w:rsidRDefault="00794F06">
            <w:pPr>
              <w:numPr>
                <w:ilvl w:val="0"/>
                <w:numId w:val="29"/>
              </w:numPr>
              <w:tabs>
                <w:tab w:val="left" w:pos="318"/>
                <w:tab w:val="left" w:pos="851"/>
              </w:tabs>
              <w:ind w:left="0" w:firstLine="0"/>
              <w:contextualSpacing/>
              <w:rPr>
                <w:rFonts w:ascii="Times New Roman" w:eastAsia="Times New Roman" w:hAnsi="Times New Roman" w:cs="Times New Roman"/>
                <w:bCs/>
                <w:sz w:val="24"/>
                <w:szCs w:val="24"/>
                <w:lang w:eastAsia="ru-RU"/>
              </w:rPr>
            </w:pPr>
            <w:r w:rsidRPr="00AF1EC4">
              <w:rPr>
                <w:rFonts w:ascii="Times New Roman" w:hAnsi="Times New Roman" w:cs="Times New Roman"/>
                <w:bCs/>
                <w:sz w:val="24"/>
                <w:szCs w:val="24"/>
              </w:rPr>
              <w:t>применять механизмы национальной системы квалификаций для подтверждения уровня квалификации;</w:t>
            </w:r>
          </w:p>
          <w:p w14:paraId="5D66F806" w14:textId="77777777" w:rsidR="00794F06" w:rsidRPr="00AF1EC4" w:rsidRDefault="00794F06">
            <w:pPr>
              <w:numPr>
                <w:ilvl w:val="0"/>
                <w:numId w:val="29"/>
              </w:numPr>
              <w:tabs>
                <w:tab w:val="left" w:pos="318"/>
                <w:tab w:val="left" w:pos="851"/>
              </w:tabs>
              <w:ind w:left="0" w:firstLine="0"/>
              <w:contextualSpacing/>
              <w:rPr>
                <w:rFonts w:ascii="Times New Roman" w:eastAsia="Times New Roman" w:hAnsi="Times New Roman" w:cs="Times New Roman"/>
                <w:sz w:val="24"/>
                <w:szCs w:val="24"/>
                <w:lang w:eastAsia="ru-RU"/>
              </w:rPr>
            </w:pPr>
            <w:r w:rsidRPr="00AF1EC4">
              <w:rPr>
                <w:rFonts w:ascii="Times New Roman" w:hAnsi="Times New Roman" w:cs="Times New Roman"/>
                <w:bCs/>
                <w:sz w:val="24"/>
                <w:szCs w:val="24"/>
              </w:rPr>
              <w:t>применять методы</w:t>
            </w:r>
            <w:r w:rsidRPr="00AF1EC4">
              <w:rPr>
                <w:rFonts w:ascii="Times New Roman" w:hAnsi="Times New Roman" w:cs="Times New Roman"/>
                <w:sz w:val="24"/>
                <w:szCs w:val="24"/>
              </w:rPr>
              <w:t xml:space="preserve"> планирования карьеры при разработке индивидуального плана карьерного развития; </w:t>
            </w:r>
          </w:p>
          <w:p w14:paraId="5245E56E" w14:textId="77777777" w:rsidR="00794F06" w:rsidRPr="00AF1EC4" w:rsidRDefault="00794F06" w:rsidP="003A3B73">
            <w:pPr>
              <w:tabs>
                <w:tab w:val="left" w:pos="0"/>
                <w:tab w:val="left" w:pos="284"/>
                <w:tab w:val="left" w:pos="426"/>
              </w:tab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формировать портфолио карьерного продвижения, отслеживать свой «цифровой след»</w:t>
            </w:r>
          </w:p>
          <w:p w14:paraId="5E7F9256" w14:textId="77777777" w:rsidR="00794F06" w:rsidRPr="00AF1EC4" w:rsidRDefault="00794F0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 xml:space="preserve"> ЛР </w:t>
            </w:r>
            <w:proofErr w:type="gramStart"/>
            <w:r w:rsidRPr="00AF1EC4">
              <w:rPr>
                <w:rFonts w:ascii="Times New Roman" w:hAnsi="Times New Roman" w:cs="Times New Roman"/>
                <w:sz w:val="24"/>
                <w:szCs w:val="24"/>
              </w:rPr>
              <w:t>2,ЛР</w:t>
            </w:r>
            <w:proofErr w:type="gramEnd"/>
            <w:r w:rsidRPr="00AF1EC4">
              <w:rPr>
                <w:rFonts w:ascii="Times New Roman" w:hAnsi="Times New Roman" w:cs="Times New Roman"/>
                <w:sz w:val="24"/>
                <w:szCs w:val="24"/>
              </w:rPr>
              <w:t xml:space="preserve"> </w:t>
            </w:r>
            <w:proofErr w:type="gramStart"/>
            <w:r w:rsidRPr="00AF1EC4">
              <w:rPr>
                <w:rFonts w:ascii="Times New Roman" w:hAnsi="Times New Roman" w:cs="Times New Roman"/>
                <w:sz w:val="24"/>
                <w:szCs w:val="24"/>
              </w:rPr>
              <w:t>7,ЛР</w:t>
            </w:r>
            <w:proofErr w:type="gramEnd"/>
            <w:r w:rsidRPr="00AF1EC4">
              <w:rPr>
                <w:rFonts w:ascii="Times New Roman" w:hAnsi="Times New Roman" w:cs="Times New Roman"/>
                <w:sz w:val="24"/>
                <w:szCs w:val="24"/>
              </w:rPr>
              <w:t xml:space="preserve"> 14</w:t>
            </w:r>
          </w:p>
          <w:p w14:paraId="5F1DE43A" w14:textId="77777777" w:rsidR="00794F06" w:rsidRPr="00AF1EC4" w:rsidRDefault="00794F06" w:rsidP="003A3B73">
            <w:pPr>
              <w:tabs>
                <w:tab w:val="left" w:pos="318"/>
                <w:tab w:val="left" w:pos="851"/>
              </w:tabs>
              <w:ind w:left="-108"/>
              <w:contextualSpacing/>
              <w:rPr>
                <w:rFonts w:ascii="Times New Roman" w:hAnsi="Times New Roman" w:cs="Times New Roman"/>
                <w:sz w:val="24"/>
                <w:szCs w:val="24"/>
              </w:rPr>
            </w:pPr>
          </w:p>
        </w:tc>
      </w:tr>
      <w:tr w:rsidR="00341CF1" w:rsidRPr="00AF1EC4" w14:paraId="7EC9DB88" w14:textId="77777777" w:rsidTr="003A3B73">
        <w:trPr>
          <w:trHeight w:val="340"/>
        </w:trPr>
        <w:tc>
          <w:tcPr>
            <w:tcW w:w="2122" w:type="dxa"/>
            <w:vMerge/>
          </w:tcPr>
          <w:p w14:paraId="02DA44D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5783" w:type="dxa"/>
          </w:tcPr>
          <w:p w14:paraId="0A8F65E4" w14:textId="77777777" w:rsidR="00794F06" w:rsidRPr="00AF1EC4" w:rsidRDefault="00794F06" w:rsidP="003A3B73">
            <w:pPr>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Cs/>
                <w:sz w:val="24"/>
                <w:szCs w:val="24"/>
                <w:lang w:eastAsia="ru-RU"/>
              </w:rPr>
              <w:t>Профессиональная карьера: понятие, функции, виды, модели. Этапы профессионального и карьерного развития.</w:t>
            </w:r>
          </w:p>
        </w:tc>
        <w:tc>
          <w:tcPr>
            <w:tcW w:w="1275" w:type="dxa"/>
          </w:tcPr>
          <w:p w14:paraId="3A448C62" w14:textId="77777777" w:rsidR="00794F06" w:rsidRPr="00AF1EC4" w:rsidRDefault="00794F0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1418" w:type="dxa"/>
            <w:vMerge w:val="restart"/>
            <w:shd w:val="clear" w:color="auto" w:fill="auto"/>
            <w:vAlign w:val="center"/>
          </w:tcPr>
          <w:p w14:paraId="72CA710B"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18</w:t>
            </w:r>
          </w:p>
        </w:tc>
        <w:tc>
          <w:tcPr>
            <w:tcW w:w="4194" w:type="dxa"/>
            <w:vMerge/>
            <w:shd w:val="clear" w:color="auto" w:fill="auto"/>
            <w:vAlign w:val="center"/>
          </w:tcPr>
          <w:p w14:paraId="5B5FA1AA"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bCs/>
                <w:iCs/>
                <w:sz w:val="24"/>
                <w:szCs w:val="24"/>
              </w:rPr>
            </w:pPr>
          </w:p>
        </w:tc>
      </w:tr>
      <w:tr w:rsidR="00341CF1" w:rsidRPr="00AF1EC4" w14:paraId="045A2D9D" w14:textId="77777777" w:rsidTr="003A3B73">
        <w:trPr>
          <w:trHeight w:val="340"/>
        </w:trPr>
        <w:tc>
          <w:tcPr>
            <w:tcW w:w="2122" w:type="dxa"/>
            <w:vMerge/>
          </w:tcPr>
          <w:p w14:paraId="20F7FC6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5783" w:type="dxa"/>
          </w:tcPr>
          <w:p w14:paraId="6499AE0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proofErr w:type="spellStart"/>
            <w:r w:rsidRPr="00AF1EC4">
              <w:rPr>
                <w:rFonts w:ascii="Times New Roman" w:eastAsia="Times New Roman" w:hAnsi="Times New Roman" w:cs="Times New Roman"/>
                <w:bCs/>
                <w:sz w:val="24"/>
                <w:szCs w:val="24"/>
                <w:lang w:eastAsia="ru-RU"/>
              </w:rPr>
              <w:t>Карьерограмма</w:t>
            </w:r>
            <w:proofErr w:type="spellEnd"/>
            <w:r w:rsidRPr="00AF1EC4">
              <w:rPr>
                <w:rFonts w:ascii="Times New Roman" w:eastAsia="Times New Roman" w:hAnsi="Times New Roman" w:cs="Times New Roman"/>
                <w:bCs/>
                <w:sz w:val="24"/>
                <w:szCs w:val="24"/>
                <w:lang w:eastAsia="ru-RU"/>
              </w:rPr>
              <w:t xml:space="preserve"> как инструмент управления карьерой. Способы планирования профессиональной карьеры. Методы планирования карьеры. </w:t>
            </w:r>
          </w:p>
        </w:tc>
        <w:tc>
          <w:tcPr>
            <w:tcW w:w="1275" w:type="dxa"/>
          </w:tcPr>
          <w:p w14:paraId="76B6943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1418" w:type="dxa"/>
            <w:vMerge/>
            <w:shd w:val="clear" w:color="auto" w:fill="auto"/>
            <w:vAlign w:val="center"/>
          </w:tcPr>
          <w:p w14:paraId="555FFE7B"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c>
          <w:tcPr>
            <w:tcW w:w="4194" w:type="dxa"/>
            <w:vMerge/>
            <w:shd w:val="clear" w:color="auto" w:fill="auto"/>
            <w:vAlign w:val="center"/>
          </w:tcPr>
          <w:p w14:paraId="5EB29710"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bCs/>
                <w:iCs/>
                <w:sz w:val="24"/>
                <w:szCs w:val="24"/>
              </w:rPr>
            </w:pPr>
          </w:p>
        </w:tc>
      </w:tr>
      <w:tr w:rsidR="00341CF1" w:rsidRPr="00AF1EC4" w14:paraId="5E8C39A1" w14:textId="77777777" w:rsidTr="003A3B73">
        <w:trPr>
          <w:trHeight w:val="340"/>
        </w:trPr>
        <w:tc>
          <w:tcPr>
            <w:tcW w:w="2122" w:type="dxa"/>
            <w:vMerge/>
          </w:tcPr>
          <w:p w14:paraId="129489A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5783" w:type="dxa"/>
          </w:tcPr>
          <w:p w14:paraId="67706B55"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Независимая оценка квалификаций как механизм выявления соответствия квалификации требованиям профессионального стандарта.</w:t>
            </w:r>
          </w:p>
        </w:tc>
        <w:tc>
          <w:tcPr>
            <w:tcW w:w="1275" w:type="dxa"/>
          </w:tcPr>
          <w:p w14:paraId="5ED27C29" w14:textId="77777777" w:rsidR="00794F06" w:rsidRPr="00AF1EC4" w:rsidRDefault="00794F0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1418" w:type="dxa"/>
            <w:vMerge/>
            <w:shd w:val="clear" w:color="auto" w:fill="auto"/>
            <w:vAlign w:val="center"/>
          </w:tcPr>
          <w:p w14:paraId="4BF21A6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c>
          <w:tcPr>
            <w:tcW w:w="4194" w:type="dxa"/>
            <w:vMerge/>
            <w:shd w:val="clear" w:color="auto" w:fill="auto"/>
            <w:vAlign w:val="center"/>
          </w:tcPr>
          <w:p w14:paraId="21EB64F1"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bCs/>
                <w:iCs/>
                <w:sz w:val="24"/>
                <w:szCs w:val="24"/>
              </w:rPr>
            </w:pPr>
          </w:p>
        </w:tc>
      </w:tr>
      <w:tr w:rsidR="00341CF1" w:rsidRPr="00AF1EC4" w14:paraId="4D85C068" w14:textId="77777777" w:rsidTr="003A3B73">
        <w:trPr>
          <w:trHeight w:val="340"/>
        </w:trPr>
        <w:tc>
          <w:tcPr>
            <w:tcW w:w="2122" w:type="dxa"/>
            <w:vMerge/>
          </w:tcPr>
          <w:p w14:paraId="448BCBA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5783" w:type="dxa"/>
          </w:tcPr>
          <w:p w14:paraId="42108A4D"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Портфолио карьерного продвижения (бумажный и/или электронный вариант). Структура портфолио. Алгоритм его составления с учетом запроса работодателей и перспектив развития отрасли. Цифровой след и его влияние на карьеру специалиста.</w:t>
            </w:r>
          </w:p>
        </w:tc>
        <w:tc>
          <w:tcPr>
            <w:tcW w:w="1275" w:type="dxa"/>
          </w:tcPr>
          <w:p w14:paraId="0F969480" w14:textId="77777777" w:rsidR="00794F06" w:rsidRPr="00AF1EC4" w:rsidRDefault="00794F0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1418" w:type="dxa"/>
            <w:vMerge/>
            <w:shd w:val="clear" w:color="auto" w:fill="auto"/>
            <w:vAlign w:val="center"/>
          </w:tcPr>
          <w:p w14:paraId="1ECBB4E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c>
          <w:tcPr>
            <w:tcW w:w="4194" w:type="dxa"/>
            <w:vMerge/>
            <w:shd w:val="clear" w:color="auto" w:fill="auto"/>
            <w:vAlign w:val="center"/>
          </w:tcPr>
          <w:p w14:paraId="07E73FC3"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bCs/>
                <w:iCs/>
                <w:sz w:val="24"/>
                <w:szCs w:val="24"/>
              </w:rPr>
            </w:pPr>
          </w:p>
        </w:tc>
      </w:tr>
      <w:tr w:rsidR="00341CF1" w:rsidRPr="00AF1EC4" w14:paraId="0A49B86C" w14:textId="77777777" w:rsidTr="003A3B73">
        <w:trPr>
          <w:trHeight w:val="340"/>
        </w:trPr>
        <w:tc>
          <w:tcPr>
            <w:tcW w:w="2122" w:type="dxa"/>
            <w:vMerge/>
          </w:tcPr>
          <w:p w14:paraId="1F3321D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5783" w:type="dxa"/>
          </w:tcPr>
          <w:p w14:paraId="07A5D03C"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Индивидуальный план карьерного развития. Место карьерного плана в жизненном плане. Проектирование плана карьерного развития на основе </w:t>
            </w:r>
            <w:r w:rsidRPr="00AF1EC4">
              <w:rPr>
                <w:rFonts w:ascii="Times New Roman" w:eastAsia="Times New Roman" w:hAnsi="Times New Roman" w:cs="Times New Roman"/>
                <w:bCs/>
                <w:sz w:val="24"/>
                <w:szCs w:val="24"/>
                <w:lang w:eastAsia="ru-RU"/>
              </w:rPr>
              <w:lastRenderedPageBreak/>
              <w:t>отраслевой рамки квалификаций, профессиональных стандартов и тенденций развития отраслевого рынка труда.</w:t>
            </w:r>
          </w:p>
        </w:tc>
        <w:tc>
          <w:tcPr>
            <w:tcW w:w="1275" w:type="dxa"/>
          </w:tcPr>
          <w:p w14:paraId="7F3237D4" w14:textId="77777777" w:rsidR="00794F06" w:rsidRPr="00AF1EC4" w:rsidRDefault="00794F0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lastRenderedPageBreak/>
              <w:t>2</w:t>
            </w:r>
          </w:p>
        </w:tc>
        <w:tc>
          <w:tcPr>
            <w:tcW w:w="1418" w:type="dxa"/>
            <w:vMerge/>
            <w:shd w:val="clear" w:color="auto" w:fill="auto"/>
            <w:vAlign w:val="center"/>
          </w:tcPr>
          <w:p w14:paraId="4494BC6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c>
          <w:tcPr>
            <w:tcW w:w="4194" w:type="dxa"/>
            <w:vMerge/>
            <w:shd w:val="clear" w:color="auto" w:fill="auto"/>
            <w:vAlign w:val="center"/>
          </w:tcPr>
          <w:p w14:paraId="190C5C9D"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bCs/>
                <w:iCs/>
                <w:sz w:val="24"/>
                <w:szCs w:val="24"/>
              </w:rPr>
            </w:pPr>
          </w:p>
        </w:tc>
      </w:tr>
      <w:tr w:rsidR="00341CF1" w:rsidRPr="00AF1EC4" w14:paraId="0155C6ED" w14:textId="77777777" w:rsidTr="003A3B73">
        <w:trPr>
          <w:trHeight w:val="20"/>
        </w:trPr>
        <w:tc>
          <w:tcPr>
            <w:tcW w:w="2122" w:type="dxa"/>
            <w:vMerge/>
          </w:tcPr>
          <w:p w14:paraId="4934C25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7058" w:type="dxa"/>
            <w:gridSpan w:val="2"/>
          </w:tcPr>
          <w:p w14:paraId="0810DC9A"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hAnsi="Times New Roman" w:cs="Times New Roman"/>
                <w:b/>
                <w:bCs/>
                <w:sz w:val="24"/>
                <w:szCs w:val="24"/>
              </w:rPr>
              <w:t>В том числе практических и лабораторных занятий</w:t>
            </w:r>
          </w:p>
        </w:tc>
        <w:tc>
          <w:tcPr>
            <w:tcW w:w="1418" w:type="dxa"/>
            <w:shd w:val="clear" w:color="auto" w:fill="auto"/>
            <w:vAlign w:val="center"/>
          </w:tcPr>
          <w:p w14:paraId="09EBB4A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28</w:t>
            </w:r>
          </w:p>
        </w:tc>
        <w:tc>
          <w:tcPr>
            <w:tcW w:w="4194" w:type="dxa"/>
            <w:vMerge/>
            <w:shd w:val="clear" w:color="auto" w:fill="auto"/>
            <w:vAlign w:val="center"/>
          </w:tcPr>
          <w:p w14:paraId="327D05D7"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bCs/>
                <w:iCs/>
                <w:sz w:val="24"/>
                <w:szCs w:val="24"/>
              </w:rPr>
            </w:pPr>
          </w:p>
        </w:tc>
      </w:tr>
      <w:tr w:rsidR="00341CF1" w:rsidRPr="00AF1EC4" w14:paraId="01B4514F" w14:textId="77777777" w:rsidTr="003A3B73">
        <w:trPr>
          <w:trHeight w:val="227"/>
        </w:trPr>
        <w:tc>
          <w:tcPr>
            <w:tcW w:w="2122" w:type="dxa"/>
            <w:vMerge/>
          </w:tcPr>
          <w:p w14:paraId="52BD1FF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7058" w:type="dxa"/>
            <w:gridSpan w:val="2"/>
          </w:tcPr>
          <w:p w14:paraId="3C7FB3C6" w14:textId="77777777" w:rsidR="00794F06" w:rsidRPr="00AF1EC4" w:rsidRDefault="00794F0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1418" w:type="dxa"/>
            <w:shd w:val="clear" w:color="auto" w:fill="auto"/>
            <w:vAlign w:val="center"/>
          </w:tcPr>
          <w:p w14:paraId="0A2099F6" w14:textId="77777777" w:rsidR="00794F06" w:rsidRPr="00AF1EC4" w:rsidRDefault="00794F0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(28)</w:t>
            </w:r>
          </w:p>
        </w:tc>
        <w:tc>
          <w:tcPr>
            <w:tcW w:w="4194" w:type="dxa"/>
            <w:vMerge/>
            <w:shd w:val="clear" w:color="auto" w:fill="auto"/>
            <w:vAlign w:val="center"/>
          </w:tcPr>
          <w:p w14:paraId="1FBF1C7B"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02C74357" w14:textId="77777777" w:rsidTr="003A3B73">
        <w:trPr>
          <w:trHeight w:val="340"/>
        </w:trPr>
        <w:tc>
          <w:tcPr>
            <w:tcW w:w="2122" w:type="dxa"/>
            <w:vMerge/>
          </w:tcPr>
          <w:p w14:paraId="7DA0072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7058" w:type="dxa"/>
            <w:gridSpan w:val="2"/>
          </w:tcPr>
          <w:p w14:paraId="7F3E8F79" w14:textId="77777777" w:rsidR="00794F06" w:rsidRPr="00AF1EC4" w:rsidRDefault="00794F06" w:rsidP="003A3B73">
            <w:pPr>
              <w:jc w:val="both"/>
              <w:rPr>
                <w:rFonts w:ascii="Times New Roman" w:hAnsi="Times New Roman" w:cs="Times New Roman"/>
                <w:sz w:val="24"/>
                <w:szCs w:val="24"/>
              </w:rPr>
            </w:pPr>
            <w:r w:rsidRPr="00AF1EC4">
              <w:rPr>
                <w:rFonts w:ascii="Times New Roman" w:hAnsi="Times New Roman" w:cs="Times New Roman"/>
                <w:b/>
                <w:i/>
                <w:sz w:val="24"/>
                <w:szCs w:val="24"/>
              </w:rPr>
              <w:t xml:space="preserve">Практическое занятие№7 </w:t>
            </w:r>
            <w:r w:rsidRPr="00AF1EC4">
              <w:rPr>
                <w:rFonts w:ascii="Times New Roman" w:hAnsi="Times New Roman" w:cs="Times New Roman"/>
                <w:i/>
                <w:sz w:val="24"/>
                <w:szCs w:val="24"/>
              </w:rPr>
              <w:t>«Самооценка»</w:t>
            </w:r>
            <w:r w:rsidRPr="00AF1EC4">
              <w:rPr>
                <w:rFonts w:ascii="Times New Roman" w:hAnsi="Times New Roman" w:cs="Times New Roman"/>
                <w:sz w:val="24"/>
                <w:szCs w:val="24"/>
              </w:rPr>
              <w:t xml:space="preserve"> Анализ собственных возможностей, умений, навыков, уровня профессиональной квалификации с учетом актуальных требований рынка труда и оценочных средств независимой оценки квалификаций</w:t>
            </w:r>
          </w:p>
        </w:tc>
        <w:tc>
          <w:tcPr>
            <w:tcW w:w="1418" w:type="dxa"/>
            <w:shd w:val="clear" w:color="auto" w:fill="auto"/>
            <w:vAlign w:val="center"/>
          </w:tcPr>
          <w:p w14:paraId="1E1309E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4194" w:type="dxa"/>
            <w:vMerge/>
            <w:shd w:val="clear" w:color="auto" w:fill="auto"/>
            <w:vAlign w:val="center"/>
          </w:tcPr>
          <w:p w14:paraId="5B706B0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18DEFAE5" w14:textId="77777777" w:rsidTr="003A3B73">
        <w:trPr>
          <w:trHeight w:val="340"/>
        </w:trPr>
        <w:tc>
          <w:tcPr>
            <w:tcW w:w="2122" w:type="dxa"/>
            <w:vMerge/>
          </w:tcPr>
          <w:p w14:paraId="316F18E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7058" w:type="dxa"/>
            <w:gridSpan w:val="2"/>
          </w:tcPr>
          <w:p w14:paraId="0E1A3308"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i/>
                <w:sz w:val="24"/>
                <w:szCs w:val="24"/>
              </w:rPr>
            </w:pPr>
            <w:r w:rsidRPr="00AF1EC4">
              <w:rPr>
                <w:rFonts w:ascii="Times New Roman" w:hAnsi="Times New Roman" w:cs="Times New Roman"/>
                <w:b/>
                <w:i/>
                <w:sz w:val="24"/>
                <w:szCs w:val="24"/>
              </w:rPr>
              <w:t xml:space="preserve">Практическое занятие№8 </w:t>
            </w:r>
            <w:r w:rsidRPr="00AF1EC4">
              <w:rPr>
                <w:rFonts w:ascii="Times New Roman" w:hAnsi="Times New Roman" w:cs="Times New Roman"/>
                <w:i/>
                <w:sz w:val="24"/>
                <w:szCs w:val="24"/>
              </w:rPr>
              <w:t>«Модельный профессиональный экзамен: освоение алгоритма действий соискателя»</w:t>
            </w:r>
          </w:p>
        </w:tc>
        <w:tc>
          <w:tcPr>
            <w:tcW w:w="1418" w:type="dxa"/>
            <w:shd w:val="clear" w:color="auto" w:fill="auto"/>
            <w:vAlign w:val="center"/>
          </w:tcPr>
          <w:p w14:paraId="1E24625F"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4194" w:type="dxa"/>
            <w:vMerge/>
            <w:shd w:val="clear" w:color="auto" w:fill="auto"/>
            <w:vAlign w:val="center"/>
          </w:tcPr>
          <w:p w14:paraId="74DE8D48"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66EFC77C" w14:textId="77777777" w:rsidTr="003A3B73">
        <w:trPr>
          <w:trHeight w:val="340"/>
        </w:trPr>
        <w:tc>
          <w:tcPr>
            <w:tcW w:w="2122" w:type="dxa"/>
            <w:vMerge/>
          </w:tcPr>
          <w:p w14:paraId="3D4BE0D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7058" w:type="dxa"/>
            <w:gridSpan w:val="2"/>
          </w:tcPr>
          <w:p w14:paraId="22FE1E35" w14:textId="77777777" w:rsidR="00794F06" w:rsidRPr="00AF1EC4" w:rsidRDefault="00794F06" w:rsidP="003A3B73">
            <w:pPr>
              <w:jc w:val="both"/>
              <w:rPr>
                <w:rFonts w:ascii="Times New Roman" w:hAnsi="Times New Roman" w:cs="Times New Roman"/>
                <w:i/>
                <w:sz w:val="24"/>
                <w:szCs w:val="24"/>
              </w:rPr>
            </w:pPr>
            <w:r w:rsidRPr="00AF1EC4">
              <w:rPr>
                <w:rFonts w:ascii="Times New Roman" w:hAnsi="Times New Roman" w:cs="Times New Roman"/>
                <w:b/>
                <w:i/>
                <w:sz w:val="24"/>
                <w:szCs w:val="24"/>
              </w:rPr>
              <w:t xml:space="preserve">Практическое занятие№9 </w:t>
            </w:r>
            <w:r w:rsidRPr="00AF1EC4">
              <w:rPr>
                <w:rFonts w:ascii="Times New Roman" w:hAnsi="Times New Roman" w:cs="Times New Roman"/>
                <w:i/>
                <w:sz w:val="24"/>
                <w:szCs w:val="24"/>
              </w:rPr>
              <w:t>«Определение параметров и способа развития карьеры. Определение целей профессионального развития»</w:t>
            </w:r>
          </w:p>
        </w:tc>
        <w:tc>
          <w:tcPr>
            <w:tcW w:w="1418" w:type="dxa"/>
            <w:shd w:val="clear" w:color="auto" w:fill="auto"/>
            <w:vAlign w:val="center"/>
          </w:tcPr>
          <w:p w14:paraId="09D9994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4194" w:type="dxa"/>
            <w:vMerge/>
            <w:shd w:val="clear" w:color="auto" w:fill="auto"/>
            <w:vAlign w:val="center"/>
          </w:tcPr>
          <w:p w14:paraId="7BD9A083"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039D0612" w14:textId="77777777" w:rsidTr="003A3B73">
        <w:trPr>
          <w:trHeight w:val="340"/>
        </w:trPr>
        <w:tc>
          <w:tcPr>
            <w:tcW w:w="2122" w:type="dxa"/>
            <w:vMerge/>
          </w:tcPr>
          <w:p w14:paraId="17C4D0AB"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7058" w:type="dxa"/>
            <w:gridSpan w:val="2"/>
          </w:tcPr>
          <w:p w14:paraId="7485E3D2" w14:textId="77777777" w:rsidR="00794F06" w:rsidRPr="00AF1EC4" w:rsidRDefault="00794F06" w:rsidP="003A3B73">
            <w:pPr>
              <w:jc w:val="both"/>
              <w:rPr>
                <w:rFonts w:ascii="Times New Roman" w:hAnsi="Times New Roman" w:cs="Times New Roman"/>
                <w:b/>
                <w:i/>
                <w:sz w:val="24"/>
                <w:szCs w:val="24"/>
              </w:rPr>
            </w:pPr>
            <w:r w:rsidRPr="00AF1EC4">
              <w:rPr>
                <w:rFonts w:ascii="Times New Roman" w:hAnsi="Times New Roman" w:cs="Times New Roman"/>
                <w:b/>
                <w:i/>
                <w:sz w:val="24"/>
                <w:szCs w:val="24"/>
              </w:rPr>
              <w:t xml:space="preserve">Практическое занятие№10 </w:t>
            </w:r>
            <w:r w:rsidRPr="00AF1EC4">
              <w:rPr>
                <w:rFonts w:ascii="Times New Roman" w:hAnsi="Times New Roman" w:cs="Times New Roman"/>
                <w:i/>
                <w:sz w:val="24"/>
                <w:szCs w:val="24"/>
              </w:rPr>
              <w:t>«Построение индивидуального плана карьерного развития». «Включение карьерного плана в личный жизненный план»</w:t>
            </w:r>
          </w:p>
        </w:tc>
        <w:tc>
          <w:tcPr>
            <w:tcW w:w="1418" w:type="dxa"/>
            <w:shd w:val="clear" w:color="auto" w:fill="auto"/>
            <w:vAlign w:val="center"/>
          </w:tcPr>
          <w:p w14:paraId="4F81D5D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4194" w:type="dxa"/>
            <w:vMerge/>
            <w:shd w:val="clear" w:color="auto" w:fill="auto"/>
            <w:vAlign w:val="center"/>
          </w:tcPr>
          <w:p w14:paraId="42F672C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19A75125" w14:textId="77777777" w:rsidTr="003A3B73">
        <w:trPr>
          <w:trHeight w:val="240"/>
        </w:trPr>
        <w:tc>
          <w:tcPr>
            <w:tcW w:w="2122" w:type="dxa"/>
            <w:vMerge/>
          </w:tcPr>
          <w:p w14:paraId="39FE9D9B"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7058" w:type="dxa"/>
            <w:gridSpan w:val="2"/>
          </w:tcPr>
          <w:p w14:paraId="77F11E91" w14:textId="77777777" w:rsidR="00794F06" w:rsidRPr="00AF1EC4" w:rsidRDefault="00794F06" w:rsidP="003A3B73">
            <w:pPr>
              <w:jc w:val="both"/>
              <w:rPr>
                <w:rFonts w:ascii="Times New Roman" w:hAnsi="Times New Roman" w:cs="Times New Roman"/>
                <w:b/>
                <w:i/>
                <w:sz w:val="24"/>
                <w:szCs w:val="24"/>
              </w:rPr>
            </w:pPr>
            <w:r w:rsidRPr="00AF1EC4">
              <w:rPr>
                <w:rFonts w:ascii="Times New Roman" w:hAnsi="Times New Roman" w:cs="Times New Roman"/>
                <w:b/>
                <w:i/>
                <w:sz w:val="24"/>
                <w:szCs w:val="24"/>
              </w:rPr>
              <w:t>Практическое занятие №11</w:t>
            </w:r>
            <w:r w:rsidRPr="00AF1EC4">
              <w:rPr>
                <w:rFonts w:ascii="Times New Roman" w:hAnsi="Times New Roman" w:cs="Times New Roman"/>
                <w:i/>
                <w:sz w:val="24"/>
                <w:szCs w:val="24"/>
              </w:rPr>
              <w:t>«Собеседование с работодателем»</w:t>
            </w:r>
          </w:p>
        </w:tc>
        <w:tc>
          <w:tcPr>
            <w:tcW w:w="1418" w:type="dxa"/>
            <w:shd w:val="clear" w:color="auto" w:fill="auto"/>
            <w:vAlign w:val="center"/>
          </w:tcPr>
          <w:p w14:paraId="782EAA0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4194" w:type="dxa"/>
            <w:vMerge/>
            <w:shd w:val="clear" w:color="auto" w:fill="auto"/>
            <w:vAlign w:val="center"/>
          </w:tcPr>
          <w:p w14:paraId="313D59B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22E73B57" w14:textId="77777777" w:rsidTr="003A3B73">
        <w:trPr>
          <w:trHeight w:val="20"/>
        </w:trPr>
        <w:tc>
          <w:tcPr>
            <w:tcW w:w="9180" w:type="dxa"/>
            <w:gridSpan w:val="3"/>
          </w:tcPr>
          <w:p w14:paraId="42E0AA7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Консультации</w:t>
            </w:r>
          </w:p>
        </w:tc>
        <w:tc>
          <w:tcPr>
            <w:tcW w:w="1418" w:type="dxa"/>
            <w:shd w:val="clear" w:color="auto" w:fill="auto"/>
            <w:vAlign w:val="center"/>
          </w:tcPr>
          <w:p w14:paraId="3FF98A8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6</w:t>
            </w:r>
          </w:p>
        </w:tc>
        <w:tc>
          <w:tcPr>
            <w:tcW w:w="4194" w:type="dxa"/>
            <w:vMerge/>
            <w:shd w:val="clear" w:color="auto" w:fill="auto"/>
            <w:vAlign w:val="bottom"/>
          </w:tcPr>
          <w:p w14:paraId="63432B7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341CF1" w:rsidRPr="00AF1EC4" w14:paraId="31C1F725" w14:textId="77777777" w:rsidTr="003A3B73">
        <w:trPr>
          <w:trHeight w:val="20"/>
        </w:trPr>
        <w:tc>
          <w:tcPr>
            <w:tcW w:w="9180" w:type="dxa"/>
            <w:gridSpan w:val="3"/>
          </w:tcPr>
          <w:p w14:paraId="1BDC3A8B"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Экзамен</w:t>
            </w:r>
          </w:p>
        </w:tc>
        <w:tc>
          <w:tcPr>
            <w:tcW w:w="1418" w:type="dxa"/>
            <w:shd w:val="clear" w:color="auto" w:fill="auto"/>
            <w:vAlign w:val="center"/>
          </w:tcPr>
          <w:p w14:paraId="6ABEBA5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6</w:t>
            </w:r>
          </w:p>
        </w:tc>
        <w:tc>
          <w:tcPr>
            <w:tcW w:w="4194" w:type="dxa"/>
            <w:vMerge/>
            <w:shd w:val="clear" w:color="auto" w:fill="auto"/>
            <w:vAlign w:val="bottom"/>
          </w:tcPr>
          <w:p w14:paraId="31FF7F43"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341CF1" w:rsidRPr="00AF1EC4" w14:paraId="12EE8429" w14:textId="77777777" w:rsidTr="003A3B73">
        <w:trPr>
          <w:trHeight w:val="20"/>
        </w:trPr>
        <w:tc>
          <w:tcPr>
            <w:tcW w:w="9180" w:type="dxa"/>
            <w:gridSpan w:val="3"/>
          </w:tcPr>
          <w:p w14:paraId="79331D0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Всего:</w:t>
            </w:r>
          </w:p>
        </w:tc>
        <w:tc>
          <w:tcPr>
            <w:tcW w:w="1418" w:type="dxa"/>
            <w:shd w:val="clear" w:color="auto" w:fill="auto"/>
            <w:vAlign w:val="center"/>
          </w:tcPr>
          <w:p w14:paraId="38EEA16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110</w:t>
            </w:r>
          </w:p>
        </w:tc>
        <w:tc>
          <w:tcPr>
            <w:tcW w:w="4194" w:type="dxa"/>
            <w:vMerge/>
            <w:shd w:val="clear" w:color="auto" w:fill="auto"/>
            <w:vAlign w:val="bottom"/>
          </w:tcPr>
          <w:p w14:paraId="35B2442F"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
                <w:sz w:val="24"/>
                <w:szCs w:val="24"/>
                <w:lang w:eastAsia="ru-RU"/>
              </w:rPr>
            </w:pPr>
          </w:p>
        </w:tc>
      </w:tr>
    </w:tbl>
    <w:p w14:paraId="6350DE80" w14:textId="77777777" w:rsidR="00794F06" w:rsidRPr="00AF1EC4" w:rsidRDefault="00794F06" w:rsidP="00794F06">
      <w:pPr>
        <w:tabs>
          <w:tab w:val="left" w:pos="0"/>
        </w:tabs>
        <w:rPr>
          <w:rFonts w:ascii="Times New Roman" w:hAnsi="Times New Roman" w:cs="Times New Roman"/>
          <w:sz w:val="24"/>
          <w:szCs w:val="24"/>
        </w:rPr>
        <w:sectPr w:rsidR="00794F06" w:rsidRPr="00AF1EC4" w:rsidSect="00794F06">
          <w:footerReference w:type="default" r:id="rId29"/>
          <w:pgSz w:w="16838" w:h="11906" w:orient="landscape"/>
          <w:pgMar w:top="1134" w:right="1134" w:bottom="1134" w:left="1134" w:header="709" w:footer="709" w:gutter="0"/>
          <w:cols w:space="708"/>
          <w:docGrid w:linePitch="360"/>
        </w:sectPr>
      </w:pPr>
    </w:p>
    <w:p w14:paraId="3074CAE3" w14:textId="6E9D0A3F" w:rsidR="00794F06" w:rsidRPr="00A63BFD" w:rsidRDefault="00794F06" w:rsidP="00794F06">
      <w:pPr>
        <w:tabs>
          <w:tab w:val="left" w:pos="0"/>
          <w:tab w:val="left" w:pos="567"/>
          <w:tab w:val="left" w:pos="1276"/>
          <w:tab w:val="left" w:pos="1701"/>
        </w:tabs>
        <w:rPr>
          <w:rFonts w:ascii="Times New Roman" w:hAnsi="Times New Roman" w:cs="Times New Roman"/>
          <w:b/>
          <w:sz w:val="24"/>
          <w:szCs w:val="24"/>
        </w:rPr>
      </w:pPr>
      <w:r w:rsidRPr="00A63BFD">
        <w:rPr>
          <w:rFonts w:ascii="Times New Roman" w:hAnsi="Times New Roman" w:cs="Times New Roman"/>
          <w:b/>
          <w:sz w:val="24"/>
          <w:szCs w:val="24"/>
        </w:rPr>
        <w:lastRenderedPageBreak/>
        <w:t xml:space="preserve">3. УСЛОВИЯ </w:t>
      </w:r>
      <w:proofErr w:type="gramStart"/>
      <w:r w:rsidRPr="00A63BFD">
        <w:rPr>
          <w:rFonts w:ascii="Times New Roman" w:hAnsi="Times New Roman" w:cs="Times New Roman"/>
          <w:b/>
          <w:sz w:val="24"/>
          <w:szCs w:val="24"/>
        </w:rPr>
        <w:t xml:space="preserve">РЕАЛИЗАЦИИ </w:t>
      </w:r>
      <w:r w:rsidR="00A63BFD" w:rsidRPr="00A63BFD">
        <w:rPr>
          <w:rFonts w:ascii="Times New Roman" w:hAnsi="Times New Roman" w:cs="Times New Roman"/>
          <w:b/>
          <w:sz w:val="24"/>
          <w:szCs w:val="24"/>
        </w:rPr>
        <w:t xml:space="preserve"> АДАПТИРОВАННОЙ</w:t>
      </w:r>
      <w:proofErr w:type="gramEnd"/>
      <w:r w:rsidR="00A63BFD" w:rsidRPr="00A63BFD">
        <w:rPr>
          <w:rFonts w:ascii="Times New Roman" w:hAnsi="Times New Roman" w:cs="Times New Roman"/>
          <w:b/>
          <w:sz w:val="24"/>
          <w:szCs w:val="24"/>
        </w:rPr>
        <w:t xml:space="preserve"> </w:t>
      </w:r>
      <w:r w:rsidRPr="00A63BFD">
        <w:rPr>
          <w:rFonts w:ascii="Times New Roman" w:hAnsi="Times New Roman" w:cs="Times New Roman"/>
          <w:b/>
          <w:sz w:val="24"/>
          <w:szCs w:val="24"/>
        </w:rPr>
        <w:t xml:space="preserve"> РАБОЧЕЙ </w:t>
      </w:r>
      <w:proofErr w:type="gramStart"/>
      <w:r w:rsidRPr="00A63BFD">
        <w:rPr>
          <w:rFonts w:ascii="Times New Roman" w:hAnsi="Times New Roman" w:cs="Times New Roman"/>
          <w:b/>
          <w:sz w:val="24"/>
          <w:szCs w:val="24"/>
        </w:rPr>
        <w:t>ПРОГРАММЫ  УЧЕБНОЙ</w:t>
      </w:r>
      <w:proofErr w:type="gramEnd"/>
      <w:r w:rsidRPr="00A63BFD">
        <w:rPr>
          <w:rFonts w:ascii="Times New Roman" w:hAnsi="Times New Roman" w:cs="Times New Roman"/>
          <w:b/>
          <w:sz w:val="24"/>
          <w:szCs w:val="24"/>
        </w:rPr>
        <w:t xml:space="preserve"> ДИСЦИПЛИНЫ:</w:t>
      </w:r>
    </w:p>
    <w:p w14:paraId="0B984002" w14:textId="77777777" w:rsidR="00794F06" w:rsidRPr="00A63BFD" w:rsidRDefault="00794F06" w:rsidP="00794F06">
      <w:pPr>
        <w:tabs>
          <w:tab w:val="left" w:pos="0"/>
          <w:tab w:val="left" w:pos="567"/>
          <w:tab w:val="left" w:pos="1276"/>
          <w:tab w:val="left" w:pos="1701"/>
        </w:tabs>
        <w:rPr>
          <w:rFonts w:ascii="Times New Roman" w:hAnsi="Times New Roman" w:cs="Times New Roman"/>
          <w:b/>
          <w:sz w:val="24"/>
          <w:szCs w:val="24"/>
        </w:rPr>
      </w:pPr>
      <w:r w:rsidRPr="00A63BFD">
        <w:rPr>
          <w:rFonts w:ascii="Times New Roman" w:hAnsi="Times New Roman" w:cs="Times New Roman"/>
          <w:b/>
          <w:sz w:val="24"/>
          <w:szCs w:val="24"/>
        </w:rPr>
        <w:t>3.1. Материально-техническое обеспечение:</w:t>
      </w:r>
    </w:p>
    <w:p w14:paraId="6ADC4286" w14:textId="77777777" w:rsidR="00794F06" w:rsidRPr="00A63BFD" w:rsidRDefault="00794F06" w:rsidP="00794F06">
      <w:pPr>
        <w:tabs>
          <w:tab w:val="left" w:pos="0"/>
          <w:tab w:val="left" w:pos="567"/>
          <w:tab w:val="left" w:pos="993"/>
        </w:tabs>
        <w:suppressAutoHyphens/>
        <w:jc w:val="both"/>
        <w:rPr>
          <w:rFonts w:ascii="Times New Roman" w:eastAsia="Times New Roman" w:hAnsi="Times New Roman" w:cs="Times New Roman"/>
          <w:bCs/>
          <w:sz w:val="24"/>
          <w:szCs w:val="24"/>
        </w:rPr>
      </w:pPr>
      <w:r w:rsidRPr="00A63BFD">
        <w:rPr>
          <w:rFonts w:ascii="Times New Roman" w:eastAsia="Times New Roman" w:hAnsi="Times New Roman" w:cs="Times New Roman"/>
          <w:bCs/>
          <w:sz w:val="24"/>
          <w:szCs w:val="24"/>
          <w:lang w:eastAsia="ru-RU"/>
        </w:rPr>
        <w:t xml:space="preserve">Кабинет «ТЕХНОЛОГИЯ КАРЬЕРНОГО </w:t>
      </w:r>
      <w:proofErr w:type="spellStart"/>
      <w:r w:rsidRPr="00A63BFD">
        <w:rPr>
          <w:rFonts w:ascii="Times New Roman" w:eastAsia="Times New Roman" w:hAnsi="Times New Roman" w:cs="Times New Roman"/>
          <w:bCs/>
          <w:sz w:val="24"/>
          <w:szCs w:val="24"/>
          <w:lang w:eastAsia="ru-RU"/>
        </w:rPr>
        <w:t>МОДЕЛИРОВАНИЯ</w:t>
      </w:r>
      <w:proofErr w:type="gramStart"/>
      <w:r w:rsidRPr="00A63BFD">
        <w:rPr>
          <w:rFonts w:ascii="Times New Roman" w:eastAsia="Times New Roman" w:hAnsi="Times New Roman" w:cs="Times New Roman"/>
          <w:bCs/>
          <w:sz w:val="24"/>
          <w:szCs w:val="24"/>
          <w:lang w:eastAsia="ru-RU"/>
        </w:rPr>
        <w:t>»</w:t>
      </w:r>
      <w:r w:rsidRPr="00A63BFD">
        <w:rPr>
          <w:rFonts w:ascii="Times New Roman" w:eastAsia="Times New Roman" w:hAnsi="Times New Roman" w:cs="Times New Roman"/>
          <w:sz w:val="24"/>
          <w:szCs w:val="24"/>
        </w:rPr>
        <w:t>,оснащенный</w:t>
      </w:r>
      <w:proofErr w:type="spellEnd"/>
      <w:proofErr w:type="gramEnd"/>
      <w:r w:rsidRPr="00A63BFD">
        <w:rPr>
          <w:rFonts w:ascii="Times New Roman" w:eastAsia="Times New Roman" w:hAnsi="Times New Roman" w:cs="Times New Roman"/>
          <w:sz w:val="24"/>
          <w:szCs w:val="24"/>
        </w:rPr>
        <w:t xml:space="preserve"> о</w:t>
      </w:r>
      <w:r w:rsidRPr="00A63BFD">
        <w:rPr>
          <w:rFonts w:ascii="Times New Roman" w:eastAsia="Times New Roman" w:hAnsi="Times New Roman" w:cs="Times New Roman"/>
          <w:bCs/>
          <w:sz w:val="24"/>
          <w:szCs w:val="24"/>
        </w:rPr>
        <w:t xml:space="preserve">борудованием: </w:t>
      </w:r>
    </w:p>
    <w:p w14:paraId="1EF0F88E" w14:textId="77777777" w:rsidR="00794F06" w:rsidRPr="00A63BFD" w:rsidRDefault="00794F06">
      <w:pPr>
        <w:pStyle w:val="a7"/>
        <w:widowControl w:val="0"/>
        <w:numPr>
          <w:ilvl w:val="0"/>
          <w:numId w:val="21"/>
        </w:numPr>
        <w:tabs>
          <w:tab w:val="left" w:pos="0"/>
          <w:tab w:val="left" w:pos="567"/>
          <w:tab w:val="left" w:pos="1134"/>
        </w:tabs>
        <w:autoSpaceDE w:val="0"/>
        <w:autoSpaceDN w:val="0"/>
        <w:adjustRightInd w:val="0"/>
        <w:ind w:left="0" w:firstLine="0"/>
        <w:jc w:val="both"/>
        <w:rPr>
          <w:rFonts w:ascii="Times New Roman" w:hAnsi="Times New Roman" w:cs="Times New Roman"/>
          <w:sz w:val="24"/>
          <w:szCs w:val="24"/>
        </w:rPr>
      </w:pPr>
      <w:r w:rsidRPr="00A63BFD">
        <w:rPr>
          <w:rFonts w:ascii="Times New Roman" w:eastAsia="Calibri" w:hAnsi="Times New Roman" w:cs="Times New Roman"/>
          <w:bCs/>
          <w:sz w:val="24"/>
          <w:szCs w:val="24"/>
        </w:rPr>
        <w:t>рабочее место преподавателя</w:t>
      </w:r>
    </w:p>
    <w:p w14:paraId="1D7C2C64" w14:textId="77777777" w:rsidR="00794F06" w:rsidRPr="00A63BFD" w:rsidRDefault="00794F06">
      <w:pPr>
        <w:pStyle w:val="a7"/>
        <w:widowControl w:val="0"/>
        <w:numPr>
          <w:ilvl w:val="0"/>
          <w:numId w:val="21"/>
        </w:numPr>
        <w:tabs>
          <w:tab w:val="left" w:pos="0"/>
          <w:tab w:val="left" w:pos="567"/>
          <w:tab w:val="left" w:pos="1134"/>
        </w:tabs>
        <w:autoSpaceDE w:val="0"/>
        <w:autoSpaceDN w:val="0"/>
        <w:adjustRightInd w:val="0"/>
        <w:ind w:left="0" w:firstLine="0"/>
        <w:jc w:val="both"/>
        <w:rPr>
          <w:rFonts w:ascii="Times New Roman" w:hAnsi="Times New Roman" w:cs="Times New Roman"/>
          <w:sz w:val="24"/>
          <w:szCs w:val="24"/>
        </w:rPr>
      </w:pPr>
      <w:r w:rsidRPr="00A63BFD">
        <w:rPr>
          <w:rFonts w:ascii="Times New Roman" w:hAnsi="Times New Roman" w:cs="Times New Roman"/>
          <w:bCs/>
          <w:sz w:val="24"/>
          <w:szCs w:val="24"/>
        </w:rPr>
        <w:t>к</w:t>
      </w:r>
      <w:r w:rsidRPr="00A63BFD">
        <w:rPr>
          <w:rFonts w:ascii="Times New Roman" w:hAnsi="Times New Roman" w:cs="Times New Roman"/>
          <w:sz w:val="24"/>
          <w:szCs w:val="24"/>
        </w:rPr>
        <w:t xml:space="preserve">омплект учебной мебели на 25 посадочных мест, </w:t>
      </w:r>
    </w:p>
    <w:p w14:paraId="3FBFB2C6" w14:textId="77777777" w:rsidR="00794F06" w:rsidRPr="00A63BFD" w:rsidRDefault="00794F06">
      <w:pPr>
        <w:pStyle w:val="a7"/>
        <w:widowControl w:val="0"/>
        <w:numPr>
          <w:ilvl w:val="0"/>
          <w:numId w:val="21"/>
        </w:numPr>
        <w:tabs>
          <w:tab w:val="left" w:pos="0"/>
          <w:tab w:val="left" w:pos="567"/>
          <w:tab w:val="left" w:pos="1134"/>
        </w:tabs>
        <w:autoSpaceDE w:val="0"/>
        <w:autoSpaceDN w:val="0"/>
        <w:adjustRightInd w:val="0"/>
        <w:ind w:left="0" w:firstLine="0"/>
        <w:jc w:val="both"/>
        <w:rPr>
          <w:rFonts w:ascii="Times New Roman" w:hAnsi="Times New Roman" w:cs="Times New Roman"/>
          <w:sz w:val="24"/>
          <w:szCs w:val="24"/>
        </w:rPr>
      </w:pPr>
      <w:r w:rsidRPr="00A63BFD">
        <w:rPr>
          <w:rFonts w:ascii="Times New Roman" w:hAnsi="Times New Roman" w:cs="Times New Roman"/>
          <w:sz w:val="24"/>
          <w:szCs w:val="24"/>
        </w:rPr>
        <w:t xml:space="preserve">классная доска, </w:t>
      </w:r>
    </w:p>
    <w:p w14:paraId="383A237B" w14:textId="77777777" w:rsidR="00794F06" w:rsidRPr="00A63BFD" w:rsidRDefault="00794F06" w:rsidP="00794F06">
      <w:pPr>
        <w:widowControl w:val="0"/>
        <w:tabs>
          <w:tab w:val="left" w:pos="0"/>
          <w:tab w:val="left" w:pos="567"/>
          <w:tab w:val="left" w:pos="1134"/>
        </w:tabs>
        <w:autoSpaceDE w:val="0"/>
        <w:autoSpaceDN w:val="0"/>
        <w:adjustRightInd w:val="0"/>
        <w:jc w:val="both"/>
        <w:rPr>
          <w:rFonts w:ascii="Times New Roman" w:eastAsia="Times New Roman" w:hAnsi="Times New Roman" w:cs="Times New Roman"/>
          <w:bCs/>
          <w:sz w:val="24"/>
          <w:szCs w:val="24"/>
          <w:lang w:eastAsia="ru-RU"/>
        </w:rPr>
      </w:pPr>
      <w:r w:rsidRPr="00A63BFD">
        <w:rPr>
          <w:rFonts w:ascii="Times New Roman" w:eastAsia="Times New Roman" w:hAnsi="Times New Roman" w:cs="Times New Roman"/>
          <w:sz w:val="24"/>
          <w:szCs w:val="24"/>
          <w:lang w:eastAsia="ru-RU"/>
        </w:rPr>
        <w:t>т</w:t>
      </w:r>
      <w:r w:rsidRPr="00A63BFD">
        <w:rPr>
          <w:rFonts w:ascii="Times New Roman" w:eastAsia="Times New Roman" w:hAnsi="Times New Roman" w:cs="Times New Roman"/>
          <w:bCs/>
          <w:sz w:val="24"/>
          <w:szCs w:val="24"/>
          <w:lang w:eastAsia="ru-RU"/>
        </w:rPr>
        <w:t xml:space="preserve">ехническими средствами обучения: </w:t>
      </w:r>
    </w:p>
    <w:p w14:paraId="296FFF73" w14:textId="77777777" w:rsidR="00794F06" w:rsidRPr="00A63BFD" w:rsidRDefault="00794F06">
      <w:pPr>
        <w:pStyle w:val="a7"/>
        <w:widowControl w:val="0"/>
        <w:numPr>
          <w:ilvl w:val="0"/>
          <w:numId w:val="22"/>
        </w:numPr>
        <w:tabs>
          <w:tab w:val="left" w:pos="0"/>
          <w:tab w:val="left" w:pos="567"/>
          <w:tab w:val="left" w:pos="1134"/>
        </w:tabs>
        <w:autoSpaceDE w:val="0"/>
        <w:autoSpaceDN w:val="0"/>
        <w:adjustRightInd w:val="0"/>
        <w:ind w:left="0" w:firstLine="0"/>
        <w:jc w:val="both"/>
        <w:rPr>
          <w:rFonts w:ascii="Times New Roman" w:hAnsi="Times New Roman" w:cs="Times New Roman"/>
          <w:sz w:val="24"/>
          <w:szCs w:val="24"/>
        </w:rPr>
      </w:pPr>
      <w:r w:rsidRPr="00A63BFD">
        <w:rPr>
          <w:rFonts w:ascii="Times New Roman" w:hAnsi="Times New Roman" w:cs="Times New Roman"/>
          <w:sz w:val="24"/>
          <w:szCs w:val="24"/>
        </w:rPr>
        <w:t>персональный компьютер,</w:t>
      </w:r>
    </w:p>
    <w:p w14:paraId="48A7A97B" w14:textId="77777777" w:rsidR="00794F06" w:rsidRPr="00A63BFD" w:rsidRDefault="00794F06">
      <w:pPr>
        <w:pStyle w:val="a7"/>
        <w:widowControl w:val="0"/>
        <w:numPr>
          <w:ilvl w:val="0"/>
          <w:numId w:val="22"/>
        </w:numPr>
        <w:tabs>
          <w:tab w:val="left" w:pos="0"/>
          <w:tab w:val="left" w:pos="567"/>
          <w:tab w:val="left" w:pos="1134"/>
        </w:tabs>
        <w:autoSpaceDE w:val="0"/>
        <w:autoSpaceDN w:val="0"/>
        <w:adjustRightInd w:val="0"/>
        <w:ind w:left="0" w:firstLine="0"/>
        <w:jc w:val="both"/>
        <w:rPr>
          <w:rFonts w:ascii="Times New Roman" w:hAnsi="Times New Roman" w:cs="Times New Roman"/>
          <w:sz w:val="24"/>
          <w:szCs w:val="24"/>
        </w:rPr>
      </w:pPr>
      <w:r w:rsidRPr="00A63BFD">
        <w:rPr>
          <w:rFonts w:ascii="Times New Roman" w:hAnsi="Times New Roman" w:cs="Times New Roman"/>
          <w:sz w:val="24"/>
          <w:szCs w:val="24"/>
        </w:rPr>
        <w:t>презентационное оборудование (экран, мультимедиа проектор.)</w:t>
      </w:r>
    </w:p>
    <w:p w14:paraId="631DB131" w14:textId="77777777" w:rsidR="00794F06" w:rsidRPr="00A63BFD" w:rsidRDefault="00794F06">
      <w:pPr>
        <w:pStyle w:val="a7"/>
        <w:numPr>
          <w:ilvl w:val="0"/>
          <w:numId w:val="22"/>
        </w:numPr>
        <w:tabs>
          <w:tab w:val="left" w:pos="0"/>
          <w:tab w:val="left" w:pos="567"/>
          <w:tab w:val="left" w:pos="993"/>
        </w:tabs>
        <w:suppressAutoHyphens/>
        <w:ind w:left="0" w:firstLine="0"/>
        <w:jc w:val="both"/>
        <w:rPr>
          <w:rFonts w:ascii="Times New Roman" w:hAnsi="Times New Roman" w:cs="Times New Roman"/>
          <w:bCs/>
          <w:sz w:val="24"/>
          <w:szCs w:val="24"/>
        </w:rPr>
      </w:pPr>
      <w:r w:rsidRPr="00A63BFD">
        <w:rPr>
          <w:rFonts w:ascii="Times New Roman" w:hAnsi="Times New Roman" w:cs="Times New Roman"/>
          <w:bCs/>
          <w:sz w:val="24"/>
          <w:szCs w:val="24"/>
        </w:rPr>
        <w:t>настенные обучающие стенды: таблицы, плакаты с формулами, макеты геометрических тел, чертежные принадлежности</w:t>
      </w:r>
      <w:r w:rsidRPr="00A63BFD">
        <w:rPr>
          <w:rFonts w:ascii="Times New Roman" w:hAnsi="Times New Roman" w:cs="Times New Roman"/>
          <w:sz w:val="24"/>
          <w:szCs w:val="24"/>
        </w:rPr>
        <w:t>;</w:t>
      </w:r>
    </w:p>
    <w:p w14:paraId="5738C8E7" w14:textId="77777777" w:rsidR="00A63BFD" w:rsidRPr="005274FF" w:rsidRDefault="00A63BFD" w:rsidP="00A63BFD">
      <w:pPr>
        <w:keepNext/>
        <w:keepLines/>
        <w:ind w:firstLine="680"/>
        <w:jc w:val="both"/>
        <w:rPr>
          <w:rFonts w:ascii="Times New Roman" w:hAnsi="Times New Roman" w:cs="Times New Roman"/>
          <w:bCs/>
          <w:sz w:val="24"/>
          <w:szCs w:val="24"/>
          <w:lang w:eastAsia="ru-RU"/>
        </w:rPr>
      </w:pPr>
      <w:r w:rsidRPr="005274FF">
        <w:rPr>
          <w:rFonts w:ascii="Times New Roman" w:eastAsia="Calibri" w:hAnsi="Times New Roman" w:cs="Times New Roman"/>
          <w:bCs/>
          <w:sz w:val="24"/>
          <w:szCs w:val="24"/>
          <w:lang w:eastAsia="ru-RU"/>
        </w:rPr>
        <w:t>Учебная аудитория, в которой обучаются студенты с нарушением опорно- двигательного аппарата, оборудована:</w:t>
      </w:r>
    </w:p>
    <w:p w14:paraId="38802CDF" w14:textId="77777777" w:rsidR="00A63BFD" w:rsidRPr="005274FF" w:rsidRDefault="00A63BFD">
      <w:pPr>
        <w:keepNext/>
        <w:keepLines/>
        <w:numPr>
          <w:ilvl w:val="0"/>
          <w:numId w:val="77"/>
        </w:numPr>
        <w:ind w:left="0" w:firstLine="0"/>
        <w:contextualSpacing/>
        <w:jc w:val="both"/>
        <w:rPr>
          <w:rFonts w:ascii="Times New Roman" w:eastAsia="Calibri" w:hAnsi="Times New Roman" w:cs="Times New Roman"/>
          <w:bCs/>
          <w:sz w:val="24"/>
          <w:szCs w:val="24"/>
          <w:lang w:eastAsia="ru-RU"/>
        </w:rPr>
      </w:pPr>
      <w:r w:rsidRPr="005274FF">
        <w:rPr>
          <w:rFonts w:ascii="Times New Roman" w:eastAsia="Calibri" w:hAnsi="Times New Roman" w:cs="Times New Roman"/>
          <w:bCs/>
          <w:sz w:val="24"/>
          <w:szCs w:val="24"/>
          <w:lang w:eastAsia="ru-RU"/>
        </w:rPr>
        <w:t>компьютерной    техникой (мультимедийный   проектор, телевизор, видеоматериалы).</w:t>
      </w:r>
    </w:p>
    <w:p w14:paraId="28463085" w14:textId="77777777" w:rsidR="00A63BFD" w:rsidRPr="005274FF" w:rsidRDefault="00A63BFD">
      <w:pPr>
        <w:keepNext/>
        <w:keepLines/>
        <w:numPr>
          <w:ilvl w:val="0"/>
          <w:numId w:val="77"/>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5274FF">
        <w:rPr>
          <w:rFonts w:ascii="Times New Roman" w:eastAsia="Calibri" w:hAnsi="Times New Roman" w:cs="Times New Roman"/>
          <w:color w:val="1A202C"/>
          <w:sz w:val="24"/>
          <w:szCs w:val="24"/>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27C01910" w14:textId="77777777" w:rsidR="00A63BFD" w:rsidRPr="005274FF" w:rsidRDefault="00A63BFD">
      <w:pPr>
        <w:keepNext/>
        <w:keepLines/>
        <w:numPr>
          <w:ilvl w:val="0"/>
          <w:numId w:val="77"/>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5274FF">
        <w:rPr>
          <w:rFonts w:ascii="Times New Roman" w:eastAsia="Calibri" w:hAnsi="Times New Roman" w:cs="Times New Roman"/>
          <w:sz w:val="24"/>
          <w:szCs w:val="24"/>
          <w:lang w:eastAsia="ru-RU"/>
        </w:rPr>
        <w:t>электронный УМК</w:t>
      </w:r>
    </w:p>
    <w:p w14:paraId="0F8E3DE0" w14:textId="77777777" w:rsidR="00A63BFD" w:rsidRPr="00A63BFD" w:rsidRDefault="00A63BFD" w:rsidP="00A63BFD">
      <w:pPr>
        <w:keepNext/>
        <w:keepLines/>
        <w:widowControl w:val="0"/>
        <w:tabs>
          <w:tab w:val="left" w:pos="284"/>
          <w:tab w:val="left" w:pos="851"/>
          <w:tab w:val="left" w:pos="2562"/>
          <w:tab w:val="left" w:pos="4162"/>
          <w:tab w:val="left" w:pos="5280"/>
          <w:tab w:val="left" w:pos="7127"/>
          <w:tab w:val="left" w:pos="8361"/>
        </w:tabs>
        <w:autoSpaceDE w:val="0"/>
        <w:autoSpaceDN w:val="0"/>
        <w:rPr>
          <w:rFonts w:ascii="Times New Roman" w:eastAsia="Times New Roman" w:hAnsi="Times New Roman" w:cs="Times New Roman"/>
          <w:sz w:val="24"/>
          <w:szCs w:val="24"/>
          <w:lang w:eastAsia="ru-RU"/>
        </w:rPr>
      </w:pPr>
    </w:p>
    <w:p w14:paraId="05239905" w14:textId="77777777" w:rsidR="00794F06" w:rsidRPr="00A63BFD" w:rsidRDefault="00794F06" w:rsidP="00794F06">
      <w:pPr>
        <w:tabs>
          <w:tab w:val="left" w:pos="0"/>
          <w:tab w:val="left" w:pos="567"/>
          <w:tab w:val="left" w:pos="1276"/>
          <w:tab w:val="left" w:pos="1701"/>
        </w:tabs>
        <w:rPr>
          <w:rFonts w:ascii="Times New Roman" w:hAnsi="Times New Roman" w:cs="Times New Roman"/>
          <w:b/>
          <w:sz w:val="24"/>
          <w:szCs w:val="24"/>
        </w:rPr>
      </w:pPr>
    </w:p>
    <w:p w14:paraId="41B1FDBA" w14:textId="77777777" w:rsidR="00794F06" w:rsidRPr="00A63BFD" w:rsidRDefault="00794F06" w:rsidP="00794F06">
      <w:pPr>
        <w:tabs>
          <w:tab w:val="left" w:pos="0"/>
          <w:tab w:val="left" w:pos="567"/>
          <w:tab w:val="left" w:pos="1276"/>
          <w:tab w:val="left" w:pos="1701"/>
        </w:tabs>
        <w:rPr>
          <w:rFonts w:ascii="Times New Roman" w:hAnsi="Times New Roman" w:cs="Times New Roman"/>
          <w:b/>
          <w:sz w:val="24"/>
          <w:szCs w:val="24"/>
        </w:rPr>
      </w:pPr>
      <w:r w:rsidRPr="00A63BFD">
        <w:rPr>
          <w:rFonts w:ascii="Times New Roman" w:hAnsi="Times New Roman" w:cs="Times New Roman"/>
          <w:b/>
          <w:sz w:val="24"/>
          <w:szCs w:val="24"/>
        </w:rPr>
        <w:t>3.2 Информационное обеспечение обучения</w:t>
      </w:r>
    </w:p>
    <w:p w14:paraId="645FA927" w14:textId="77777777" w:rsidR="00794F06" w:rsidRPr="00A63BFD" w:rsidRDefault="00794F06" w:rsidP="00794F06">
      <w:pPr>
        <w:tabs>
          <w:tab w:val="left" w:pos="0"/>
          <w:tab w:val="left" w:pos="567"/>
          <w:tab w:val="left" w:pos="1276"/>
          <w:tab w:val="left" w:pos="1701"/>
        </w:tabs>
        <w:rPr>
          <w:rFonts w:ascii="Times New Roman" w:hAnsi="Times New Roman" w:cs="Times New Roman"/>
          <w:b/>
          <w:sz w:val="24"/>
          <w:szCs w:val="24"/>
        </w:rPr>
      </w:pPr>
      <w:proofErr w:type="gramStart"/>
      <w:r w:rsidRPr="00A63BFD">
        <w:rPr>
          <w:rFonts w:ascii="Times New Roman" w:hAnsi="Times New Roman" w:cs="Times New Roman"/>
          <w:b/>
          <w:sz w:val="24"/>
          <w:szCs w:val="24"/>
        </w:rPr>
        <w:t>Перечень  учебных</w:t>
      </w:r>
      <w:proofErr w:type="gramEnd"/>
      <w:r w:rsidRPr="00A63BFD">
        <w:rPr>
          <w:rFonts w:ascii="Times New Roman" w:hAnsi="Times New Roman" w:cs="Times New Roman"/>
          <w:b/>
          <w:sz w:val="24"/>
          <w:szCs w:val="24"/>
        </w:rPr>
        <w:t xml:space="preserve"> изданий, </w:t>
      </w:r>
      <w:proofErr w:type="gramStart"/>
      <w:r w:rsidRPr="00A63BFD">
        <w:rPr>
          <w:rFonts w:ascii="Times New Roman" w:hAnsi="Times New Roman" w:cs="Times New Roman"/>
          <w:b/>
          <w:sz w:val="24"/>
          <w:szCs w:val="24"/>
        </w:rPr>
        <w:t>Интернет ресурсов</w:t>
      </w:r>
      <w:proofErr w:type="gramEnd"/>
      <w:r w:rsidRPr="00A63BFD">
        <w:rPr>
          <w:rFonts w:ascii="Times New Roman" w:hAnsi="Times New Roman" w:cs="Times New Roman"/>
          <w:b/>
          <w:sz w:val="24"/>
          <w:szCs w:val="24"/>
        </w:rPr>
        <w:t>, дополнительной литературы:</w:t>
      </w:r>
    </w:p>
    <w:p w14:paraId="44E91C2D" w14:textId="77777777" w:rsidR="00794F06" w:rsidRPr="00A63BFD" w:rsidRDefault="00794F06" w:rsidP="00794F06">
      <w:pPr>
        <w:tabs>
          <w:tab w:val="left" w:pos="0"/>
          <w:tab w:val="left" w:pos="567"/>
          <w:tab w:val="left" w:pos="1276"/>
          <w:tab w:val="left" w:pos="1701"/>
        </w:tabs>
        <w:rPr>
          <w:rFonts w:ascii="Times New Roman" w:hAnsi="Times New Roman" w:cs="Times New Roman"/>
          <w:b/>
          <w:sz w:val="24"/>
          <w:szCs w:val="24"/>
        </w:rPr>
      </w:pPr>
      <w:r w:rsidRPr="00A63BFD">
        <w:rPr>
          <w:rFonts w:ascii="Times New Roman" w:hAnsi="Times New Roman" w:cs="Times New Roman"/>
          <w:b/>
          <w:sz w:val="24"/>
          <w:szCs w:val="24"/>
        </w:rPr>
        <w:t>Основные источники:</w:t>
      </w:r>
    </w:p>
    <w:p w14:paraId="3DEAD07A" w14:textId="77777777" w:rsidR="00794F06" w:rsidRPr="00A63BFD" w:rsidRDefault="00794F06" w:rsidP="00794F06">
      <w:pPr>
        <w:tabs>
          <w:tab w:val="left" w:pos="0"/>
          <w:tab w:val="left" w:pos="567"/>
        </w:tabs>
        <w:jc w:val="both"/>
        <w:rPr>
          <w:rFonts w:ascii="Times New Roman" w:hAnsi="Times New Roman" w:cs="Times New Roman"/>
          <w:sz w:val="24"/>
          <w:szCs w:val="24"/>
        </w:rPr>
      </w:pPr>
      <w:r w:rsidRPr="00A63BFD">
        <w:rPr>
          <w:rFonts w:ascii="Times New Roman" w:eastAsia="Times New Roman" w:hAnsi="Times New Roman" w:cs="Times New Roman"/>
          <w:sz w:val="24"/>
          <w:szCs w:val="24"/>
          <w:lang w:eastAsia="ru-RU"/>
        </w:rPr>
        <w:t>1.</w:t>
      </w:r>
      <w:r w:rsidRPr="00A63BFD">
        <w:rPr>
          <w:rFonts w:ascii="Times New Roman" w:hAnsi="Times New Roman" w:cs="Times New Roman"/>
          <w:sz w:val="24"/>
          <w:szCs w:val="24"/>
        </w:rPr>
        <w:t xml:space="preserve">Корягин А.М. Технология поиска работы и трудоустройства (3-е изд., стер.) учеб. пособие / [А.М. Корягин, Н.Ю. </w:t>
      </w:r>
      <w:proofErr w:type="spellStart"/>
      <w:r w:rsidRPr="00A63BFD">
        <w:rPr>
          <w:rFonts w:ascii="Times New Roman" w:hAnsi="Times New Roman" w:cs="Times New Roman"/>
          <w:sz w:val="24"/>
          <w:szCs w:val="24"/>
        </w:rPr>
        <w:t>Бариева</w:t>
      </w:r>
      <w:proofErr w:type="spellEnd"/>
      <w:r w:rsidRPr="00A63BFD">
        <w:rPr>
          <w:rFonts w:ascii="Times New Roman" w:hAnsi="Times New Roman" w:cs="Times New Roman"/>
          <w:sz w:val="24"/>
          <w:szCs w:val="24"/>
        </w:rPr>
        <w:t xml:space="preserve">, И.В. </w:t>
      </w:r>
      <w:proofErr w:type="spellStart"/>
      <w:r w:rsidRPr="00A63BFD">
        <w:rPr>
          <w:rFonts w:ascii="Times New Roman" w:hAnsi="Times New Roman" w:cs="Times New Roman"/>
          <w:sz w:val="24"/>
          <w:szCs w:val="24"/>
        </w:rPr>
        <w:t>Грибенюкова</w:t>
      </w:r>
      <w:proofErr w:type="spellEnd"/>
      <w:r w:rsidRPr="00A63BFD">
        <w:rPr>
          <w:rFonts w:ascii="Times New Roman" w:hAnsi="Times New Roman" w:cs="Times New Roman"/>
          <w:sz w:val="24"/>
          <w:szCs w:val="24"/>
        </w:rPr>
        <w:t>, А.И. Колпаков]. – М.: Академия, 2022 – 112с.</w:t>
      </w:r>
    </w:p>
    <w:p w14:paraId="744CA1E6" w14:textId="77777777" w:rsidR="00794F06" w:rsidRPr="00A63BFD" w:rsidRDefault="00794F06" w:rsidP="00794F06">
      <w:pPr>
        <w:tabs>
          <w:tab w:val="left" w:pos="0"/>
          <w:tab w:val="left" w:pos="567"/>
          <w:tab w:val="left" w:pos="1276"/>
          <w:tab w:val="left" w:pos="1701"/>
        </w:tabs>
        <w:rPr>
          <w:rFonts w:ascii="Times New Roman" w:hAnsi="Times New Roman" w:cs="Times New Roman"/>
          <w:b/>
          <w:sz w:val="24"/>
          <w:szCs w:val="24"/>
        </w:rPr>
      </w:pPr>
      <w:r w:rsidRPr="00A63BFD">
        <w:rPr>
          <w:rFonts w:ascii="Times New Roman" w:hAnsi="Times New Roman" w:cs="Times New Roman"/>
          <w:b/>
          <w:sz w:val="24"/>
          <w:szCs w:val="24"/>
        </w:rPr>
        <w:t>Дополнительные источники:</w:t>
      </w:r>
    </w:p>
    <w:p w14:paraId="3AEBDCA1" w14:textId="77777777" w:rsidR="00794F06" w:rsidRPr="00A63BFD" w:rsidRDefault="00794F06" w:rsidP="00794F06">
      <w:pPr>
        <w:tabs>
          <w:tab w:val="left" w:pos="0"/>
          <w:tab w:val="left" w:pos="567"/>
          <w:tab w:val="left" w:pos="1276"/>
          <w:tab w:val="left" w:pos="1701"/>
        </w:tabs>
        <w:rPr>
          <w:rFonts w:ascii="Times New Roman" w:hAnsi="Times New Roman" w:cs="Times New Roman"/>
          <w:b/>
          <w:sz w:val="24"/>
          <w:szCs w:val="24"/>
        </w:rPr>
      </w:pPr>
    </w:p>
    <w:p w14:paraId="057BF1DF" w14:textId="77777777" w:rsidR="00794F06" w:rsidRPr="00A63BFD" w:rsidRDefault="00794F06">
      <w:pPr>
        <w:widowControl w:val="0"/>
        <w:numPr>
          <w:ilvl w:val="0"/>
          <w:numId w:val="30"/>
        </w:numPr>
        <w:tabs>
          <w:tab w:val="left" w:pos="0"/>
          <w:tab w:val="left" w:pos="284"/>
          <w:tab w:val="left" w:pos="567"/>
        </w:tabs>
        <w:ind w:left="0" w:firstLine="0"/>
        <w:rPr>
          <w:rFonts w:ascii="Times New Roman" w:eastAsia="Times New Roman" w:hAnsi="Times New Roman" w:cs="Times New Roman"/>
          <w:sz w:val="24"/>
          <w:szCs w:val="24"/>
          <w:lang w:eastAsia="nl-NL"/>
        </w:rPr>
      </w:pPr>
      <w:r w:rsidRPr="00A63BFD">
        <w:rPr>
          <w:rFonts w:ascii="Times New Roman" w:eastAsia="Times New Roman" w:hAnsi="Times New Roman" w:cs="Times New Roman"/>
          <w:sz w:val="24"/>
          <w:szCs w:val="24"/>
          <w:lang w:eastAsia="nl-NL"/>
        </w:rPr>
        <w:t xml:space="preserve">Реестр сведений о проведении независимой оценки квалификации </w:t>
      </w:r>
      <w:hyperlink r:id="rId30" w:history="1">
        <w:r w:rsidRPr="00A63BFD">
          <w:rPr>
            <w:rStyle w:val="af5"/>
            <w:rFonts w:ascii="Times New Roman" w:eastAsia="Times New Roman" w:hAnsi="Times New Roman" w:cs="Times New Roman"/>
            <w:color w:val="auto"/>
            <w:sz w:val="24"/>
            <w:szCs w:val="24"/>
            <w:lang w:eastAsia="nl-NL"/>
          </w:rPr>
          <w:t>https://nok-nark.ru/</w:t>
        </w:r>
      </w:hyperlink>
    </w:p>
    <w:p w14:paraId="7EFAA245" w14:textId="77777777" w:rsidR="00794F06" w:rsidRPr="00A63BFD" w:rsidRDefault="00794F06">
      <w:pPr>
        <w:widowControl w:val="0"/>
        <w:numPr>
          <w:ilvl w:val="0"/>
          <w:numId w:val="30"/>
        </w:numPr>
        <w:tabs>
          <w:tab w:val="left" w:pos="0"/>
          <w:tab w:val="left" w:pos="284"/>
          <w:tab w:val="left" w:pos="567"/>
        </w:tabs>
        <w:ind w:left="0" w:firstLine="0"/>
        <w:rPr>
          <w:rFonts w:ascii="Times New Roman" w:eastAsia="Times New Roman" w:hAnsi="Times New Roman" w:cs="Times New Roman"/>
          <w:sz w:val="24"/>
          <w:szCs w:val="24"/>
          <w:lang w:eastAsia="nl-NL"/>
        </w:rPr>
      </w:pPr>
      <w:r w:rsidRPr="00A63BFD">
        <w:rPr>
          <w:rFonts w:ascii="Times New Roman" w:eastAsia="Times New Roman" w:hAnsi="Times New Roman" w:cs="Times New Roman"/>
          <w:sz w:val="24"/>
          <w:szCs w:val="24"/>
          <w:lang w:eastAsia="nl-NL"/>
        </w:rPr>
        <w:t>Электронный учебник конструктор карьеры https://new-acc-space-1353.ispring.ru/app/preview/97f9fb44-8b2d-11ec-86e4-f64ca6f7a7a8</w:t>
      </w:r>
    </w:p>
    <w:p w14:paraId="70301BFD" w14:textId="77777777" w:rsidR="00794F06" w:rsidRPr="00A63BFD" w:rsidRDefault="00794F06">
      <w:pPr>
        <w:widowControl w:val="0"/>
        <w:numPr>
          <w:ilvl w:val="0"/>
          <w:numId w:val="30"/>
        </w:numPr>
        <w:tabs>
          <w:tab w:val="left" w:pos="0"/>
          <w:tab w:val="left" w:pos="284"/>
          <w:tab w:val="left" w:pos="567"/>
        </w:tabs>
        <w:ind w:left="0" w:firstLine="0"/>
        <w:rPr>
          <w:rFonts w:ascii="Times New Roman" w:eastAsia="Times New Roman" w:hAnsi="Times New Roman" w:cs="Times New Roman"/>
          <w:sz w:val="24"/>
          <w:szCs w:val="24"/>
          <w:lang w:eastAsia="nl-NL"/>
        </w:rPr>
      </w:pPr>
      <w:r w:rsidRPr="00A63BFD">
        <w:rPr>
          <w:rFonts w:ascii="Times New Roman" w:eastAsia="Times New Roman" w:hAnsi="Times New Roman" w:cs="Times New Roman"/>
          <w:sz w:val="24"/>
          <w:szCs w:val="24"/>
          <w:lang w:eastAsia="nl-NL"/>
        </w:rPr>
        <w:t xml:space="preserve">Программно-методический комплекс «Оценка </w:t>
      </w:r>
      <w:proofErr w:type="spellStart"/>
      <w:r w:rsidRPr="00A63BFD">
        <w:rPr>
          <w:rFonts w:ascii="Times New Roman" w:eastAsia="Times New Roman" w:hAnsi="Times New Roman" w:cs="Times New Roman"/>
          <w:sz w:val="24"/>
          <w:szCs w:val="24"/>
          <w:lang w:eastAsia="nl-NL"/>
        </w:rPr>
        <w:t>квалификаций»</w:t>
      </w:r>
      <w:hyperlink r:id="rId31" w:history="1">
        <w:r w:rsidRPr="00A63BFD">
          <w:rPr>
            <w:rStyle w:val="af5"/>
            <w:rFonts w:ascii="Times New Roman" w:eastAsia="Times New Roman" w:hAnsi="Times New Roman" w:cs="Times New Roman"/>
            <w:color w:val="auto"/>
            <w:sz w:val="24"/>
            <w:szCs w:val="24"/>
            <w:lang w:eastAsia="nl-NL"/>
          </w:rPr>
          <w:t>http</w:t>
        </w:r>
        <w:proofErr w:type="spellEnd"/>
        <w:r w:rsidRPr="00A63BFD">
          <w:rPr>
            <w:rStyle w:val="af5"/>
            <w:rFonts w:ascii="Times New Roman" w:eastAsia="Times New Roman" w:hAnsi="Times New Roman" w:cs="Times New Roman"/>
            <w:color w:val="auto"/>
            <w:sz w:val="24"/>
            <w:szCs w:val="24"/>
            <w:lang w:eastAsia="nl-NL"/>
          </w:rPr>
          <w:t>://kos-nark.ru/</w:t>
        </w:r>
      </w:hyperlink>
    </w:p>
    <w:p w14:paraId="00AE9A8C" w14:textId="77777777" w:rsidR="00794F06" w:rsidRPr="00A63BFD" w:rsidRDefault="00794F06">
      <w:pPr>
        <w:widowControl w:val="0"/>
        <w:numPr>
          <w:ilvl w:val="0"/>
          <w:numId w:val="30"/>
        </w:numPr>
        <w:tabs>
          <w:tab w:val="left" w:pos="0"/>
          <w:tab w:val="left" w:pos="284"/>
          <w:tab w:val="left" w:pos="567"/>
        </w:tabs>
        <w:ind w:left="0" w:firstLine="0"/>
        <w:rPr>
          <w:rFonts w:ascii="Times New Roman" w:eastAsia="Times New Roman" w:hAnsi="Times New Roman" w:cs="Times New Roman"/>
          <w:sz w:val="24"/>
          <w:szCs w:val="24"/>
          <w:lang w:eastAsia="nl-NL"/>
        </w:rPr>
      </w:pPr>
      <w:r w:rsidRPr="00A63BFD">
        <w:rPr>
          <w:rFonts w:ascii="Times New Roman" w:eastAsia="Times New Roman" w:hAnsi="Times New Roman" w:cs="Times New Roman"/>
          <w:sz w:val="24"/>
          <w:szCs w:val="24"/>
          <w:lang w:eastAsia="nl-NL"/>
        </w:rPr>
        <w:t xml:space="preserve">Программно-аппаратный комплекс «Профессиональные </w:t>
      </w:r>
      <w:proofErr w:type="spellStart"/>
      <w:r w:rsidRPr="00A63BFD">
        <w:rPr>
          <w:rFonts w:ascii="Times New Roman" w:eastAsia="Times New Roman" w:hAnsi="Times New Roman" w:cs="Times New Roman"/>
          <w:sz w:val="24"/>
          <w:szCs w:val="24"/>
          <w:lang w:eastAsia="nl-NL"/>
        </w:rPr>
        <w:t>стандарты»</w:t>
      </w:r>
      <w:hyperlink r:id="rId32" w:history="1">
        <w:r w:rsidRPr="00A63BFD">
          <w:rPr>
            <w:rStyle w:val="af5"/>
            <w:rFonts w:ascii="Times New Roman" w:eastAsia="Times New Roman" w:hAnsi="Times New Roman" w:cs="Times New Roman"/>
            <w:color w:val="auto"/>
            <w:sz w:val="24"/>
            <w:szCs w:val="24"/>
            <w:lang w:eastAsia="nl-NL"/>
          </w:rPr>
          <w:t>http</w:t>
        </w:r>
        <w:proofErr w:type="spellEnd"/>
        <w:r w:rsidRPr="00A63BFD">
          <w:rPr>
            <w:rStyle w:val="af5"/>
            <w:rFonts w:ascii="Times New Roman" w:eastAsia="Times New Roman" w:hAnsi="Times New Roman" w:cs="Times New Roman"/>
            <w:color w:val="auto"/>
            <w:sz w:val="24"/>
            <w:szCs w:val="24"/>
            <w:lang w:eastAsia="nl-NL"/>
          </w:rPr>
          <w:t>://profstandart.rosmintrud.ru</w:t>
        </w:r>
      </w:hyperlink>
    </w:p>
    <w:p w14:paraId="456B940C" w14:textId="77777777" w:rsidR="00794F06" w:rsidRPr="00A63BFD" w:rsidRDefault="00794F06">
      <w:pPr>
        <w:widowControl w:val="0"/>
        <w:numPr>
          <w:ilvl w:val="0"/>
          <w:numId w:val="30"/>
        </w:numPr>
        <w:tabs>
          <w:tab w:val="left" w:pos="0"/>
          <w:tab w:val="left" w:pos="284"/>
          <w:tab w:val="left" w:pos="567"/>
        </w:tabs>
        <w:ind w:left="0" w:firstLine="0"/>
        <w:rPr>
          <w:rFonts w:ascii="Times New Roman" w:eastAsia="Times New Roman" w:hAnsi="Times New Roman" w:cs="Times New Roman"/>
          <w:sz w:val="24"/>
          <w:szCs w:val="24"/>
          <w:lang w:eastAsia="nl-NL"/>
        </w:rPr>
      </w:pPr>
      <w:r w:rsidRPr="00A63BFD">
        <w:rPr>
          <w:rFonts w:ascii="Times New Roman" w:eastAsia="Times New Roman" w:hAnsi="Times New Roman" w:cs="Times New Roman"/>
          <w:sz w:val="24"/>
          <w:szCs w:val="24"/>
          <w:lang w:eastAsia="nl-NL"/>
        </w:rPr>
        <w:t xml:space="preserve">Справочная информация: "Профессиональные стандарты" (Материал подготовлен специалистами КонсультантПлюс) </w:t>
      </w:r>
      <w:hyperlink r:id="rId33" w:history="1">
        <w:r w:rsidRPr="00A63BFD">
          <w:rPr>
            <w:rStyle w:val="af5"/>
            <w:rFonts w:ascii="Times New Roman" w:eastAsia="Times New Roman" w:hAnsi="Times New Roman" w:cs="Times New Roman"/>
            <w:color w:val="auto"/>
            <w:sz w:val="24"/>
            <w:szCs w:val="24"/>
            <w:lang w:eastAsia="nl-NL"/>
          </w:rPr>
          <w:t>http://www.consultant.ru/document/cons_doc_LAW_157436/</w:t>
        </w:r>
      </w:hyperlink>
    </w:p>
    <w:p w14:paraId="4B1B6A20" w14:textId="77777777" w:rsidR="00794F06" w:rsidRPr="00A63BFD" w:rsidRDefault="00794F06">
      <w:pPr>
        <w:widowControl w:val="0"/>
        <w:numPr>
          <w:ilvl w:val="0"/>
          <w:numId w:val="30"/>
        </w:numPr>
        <w:tabs>
          <w:tab w:val="left" w:pos="0"/>
          <w:tab w:val="left" w:pos="284"/>
          <w:tab w:val="left" w:pos="567"/>
        </w:tabs>
        <w:ind w:left="0" w:firstLine="0"/>
        <w:rPr>
          <w:rFonts w:ascii="Times New Roman" w:eastAsia="Times New Roman" w:hAnsi="Times New Roman" w:cs="Times New Roman"/>
          <w:sz w:val="24"/>
          <w:szCs w:val="24"/>
          <w:lang w:eastAsia="nl-NL"/>
        </w:rPr>
      </w:pPr>
      <w:r w:rsidRPr="00A63BFD">
        <w:rPr>
          <w:rFonts w:ascii="Times New Roman" w:eastAsia="Times New Roman" w:hAnsi="Times New Roman" w:cs="Times New Roman"/>
          <w:sz w:val="24"/>
          <w:szCs w:val="24"/>
          <w:lang w:eastAsia="nl-NL"/>
        </w:rPr>
        <w:t xml:space="preserve">Справочник </w:t>
      </w:r>
      <w:proofErr w:type="spellStart"/>
      <w:r w:rsidRPr="00A63BFD">
        <w:rPr>
          <w:rFonts w:ascii="Times New Roman" w:eastAsia="Times New Roman" w:hAnsi="Times New Roman" w:cs="Times New Roman"/>
          <w:sz w:val="24"/>
          <w:szCs w:val="24"/>
          <w:lang w:eastAsia="nl-NL"/>
        </w:rPr>
        <w:t>профессийДоступ</w:t>
      </w:r>
      <w:proofErr w:type="spellEnd"/>
      <w:r w:rsidRPr="00A63BFD">
        <w:rPr>
          <w:rFonts w:ascii="Times New Roman" w:eastAsia="Times New Roman" w:hAnsi="Times New Roman" w:cs="Times New Roman"/>
          <w:sz w:val="24"/>
          <w:szCs w:val="24"/>
          <w:lang w:eastAsia="nl-NL"/>
        </w:rPr>
        <w:t>: http://spravochnik.rosmintrud.ru/professions</w:t>
      </w:r>
    </w:p>
    <w:p w14:paraId="75C323CA" w14:textId="77777777" w:rsidR="00794F06" w:rsidRPr="00A63BFD" w:rsidRDefault="00794F06">
      <w:pPr>
        <w:widowControl w:val="0"/>
        <w:numPr>
          <w:ilvl w:val="0"/>
          <w:numId w:val="30"/>
        </w:numPr>
        <w:tabs>
          <w:tab w:val="left" w:pos="0"/>
          <w:tab w:val="left" w:pos="284"/>
          <w:tab w:val="left" w:pos="567"/>
        </w:tabs>
        <w:ind w:left="0" w:firstLine="0"/>
        <w:rPr>
          <w:rFonts w:ascii="Times New Roman" w:eastAsia="Times New Roman" w:hAnsi="Times New Roman" w:cs="Times New Roman"/>
          <w:sz w:val="24"/>
          <w:szCs w:val="24"/>
          <w:lang w:eastAsia="nl-NL"/>
        </w:rPr>
      </w:pPr>
      <w:r w:rsidRPr="00A63BFD">
        <w:rPr>
          <w:rFonts w:ascii="Times New Roman" w:eastAsia="Times New Roman" w:hAnsi="Times New Roman" w:cs="Times New Roman"/>
          <w:sz w:val="24"/>
          <w:szCs w:val="24"/>
          <w:lang w:eastAsia="nl-NL"/>
        </w:rPr>
        <w:t xml:space="preserve">Атлас новых профессий.  Доступ: </w:t>
      </w:r>
      <w:hyperlink r:id="rId34" w:history="1">
        <w:r w:rsidRPr="00A63BFD">
          <w:rPr>
            <w:rStyle w:val="af5"/>
            <w:rFonts w:ascii="Times New Roman" w:eastAsia="Times New Roman" w:hAnsi="Times New Roman" w:cs="Times New Roman"/>
            <w:color w:val="auto"/>
            <w:sz w:val="24"/>
            <w:szCs w:val="24"/>
            <w:lang w:eastAsia="nl-NL"/>
          </w:rPr>
          <w:t>http://atlas100.ru/</w:t>
        </w:r>
      </w:hyperlink>
    </w:p>
    <w:p w14:paraId="5A40F83D" w14:textId="77777777" w:rsidR="00794F06" w:rsidRPr="00A63BFD" w:rsidRDefault="00794F06">
      <w:pPr>
        <w:widowControl w:val="0"/>
        <w:numPr>
          <w:ilvl w:val="0"/>
          <w:numId w:val="30"/>
        </w:numPr>
        <w:tabs>
          <w:tab w:val="left" w:pos="0"/>
          <w:tab w:val="left" w:pos="284"/>
          <w:tab w:val="left" w:pos="567"/>
        </w:tabs>
        <w:ind w:left="0" w:firstLine="0"/>
        <w:rPr>
          <w:rFonts w:ascii="Times New Roman" w:eastAsia="Times New Roman" w:hAnsi="Times New Roman" w:cs="Times New Roman"/>
          <w:sz w:val="24"/>
          <w:szCs w:val="24"/>
          <w:lang w:eastAsia="nl-NL"/>
        </w:rPr>
      </w:pPr>
      <w:r w:rsidRPr="00A63BFD">
        <w:rPr>
          <w:rFonts w:ascii="Times New Roman" w:eastAsia="Times New Roman" w:hAnsi="Times New Roman" w:cs="Times New Roman"/>
          <w:sz w:val="24"/>
          <w:szCs w:val="24"/>
          <w:lang w:eastAsia="nl-NL"/>
        </w:rPr>
        <w:t xml:space="preserve">Профориентационные материалы Базового центра НАРК. Составлены по наиболее востребованным и перспективным профессиям и размещены в следующих форматах: видеоролик, презентация, текст. [Электронный ресурс]. Доступ: </w:t>
      </w:r>
      <w:hyperlink r:id="rId35" w:history="1">
        <w:r w:rsidRPr="00A63BFD">
          <w:rPr>
            <w:rStyle w:val="af5"/>
            <w:rFonts w:ascii="Times New Roman" w:eastAsia="Times New Roman" w:hAnsi="Times New Roman" w:cs="Times New Roman"/>
            <w:color w:val="auto"/>
            <w:sz w:val="24"/>
            <w:szCs w:val="24"/>
            <w:lang w:eastAsia="nl-NL"/>
          </w:rPr>
          <w:t>http://www.bc-nark.ru/vocational-guidance-materials/</w:t>
        </w:r>
      </w:hyperlink>
    </w:p>
    <w:p w14:paraId="09801FBE" w14:textId="77777777" w:rsidR="00794F06" w:rsidRPr="00A63BFD" w:rsidRDefault="00794F06">
      <w:pPr>
        <w:widowControl w:val="0"/>
        <w:numPr>
          <w:ilvl w:val="0"/>
          <w:numId w:val="30"/>
        </w:numPr>
        <w:tabs>
          <w:tab w:val="left" w:pos="0"/>
          <w:tab w:val="left" w:pos="284"/>
          <w:tab w:val="left" w:pos="567"/>
        </w:tabs>
        <w:ind w:left="0" w:firstLine="0"/>
        <w:rPr>
          <w:rStyle w:val="af5"/>
          <w:rFonts w:ascii="Times New Roman" w:eastAsia="Times New Roman" w:hAnsi="Times New Roman" w:cs="Times New Roman"/>
          <w:color w:val="auto"/>
          <w:sz w:val="24"/>
          <w:szCs w:val="24"/>
          <w:lang w:eastAsia="nl-NL"/>
        </w:rPr>
      </w:pPr>
      <w:r w:rsidRPr="00A63BFD">
        <w:rPr>
          <w:rFonts w:ascii="Times New Roman" w:eastAsia="Times New Roman" w:hAnsi="Times New Roman" w:cs="Times New Roman"/>
          <w:sz w:val="24"/>
          <w:szCs w:val="24"/>
          <w:lang w:eastAsia="nl-NL"/>
        </w:rPr>
        <w:t xml:space="preserve">Энциклопедия «Карьера». Доступ: </w:t>
      </w:r>
      <w:hyperlink r:id="rId36" w:history="1">
        <w:r w:rsidRPr="00A63BFD">
          <w:rPr>
            <w:rStyle w:val="af5"/>
            <w:rFonts w:ascii="Times New Roman" w:eastAsia="Times New Roman" w:hAnsi="Times New Roman" w:cs="Times New Roman"/>
            <w:color w:val="auto"/>
            <w:sz w:val="24"/>
            <w:szCs w:val="24"/>
            <w:lang w:eastAsia="nl-NL"/>
          </w:rPr>
          <w:t>http://www.znanie.info/portal/ec-main.html</w:t>
        </w:r>
      </w:hyperlink>
    </w:p>
    <w:p w14:paraId="134E7EDD" w14:textId="77777777" w:rsidR="00794F06" w:rsidRPr="00A63BFD" w:rsidRDefault="00794F06">
      <w:pPr>
        <w:pStyle w:val="a7"/>
        <w:numPr>
          <w:ilvl w:val="0"/>
          <w:numId w:val="30"/>
        </w:numPr>
        <w:tabs>
          <w:tab w:val="left" w:pos="0"/>
          <w:tab w:val="left" w:pos="284"/>
          <w:tab w:val="left" w:pos="567"/>
        </w:tabs>
        <w:suppressAutoHyphens/>
        <w:ind w:left="0" w:firstLine="0"/>
        <w:rPr>
          <w:rFonts w:ascii="Times New Roman" w:hAnsi="Times New Roman" w:cs="Times New Roman"/>
          <w:bCs/>
          <w:sz w:val="24"/>
          <w:szCs w:val="24"/>
        </w:rPr>
      </w:pPr>
      <w:r w:rsidRPr="00A63BFD">
        <w:rPr>
          <w:rFonts w:ascii="Times New Roman" w:hAnsi="Times New Roman" w:cs="Times New Roman"/>
          <w:bCs/>
          <w:sz w:val="24"/>
          <w:szCs w:val="24"/>
        </w:rPr>
        <w:t>Перелыгина, Е. А. Эффективное поведение на рынке труда [Текст</w:t>
      </w:r>
      <w:proofErr w:type="gramStart"/>
      <w:r w:rsidRPr="00A63BFD">
        <w:rPr>
          <w:rFonts w:ascii="Times New Roman" w:hAnsi="Times New Roman" w:cs="Times New Roman"/>
          <w:bCs/>
          <w:sz w:val="24"/>
          <w:szCs w:val="24"/>
        </w:rPr>
        <w:t>] :</w:t>
      </w:r>
      <w:proofErr w:type="gramEnd"/>
      <w:r w:rsidRPr="00A63BFD">
        <w:rPr>
          <w:rFonts w:ascii="Times New Roman" w:hAnsi="Times New Roman" w:cs="Times New Roman"/>
          <w:bCs/>
          <w:sz w:val="24"/>
          <w:szCs w:val="24"/>
        </w:rPr>
        <w:t xml:space="preserve"> рабочая тетрадь. / Е.А. Перелыгина. – Самара: ЦПО, 2021. – 48 с.</w:t>
      </w:r>
    </w:p>
    <w:p w14:paraId="456598A9" w14:textId="77777777" w:rsidR="00794F06" w:rsidRPr="00A63BFD" w:rsidRDefault="00794F06">
      <w:pPr>
        <w:pStyle w:val="a7"/>
        <w:numPr>
          <w:ilvl w:val="0"/>
          <w:numId w:val="30"/>
        </w:numPr>
        <w:tabs>
          <w:tab w:val="left" w:pos="0"/>
          <w:tab w:val="left" w:pos="284"/>
          <w:tab w:val="left" w:pos="567"/>
        </w:tabs>
        <w:suppressAutoHyphens/>
        <w:ind w:left="0" w:firstLine="0"/>
        <w:rPr>
          <w:rFonts w:ascii="Times New Roman" w:hAnsi="Times New Roman" w:cs="Times New Roman"/>
          <w:bCs/>
          <w:sz w:val="24"/>
          <w:szCs w:val="24"/>
        </w:rPr>
      </w:pPr>
      <w:r w:rsidRPr="00A63BFD">
        <w:rPr>
          <w:rFonts w:ascii="Times New Roman" w:hAnsi="Times New Roman" w:cs="Times New Roman"/>
          <w:bCs/>
          <w:sz w:val="24"/>
          <w:szCs w:val="24"/>
        </w:rPr>
        <w:t xml:space="preserve">Психология общения: Учебник / Л.Д. Столяренко, С. И. Самыгин. –Изд.2¬е, стер – </w:t>
      </w:r>
      <w:proofErr w:type="spellStart"/>
      <w:r w:rsidRPr="00A63BFD">
        <w:rPr>
          <w:rFonts w:ascii="Times New Roman" w:hAnsi="Times New Roman" w:cs="Times New Roman"/>
          <w:bCs/>
          <w:sz w:val="24"/>
          <w:szCs w:val="24"/>
        </w:rPr>
        <w:t>Ростов</w:t>
      </w:r>
      <w:proofErr w:type="spellEnd"/>
      <w:r w:rsidRPr="00A63BFD">
        <w:rPr>
          <w:rFonts w:ascii="Times New Roman" w:hAnsi="Times New Roman" w:cs="Times New Roman"/>
          <w:bCs/>
          <w:sz w:val="24"/>
          <w:szCs w:val="24"/>
        </w:rPr>
        <w:t xml:space="preserve"> н/Д: Феникс, 2022.</w:t>
      </w:r>
    </w:p>
    <w:p w14:paraId="659E63F5" w14:textId="77777777" w:rsidR="00794F06" w:rsidRPr="00A63BFD" w:rsidRDefault="00794F06">
      <w:pPr>
        <w:pStyle w:val="a7"/>
        <w:numPr>
          <w:ilvl w:val="0"/>
          <w:numId w:val="30"/>
        </w:numPr>
        <w:tabs>
          <w:tab w:val="left" w:pos="0"/>
          <w:tab w:val="left" w:pos="284"/>
          <w:tab w:val="left" w:pos="567"/>
        </w:tabs>
        <w:suppressAutoHyphens/>
        <w:ind w:left="0" w:firstLine="0"/>
        <w:rPr>
          <w:rFonts w:ascii="Times New Roman" w:hAnsi="Times New Roman" w:cs="Times New Roman"/>
          <w:bCs/>
          <w:sz w:val="24"/>
          <w:szCs w:val="24"/>
        </w:rPr>
      </w:pPr>
      <w:r w:rsidRPr="00A63BFD">
        <w:rPr>
          <w:rFonts w:ascii="Times New Roman" w:hAnsi="Times New Roman" w:cs="Times New Roman"/>
          <w:sz w:val="24"/>
          <w:szCs w:val="24"/>
        </w:rPr>
        <w:t>Щербина М. Школа карьеры [Текст]: учебное пособие/ М. Щербина. – М.: Фонд «Евразия», 2020. - 1520 с.</w:t>
      </w:r>
    </w:p>
    <w:p w14:paraId="086DA2AC" w14:textId="77777777" w:rsidR="00794F06" w:rsidRPr="00A63BFD" w:rsidRDefault="00794F06" w:rsidP="00794F06">
      <w:pPr>
        <w:tabs>
          <w:tab w:val="left" w:pos="0"/>
          <w:tab w:val="left" w:pos="567"/>
          <w:tab w:val="left" w:pos="1701"/>
        </w:tabs>
        <w:rPr>
          <w:rFonts w:ascii="Times New Roman" w:hAnsi="Times New Roman" w:cs="Times New Roman"/>
          <w:b/>
          <w:sz w:val="24"/>
          <w:szCs w:val="24"/>
        </w:rPr>
      </w:pPr>
    </w:p>
    <w:p w14:paraId="19BEC254" w14:textId="77777777" w:rsidR="00794F06" w:rsidRPr="00A63BFD" w:rsidRDefault="00794F06" w:rsidP="00794F06">
      <w:pPr>
        <w:rPr>
          <w:rFonts w:ascii="Times New Roman" w:hAnsi="Times New Roman" w:cs="Times New Roman"/>
          <w:sz w:val="24"/>
          <w:szCs w:val="24"/>
          <w:lang w:eastAsia="ru-RU"/>
        </w:rPr>
      </w:pPr>
    </w:p>
    <w:p w14:paraId="4631CB7C" w14:textId="77777777" w:rsidR="00794F06" w:rsidRPr="00A63BFD" w:rsidRDefault="00794F06" w:rsidP="00794F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aps/>
          <w:color w:val="auto"/>
          <w:sz w:val="24"/>
          <w:szCs w:val="24"/>
        </w:rPr>
      </w:pPr>
      <w:r w:rsidRPr="00A63BFD">
        <w:rPr>
          <w:rFonts w:ascii="Times New Roman" w:hAnsi="Times New Roman" w:cs="Times New Roman"/>
          <w:b/>
          <w:caps/>
          <w:color w:val="auto"/>
          <w:sz w:val="24"/>
          <w:szCs w:val="24"/>
        </w:rPr>
        <w:lastRenderedPageBreak/>
        <w:t>4. Контроль и оценка результатов освоения УЧЕБНОЙ Дисциплины</w:t>
      </w:r>
    </w:p>
    <w:p w14:paraId="044811B1" w14:textId="77777777" w:rsidR="003A0FD8" w:rsidRPr="005274FF" w:rsidRDefault="003A0FD8" w:rsidP="003A0FD8">
      <w:pPr>
        <w:pStyle w:val="TableParagraph"/>
        <w:keepNext/>
        <w:keepLines/>
        <w:spacing w:before="23" w:line="223" w:lineRule="auto"/>
        <w:ind w:left="74" w:right="80"/>
        <w:jc w:val="center"/>
        <w:rPr>
          <w:sz w:val="20"/>
          <w:szCs w:val="20"/>
        </w:rPr>
      </w:pPr>
      <w:r w:rsidRPr="005274FF">
        <w:rPr>
          <w:bCs/>
          <w:sz w:val="20"/>
          <w:szCs w:val="20"/>
        </w:rPr>
        <w:t xml:space="preserve">Контроль и оценка достижений студента по его заявлению могут осуществляться </w:t>
      </w:r>
      <w:r w:rsidRPr="005274FF">
        <w:rPr>
          <w:spacing w:val="-2"/>
          <w:sz w:val="20"/>
          <w:szCs w:val="20"/>
        </w:rPr>
        <w:t>на</w:t>
      </w:r>
      <w:r w:rsidRPr="005274FF">
        <w:rPr>
          <w:sz w:val="20"/>
          <w:szCs w:val="20"/>
        </w:rPr>
        <w:t xml:space="preserve"> компьютере </w:t>
      </w:r>
      <w:r w:rsidRPr="005274FF">
        <w:rPr>
          <w:spacing w:val="-4"/>
          <w:sz w:val="20"/>
          <w:szCs w:val="20"/>
        </w:rPr>
        <w:t xml:space="preserve">или </w:t>
      </w:r>
      <w:r w:rsidRPr="005274FF">
        <w:rPr>
          <w:spacing w:val="-2"/>
          <w:sz w:val="20"/>
          <w:szCs w:val="20"/>
        </w:rPr>
        <w:t>надиктовываю</w:t>
      </w:r>
      <w:r w:rsidRPr="005274FF">
        <w:rPr>
          <w:spacing w:val="-4"/>
          <w:sz w:val="20"/>
          <w:szCs w:val="20"/>
        </w:rPr>
        <w:t xml:space="preserve">тся </w:t>
      </w:r>
      <w:r w:rsidRPr="005274FF">
        <w:rPr>
          <w:spacing w:val="-2"/>
          <w:sz w:val="20"/>
          <w:szCs w:val="20"/>
        </w:rPr>
        <w:t>ассистенту, либо проводятся в устной форме</w:t>
      </w:r>
    </w:p>
    <w:p w14:paraId="7F582C02" w14:textId="1362A223" w:rsidR="00794F06" w:rsidRPr="00A63BFD" w:rsidRDefault="00794F06" w:rsidP="00794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i/>
          <w:sz w:val="24"/>
          <w:szCs w:val="24"/>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95"/>
        <w:gridCol w:w="3319"/>
        <w:gridCol w:w="2414"/>
      </w:tblGrid>
      <w:tr w:rsidR="00AF1EC4" w:rsidRPr="00A63BFD" w14:paraId="503C5B8F" w14:textId="77777777" w:rsidTr="003A3B73">
        <w:trPr>
          <w:trHeight w:hRule="exact" w:val="284"/>
        </w:trPr>
        <w:tc>
          <w:tcPr>
            <w:tcW w:w="1976" w:type="pct"/>
          </w:tcPr>
          <w:p w14:paraId="749D525E" w14:textId="77777777" w:rsidR="00794F06" w:rsidRPr="00A63BFD" w:rsidRDefault="00794F06" w:rsidP="003A3B73">
            <w:pPr>
              <w:jc w:val="center"/>
              <w:rPr>
                <w:rFonts w:ascii="Times New Roman" w:eastAsia="Times New Roman" w:hAnsi="Times New Roman" w:cs="Times New Roman"/>
                <w:sz w:val="24"/>
                <w:szCs w:val="24"/>
                <w:lang w:eastAsia="ru-RU"/>
              </w:rPr>
            </w:pPr>
            <w:r w:rsidRPr="00A63BFD">
              <w:rPr>
                <w:rFonts w:ascii="Times New Roman" w:eastAsia="Times New Roman" w:hAnsi="Times New Roman" w:cs="Times New Roman"/>
                <w:b/>
                <w:bCs/>
                <w:i/>
                <w:sz w:val="24"/>
                <w:szCs w:val="24"/>
                <w:lang w:eastAsia="ru-RU"/>
              </w:rPr>
              <w:t>Результаты обучения</w:t>
            </w:r>
          </w:p>
        </w:tc>
        <w:tc>
          <w:tcPr>
            <w:tcW w:w="1747" w:type="pct"/>
          </w:tcPr>
          <w:p w14:paraId="526DD3E9" w14:textId="77777777" w:rsidR="00794F06" w:rsidRPr="00A63BFD" w:rsidRDefault="00794F06" w:rsidP="003A3B73">
            <w:pPr>
              <w:jc w:val="center"/>
              <w:rPr>
                <w:rFonts w:ascii="Times New Roman" w:eastAsia="Times New Roman" w:hAnsi="Times New Roman" w:cs="Times New Roman"/>
                <w:b/>
                <w:bCs/>
                <w:i/>
                <w:sz w:val="24"/>
                <w:szCs w:val="24"/>
                <w:lang w:eastAsia="ru-RU"/>
              </w:rPr>
            </w:pPr>
            <w:r w:rsidRPr="00A63BFD">
              <w:rPr>
                <w:rFonts w:ascii="Times New Roman" w:eastAsia="Times New Roman" w:hAnsi="Times New Roman" w:cs="Times New Roman"/>
                <w:b/>
                <w:bCs/>
                <w:i/>
                <w:sz w:val="24"/>
                <w:szCs w:val="24"/>
                <w:lang w:eastAsia="ru-RU"/>
              </w:rPr>
              <w:t>Критерии оценки</w:t>
            </w:r>
          </w:p>
        </w:tc>
        <w:tc>
          <w:tcPr>
            <w:tcW w:w="1277" w:type="pct"/>
          </w:tcPr>
          <w:p w14:paraId="5A6783E9" w14:textId="77777777" w:rsidR="00794F06" w:rsidRPr="00A63BFD" w:rsidRDefault="00794F06" w:rsidP="003A3B73">
            <w:pPr>
              <w:jc w:val="center"/>
              <w:rPr>
                <w:rFonts w:ascii="Times New Roman" w:eastAsia="Times New Roman" w:hAnsi="Times New Roman" w:cs="Times New Roman"/>
                <w:b/>
                <w:bCs/>
                <w:i/>
                <w:sz w:val="24"/>
                <w:szCs w:val="24"/>
                <w:lang w:eastAsia="ru-RU"/>
              </w:rPr>
            </w:pPr>
            <w:r w:rsidRPr="00A63BFD">
              <w:rPr>
                <w:rFonts w:ascii="Times New Roman" w:eastAsia="Times New Roman" w:hAnsi="Times New Roman" w:cs="Times New Roman"/>
                <w:b/>
                <w:bCs/>
                <w:i/>
                <w:sz w:val="24"/>
                <w:szCs w:val="24"/>
                <w:lang w:eastAsia="ru-RU"/>
              </w:rPr>
              <w:t>Методы оценки</w:t>
            </w:r>
          </w:p>
        </w:tc>
      </w:tr>
      <w:tr w:rsidR="00AF1EC4" w:rsidRPr="00A63BFD" w14:paraId="008D5721" w14:textId="77777777" w:rsidTr="003A3B73">
        <w:trPr>
          <w:trHeight w:val="170"/>
        </w:trPr>
        <w:tc>
          <w:tcPr>
            <w:tcW w:w="5000" w:type="pct"/>
            <w:gridSpan w:val="3"/>
          </w:tcPr>
          <w:p w14:paraId="36915597" w14:textId="77777777" w:rsidR="00794F06" w:rsidRPr="00A63BFD" w:rsidRDefault="00794F06" w:rsidP="003A3B73">
            <w:pPr>
              <w:jc w:val="center"/>
              <w:rPr>
                <w:rFonts w:ascii="Times New Roman" w:eastAsia="Times New Roman" w:hAnsi="Times New Roman" w:cs="Times New Roman"/>
                <w:bCs/>
                <w:sz w:val="24"/>
                <w:szCs w:val="24"/>
                <w:lang w:eastAsia="ru-RU"/>
              </w:rPr>
            </w:pPr>
            <w:r w:rsidRPr="00A63BFD">
              <w:rPr>
                <w:rFonts w:ascii="Times New Roman" w:eastAsia="Times New Roman" w:hAnsi="Times New Roman" w:cs="Times New Roman"/>
                <w:bCs/>
                <w:sz w:val="24"/>
                <w:szCs w:val="24"/>
                <w:lang w:eastAsia="ru-RU"/>
              </w:rPr>
              <w:t>Перечень знаний, осваиваемых в рамках дисциплины</w:t>
            </w:r>
          </w:p>
        </w:tc>
      </w:tr>
      <w:tr w:rsidR="00AF1EC4" w:rsidRPr="00A63BFD" w14:paraId="1C27908B" w14:textId="77777777" w:rsidTr="003A3B73">
        <w:tc>
          <w:tcPr>
            <w:tcW w:w="1976" w:type="pct"/>
          </w:tcPr>
          <w:p w14:paraId="49543539" w14:textId="77777777" w:rsidR="00794F06" w:rsidRPr="00A63BFD" w:rsidRDefault="00794F06">
            <w:pPr>
              <w:numPr>
                <w:ilvl w:val="0"/>
                <w:numId w:val="29"/>
              </w:numPr>
              <w:tabs>
                <w:tab w:val="left" w:pos="851"/>
              </w:tabs>
              <w:ind w:left="0" w:firstLine="567"/>
              <w:contextualSpacing/>
              <w:jc w:val="both"/>
              <w:rPr>
                <w:rFonts w:ascii="Times New Roman" w:hAnsi="Times New Roman" w:cs="Times New Roman"/>
                <w:sz w:val="24"/>
                <w:szCs w:val="24"/>
              </w:rPr>
            </w:pPr>
            <w:r w:rsidRPr="00A63BFD">
              <w:rPr>
                <w:rFonts w:ascii="Times New Roman" w:hAnsi="Times New Roman" w:cs="Times New Roman"/>
                <w:bCs/>
                <w:sz w:val="24"/>
                <w:szCs w:val="24"/>
              </w:rPr>
              <w:t>суть и смысл понятий</w:t>
            </w:r>
            <w:r w:rsidRPr="00A63BFD">
              <w:rPr>
                <w:rFonts w:ascii="Times New Roman" w:hAnsi="Times New Roman" w:cs="Times New Roman"/>
                <w:sz w:val="24"/>
                <w:szCs w:val="24"/>
              </w:rPr>
              <w:t xml:space="preserve"> «профессия», «специальность», «</w:t>
            </w:r>
            <w:proofErr w:type="spellStart"/>
            <w:r w:rsidRPr="00A63BFD">
              <w:rPr>
                <w:rFonts w:ascii="Times New Roman" w:hAnsi="Times New Roman" w:cs="Times New Roman"/>
                <w:sz w:val="24"/>
                <w:szCs w:val="24"/>
              </w:rPr>
              <w:t>квалификация</w:t>
            </w:r>
            <w:proofErr w:type="gramStart"/>
            <w:r w:rsidRPr="00A63BFD">
              <w:rPr>
                <w:rFonts w:ascii="Times New Roman" w:hAnsi="Times New Roman" w:cs="Times New Roman"/>
                <w:sz w:val="24"/>
                <w:szCs w:val="24"/>
              </w:rPr>
              <w:t>»;«</w:t>
            </w:r>
            <w:proofErr w:type="gramEnd"/>
            <w:r w:rsidRPr="00A63BFD">
              <w:rPr>
                <w:rFonts w:ascii="Times New Roman" w:hAnsi="Times New Roman" w:cs="Times New Roman"/>
                <w:sz w:val="24"/>
                <w:szCs w:val="24"/>
              </w:rPr>
              <w:t>рынок</w:t>
            </w:r>
            <w:proofErr w:type="spellEnd"/>
            <w:r w:rsidRPr="00A63BFD">
              <w:rPr>
                <w:rFonts w:ascii="Times New Roman" w:hAnsi="Times New Roman" w:cs="Times New Roman"/>
                <w:sz w:val="24"/>
                <w:szCs w:val="24"/>
              </w:rPr>
              <w:t xml:space="preserve"> труда», «цифровая экономика», «национальная система квалификаций», «независимая оценка </w:t>
            </w:r>
            <w:proofErr w:type="spellStart"/>
            <w:r w:rsidRPr="00A63BFD">
              <w:rPr>
                <w:rFonts w:ascii="Times New Roman" w:hAnsi="Times New Roman" w:cs="Times New Roman"/>
                <w:sz w:val="24"/>
                <w:szCs w:val="24"/>
              </w:rPr>
              <w:t>квалификаций</w:t>
            </w:r>
            <w:proofErr w:type="gramStart"/>
            <w:r w:rsidRPr="00A63BFD">
              <w:rPr>
                <w:rFonts w:ascii="Times New Roman" w:hAnsi="Times New Roman" w:cs="Times New Roman"/>
                <w:sz w:val="24"/>
                <w:szCs w:val="24"/>
              </w:rPr>
              <w:t>»,«</w:t>
            </w:r>
            <w:proofErr w:type="gramEnd"/>
            <w:r w:rsidRPr="00A63BFD">
              <w:rPr>
                <w:rFonts w:ascii="Times New Roman" w:hAnsi="Times New Roman" w:cs="Times New Roman"/>
                <w:sz w:val="24"/>
                <w:szCs w:val="24"/>
              </w:rPr>
              <w:t>профессиональная</w:t>
            </w:r>
            <w:proofErr w:type="spellEnd"/>
            <w:r w:rsidRPr="00A63BFD">
              <w:rPr>
                <w:rFonts w:ascii="Times New Roman" w:hAnsi="Times New Roman" w:cs="Times New Roman"/>
                <w:sz w:val="24"/>
                <w:szCs w:val="24"/>
              </w:rPr>
              <w:t xml:space="preserve"> карьера»;</w:t>
            </w:r>
          </w:p>
          <w:p w14:paraId="3E8ABA4E" w14:textId="77777777" w:rsidR="00794F06" w:rsidRPr="00A63BFD" w:rsidRDefault="00794F06">
            <w:pPr>
              <w:numPr>
                <w:ilvl w:val="0"/>
                <w:numId w:val="29"/>
              </w:numPr>
              <w:tabs>
                <w:tab w:val="left" w:pos="851"/>
              </w:tabs>
              <w:ind w:left="0" w:firstLine="567"/>
              <w:contextualSpacing/>
              <w:jc w:val="both"/>
              <w:rPr>
                <w:rFonts w:ascii="Times New Roman" w:hAnsi="Times New Roman" w:cs="Times New Roman"/>
                <w:bCs/>
                <w:sz w:val="24"/>
                <w:szCs w:val="24"/>
              </w:rPr>
            </w:pPr>
            <w:r w:rsidRPr="00A63BFD">
              <w:rPr>
                <w:rFonts w:ascii="Times New Roman" w:hAnsi="Times New Roman" w:cs="Times New Roman"/>
                <w:bCs/>
                <w:sz w:val="24"/>
                <w:szCs w:val="24"/>
              </w:rPr>
              <w:t>структуру профессиональных стандартов и действующих квалификационных справочников ЕТКС и ЕКС;</w:t>
            </w:r>
          </w:p>
          <w:p w14:paraId="6B1A052B" w14:textId="77777777" w:rsidR="00794F06" w:rsidRPr="00A63BFD" w:rsidRDefault="00794F06">
            <w:pPr>
              <w:numPr>
                <w:ilvl w:val="0"/>
                <w:numId w:val="29"/>
              </w:numPr>
              <w:tabs>
                <w:tab w:val="left" w:pos="851"/>
              </w:tabs>
              <w:ind w:left="0" w:firstLine="567"/>
              <w:contextualSpacing/>
              <w:jc w:val="both"/>
              <w:rPr>
                <w:rFonts w:ascii="Times New Roman" w:hAnsi="Times New Roman" w:cs="Times New Roman"/>
                <w:bCs/>
                <w:sz w:val="24"/>
                <w:szCs w:val="24"/>
              </w:rPr>
            </w:pPr>
            <w:r w:rsidRPr="00A63BFD">
              <w:rPr>
                <w:rFonts w:ascii="Times New Roman" w:hAnsi="Times New Roman" w:cs="Times New Roman"/>
                <w:bCs/>
                <w:sz w:val="24"/>
                <w:szCs w:val="24"/>
              </w:rPr>
              <w:t>классификацию рынка труда и перспективы развития отраслевого и регионального рынка труда;</w:t>
            </w:r>
          </w:p>
          <w:p w14:paraId="604543B9" w14:textId="77777777" w:rsidR="00794F06" w:rsidRPr="00A63BFD" w:rsidRDefault="00794F06">
            <w:pPr>
              <w:numPr>
                <w:ilvl w:val="0"/>
                <w:numId w:val="29"/>
              </w:numPr>
              <w:tabs>
                <w:tab w:val="left" w:pos="851"/>
              </w:tabs>
              <w:ind w:left="0" w:firstLine="567"/>
              <w:contextualSpacing/>
              <w:jc w:val="both"/>
              <w:rPr>
                <w:rFonts w:ascii="Times New Roman" w:hAnsi="Times New Roman" w:cs="Times New Roman"/>
                <w:sz w:val="24"/>
                <w:szCs w:val="24"/>
              </w:rPr>
            </w:pPr>
            <w:r w:rsidRPr="00A63BFD">
              <w:rPr>
                <w:rFonts w:ascii="Times New Roman" w:hAnsi="Times New Roman" w:cs="Times New Roman"/>
                <w:sz w:val="24"/>
                <w:szCs w:val="24"/>
              </w:rPr>
              <w:t>способы поиска работы;</w:t>
            </w:r>
          </w:p>
          <w:p w14:paraId="5C43E8D9" w14:textId="77777777" w:rsidR="00794F06" w:rsidRPr="00A63BFD" w:rsidRDefault="00794F06">
            <w:pPr>
              <w:numPr>
                <w:ilvl w:val="0"/>
                <w:numId w:val="29"/>
              </w:numPr>
              <w:tabs>
                <w:tab w:val="left" w:pos="851"/>
              </w:tabs>
              <w:ind w:left="0" w:firstLine="567"/>
              <w:contextualSpacing/>
              <w:jc w:val="both"/>
              <w:rPr>
                <w:rFonts w:ascii="Times New Roman" w:hAnsi="Times New Roman" w:cs="Times New Roman"/>
                <w:sz w:val="24"/>
                <w:szCs w:val="24"/>
              </w:rPr>
            </w:pPr>
            <w:r w:rsidRPr="00A63BFD">
              <w:rPr>
                <w:rFonts w:ascii="Times New Roman" w:hAnsi="Times New Roman" w:cs="Times New Roman"/>
                <w:sz w:val="24"/>
                <w:szCs w:val="24"/>
              </w:rPr>
              <w:t>функции, виды, модели, этапы, способы планирования профессиональной карьеры;</w:t>
            </w:r>
          </w:p>
          <w:p w14:paraId="3448A21A" w14:textId="77777777" w:rsidR="00794F06" w:rsidRPr="00A63BFD" w:rsidRDefault="00794F06">
            <w:pPr>
              <w:numPr>
                <w:ilvl w:val="0"/>
                <w:numId w:val="29"/>
              </w:numPr>
              <w:tabs>
                <w:tab w:val="left" w:pos="851"/>
              </w:tabs>
              <w:ind w:left="0" w:firstLine="567"/>
              <w:contextualSpacing/>
              <w:jc w:val="both"/>
              <w:rPr>
                <w:rFonts w:ascii="Times New Roman" w:hAnsi="Times New Roman" w:cs="Times New Roman"/>
                <w:bCs/>
                <w:sz w:val="24"/>
                <w:szCs w:val="24"/>
              </w:rPr>
            </w:pPr>
            <w:r w:rsidRPr="00A63BFD">
              <w:rPr>
                <w:rFonts w:ascii="Times New Roman" w:hAnsi="Times New Roman" w:cs="Times New Roman"/>
                <w:bCs/>
                <w:sz w:val="24"/>
                <w:szCs w:val="24"/>
              </w:rPr>
              <w:t>структуру индивидуального плана карьерного развития;</w:t>
            </w:r>
          </w:p>
          <w:p w14:paraId="617F8E0B" w14:textId="77777777" w:rsidR="00794F06" w:rsidRPr="00A63BFD" w:rsidRDefault="00794F06">
            <w:pPr>
              <w:numPr>
                <w:ilvl w:val="0"/>
                <w:numId w:val="29"/>
              </w:numPr>
              <w:tabs>
                <w:tab w:val="left" w:pos="851"/>
              </w:tabs>
              <w:ind w:left="0" w:firstLine="567"/>
              <w:contextualSpacing/>
              <w:jc w:val="both"/>
              <w:rPr>
                <w:rFonts w:ascii="Times New Roman" w:hAnsi="Times New Roman" w:cs="Times New Roman"/>
                <w:sz w:val="24"/>
                <w:szCs w:val="24"/>
              </w:rPr>
            </w:pPr>
            <w:r w:rsidRPr="00A63BFD">
              <w:rPr>
                <w:rFonts w:ascii="Times New Roman" w:hAnsi="Times New Roman" w:cs="Times New Roman"/>
                <w:bCs/>
                <w:sz w:val="24"/>
                <w:szCs w:val="24"/>
              </w:rPr>
              <w:t xml:space="preserve">структуру, виды, алгоритм </w:t>
            </w:r>
            <w:proofErr w:type="gramStart"/>
            <w:r w:rsidRPr="00A63BFD">
              <w:rPr>
                <w:rFonts w:ascii="Times New Roman" w:hAnsi="Times New Roman" w:cs="Times New Roman"/>
                <w:bCs/>
                <w:sz w:val="24"/>
                <w:szCs w:val="24"/>
              </w:rPr>
              <w:t>составления</w:t>
            </w:r>
            <w:r w:rsidRPr="00A63BFD">
              <w:rPr>
                <w:rFonts w:ascii="Times New Roman" w:hAnsi="Times New Roman" w:cs="Times New Roman"/>
                <w:sz w:val="24"/>
                <w:szCs w:val="24"/>
              </w:rPr>
              <w:t xml:space="preserve">  портфолио</w:t>
            </w:r>
            <w:proofErr w:type="gramEnd"/>
            <w:r w:rsidRPr="00A63BFD">
              <w:rPr>
                <w:rFonts w:ascii="Times New Roman" w:hAnsi="Times New Roman" w:cs="Times New Roman"/>
                <w:sz w:val="24"/>
                <w:szCs w:val="24"/>
              </w:rPr>
              <w:t xml:space="preserve"> карьерного продвижения;</w:t>
            </w:r>
          </w:p>
          <w:p w14:paraId="75792A96" w14:textId="77777777" w:rsidR="00794F06" w:rsidRPr="00A63BFD" w:rsidRDefault="00794F06">
            <w:pPr>
              <w:numPr>
                <w:ilvl w:val="0"/>
                <w:numId w:val="29"/>
              </w:numPr>
              <w:tabs>
                <w:tab w:val="left" w:pos="851"/>
              </w:tabs>
              <w:ind w:left="0" w:firstLine="567"/>
              <w:contextualSpacing/>
              <w:jc w:val="both"/>
              <w:rPr>
                <w:rFonts w:ascii="Times New Roman" w:hAnsi="Times New Roman" w:cs="Times New Roman"/>
                <w:sz w:val="24"/>
                <w:szCs w:val="24"/>
              </w:rPr>
            </w:pPr>
            <w:r w:rsidRPr="00A63BFD">
              <w:rPr>
                <w:rFonts w:ascii="Times New Roman" w:hAnsi="Times New Roman" w:cs="Times New Roman"/>
                <w:sz w:val="24"/>
                <w:szCs w:val="24"/>
              </w:rPr>
              <w:t>возможные траектории профессионального развития и самообразования.</w:t>
            </w:r>
          </w:p>
        </w:tc>
        <w:tc>
          <w:tcPr>
            <w:tcW w:w="1747" w:type="pct"/>
          </w:tcPr>
          <w:p w14:paraId="4463C097" w14:textId="77777777" w:rsidR="00794F06" w:rsidRPr="00A63BFD" w:rsidRDefault="00794F06" w:rsidP="003A3B73">
            <w:pPr>
              <w:pStyle w:val="af8"/>
              <w:rPr>
                <w:rFonts w:ascii="Times New Roman" w:hAnsi="Times New Roman"/>
                <w:bCs/>
                <w:i/>
                <w:sz w:val="24"/>
                <w:szCs w:val="24"/>
              </w:rPr>
            </w:pPr>
            <w:proofErr w:type="gramStart"/>
            <w:r w:rsidRPr="00A63BFD">
              <w:rPr>
                <w:rFonts w:ascii="Times New Roman" w:hAnsi="Times New Roman"/>
                <w:bCs/>
                <w:i/>
                <w:sz w:val="24"/>
                <w:szCs w:val="24"/>
              </w:rPr>
              <w:t>Тестирование :</w:t>
            </w:r>
            <w:proofErr w:type="gramEnd"/>
          </w:p>
          <w:p w14:paraId="41E043B0" w14:textId="77777777" w:rsidR="00794F06" w:rsidRPr="00A63BFD" w:rsidRDefault="00794F06" w:rsidP="003A3B73">
            <w:pPr>
              <w:pStyle w:val="af9"/>
              <w:widowControl w:val="0"/>
              <w:suppressAutoHyphens/>
            </w:pPr>
            <w:r w:rsidRPr="00A63BFD">
              <w:rPr>
                <w:bCs/>
              </w:rPr>
              <w:t>«5» - 90 – 100% правильных ответов,</w:t>
            </w:r>
          </w:p>
          <w:p w14:paraId="539180D1" w14:textId="77777777" w:rsidR="00794F06" w:rsidRPr="00A63BFD" w:rsidRDefault="00794F06" w:rsidP="003A3B73">
            <w:pPr>
              <w:pStyle w:val="af9"/>
              <w:widowControl w:val="0"/>
              <w:suppressAutoHyphens/>
              <w:rPr>
                <w:bCs/>
              </w:rPr>
            </w:pPr>
            <w:r w:rsidRPr="00A63BFD">
              <w:rPr>
                <w:bCs/>
              </w:rPr>
              <w:t>«4» - 80-89% правильных ответов,</w:t>
            </w:r>
          </w:p>
          <w:p w14:paraId="1007AF84" w14:textId="77777777" w:rsidR="00794F06" w:rsidRPr="00A63BFD" w:rsidRDefault="00794F06" w:rsidP="003A3B73">
            <w:pPr>
              <w:pStyle w:val="af9"/>
              <w:widowControl w:val="0"/>
              <w:suppressAutoHyphens/>
              <w:rPr>
                <w:bCs/>
              </w:rPr>
            </w:pPr>
            <w:r w:rsidRPr="00A63BFD">
              <w:rPr>
                <w:bCs/>
              </w:rPr>
              <w:t>«3» - 70-80% правильных ответов,</w:t>
            </w:r>
          </w:p>
          <w:p w14:paraId="11E50969" w14:textId="77777777" w:rsidR="00794F06" w:rsidRPr="00A63BFD" w:rsidRDefault="00794F06" w:rsidP="003A3B73">
            <w:pPr>
              <w:pStyle w:val="af8"/>
              <w:rPr>
                <w:rFonts w:ascii="Times New Roman" w:hAnsi="Times New Roman"/>
                <w:bCs/>
                <w:sz w:val="24"/>
                <w:szCs w:val="24"/>
              </w:rPr>
            </w:pPr>
            <w:r w:rsidRPr="00A63BFD">
              <w:rPr>
                <w:rFonts w:ascii="Times New Roman" w:hAnsi="Times New Roman"/>
                <w:bCs/>
                <w:sz w:val="24"/>
                <w:szCs w:val="24"/>
              </w:rPr>
              <w:t>«2» - 69% и менее правильных ответов.</w:t>
            </w:r>
          </w:p>
          <w:p w14:paraId="1AA6CC4D" w14:textId="77777777" w:rsidR="00794F06" w:rsidRPr="00A63BFD" w:rsidRDefault="00794F06" w:rsidP="003A3B73">
            <w:pPr>
              <w:pStyle w:val="af8"/>
              <w:rPr>
                <w:rFonts w:ascii="Times New Roman" w:hAnsi="Times New Roman"/>
                <w:i/>
                <w:sz w:val="24"/>
                <w:szCs w:val="24"/>
              </w:rPr>
            </w:pPr>
            <w:r w:rsidRPr="00A63BFD">
              <w:rPr>
                <w:rFonts w:ascii="Times New Roman" w:hAnsi="Times New Roman"/>
                <w:bCs/>
                <w:i/>
                <w:sz w:val="24"/>
                <w:szCs w:val="24"/>
              </w:rPr>
              <w:t>Устный опрос:</w:t>
            </w:r>
          </w:p>
          <w:p w14:paraId="0BF86092" w14:textId="77777777" w:rsidR="00794F06" w:rsidRPr="00A63BFD" w:rsidRDefault="00794F06" w:rsidP="003A3B73">
            <w:pPr>
              <w:pStyle w:val="af9"/>
              <w:widowControl w:val="0"/>
              <w:tabs>
                <w:tab w:val="left" w:pos="1055"/>
              </w:tabs>
              <w:suppressAutoHyphens/>
              <w:ind w:right="20"/>
              <w:rPr>
                <w:lang w:eastAsia="zh-CN"/>
              </w:rPr>
            </w:pPr>
            <w:r w:rsidRPr="00A63BFD">
              <w:rPr>
                <w:bCs/>
                <w:lang w:eastAsia="zh-CN"/>
              </w:rPr>
              <w:t>«5» - ответ полный, правильный, понимание материала глубокое;</w:t>
            </w:r>
          </w:p>
          <w:p w14:paraId="529D762A" w14:textId="77777777" w:rsidR="00794F06" w:rsidRPr="00A63BFD" w:rsidRDefault="00794F06" w:rsidP="003A3B73">
            <w:pPr>
              <w:pStyle w:val="af9"/>
              <w:widowControl w:val="0"/>
              <w:tabs>
                <w:tab w:val="left" w:pos="1062"/>
              </w:tabs>
              <w:suppressAutoHyphens/>
              <w:ind w:right="20"/>
              <w:rPr>
                <w:bCs/>
                <w:lang w:eastAsia="zh-CN"/>
              </w:rPr>
            </w:pPr>
            <w:r w:rsidRPr="00A63BFD">
              <w:rPr>
                <w:bCs/>
                <w:lang w:eastAsia="zh-CN"/>
              </w:rPr>
              <w:t>«4» - материал усвоен хорошо, но изложение недостаточно систематизировано, отдельные умения недостаточно устойчивы, в терминологии, выводах и обобщениях имеются отдельные неточности;</w:t>
            </w:r>
          </w:p>
          <w:p w14:paraId="7DCAFAC7" w14:textId="77777777" w:rsidR="00794F06" w:rsidRPr="00A63BFD" w:rsidRDefault="00794F06" w:rsidP="003A3B73">
            <w:pPr>
              <w:pStyle w:val="af9"/>
              <w:widowControl w:val="0"/>
              <w:tabs>
                <w:tab w:val="left" w:pos="1062"/>
              </w:tabs>
              <w:suppressAutoHyphens/>
              <w:ind w:right="20"/>
              <w:rPr>
                <w:bCs/>
                <w:lang w:eastAsia="zh-CN"/>
              </w:rPr>
            </w:pPr>
            <w:r w:rsidRPr="00A63BFD">
              <w:rPr>
                <w:bCs/>
                <w:lang w:eastAsia="zh-CN"/>
              </w:rPr>
              <w:t>«3» - ответ обнаруживает понимание основных положений темы, однако, наблюдается неполнота знаний; умения сформированы недостаточно, выводы и обобщения слабо аргументированы, в них допущены ошибки;</w:t>
            </w:r>
          </w:p>
          <w:p w14:paraId="6F03961B" w14:textId="77777777" w:rsidR="00794F06" w:rsidRPr="00A63BFD" w:rsidRDefault="00794F06" w:rsidP="003A3B73">
            <w:pPr>
              <w:pStyle w:val="af8"/>
              <w:rPr>
                <w:rFonts w:ascii="Times New Roman" w:hAnsi="Times New Roman"/>
                <w:bCs/>
                <w:sz w:val="24"/>
                <w:szCs w:val="24"/>
                <w:lang w:eastAsia="zh-CN"/>
              </w:rPr>
            </w:pPr>
            <w:r w:rsidRPr="00A63BFD">
              <w:rPr>
                <w:rFonts w:ascii="Times New Roman" w:hAnsi="Times New Roman"/>
                <w:bCs/>
                <w:sz w:val="24"/>
                <w:szCs w:val="24"/>
                <w:lang w:eastAsia="zh-CN"/>
              </w:rPr>
              <w:t>«2» - речь непонятная, скудная; ни один из вопросов не объяснен, навыки обобщения материала и аргументации отсутствуют.</w:t>
            </w:r>
          </w:p>
        </w:tc>
        <w:tc>
          <w:tcPr>
            <w:tcW w:w="1277" w:type="pct"/>
          </w:tcPr>
          <w:p w14:paraId="77A286B6" w14:textId="77777777" w:rsidR="00794F06" w:rsidRPr="00A63BFD" w:rsidRDefault="00794F06" w:rsidP="003A3B73">
            <w:pPr>
              <w:jc w:val="center"/>
              <w:rPr>
                <w:rFonts w:ascii="Times New Roman" w:hAnsi="Times New Roman" w:cs="Times New Roman"/>
                <w:bCs/>
                <w:i/>
                <w:sz w:val="24"/>
                <w:szCs w:val="24"/>
              </w:rPr>
            </w:pPr>
          </w:p>
          <w:p w14:paraId="3116EC87" w14:textId="77777777" w:rsidR="00794F06" w:rsidRPr="00A63BFD" w:rsidRDefault="00794F06" w:rsidP="003A3B73">
            <w:pPr>
              <w:jc w:val="center"/>
              <w:rPr>
                <w:rFonts w:ascii="Times New Roman" w:hAnsi="Times New Roman" w:cs="Times New Roman"/>
                <w:bCs/>
                <w:i/>
                <w:sz w:val="24"/>
                <w:szCs w:val="24"/>
              </w:rPr>
            </w:pPr>
          </w:p>
          <w:p w14:paraId="577CCCFC" w14:textId="77777777" w:rsidR="00794F06" w:rsidRPr="00A63BFD" w:rsidRDefault="00794F06" w:rsidP="003A3B73">
            <w:pPr>
              <w:jc w:val="center"/>
              <w:rPr>
                <w:rFonts w:ascii="Times New Roman" w:hAnsi="Times New Roman" w:cs="Times New Roman"/>
                <w:bCs/>
                <w:i/>
                <w:sz w:val="24"/>
                <w:szCs w:val="24"/>
              </w:rPr>
            </w:pPr>
          </w:p>
          <w:p w14:paraId="69D0C67F" w14:textId="77777777" w:rsidR="00794F06" w:rsidRPr="00A63BFD" w:rsidRDefault="00794F06" w:rsidP="003A3B73">
            <w:pPr>
              <w:jc w:val="center"/>
              <w:rPr>
                <w:rFonts w:ascii="Times New Roman" w:hAnsi="Times New Roman" w:cs="Times New Roman"/>
                <w:bCs/>
                <w:i/>
                <w:sz w:val="24"/>
                <w:szCs w:val="24"/>
              </w:rPr>
            </w:pPr>
          </w:p>
          <w:p w14:paraId="095BE602" w14:textId="77777777" w:rsidR="00794F06" w:rsidRPr="00A63BFD" w:rsidRDefault="00794F06" w:rsidP="003A3B73">
            <w:pPr>
              <w:jc w:val="center"/>
              <w:rPr>
                <w:rFonts w:ascii="Times New Roman" w:hAnsi="Times New Roman" w:cs="Times New Roman"/>
                <w:bCs/>
                <w:i/>
                <w:sz w:val="24"/>
                <w:szCs w:val="24"/>
              </w:rPr>
            </w:pPr>
          </w:p>
          <w:p w14:paraId="25939579" w14:textId="77777777" w:rsidR="00794F06" w:rsidRPr="00A63BFD" w:rsidRDefault="00794F06" w:rsidP="003A3B73">
            <w:pPr>
              <w:jc w:val="center"/>
              <w:rPr>
                <w:rFonts w:ascii="Times New Roman" w:hAnsi="Times New Roman" w:cs="Times New Roman"/>
                <w:bCs/>
                <w:i/>
                <w:sz w:val="24"/>
                <w:szCs w:val="24"/>
              </w:rPr>
            </w:pPr>
          </w:p>
          <w:p w14:paraId="29DA0605" w14:textId="77777777" w:rsidR="00794F06" w:rsidRPr="00A63BFD" w:rsidRDefault="00794F06" w:rsidP="003A3B73">
            <w:pPr>
              <w:jc w:val="center"/>
              <w:rPr>
                <w:rFonts w:ascii="Times New Roman" w:hAnsi="Times New Roman" w:cs="Times New Roman"/>
                <w:bCs/>
                <w:i/>
                <w:sz w:val="24"/>
                <w:szCs w:val="24"/>
              </w:rPr>
            </w:pPr>
          </w:p>
          <w:p w14:paraId="2C25B719" w14:textId="77777777" w:rsidR="00794F06" w:rsidRPr="00A63BFD" w:rsidRDefault="00794F06" w:rsidP="003A3B73">
            <w:pPr>
              <w:jc w:val="center"/>
              <w:rPr>
                <w:rFonts w:ascii="Times New Roman" w:hAnsi="Times New Roman" w:cs="Times New Roman"/>
                <w:bCs/>
                <w:i/>
                <w:sz w:val="24"/>
                <w:szCs w:val="24"/>
              </w:rPr>
            </w:pPr>
          </w:p>
          <w:p w14:paraId="3DEE0649" w14:textId="77777777" w:rsidR="00794F06" w:rsidRPr="00A63BFD" w:rsidRDefault="00794F06" w:rsidP="003A3B73">
            <w:pPr>
              <w:jc w:val="center"/>
              <w:rPr>
                <w:rFonts w:ascii="Times New Roman" w:hAnsi="Times New Roman" w:cs="Times New Roman"/>
                <w:bCs/>
                <w:i/>
                <w:sz w:val="24"/>
                <w:szCs w:val="24"/>
              </w:rPr>
            </w:pPr>
          </w:p>
          <w:p w14:paraId="6F73EDF1" w14:textId="77777777" w:rsidR="00794F06" w:rsidRPr="00A63BFD" w:rsidRDefault="00794F06" w:rsidP="003A3B73">
            <w:pPr>
              <w:jc w:val="center"/>
              <w:rPr>
                <w:rFonts w:ascii="Times New Roman" w:hAnsi="Times New Roman" w:cs="Times New Roman"/>
                <w:bCs/>
                <w:i/>
                <w:sz w:val="24"/>
                <w:szCs w:val="24"/>
              </w:rPr>
            </w:pPr>
            <w:r w:rsidRPr="00A63BFD">
              <w:rPr>
                <w:rFonts w:ascii="Times New Roman" w:hAnsi="Times New Roman" w:cs="Times New Roman"/>
                <w:bCs/>
                <w:i/>
                <w:sz w:val="24"/>
                <w:szCs w:val="24"/>
              </w:rPr>
              <w:t xml:space="preserve">Тесты, </w:t>
            </w:r>
          </w:p>
          <w:p w14:paraId="4D7C2512" w14:textId="77777777" w:rsidR="00794F06" w:rsidRPr="00A63BFD" w:rsidRDefault="00794F06" w:rsidP="003A3B73">
            <w:pPr>
              <w:jc w:val="center"/>
              <w:rPr>
                <w:rFonts w:ascii="Times New Roman" w:hAnsi="Times New Roman" w:cs="Times New Roman"/>
                <w:bCs/>
                <w:i/>
                <w:sz w:val="24"/>
                <w:szCs w:val="24"/>
              </w:rPr>
            </w:pPr>
            <w:r w:rsidRPr="00A63BFD">
              <w:rPr>
                <w:rFonts w:ascii="Times New Roman" w:hAnsi="Times New Roman" w:cs="Times New Roman"/>
                <w:bCs/>
                <w:i/>
                <w:sz w:val="24"/>
                <w:szCs w:val="24"/>
              </w:rPr>
              <w:t>устный опрос</w:t>
            </w:r>
          </w:p>
          <w:p w14:paraId="2EA6FA62" w14:textId="77777777" w:rsidR="00794F06" w:rsidRPr="00A63BFD" w:rsidRDefault="00794F06" w:rsidP="003A3B73">
            <w:pPr>
              <w:jc w:val="center"/>
              <w:rPr>
                <w:rFonts w:ascii="Times New Roman" w:hAnsi="Times New Roman" w:cs="Times New Roman"/>
                <w:bCs/>
                <w:i/>
                <w:sz w:val="24"/>
                <w:szCs w:val="24"/>
              </w:rPr>
            </w:pPr>
            <w:r w:rsidRPr="00A63BFD">
              <w:rPr>
                <w:rFonts w:ascii="Times New Roman" w:hAnsi="Times New Roman" w:cs="Times New Roman"/>
                <w:bCs/>
                <w:i/>
                <w:sz w:val="24"/>
                <w:szCs w:val="24"/>
              </w:rPr>
              <w:t>экзамен</w:t>
            </w:r>
          </w:p>
          <w:p w14:paraId="56E04915" w14:textId="77777777" w:rsidR="00794F06" w:rsidRPr="00A63BFD" w:rsidRDefault="00794F06" w:rsidP="003A3B73">
            <w:pPr>
              <w:jc w:val="center"/>
              <w:rPr>
                <w:rFonts w:ascii="Times New Roman" w:hAnsi="Times New Roman" w:cs="Times New Roman"/>
                <w:bCs/>
                <w:i/>
                <w:sz w:val="24"/>
                <w:szCs w:val="24"/>
              </w:rPr>
            </w:pPr>
          </w:p>
          <w:p w14:paraId="75608F68" w14:textId="77777777" w:rsidR="00794F06" w:rsidRPr="00A63BFD" w:rsidRDefault="00794F06" w:rsidP="003A3B73">
            <w:pPr>
              <w:jc w:val="center"/>
              <w:rPr>
                <w:rFonts w:ascii="Times New Roman" w:hAnsi="Times New Roman" w:cs="Times New Roman"/>
                <w:bCs/>
                <w:i/>
                <w:sz w:val="24"/>
                <w:szCs w:val="24"/>
              </w:rPr>
            </w:pPr>
          </w:p>
          <w:p w14:paraId="146A6E63" w14:textId="77777777" w:rsidR="00794F06" w:rsidRPr="00A63BFD" w:rsidRDefault="00794F06" w:rsidP="003A3B73">
            <w:pPr>
              <w:jc w:val="center"/>
              <w:rPr>
                <w:rFonts w:ascii="Times New Roman" w:hAnsi="Times New Roman" w:cs="Times New Roman"/>
                <w:bCs/>
                <w:i/>
                <w:sz w:val="24"/>
                <w:szCs w:val="24"/>
              </w:rPr>
            </w:pPr>
          </w:p>
          <w:p w14:paraId="52198B21" w14:textId="77777777" w:rsidR="00794F06" w:rsidRPr="00A63BFD" w:rsidRDefault="00794F06" w:rsidP="003A3B73">
            <w:pPr>
              <w:jc w:val="center"/>
              <w:rPr>
                <w:rFonts w:ascii="Times New Roman" w:hAnsi="Times New Roman" w:cs="Times New Roman"/>
                <w:bCs/>
                <w:i/>
                <w:sz w:val="24"/>
                <w:szCs w:val="24"/>
              </w:rPr>
            </w:pPr>
          </w:p>
          <w:p w14:paraId="38FB4F8C" w14:textId="77777777" w:rsidR="00794F06" w:rsidRPr="00A63BFD" w:rsidRDefault="00794F06" w:rsidP="003A3B73">
            <w:pPr>
              <w:jc w:val="center"/>
              <w:rPr>
                <w:rFonts w:ascii="Times New Roman" w:hAnsi="Times New Roman" w:cs="Times New Roman"/>
                <w:bCs/>
                <w:i/>
                <w:sz w:val="24"/>
                <w:szCs w:val="24"/>
              </w:rPr>
            </w:pPr>
          </w:p>
        </w:tc>
      </w:tr>
      <w:tr w:rsidR="00AF1EC4" w:rsidRPr="00A63BFD" w14:paraId="320F0E84" w14:textId="77777777" w:rsidTr="003A3B73">
        <w:trPr>
          <w:trHeight w:hRule="exact" w:val="283"/>
        </w:trPr>
        <w:tc>
          <w:tcPr>
            <w:tcW w:w="5000" w:type="pct"/>
            <w:gridSpan w:val="3"/>
          </w:tcPr>
          <w:p w14:paraId="34E0E071" w14:textId="77777777" w:rsidR="00794F06" w:rsidRPr="00A63BFD" w:rsidRDefault="00794F06" w:rsidP="003A3B73">
            <w:pPr>
              <w:jc w:val="center"/>
              <w:rPr>
                <w:rFonts w:ascii="Times New Roman" w:eastAsia="Times New Roman" w:hAnsi="Times New Roman" w:cs="Times New Roman"/>
                <w:bCs/>
                <w:sz w:val="24"/>
                <w:szCs w:val="24"/>
                <w:lang w:eastAsia="ru-RU"/>
              </w:rPr>
            </w:pPr>
            <w:r w:rsidRPr="00A63BFD">
              <w:rPr>
                <w:rFonts w:ascii="Times New Roman" w:eastAsia="Times New Roman" w:hAnsi="Times New Roman" w:cs="Times New Roman"/>
                <w:bCs/>
                <w:sz w:val="24"/>
                <w:szCs w:val="24"/>
                <w:lang w:eastAsia="ru-RU"/>
              </w:rPr>
              <w:t>Перечень умений, осваиваемых в рамках дисциплины</w:t>
            </w:r>
          </w:p>
        </w:tc>
      </w:tr>
      <w:tr w:rsidR="00AF1EC4" w:rsidRPr="00A63BFD" w14:paraId="2F411F17" w14:textId="77777777" w:rsidTr="003A3B73">
        <w:tc>
          <w:tcPr>
            <w:tcW w:w="1976" w:type="pct"/>
          </w:tcPr>
          <w:p w14:paraId="06ACB207" w14:textId="77777777" w:rsidR="00794F06" w:rsidRPr="00A63BFD" w:rsidRDefault="00794F06">
            <w:pPr>
              <w:numPr>
                <w:ilvl w:val="0"/>
                <w:numId w:val="29"/>
              </w:numPr>
              <w:tabs>
                <w:tab w:val="left" w:pos="317"/>
                <w:tab w:val="left" w:pos="851"/>
              </w:tabs>
              <w:ind w:left="0" w:firstLine="567"/>
              <w:contextualSpacing/>
              <w:jc w:val="both"/>
              <w:rPr>
                <w:rFonts w:ascii="Times New Roman" w:eastAsia="Times New Roman" w:hAnsi="Times New Roman" w:cs="Times New Roman"/>
                <w:sz w:val="24"/>
                <w:szCs w:val="24"/>
                <w:lang w:eastAsia="ru-RU"/>
              </w:rPr>
            </w:pPr>
            <w:r w:rsidRPr="00A63BFD">
              <w:rPr>
                <w:rFonts w:ascii="Times New Roman" w:hAnsi="Times New Roman" w:cs="Times New Roman"/>
                <w:bCs/>
                <w:sz w:val="24"/>
                <w:szCs w:val="24"/>
              </w:rPr>
              <w:t>оценивать современную ситуацию на отраслевом и региональном рынке труда,</w:t>
            </w:r>
            <w:r w:rsidRPr="00A63BFD">
              <w:rPr>
                <w:rFonts w:ascii="Times New Roman" w:hAnsi="Times New Roman" w:cs="Times New Roman"/>
                <w:sz w:val="24"/>
                <w:szCs w:val="24"/>
              </w:rPr>
              <w:t xml:space="preserve"> и учитывать её при проектировании индивидуального плана карьерного развития;</w:t>
            </w:r>
          </w:p>
          <w:p w14:paraId="2A366261" w14:textId="77777777" w:rsidR="00794F06" w:rsidRPr="00A63BFD" w:rsidRDefault="00794F06">
            <w:pPr>
              <w:numPr>
                <w:ilvl w:val="0"/>
                <w:numId w:val="29"/>
              </w:numPr>
              <w:tabs>
                <w:tab w:val="left" w:pos="317"/>
                <w:tab w:val="left" w:pos="851"/>
              </w:tabs>
              <w:ind w:left="0" w:firstLine="567"/>
              <w:contextualSpacing/>
              <w:jc w:val="both"/>
              <w:rPr>
                <w:rFonts w:ascii="Times New Roman" w:eastAsia="Times New Roman" w:hAnsi="Times New Roman" w:cs="Times New Roman"/>
                <w:sz w:val="24"/>
                <w:szCs w:val="24"/>
                <w:lang w:eastAsia="ru-RU"/>
              </w:rPr>
            </w:pPr>
            <w:r w:rsidRPr="00A63BFD">
              <w:rPr>
                <w:rFonts w:ascii="Times New Roman" w:hAnsi="Times New Roman" w:cs="Times New Roman"/>
                <w:sz w:val="24"/>
                <w:szCs w:val="24"/>
              </w:rPr>
              <w:lastRenderedPageBreak/>
              <w:t xml:space="preserve">применять ресурсы национальной системы квалификаций для </w:t>
            </w:r>
            <w:r w:rsidRPr="00A63BFD">
              <w:rPr>
                <w:rFonts w:ascii="Times New Roman" w:hAnsi="Times New Roman" w:cs="Times New Roman"/>
                <w:bCs/>
                <w:sz w:val="24"/>
                <w:szCs w:val="24"/>
              </w:rPr>
              <w:t>проектирования</w:t>
            </w:r>
            <w:r w:rsidRPr="00A63BFD">
              <w:rPr>
                <w:rFonts w:ascii="Times New Roman" w:hAnsi="Times New Roman" w:cs="Times New Roman"/>
                <w:sz w:val="24"/>
                <w:szCs w:val="24"/>
              </w:rPr>
              <w:t xml:space="preserve"> профессионального развития и самообразования;</w:t>
            </w:r>
          </w:p>
          <w:p w14:paraId="0368E0AF" w14:textId="77777777" w:rsidR="00794F06" w:rsidRPr="00A63BFD" w:rsidRDefault="00794F06">
            <w:pPr>
              <w:numPr>
                <w:ilvl w:val="0"/>
                <w:numId w:val="29"/>
              </w:numPr>
              <w:tabs>
                <w:tab w:val="left" w:pos="317"/>
                <w:tab w:val="left" w:pos="851"/>
              </w:tabs>
              <w:ind w:left="0" w:firstLine="567"/>
              <w:contextualSpacing/>
              <w:jc w:val="both"/>
              <w:rPr>
                <w:rFonts w:ascii="Times New Roman" w:eastAsia="Times New Roman" w:hAnsi="Times New Roman" w:cs="Times New Roman"/>
                <w:sz w:val="24"/>
                <w:szCs w:val="24"/>
                <w:lang w:eastAsia="ru-RU"/>
              </w:rPr>
            </w:pPr>
            <w:r w:rsidRPr="00A63BFD">
              <w:rPr>
                <w:rFonts w:ascii="Times New Roman" w:hAnsi="Times New Roman" w:cs="Times New Roman"/>
                <w:sz w:val="24"/>
                <w:szCs w:val="24"/>
              </w:rPr>
              <w:t xml:space="preserve">ранжировать и </w:t>
            </w:r>
            <w:r w:rsidRPr="00A63BFD">
              <w:rPr>
                <w:rFonts w:ascii="Times New Roman" w:hAnsi="Times New Roman" w:cs="Times New Roman"/>
                <w:bCs/>
                <w:sz w:val="24"/>
                <w:szCs w:val="24"/>
              </w:rPr>
              <w:t>применять наиболее действенные способы поиска вакансий на рынке труда</w:t>
            </w:r>
            <w:r w:rsidRPr="00A63BFD">
              <w:rPr>
                <w:rFonts w:ascii="Times New Roman" w:hAnsi="Times New Roman" w:cs="Times New Roman"/>
                <w:sz w:val="24"/>
                <w:szCs w:val="24"/>
              </w:rPr>
              <w:t>;</w:t>
            </w:r>
          </w:p>
          <w:p w14:paraId="69804AF3" w14:textId="77777777" w:rsidR="00794F06" w:rsidRPr="00A63BFD" w:rsidRDefault="00794F06">
            <w:pPr>
              <w:numPr>
                <w:ilvl w:val="0"/>
                <w:numId w:val="29"/>
              </w:numPr>
              <w:tabs>
                <w:tab w:val="left" w:pos="317"/>
                <w:tab w:val="left" w:pos="851"/>
              </w:tabs>
              <w:ind w:left="0" w:firstLine="567"/>
              <w:contextualSpacing/>
              <w:jc w:val="both"/>
              <w:rPr>
                <w:rFonts w:ascii="Times New Roman" w:eastAsia="Times New Roman" w:hAnsi="Times New Roman" w:cs="Times New Roman"/>
                <w:bCs/>
                <w:sz w:val="24"/>
                <w:szCs w:val="24"/>
                <w:lang w:eastAsia="ru-RU"/>
              </w:rPr>
            </w:pPr>
            <w:r w:rsidRPr="00A63BFD">
              <w:rPr>
                <w:rFonts w:ascii="Times New Roman" w:hAnsi="Times New Roman" w:cs="Times New Roman"/>
                <w:bCs/>
                <w:sz w:val="24"/>
                <w:szCs w:val="24"/>
              </w:rPr>
              <w:t>применять механизмы национальной системы квалификаций для подтверждения уровня квалификации;</w:t>
            </w:r>
          </w:p>
          <w:p w14:paraId="79C84103" w14:textId="77777777" w:rsidR="00794F06" w:rsidRPr="00A63BFD" w:rsidRDefault="00794F06">
            <w:pPr>
              <w:numPr>
                <w:ilvl w:val="0"/>
                <w:numId w:val="29"/>
              </w:numPr>
              <w:tabs>
                <w:tab w:val="left" w:pos="317"/>
                <w:tab w:val="left" w:pos="851"/>
              </w:tabs>
              <w:ind w:left="0" w:firstLine="567"/>
              <w:contextualSpacing/>
              <w:jc w:val="both"/>
              <w:rPr>
                <w:rFonts w:ascii="Times New Roman" w:eastAsia="Times New Roman" w:hAnsi="Times New Roman" w:cs="Times New Roman"/>
                <w:sz w:val="24"/>
                <w:szCs w:val="24"/>
                <w:lang w:eastAsia="ru-RU"/>
              </w:rPr>
            </w:pPr>
            <w:r w:rsidRPr="00A63BFD">
              <w:rPr>
                <w:rFonts w:ascii="Times New Roman" w:hAnsi="Times New Roman" w:cs="Times New Roman"/>
                <w:bCs/>
                <w:sz w:val="24"/>
                <w:szCs w:val="24"/>
              </w:rPr>
              <w:t>применять методы</w:t>
            </w:r>
            <w:r w:rsidRPr="00A63BFD">
              <w:rPr>
                <w:rFonts w:ascii="Times New Roman" w:hAnsi="Times New Roman" w:cs="Times New Roman"/>
                <w:sz w:val="24"/>
                <w:szCs w:val="24"/>
              </w:rPr>
              <w:t xml:space="preserve"> планирования карьеры при разработке индивидуального плана карьерного развития; </w:t>
            </w:r>
          </w:p>
          <w:p w14:paraId="12731025" w14:textId="77777777" w:rsidR="00794F06" w:rsidRPr="00A63BFD" w:rsidRDefault="00794F06">
            <w:pPr>
              <w:numPr>
                <w:ilvl w:val="0"/>
                <w:numId w:val="29"/>
              </w:numPr>
              <w:tabs>
                <w:tab w:val="left" w:pos="317"/>
                <w:tab w:val="left" w:pos="851"/>
              </w:tabs>
              <w:ind w:left="0" w:firstLine="567"/>
              <w:contextualSpacing/>
              <w:jc w:val="both"/>
              <w:rPr>
                <w:rFonts w:ascii="Times New Roman" w:eastAsia="Times New Roman" w:hAnsi="Times New Roman" w:cs="Times New Roman"/>
                <w:sz w:val="24"/>
                <w:szCs w:val="24"/>
                <w:lang w:eastAsia="ru-RU"/>
              </w:rPr>
            </w:pPr>
            <w:r w:rsidRPr="00A63BFD">
              <w:rPr>
                <w:rFonts w:ascii="Times New Roman" w:eastAsia="Times New Roman" w:hAnsi="Times New Roman" w:cs="Times New Roman"/>
                <w:sz w:val="24"/>
                <w:szCs w:val="24"/>
                <w:lang w:eastAsia="ru-RU"/>
              </w:rPr>
              <w:t xml:space="preserve">формировать портфолио карьерного продвижения, отслеживать свой «цифровой след»; </w:t>
            </w:r>
          </w:p>
          <w:p w14:paraId="633F1F40" w14:textId="77777777" w:rsidR="00794F06" w:rsidRPr="00A63BFD"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sz w:val="24"/>
                <w:szCs w:val="24"/>
              </w:rPr>
            </w:pPr>
          </w:p>
        </w:tc>
        <w:tc>
          <w:tcPr>
            <w:tcW w:w="1747" w:type="pct"/>
          </w:tcPr>
          <w:p w14:paraId="079EC2DB" w14:textId="77777777" w:rsidR="00794F06" w:rsidRPr="00A63BFD" w:rsidRDefault="00794F06" w:rsidP="003A3B73">
            <w:pPr>
              <w:pStyle w:val="af9"/>
              <w:widowControl w:val="0"/>
              <w:suppressAutoHyphens/>
              <w:jc w:val="center"/>
              <w:rPr>
                <w:bCs/>
                <w:i/>
              </w:rPr>
            </w:pPr>
            <w:proofErr w:type="gramStart"/>
            <w:r w:rsidRPr="00A63BFD">
              <w:rPr>
                <w:bCs/>
                <w:i/>
              </w:rPr>
              <w:lastRenderedPageBreak/>
              <w:t>Практические  работы</w:t>
            </w:r>
            <w:proofErr w:type="gramEnd"/>
            <w:r w:rsidRPr="00A63BFD">
              <w:rPr>
                <w:bCs/>
                <w:i/>
              </w:rPr>
              <w:t>:</w:t>
            </w:r>
          </w:p>
          <w:p w14:paraId="70A5EE8C" w14:textId="77777777" w:rsidR="00794F06" w:rsidRPr="00A63BFD" w:rsidRDefault="00794F06">
            <w:pPr>
              <w:pStyle w:val="a7"/>
              <w:numPr>
                <w:ilvl w:val="0"/>
                <w:numId w:val="31"/>
              </w:numPr>
              <w:tabs>
                <w:tab w:val="left" w:pos="459"/>
              </w:tabs>
              <w:ind w:left="34" w:firstLine="142"/>
              <w:jc w:val="both"/>
              <w:rPr>
                <w:rFonts w:ascii="Times New Roman" w:eastAsia="Calibri" w:hAnsi="Times New Roman" w:cs="Times New Roman"/>
                <w:sz w:val="24"/>
                <w:szCs w:val="24"/>
              </w:rPr>
            </w:pPr>
            <w:r w:rsidRPr="00A63BFD">
              <w:rPr>
                <w:rFonts w:ascii="Times New Roman" w:hAnsi="Times New Roman" w:cs="Times New Roman"/>
                <w:sz w:val="24"/>
                <w:szCs w:val="24"/>
              </w:rPr>
              <w:t xml:space="preserve">"5" - работа выполнена в соответствии с требованиями, </w:t>
            </w:r>
            <w:r w:rsidRPr="00A63BFD">
              <w:rPr>
                <w:rFonts w:ascii="Times New Roman" w:eastAsia="Calibri" w:hAnsi="Times New Roman" w:cs="Times New Roman"/>
                <w:sz w:val="24"/>
                <w:szCs w:val="24"/>
              </w:rPr>
              <w:t xml:space="preserve">план карьерного развития разработан с использованием информационных ресурсов НСК и с учетом перспектив </w:t>
            </w:r>
            <w:r w:rsidRPr="00A63BFD">
              <w:rPr>
                <w:rFonts w:ascii="Times New Roman" w:eastAsia="Calibri" w:hAnsi="Times New Roman" w:cs="Times New Roman"/>
                <w:sz w:val="24"/>
                <w:szCs w:val="24"/>
              </w:rPr>
              <w:lastRenderedPageBreak/>
              <w:t>развития отраслевого и регионального рынка труда; все элементы плана взаимосвязаны, логично выстроены</w:t>
            </w:r>
            <w:r w:rsidRPr="00A63BFD">
              <w:rPr>
                <w:rFonts w:ascii="Times New Roman" w:hAnsi="Times New Roman" w:cs="Times New Roman"/>
                <w:sz w:val="24"/>
                <w:szCs w:val="24"/>
              </w:rPr>
              <w:t>.</w:t>
            </w:r>
          </w:p>
          <w:p w14:paraId="28BD6A65" w14:textId="77777777" w:rsidR="00794F06" w:rsidRPr="00A63BFD" w:rsidRDefault="00794F06" w:rsidP="003A3B73">
            <w:pPr>
              <w:widowControl w:val="0"/>
              <w:autoSpaceDE w:val="0"/>
              <w:autoSpaceDN w:val="0"/>
              <w:adjustRightInd w:val="0"/>
              <w:jc w:val="both"/>
              <w:rPr>
                <w:rFonts w:ascii="Times New Roman" w:hAnsi="Times New Roman" w:cs="Times New Roman"/>
                <w:sz w:val="24"/>
                <w:szCs w:val="24"/>
              </w:rPr>
            </w:pPr>
            <w:r w:rsidRPr="00A63BFD">
              <w:rPr>
                <w:rFonts w:ascii="Times New Roman" w:hAnsi="Times New Roman" w:cs="Times New Roman"/>
                <w:sz w:val="24"/>
                <w:szCs w:val="24"/>
              </w:rPr>
              <w:t>"4" - работа выполнена в соответствии с требованиями, план карьерного развития разработан с использованием информационных ресурсов НСК и с учетом перспектив развития отраслевого и регионального рынка труда; все элементы плана взаимосвязаны, требует небольшой доработки.</w:t>
            </w:r>
          </w:p>
          <w:p w14:paraId="05A77026" w14:textId="77777777" w:rsidR="00794F06" w:rsidRPr="00A63BFD" w:rsidRDefault="00794F06" w:rsidP="003A3B73">
            <w:pPr>
              <w:widowControl w:val="0"/>
              <w:autoSpaceDE w:val="0"/>
              <w:autoSpaceDN w:val="0"/>
              <w:adjustRightInd w:val="0"/>
              <w:jc w:val="both"/>
              <w:rPr>
                <w:rFonts w:ascii="Times New Roman" w:hAnsi="Times New Roman" w:cs="Times New Roman"/>
                <w:sz w:val="24"/>
                <w:szCs w:val="24"/>
              </w:rPr>
            </w:pPr>
            <w:r w:rsidRPr="00A63BFD">
              <w:rPr>
                <w:rFonts w:ascii="Times New Roman" w:hAnsi="Times New Roman" w:cs="Times New Roman"/>
                <w:sz w:val="24"/>
                <w:szCs w:val="24"/>
              </w:rPr>
              <w:t xml:space="preserve">"3" - работа выполнена не </w:t>
            </w:r>
            <w:proofErr w:type="gramStart"/>
            <w:r w:rsidRPr="00A63BFD">
              <w:rPr>
                <w:rFonts w:ascii="Times New Roman" w:hAnsi="Times New Roman" w:cs="Times New Roman"/>
                <w:sz w:val="24"/>
                <w:szCs w:val="24"/>
              </w:rPr>
              <w:t>в  соответствии</w:t>
            </w:r>
            <w:proofErr w:type="gramEnd"/>
            <w:r w:rsidRPr="00A63BFD">
              <w:rPr>
                <w:rFonts w:ascii="Times New Roman" w:hAnsi="Times New Roman" w:cs="Times New Roman"/>
                <w:sz w:val="24"/>
                <w:szCs w:val="24"/>
              </w:rPr>
              <w:t xml:space="preserve"> с требованиями, план карьерного развития разработан с использованием информационных ресурсов НСК и с учетом перспектив развития отраслевого и регионального рынка труда; все элементы плана взаимосвязаны, допущены ошибки."</w:t>
            </w:r>
          </w:p>
          <w:p w14:paraId="038611EA" w14:textId="77777777" w:rsidR="00794F06" w:rsidRPr="00A63BFD" w:rsidRDefault="00794F06" w:rsidP="003A3B73">
            <w:pPr>
              <w:widowControl w:val="0"/>
              <w:autoSpaceDE w:val="0"/>
              <w:autoSpaceDN w:val="0"/>
              <w:adjustRightInd w:val="0"/>
              <w:jc w:val="both"/>
              <w:rPr>
                <w:rFonts w:ascii="Times New Roman" w:hAnsi="Times New Roman" w:cs="Times New Roman"/>
                <w:sz w:val="24"/>
                <w:szCs w:val="24"/>
              </w:rPr>
            </w:pPr>
            <w:r w:rsidRPr="00A63BFD">
              <w:rPr>
                <w:rFonts w:ascii="Times New Roman" w:hAnsi="Times New Roman" w:cs="Times New Roman"/>
                <w:sz w:val="24"/>
                <w:szCs w:val="24"/>
              </w:rPr>
              <w:t xml:space="preserve">2" - работа выполнена не </w:t>
            </w:r>
            <w:proofErr w:type="gramStart"/>
            <w:r w:rsidRPr="00A63BFD">
              <w:rPr>
                <w:rFonts w:ascii="Times New Roman" w:hAnsi="Times New Roman" w:cs="Times New Roman"/>
                <w:sz w:val="24"/>
                <w:szCs w:val="24"/>
              </w:rPr>
              <w:t>в  соответствии</w:t>
            </w:r>
            <w:proofErr w:type="gramEnd"/>
            <w:r w:rsidRPr="00A63BFD">
              <w:rPr>
                <w:rFonts w:ascii="Times New Roman" w:hAnsi="Times New Roman" w:cs="Times New Roman"/>
                <w:sz w:val="24"/>
                <w:szCs w:val="24"/>
              </w:rPr>
              <w:t xml:space="preserve"> с требованиями, план карьерного развития разработан без использования информационных ресурсов НСК и без учета перспектив развития отраслевого и регионального рынка труда; не прослеживается взаимосвязь всех элементов плана.</w:t>
            </w:r>
          </w:p>
        </w:tc>
        <w:tc>
          <w:tcPr>
            <w:tcW w:w="1277" w:type="pct"/>
          </w:tcPr>
          <w:p w14:paraId="4969E2A6" w14:textId="77777777" w:rsidR="00794F06" w:rsidRPr="00A63BFD" w:rsidRDefault="00794F06" w:rsidP="003A3B73">
            <w:pPr>
              <w:rPr>
                <w:rFonts w:ascii="Times New Roman" w:hAnsi="Times New Roman" w:cs="Times New Roman"/>
                <w:bCs/>
                <w:i/>
                <w:sz w:val="24"/>
                <w:szCs w:val="24"/>
              </w:rPr>
            </w:pPr>
          </w:p>
          <w:p w14:paraId="7E28CD52" w14:textId="77777777" w:rsidR="00794F06" w:rsidRPr="00A63BFD" w:rsidRDefault="00794F06" w:rsidP="003A3B73">
            <w:pPr>
              <w:rPr>
                <w:rFonts w:ascii="Times New Roman" w:hAnsi="Times New Roman" w:cs="Times New Roman"/>
                <w:bCs/>
                <w:i/>
                <w:sz w:val="24"/>
                <w:szCs w:val="24"/>
              </w:rPr>
            </w:pPr>
          </w:p>
          <w:p w14:paraId="7E59CCE1" w14:textId="77777777" w:rsidR="00794F06" w:rsidRPr="00A63BFD" w:rsidRDefault="00794F06" w:rsidP="003A3B73">
            <w:pPr>
              <w:jc w:val="center"/>
              <w:rPr>
                <w:rFonts w:ascii="Times New Roman" w:hAnsi="Times New Roman" w:cs="Times New Roman"/>
                <w:bCs/>
                <w:i/>
                <w:sz w:val="24"/>
                <w:szCs w:val="24"/>
              </w:rPr>
            </w:pPr>
            <w:r w:rsidRPr="00A63BFD">
              <w:rPr>
                <w:rFonts w:ascii="Times New Roman" w:hAnsi="Times New Roman" w:cs="Times New Roman"/>
                <w:bCs/>
                <w:i/>
                <w:sz w:val="24"/>
                <w:szCs w:val="24"/>
              </w:rPr>
              <w:t>Практические занятия</w:t>
            </w:r>
          </w:p>
          <w:p w14:paraId="5615CAF3" w14:textId="77777777" w:rsidR="00794F06" w:rsidRPr="00A63BFD" w:rsidRDefault="00794F06" w:rsidP="003A3B73">
            <w:pPr>
              <w:jc w:val="center"/>
              <w:rPr>
                <w:rFonts w:ascii="Times New Roman" w:hAnsi="Times New Roman" w:cs="Times New Roman"/>
                <w:bCs/>
                <w:i/>
                <w:sz w:val="24"/>
                <w:szCs w:val="24"/>
              </w:rPr>
            </w:pPr>
            <w:r w:rsidRPr="00A63BFD">
              <w:rPr>
                <w:rFonts w:ascii="Times New Roman" w:hAnsi="Times New Roman" w:cs="Times New Roman"/>
                <w:bCs/>
                <w:i/>
                <w:sz w:val="24"/>
                <w:szCs w:val="24"/>
              </w:rPr>
              <w:t>Экзамен</w:t>
            </w:r>
          </w:p>
          <w:p w14:paraId="1D17A5D2" w14:textId="77777777" w:rsidR="00794F06" w:rsidRPr="00A63BFD" w:rsidRDefault="00794F06" w:rsidP="003A3B73">
            <w:pPr>
              <w:rPr>
                <w:rFonts w:ascii="Times New Roman" w:hAnsi="Times New Roman" w:cs="Times New Roman"/>
                <w:bCs/>
                <w:i/>
                <w:sz w:val="24"/>
                <w:szCs w:val="24"/>
              </w:rPr>
            </w:pPr>
          </w:p>
        </w:tc>
      </w:tr>
    </w:tbl>
    <w:p w14:paraId="705278DD" w14:textId="77777777" w:rsidR="00794F06" w:rsidRPr="00AF1EC4" w:rsidRDefault="00794F06" w:rsidP="00794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14:paraId="7AB78BB8" w14:textId="77777777" w:rsidR="00794F06" w:rsidRDefault="00794F06" w:rsidP="00794F06">
      <w:pPr>
        <w:rPr>
          <w:rFonts w:ascii="Times New Roman" w:hAnsi="Times New Roman" w:cs="Times New Roman"/>
          <w:sz w:val="24"/>
          <w:szCs w:val="24"/>
        </w:rPr>
      </w:pPr>
    </w:p>
    <w:p w14:paraId="29400996" w14:textId="77777777" w:rsidR="00A63BFD" w:rsidRDefault="00A63BFD" w:rsidP="00794F06">
      <w:pPr>
        <w:rPr>
          <w:rFonts w:ascii="Times New Roman" w:hAnsi="Times New Roman" w:cs="Times New Roman"/>
          <w:sz w:val="24"/>
          <w:szCs w:val="24"/>
        </w:rPr>
      </w:pPr>
    </w:p>
    <w:p w14:paraId="12315325" w14:textId="77777777" w:rsidR="00A63BFD" w:rsidRDefault="00A63BFD" w:rsidP="00794F06">
      <w:pPr>
        <w:rPr>
          <w:rFonts w:ascii="Times New Roman" w:hAnsi="Times New Roman" w:cs="Times New Roman"/>
          <w:sz w:val="24"/>
          <w:szCs w:val="24"/>
        </w:rPr>
      </w:pPr>
    </w:p>
    <w:p w14:paraId="490257A4" w14:textId="77777777" w:rsidR="00A63BFD" w:rsidRDefault="00A63BFD" w:rsidP="00794F06">
      <w:pPr>
        <w:rPr>
          <w:rFonts w:ascii="Times New Roman" w:hAnsi="Times New Roman" w:cs="Times New Roman"/>
          <w:sz w:val="24"/>
          <w:szCs w:val="24"/>
        </w:rPr>
      </w:pPr>
    </w:p>
    <w:p w14:paraId="694AD479" w14:textId="77777777" w:rsidR="002A5B09" w:rsidRDefault="002A5B09" w:rsidP="00794F06">
      <w:pPr>
        <w:rPr>
          <w:rFonts w:ascii="Times New Roman" w:hAnsi="Times New Roman" w:cs="Times New Roman"/>
          <w:sz w:val="24"/>
          <w:szCs w:val="24"/>
        </w:rPr>
      </w:pPr>
    </w:p>
    <w:p w14:paraId="27C48652" w14:textId="77777777" w:rsidR="002A5B09" w:rsidRDefault="002A5B09" w:rsidP="00794F06">
      <w:pPr>
        <w:rPr>
          <w:rFonts w:ascii="Times New Roman" w:hAnsi="Times New Roman" w:cs="Times New Roman"/>
          <w:sz w:val="24"/>
          <w:szCs w:val="24"/>
        </w:rPr>
      </w:pPr>
    </w:p>
    <w:p w14:paraId="78DC1D59" w14:textId="77777777" w:rsidR="002A5B09" w:rsidRDefault="002A5B09" w:rsidP="00794F06">
      <w:pPr>
        <w:rPr>
          <w:rFonts w:ascii="Times New Roman" w:hAnsi="Times New Roman" w:cs="Times New Roman"/>
          <w:sz w:val="24"/>
          <w:szCs w:val="24"/>
        </w:rPr>
      </w:pPr>
    </w:p>
    <w:p w14:paraId="62BB7EA8" w14:textId="77777777" w:rsidR="002A5B09" w:rsidRDefault="002A5B09" w:rsidP="00794F06">
      <w:pPr>
        <w:rPr>
          <w:rFonts w:ascii="Times New Roman" w:hAnsi="Times New Roman" w:cs="Times New Roman"/>
          <w:sz w:val="24"/>
          <w:szCs w:val="24"/>
        </w:rPr>
      </w:pPr>
    </w:p>
    <w:p w14:paraId="132955A4" w14:textId="77777777" w:rsidR="002A5B09" w:rsidRDefault="002A5B09" w:rsidP="00794F06">
      <w:pPr>
        <w:rPr>
          <w:rFonts w:ascii="Times New Roman" w:hAnsi="Times New Roman" w:cs="Times New Roman"/>
          <w:sz w:val="24"/>
          <w:szCs w:val="24"/>
        </w:rPr>
      </w:pPr>
    </w:p>
    <w:p w14:paraId="79A35AE7" w14:textId="77777777" w:rsidR="002A5B09" w:rsidRDefault="002A5B09" w:rsidP="00794F06">
      <w:pPr>
        <w:rPr>
          <w:rFonts w:ascii="Times New Roman" w:hAnsi="Times New Roman" w:cs="Times New Roman"/>
          <w:sz w:val="24"/>
          <w:szCs w:val="24"/>
        </w:rPr>
      </w:pPr>
    </w:p>
    <w:p w14:paraId="4C1E3740" w14:textId="77777777" w:rsidR="002A5B09" w:rsidRDefault="002A5B09" w:rsidP="00794F06">
      <w:pPr>
        <w:rPr>
          <w:rFonts w:ascii="Times New Roman" w:hAnsi="Times New Roman" w:cs="Times New Roman"/>
          <w:sz w:val="24"/>
          <w:szCs w:val="24"/>
        </w:rPr>
      </w:pPr>
    </w:p>
    <w:p w14:paraId="610CAEA4" w14:textId="77777777" w:rsidR="002A5B09" w:rsidRDefault="002A5B09" w:rsidP="00794F06">
      <w:pPr>
        <w:rPr>
          <w:rFonts w:ascii="Times New Roman" w:hAnsi="Times New Roman" w:cs="Times New Roman"/>
          <w:sz w:val="24"/>
          <w:szCs w:val="24"/>
        </w:rPr>
      </w:pPr>
    </w:p>
    <w:p w14:paraId="0455F34B" w14:textId="675018CC" w:rsidR="002A5B09" w:rsidRPr="00341CF1" w:rsidRDefault="002A5B09" w:rsidP="002A5B09">
      <w:pPr>
        <w:jc w:val="right"/>
        <w:rPr>
          <w:rFonts w:ascii="Times New Roman" w:hAnsi="Times New Roman" w:cs="Times New Roman"/>
          <w:b/>
          <w:bCs/>
          <w:sz w:val="24"/>
          <w:szCs w:val="24"/>
        </w:rPr>
      </w:pPr>
      <w:r w:rsidRPr="00341CF1">
        <w:rPr>
          <w:rFonts w:ascii="Times New Roman" w:hAnsi="Times New Roman" w:cs="Times New Roman"/>
          <w:b/>
          <w:bCs/>
          <w:sz w:val="24"/>
          <w:szCs w:val="24"/>
        </w:rPr>
        <w:t>Приложение 2.</w:t>
      </w:r>
      <w:r>
        <w:rPr>
          <w:rFonts w:ascii="Times New Roman" w:hAnsi="Times New Roman" w:cs="Times New Roman"/>
          <w:b/>
          <w:bCs/>
          <w:sz w:val="24"/>
          <w:szCs w:val="24"/>
        </w:rPr>
        <w:t>6</w:t>
      </w:r>
    </w:p>
    <w:p w14:paraId="706347E7" w14:textId="77777777" w:rsidR="002A5B09" w:rsidRPr="00341CF1" w:rsidRDefault="002A5B09" w:rsidP="002A5B09">
      <w:pPr>
        <w:keepNext/>
        <w:jc w:val="right"/>
        <w:outlineLvl w:val="0"/>
        <w:rPr>
          <w:rFonts w:ascii="Times New Roman" w:hAnsi="Times New Roman" w:cs="Times New Roman"/>
          <w:b/>
          <w:bCs/>
          <w:sz w:val="24"/>
          <w:szCs w:val="24"/>
        </w:rPr>
      </w:pPr>
      <w:r w:rsidRPr="00341CF1">
        <w:rPr>
          <w:rFonts w:ascii="Times New Roman" w:eastAsia="Times New Roman" w:hAnsi="Times New Roman" w:cs="Times New Roman"/>
          <w:b/>
          <w:bCs/>
          <w:kern w:val="32"/>
          <w:sz w:val="24"/>
          <w:szCs w:val="24"/>
          <w:lang w:eastAsia="x-none"/>
        </w:rPr>
        <w:t xml:space="preserve">к </w:t>
      </w:r>
      <w:r w:rsidRPr="00341CF1">
        <w:rPr>
          <w:rFonts w:ascii="Times New Roman" w:hAnsi="Times New Roman"/>
          <w:b/>
          <w:bCs/>
          <w:sz w:val="24"/>
          <w:szCs w:val="24"/>
        </w:rPr>
        <w:t xml:space="preserve">АОП СПО </w:t>
      </w:r>
      <w:r w:rsidRPr="00341CF1">
        <w:rPr>
          <w:rFonts w:ascii="Times New Roman" w:eastAsia="Times New Roman" w:hAnsi="Times New Roman" w:cs="Times New Roman"/>
          <w:b/>
          <w:bCs/>
          <w:kern w:val="32"/>
          <w:sz w:val="24"/>
          <w:szCs w:val="24"/>
          <w:lang w:eastAsia="x-none"/>
        </w:rPr>
        <w:t xml:space="preserve">  по специальности </w:t>
      </w:r>
      <w:r w:rsidRPr="00341CF1">
        <w:rPr>
          <w:rFonts w:ascii="Times New Roman" w:eastAsia="Times New Roman" w:hAnsi="Times New Roman" w:cs="Times New Roman"/>
          <w:b/>
          <w:bCs/>
          <w:kern w:val="32"/>
          <w:sz w:val="24"/>
          <w:szCs w:val="24"/>
          <w:lang w:eastAsia="x-none"/>
        </w:rPr>
        <w:br/>
      </w:r>
      <w:r w:rsidRPr="00341CF1">
        <w:rPr>
          <w:rFonts w:ascii="Times New Roman" w:hAnsi="Times New Roman"/>
          <w:b/>
          <w:bCs/>
          <w:sz w:val="24"/>
          <w:szCs w:val="24"/>
        </w:rPr>
        <w:t>21.02.19 Землеустройство</w:t>
      </w:r>
    </w:p>
    <w:p w14:paraId="2BCA69F2" w14:textId="77777777" w:rsidR="002A5B09" w:rsidRPr="00341CF1" w:rsidRDefault="002A5B09" w:rsidP="002A5B09">
      <w:pPr>
        <w:jc w:val="right"/>
        <w:rPr>
          <w:rFonts w:ascii="Times New Roman" w:hAnsi="Times New Roman" w:cs="Times New Roman"/>
          <w:b/>
          <w:bCs/>
          <w:sz w:val="24"/>
          <w:szCs w:val="24"/>
        </w:rPr>
      </w:pPr>
    </w:p>
    <w:p w14:paraId="0F4F3AAA" w14:textId="77777777" w:rsidR="002A5B09" w:rsidRPr="00341CF1" w:rsidRDefault="002A5B09" w:rsidP="002A5B09">
      <w:pPr>
        <w:jc w:val="right"/>
        <w:rPr>
          <w:rFonts w:ascii="Times New Roman" w:hAnsi="Times New Roman" w:cs="Times New Roman"/>
          <w:b/>
          <w:bCs/>
          <w:sz w:val="24"/>
          <w:szCs w:val="24"/>
        </w:rPr>
      </w:pPr>
    </w:p>
    <w:p w14:paraId="6D8A45C0" w14:textId="77777777" w:rsidR="002A5B09" w:rsidRPr="00341CF1" w:rsidRDefault="002A5B09" w:rsidP="002A5B09">
      <w:pPr>
        <w:jc w:val="right"/>
        <w:rPr>
          <w:rFonts w:ascii="Times New Roman" w:hAnsi="Times New Roman" w:cs="Times New Roman"/>
          <w:b/>
          <w:bCs/>
          <w:sz w:val="24"/>
          <w:szCs w:val="24"/>
        </w:rPr>
      </w:pPr>
    </w:p>
    <w:p w14:paraId="6CA2C737" w14:textId="77777777" w:rsidR="002A5B09" w:rsidRPr="00341CF1" w:rsidRDefault="002A5B09" w:rsidP="002A5B09">
      <w:pPr>
        <w:jc w:val="right"/>
        <w:rPr>
          <w:rFonts w:ascii="Times New Roman" w:hAnsi="Times New Roman" w:cs="Times New Roman"/>
          <w:b/>
          <w:bCs/>
          <w:sz w:val="24"/>
          <w:szCs w:val="24"/>
        </w:rPr>
      </w:pPr>
    </w:p>
    <w:p w14:paraId="3BC17B8C" w14:textId="77777777" w:rsidR="002A5B09" w:rsidRPr="00341CF1" w:rsidRDefault="002A5B09" w:rsidP="002A5B09">
      <w:pPr>
        <w:jc w:val="right"/>
        <w:rPr>
          <w:rFonts w:ascii="Times New Roman" w:hAnsi="Times New Roman" w:cs="Times New Roman"/>
          <w:b/>
          <w:bCs/>
          <w:sz w:val="24"/>
          <w:szCs w:val="24"/>
        </w:rPr>
      </w:pPr>
    </w:p>
    <w:p w14:paraId="08AD795D" w14:textId="77777777" w:rsidR="002A5B09" w:rsidRPr="00341CF1" w:rsidRDefault="002A5B09" w:rsidP="002A5B09">
      <w:pPr>
        <w:jc w:val="right"/>
        <w:rPr>
          <w:rFonts w:ascii="Times New Roman" w:hAnsi="Times New Roman" w:cs="Times New Roman"/>
          <w:b/>
          <w:bCs/>
          <w:sz w:val="24"/>
          <w:szCs w:val="24"/>
        </w:rPr>
      </w:pPr>
    </w:p>
    <w:p w14:paraId="02158D8D" w14:textId="77777777" w:rsidR="002A5B09" w:rsidRPr="00341CF1" w:rsidRDefault="002A5B09" w:rsidP="002A5B09">
      <w:pPr>
        <w:jc w:val="right"/>
        <w:rPr>
          <w:rFonts w:ascii="Times New Roman" w:hAnsi="Times New Roman" w:cs="Times New Roman"/>
          <w:b/>
          <w:bCs/>
          <w:sz w:val="24"/>
          <w:szCs w:val="24"/>
        </w:rPr>
      </w:pPr>
    </w:p>
    <w:p w14:paraId="0FE40682" w14:textId="77777777" w:rsidR="002A5B09" w:rsidRPr="00341CF1" w:rsidRDefault="002A5B09" w:rsidP="002A5B09">
      <w:pPr>
        <w:jc w:val="right"/>
        <w:rPr>
          <w:rFonts w:ascii="Times New Roman" w:hAnsi="Times New Roman" w:cs="Times New Roman"/>
          <w:b/>
          <w:bCs/>
          <w:sz w:val="24"/>
          <w:szCs w:val="24"/>
        </w:rPr>
      </w:pPr>
    </w:p>
    <w:p w14:paraId="39DA6A1E" w14:textId="77777777" w:rsidR="002A5B09" w:rsidRPr="00341CF1" w:rsidRDefault="002A5B09" w:rsidP="002A5B09">
      <w:pPr>
        <w:jc w:val="right"/>
        <w:rPr>
          <w:rFonts w:ascii="Times New Roman" w:hAnsi="Times New Roman" w:cs="Times New Roman"/>
          <w:b/>
          <w:bCs/>
          <w:sz w:val="24"/>
          <w:szCs w:val="24"/>
        </w:rPr>
      </w:pPr>
    </w:p>
    <w:p w14:paraId="0B25D6EB" w14:textId="77777777" w:rsidR="002A5B09" w:rsidRPr="00341CF1" w:rsidRDefault="002A5B09" w:rsidP="002A5B09">
      <w:pPr>
        <w:jc w:val="right"/>
        <w:rPr>
          <w:rFonts w:ascii="Times New Roman" w:hAnsi="Times New Roman" w:cs="Times New Roman"/>
          <w:b/>
          <w:bCs/>
          <w:sz w:val="24"/>
          <w:szCs w:val="24"/>
        </w:rPr>
      </w:pPr>
    </w:p>
    <w:p w14:paraId="45B2BCED" w14:textId="77777777" w:rsidR="002A5B09" w:rsidRPr="00A232D1" w:rsidRDefault="002A5B09" w:rsidP="002A5B09">
      <w:pPr>
        <w:jc w:val="center"/>
        <w:rPr>
          <w:rFonts w:ascii="Times New Roman" w:hAnsi="Times New Roman" w:cs="Times New Roman"/>
          <w:b/>
          <w:bCs/>
          <w:sz w:val="24"/>
          <w:szCs w:val="24"/>
        </w:rPr>
      </w:pPr>
      <w:r w:rsidRPr="00A232D1">
        <w:rPr>
          <w:rFonts w:ascii="Times New Roman" w:hAnsi="Times New Roman"/>
          <w:b/>
          <w:bCs/>
          <w:sz w:val="24"/>
          <w:szCs w:val="24"/>
        </w:rPr>
        <w:t>Адаптированная</w:t>
      </w:r>
      <w:r w:rsidRPr="00A232D1">
        <w:rPr>
          <w:rFonts w:ascii="Times New Roman" w:hAnsi="Times New Roman" w:cs="Times New Roman"/>
          <w:b/>
          <w:bCs/>
          <w:sz w:val="24"/>
          <w:szCs w:val="24"/>
        </w:rPr>
        <w:t xml:space="preserve"> рабочая программа дисциплины</w:t>
      </w:r>
    </w:p>
    <w:p w14:paraId="7506BBD7" w14:textId="77777777" w:rsidR="002A5B09" w:rsidRPr="00341CF1" w:rsidRDefault="002A5B09" w:rsidP="002A5B09">
      <w:pPr>
        <w:ind w:firstLine="709"/>
        <w:jc w:val="both"/>
        <w:rPr>
          <w:rFonts w:ascii="Times New Roman" w:hAnsi="Times New Roman" w:cs="Times New Roman"/>
          <w:b/>
          <w:bCs/>
          <w:sz w:val="24"/>
          <w:szCs w:val="24"/>
        </w:rPr>
      </w:pPr>
    </w:p>
    <w:p w14:paraId="733E2E67" w14:textId="77777777" w:rsidR="00794F06" w:rsidRPr="00AF1EC4" w:rsidRDefault="00794F06" w:rsidP="00794F06">
      <w:pPr>
        <w:jc w:val="center"/>
        <w:rPr>
          <w:rFonts w:ascii="Times New Roman" w:hAnsi="Times New Roman" w:cs="Times New Roman"/>
          <w:sz w:val="24"/>
          <w:szCs w:val="24"/>
          <w:lang w:eastAsia="ru-RU"/>
        </w:rPr>
      </w:pPr>
      <w:r w:rsidRPr="00AF1EC4">
        <w:rPr>
          <w:rFonts w:ascii="Times New Roman" w:eastAsia="Times New Roman" w:hAnsi="Times New Roman" w:cs="Times New Roman"/>
          <w:b/>
          <w:iCs/>
          <w:sz w:val="24"/>
          <w:szCs w:val="24"/>
          <w:lang w:eastAsia="ru-RU"/>
        </w:rPr>
        <w:t>СГ.06 ОСНОВЫ БЕРЕЖЛИВОГО ПРОИЗВОДСТВА</w:t>
      </w:r>
    </w:p>
    <w:p w14:paraId="45BE968B" w14:textId="77777777" w:rsidR="00794F06" w:rsidRPr="00AF1EC4" w:rsidRDefault="00794F06" w:rsidP="00794F06">
      <w:pPr>
        <w:jc w:val="center"/>
        <w:rPr>
          <w:rFonts w:ascii="Times New Roman" w:hAnsi="Times New Roman" w:cs="Times New Roman"/>
          <w:sz w:val="24"/>
          <w:szCs w:val="24"/>
        </w:rPr>
      </w:pPr>
    </w:p>
    <w:p w14:paraId="3BA2369A" w14:textId="77777777" w:rsidR="00794F06" w:rsidRPr="00AF1EC4" w:rsidRDefault="00794F06" w:rsidP="00794F06">
      <w:pPr>
        <w:jc w:val="center"/>
        <w:rPr>
          <w:rFonts w:ascii="Times New Roman" w:hAnsi="Times New Roman" w:cs="Times New Roman"/>
          <w:sz w:val="24"/>
          <w:szCs w:val="24"/>
        </w:rPr>
      </w:pPr>
    </w:p>
    <w:p w14:paraId="59157F32" w14:textId="77777777" w:rsidR="00794F06" w:rsidRPr="00AF1EC4" w:rsidRDefault="00794F06" w:rsidP="00794F06">
      <w:pPr>
        <w:jc w:val="center"/>
        <w:rPr>
          <w:rFonts w:ascii="Times New Roman" w:hAnsi="Times New Roman" w:cs="Times New Roman"/>
          <w:sz w:val="24"/>
          <w:szCs w:val="24"/>
        </w:rPr>
      </w:pPr>
    </w:p>
    <w:p w14:paraId="28BD856B" w14:textId="77777777" w:rsidR="00794F06" w:rsidRPr="00AF1EC4" w:rsidRDefault="00794F06" w:rsidP="00794F06">
      <w:pPr>
        <w:jc w:val="center"/>
        <w:rPr>
          <w:rFonts w:ascii="Times New Roman" w:hAnsi="Times New Roman" w:cs="Times New Roman"/>
          <w:sz w:val="24"/>
          <w:szCs w:val="24"/>
        </w:rPr>
      </w:pPr>
    </w:p>
    <w:p w14:paraId="09B43510" w14:textId="77777777" w:rsidR="00794F06" w:rsidRPr="00AF1EC4" w:rsidRDefault="00794F06" w:rsidP="00794F06">
      <w:pPr>
        <w:jc w:val="center"/>
        <w:rPr>
          <w:rFonts w:ascii="Times New Roman" w:hAnsi="Times New Roman" w:cs="Times New Roman"/>
          <w:sz w:val="24"/>
          <w:szCs w:val="24"/>
        </w:rPr>
      </w:pPr>
    </w:p>
    <w:p w14:paraId="61645C76" w14:textId="77777777" w:rsidR="00794F06" w:rsidRPr="00AF1EC4" w:rsidRDefault="00794F06" w:rsidP="00794F06">
      <w:pPr>
        <w:jc w:val="center"/>
        <w:rPr>
          <w:rFonts w:ascii="Times New Roman" w:hAnsi="Times New Roman" w:cs="Times New Roman"/>
          <w:sz w:val="24"/>
          <w:szCs w:val="24"/>
        </w:rPr>
      </w:pPr>
    </w:p>
    <w:p w14:paraId="623BF6CD" w14:textId="77777777" w:rsidR="00794F06" w:rsidRPr="00AF1EC4" w:rsidRDefault="00794F06" w:rsidP="00794F06">
      <w:pPr>
        <w:jc w:val="center"/>
        <w:rPr>
          <w:rFonts w:ascii="Times New Roman" w:hAnsi="Times New Roman" w:cs="Times New Roman"/>
          <w:sz w:val="24"/>
          <w:szCs w:val="24"/>
        </w:rPr>
      </w:pPr>
    </w:p>
    <w:p w14:paraId="317811CE" w14:textId="77777777" w:rsidR="00794F06" w:rsidRDefault="00794F06" w:rsidP="00794F06">
      <w:pPr>
        <w:jc w:val="center"/>
        <w:rPr>
          <w:rFonts w:ascii="Times New Roman" w:hAnsi="Times New Roman" w:cs="Times New Roman"/>
          <w:sz w:val="24"/>
          <w:szCs w:val="24"/>
        </w:rPr>
      </w:pPr>
    </w:p>
    <w:p w14:paraId="1933B0BD" w14:textId="77777777" w:rsidR="002A5B09" w:rsidRDefault="002A5B09" w:rsidP="00794F06">
      <w:pPr>
        <w:jc w:val="center"/>
        <w:rPr>
          <w:rFonts w:ascii="Times New Roman" w:hAnsi="Times New Roman" w:cs="Times New Roman"/>
          <w:sz w:val="24"/>
          <w:szCs w:val="24"/>
        </w:rPr>
      </w:pPr>
    </w:p>
    <w:p w14:paraId="52512F29" w14:textId="77777777" w:rsidR="002A5B09" w:rsidRDefault="002A5B09" w:rsidP="00794F06">
      <w:pPr>
        <w:jc w:val="center"/>
        <w:rPr>
          <w:rFonts w:ascii="Times New Roman" w:hAnsi="Times New Roman" w:cs="Times New Roman"/>
          <w:sz w:val="24"/>
          <w:szCs w:val="24"/>
        </w:rPr>
      </w:pPr>
    </w:p>
    <w:p w14:paraId="68D78111" w14:textId="77777777" w:rsidR="002A5B09" w:rsidRDefault="002A5B09" w:rsidP="00794F06">
      <w:pPr>
        <w:jc w:val="center"/>
        <w:rPr>
          <w:rFonts w:ascii="Times New Roman" w:hAnsi="Times New Roman" w:cs="Times New Roman"/>
          <w:sz w:val="24"/>
          <w:szCs w:val="24"/>
        </w:rPr>
      </w:pPr>
    </w:p>
    <w:p w14:paraId="6448F5F7" w14:textId="77777777" w:rsidR="002A5B09" w:rsidRDefault="002A5B09" w:rsidP="00794F06">
      <w:pPr>
        <w:jc w:val="center"/>
        <w:rPr>
          <w:rFonts w:ascii="Times New Roman" w:hAnsi="Times New Roman" w:cs="Times New Roman"/>
          <w:sz w:val="24"/>
          <w:szCs w:val="24"/>
        </w:rPr>
      </w:pPr>
    </w:p>
    <w:p w14:paraId="4D561DBD" w14:textId="77777777" w:rsidR="002A5B09" w:rsidRDefault="002A5B09" w:rsidP="00794F06">
      <w:pPr>
        <w:jc w:val="center"/>
        <w:rPr>
          <w:rFonts w:ascii="Times New Roman" w:hAnsi="Times New Roman" w:cs="Times New Roman"/>
          <w:sz w:val="24"/>
          <w:szCs w:val="24"/>
        </w:rPr>
      </w:pPr>
    </w:p>
    <w:p w14:paraId="04A880EB" w14:textId="77777777" w:rsidR="002A5B09" w:rsidRDefault="002A5B09" w:rsidP="00794F06">
      <w:pPr>
        <w:jc w:val="center"/>
        <w:rPr>
          <w:rFonts w:ascii="Times New Roman" w:hAnsi="Times New Roman" w:cs="Times New Roman"/>
          <w:sz w:val="24"/>
          <w:szCs w:val="24"/>
        </w:rPr>
      </w:pPr>
    </w:p>
    <w:p w14:paraId="25D06782" w14:textId="77777777" w:rsidR="002A5B09" w:rsidRDefault="002A5B09" w:rsidP="00794F06">
      <w:pPr>
        <w:jc w:val="center"/>
        <w:rPr>
          <w:rFonts w:ascii="Times New Roman" w:hAnsi="Times New Roman" w:cs="Times New Roman"/>
          <w:sz w:val="24"/>
          <w:szCs w:val="24"/>
        </w:rPr>
      </w:pPr>
    </w:p>
    <w:p w14:paraId="24ED8252" w14:textId="77777777" w:rsidR="002A5B09" w:rsidRDefault="002A5B09" w:rsidP="00794F06">
      <w:pPr>
        <w:jc w:val="center"/>
        <w:rPr>
          <w:rFonts w:ascii="Times New Roman" w:hAnsi="Times New Roman" w:cs="Times New Roman"/>
          <w:sz w:val="24"/>
          <w:szCs w:val="24"/>
        </w:rPr>
      </w:pPr>
    </w:p>
    <w:p w14:paraId="7FCBEAC0" w14:textId="77777777" w:rsidR="002A5B09" w:rsidRDefault="002A5B09" w:rsidP="00794F06">
      <w:pPr>
        <w:jc w:val="center"/>
        <w:rPr>
          <w:rFonts w:ascii="Times New Roman" w:hAnsi="Times New Roman" w:cs="Times New Roman"/>
          <w:sz w:val="24"/>
          <w:szCs w:val="24"/>
        </w:rPr>
      </w:pPr>
    </w:p>
    <w:p w14:paraId="22B58D34" w14:textId="77777777" w:rsidR="002A5B09" w:rsidRDefault="002A5B09" w:rsidP="00794F06">
      <w:pPr>
        <w:jc w:val="center"/>
        <w:rPr>
          <w:rFonts w:ascii="Times New Roman" w:hAnsi="Times New Roman" w:cs="Times New Roman"/>
          <w:sz w:val="24"/>
          <w:szCs w:val="24"/>
        </w:rPr>
      </w:pPr>
    </w:p>
    <w:p w14:paraId="7C521B5F" w14:textId="77777777" w:rsidR="002A5B09" w:rsidRDefault="002A5B09" w:rsidP="00794F06">
      <w:pPr>
        <w:jc w:val="center"/>
        <w:rPr>
          <w:rFonts w:ascii="Times New Roman" w:hAnsi="Times New Roman" w:cs="Times New Roman"/>
          <w:sz w:val="24"/>
          <w:szCs w:val="24"/>
        </w:rPr>
      </w:pPr>
    </w:p>
    <w:p w14:paraId="5FA5CE6E" w14:textId="77777777" w:rsidR="002A5B09" w:rsidRDefault="002A5B09" w:rsidP="00794F06">
      <w:pPr>
        <w:jc w:val="center"/>
        <w:rPr>
          <w:rFonts w:ascii="Times New Roman" w:hAnsi="Times New Roman" w:cs="Times New Roman"/>
          <w:sz w:val="24"/>
          <w:szCs w:val="24"/>
        </w:rPr>
      </w:pPr>
    </w:p>
    <w:p w14:paraId="03B62926" w14:textId="77777777" w:rsidR="002A5B09" w:rsidRDefault="002A5B09" w:rsidP="00794F06">
      <w:pPr>
        <w:jc w:val="center"/>
        <w:rPr>
          <w:rFonts w:ascii="Times New Roman" w:hAnsi="Times New Roman" w:cs="Times New Roman"/>
          <w:sz w:val="24"/>
          <w:szCs w:val="24"/>
        </w:rPr>
      </w:pPr>
    </w:p>
    <w:p w14:paraId="2903FE59" w14:textId="77777777" w:rsidR="002A5B09" w:rsidRDefault="002A5B09" w:rsidP="00794F06">
      <w:pPr>
        <w:jc w:val="center"/>
        <w:rPr>
          <w:rFonts w:ascii="Times New Roman" w:hAnsi="Times New Roman" w:cs="Times New Roman"/>
          <w:sz w:val="24"/>
          <w:szCs w:val="24"/>
        </w:rPr>
      </w:pPr>
    </w:p>
    <w:p w14:paraId="7C0C6DEF" w14:textId="77777777" w:rsidR="002A5B09" w:rsidRPr="00AF1EC4" w:rsidRDefault="002A5B09" w:rsidP="00794F06">
      <w:pPr>
        <w:jc w:val="center"/>
        <w:rPr>
          <w:rFonts w:ascii="Times New Roman" w:hAnsi="Times New Roman" w:cs="Times New Roman"/>
          <w:sz w:val="24"/>
          <w:szCs w:val="24"/>
        </w:rPr>
      </w:pPr>
    </w:p>
    <w:p w14:paraId="664FE4EC" w14:textId="77777777" w:rsidR="00794F06" w:rsidRPr="00AF1EC4" w:rsidRDefault="00794F06" w:rsidP="00794F06">
      <w:pPr>
        <w:jc w:val="center"/>
        <w:rPr>
          <w:rFonts w:ascii="Times New Roman" w:hAnsi="Times New Roman" w:cs="Times New Roman"/>
          <w:sz w:val="24"/>
          <w:szCs w:val="24"/>
        </w:rPr>
      </w:pPr>
    </w:p>
    <w:p w14:paraId="220E30D1" w14:textId="77777777" w:rsidR="00794F06" w:rsidRPr="00AF1EC4" w:rsidRDefault="00794F06" w:rsidP="00794F06">
      <w:pPr>
        <w:rPr>
          <w:rFonts w:ascii="Times New Roman" w:hAnsi="Times New Roman" w:cs="Times New Roman"/>
          <w:sz w:val="24"/>
          <w:szCs w:val="24"/>
        </w:rPr>
      </w:pPr>
    </w:p>
    <w:p w14:paraId="157377CD" w14:textId="38E4BDC8" w:rsidR="00794F06" w:rsidRPr="002A5B09" w:rsidRDefault="00794F06" w:rsidP="00794F06">
      <w:pPr>
        <w:jc w:val="center"/>
        <w:rPr>
          <w:rFonts w:ascii="Times New Roman" w:hAnsi="Times New Roman" w:cs="Times New Roman"/>
          <w:b/>
          <w:bCs/>
          <w:sz w:val="24"/>
          <w:szCs w:val="24"/>
        </w:rPr>
      </w:pPr>
      <w:r w:rsidRPr="002A5B09">
        <w:rPr>
          <w:rFonts w:ascii="Times New Roman" w:hAnsi="Times New Roman" w:cs="Times New Roman"/>
          <w:b/>
          <w:bCs/>
          <w:sz w:val="24"/>
          <w:szCs w:val="24"/>
        </w:rPr>
        <w:t>202</w:t>
      </w:r>
      <w:r w:rsidR="002A5B09" w:rsidRPr="002A5B09">
        <w:rPr>
          <w:rFonts w:ascii="Times New Roman" w:hAnsi="Times New Roman" w:cs="Times New Roman"/>
          <w:b/>
          <w:bCs/>
          <w:sz w:val="24"/>
          <w:szCs w:val="24"/>
        </w:rPr>
        <w:t>5</w:t>
      </w:r>
    </w:p>
    <w:p w14:paraId="09C7BDF4" w14:textId="77777777" w:rsidR="00794F06" w:rsidRPr="00AF1EC4" w:rsidRDefault="00794F06" w:rsidP="00794F06">
      <w:pPr>
        <w:rPr>
          <w:rFonts w:ascii="Times New Roman" w:eastAsia="Times New Roman" w:hAnsi="Times New Roman" w:cs="Times New Roman"/>
          <w:sz w:val="24"/>
          <w:szCs w:val="24"/>
          <w:lang w:eastAsia="ru-RU"/>
        </w:rPr>
      </w:pPr>
    </w:p>
    <w:p w14:paraId="6BEC0C4F" w14:textId="77777777" w:rsidR="00794F06" w:rsidRPr="00AF1EC4" w:rsidRDefault="00794F06" w:rsidP="00794F06">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olor w:val="auto"/>
          <w:sz w:val="24"/>
          <w:szCs w:val="24"/>
        </w:rPr>
      </w:pPr>
      <w:r w:rsidRPr="00AF1EC4">
        <w:rPr>
          <w:rFonts w:ascii="Times New Roman" w:hAnsi="Times New Roman" w:cs="Times New Roman"/>
          <w:b/>
          <w:color w:val="auto"/>
          <w:sz w:val="24"/>
          <w:szCs w:val="24"/>
        </w:rPr>
        <w:lastRenderedPageBreak/>
        <w:t>СОДЕРЖАНИЕ</w:t>
      </w:r>
    </w:p>
    <w:p w14:paraId="59A11BF9" w14:textId="77777777" w:rsidR="00794F06" w:rsidRPr="00AF1EC4" w:rsidRDefault="00794F06" w:rsidP="00794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tbl>
      <w:tblPr>
        <w:tblStyle w:val="aff1"/>
        <w:tblW w:w="104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390"/>
        <w:gridCol w:w="2082"/>
      </w:tblGrid>
      <w:tr w:rsidR="00AF1EC4" w:rsidRPr="00AF1EC4" w14:paraId="4B8B3DF5" w14:textId="77777777" w:rsidTr="003A3B73">
        <w:trPr>
          <w:trHeight w:val="575"/>
        </w:trPr>
        <w:tc>
          <w:tcPr>
            <w:tcW w:w="8390" w:type="dxa"/>
          </w:tcPr>
          <w:p w14:paraId="14BB013E" w14:textId="77777777" w:rsidR="00794F06" w:rsidRPr="00AF1EC4" w:rsidRDefault="00794F06" w:rsidP="003A3B73">
            <w:pPr>
              <w:pStyle w:val="1"/>
              <w:ind w:left="284"/>
              <w:jc w:val="both"/>
              <w:rPr>
                <w:rFonts w:ascii="Times New Roman" w:hAnsi="Times New Roman" w:cs="Times New Roman"/>
                <w:b/>
                <w:caps/>
                <w:color w:val="auto"/>
                <w:sz w:val="24"/>
                <w:szCs w:val="24"/>
              </w:rPr>
            </w:pPr>
          </w:p>
        </w:tc>
        <w:tc>
          <w:tcPr>
            <w:tcW w:w="2082" w:type="dxa"/>
          </w:tcPr>
          <w:p w14:paraId="652B5C92" w14:textId="77777777" w:rsidR="00794F06" w:rsidRPr="00AF1EC4" w:rsidRDefault="00794F06" w:rsidP="003A3B73">
            <w:pPr>
              <w:jc w:val="center"/>
              <w:rPr>
                <w:rFonts w:ascii="Times New Roman" w:hAnsi="Times New Roman"/>
                <w:sz w:val="24"/>
                <w:szCs w:val="24"/>
              </w:rPr>
            </w:pPr>
            <w:r w:rsidRPr="00AF1EC4">
              <w:rPr>
                <w:rFonts w:ascii="Times New Roman" w:hAnsi="Times New Roman"/>
                <w:sz w:val="24"/>
                <w:szCs w:val="24"/>
              </w:rPr>
              <w:t>стр.</w:t>
            </w:r>
          </w:p>
        </w:tc>
      </w:tr>
      <w:tr w:rsidR="00AF1EC4" w:rsidRPr="00AF1EC4" w14:paraId="27B6B10B" w14:textId="77777777" w:rsidTr="003A3B73">
        <w:trPr>
          <w:trHeight w:val="851"/>
        </w:trPr>
        <w:tc>
          <w:tcPr>
            <w:tcW w:w="8390" w:type="dxa"/>
          </w:tcPr>
          <w:p w14:paraId="37D4AF94" w14:textId="77777777" w:rsidR="00794F06" w:rsidRPr="00AF1EC4" w:rsidRDefault="00794F06">
            <w:pPr>
              <w:pStyle w:val="1"/>
              <w:keepLines w:val="0"/>
              <w:numPr>
                <w:ilvl w:val="0"/>
                <w:numId w:val="79"/>
              </w:numPr>
              <w:autoSpaceDE w:val="0"/>
              <w:autoSpaceDN w:val="0"/>
              <w:spacing w:before="0" w:after="0"/>
              <w:ind w:left="0" w:firstLine="709"/>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ПАСПОРТ рабочей ПРОГРАММЫ УЧЕБНОЙ ДИСЦИПЛИНЫ</w:t>
            </w:r>
          </w:p>
          <w:p w14:paraId="756096DB" w14:textId="77777777" w:rsidR="00794F06" w:rsidRPr="00AF1EC4" w:rsidRDefault="00794F06" w:rsidP="003A3B73">
            <w:pPr>
              <w:rPr>
                <w:rFonts w:ascii="Times New Roman" w:hAnsi="Times New Roman"/>
                <w:sz w:val="24"/>
                <w:szCs w:val="24"/>
              </w:rPr>
            </w:pPr>
          </w:p>
        </w:tc>
        <w:tc>
          <w:tcPr>
            <w:tcW w:w="2082" w:type="dxa"/>
          </w:tcPr>
          <w:p w14:paraId="15884473" w14:textId="77777777" w:rsidR="00794F06" w:rsidRPr="00AF1EC4" w:rsidRDefault="00794F06" w:rsidP="003A3B73">
            <w:pPr>
              <w:jc w:val="center"/>
              <w:rPr>
                <w:rFonts w:ascii="Times New Roman" w:hAnsi="Times New Roman"/>
                <w:sz w:val="24"/>
                <w:szCs w:val="24"/>
              </w:rPr>
            </w:pPr>
            <w:r w:rsidRPr="00AF1EC4">
              <w:rPr>
                <w:rFonts w:ascii="Times New Roman" w:hAnsi="Times New Roman"/>
                <w:sz w:val="24"/>
                <w:szCs w:val="24"/>
              </w:rPr>
              <w:t>4</w:t>
            </w:r>
          </w:p>
        </w:tc>
      </w:tr>
      <w:tr w:rsidR="00AF1EC4" w:rsidRPr="00AF1EC4" w14:paraId="6C5989A8" w14:textId="77777777" w:rsidTr="003A3B73">
        <w:trPr>
          <w:trHeight w:val="832"/>
        </w:trPr>
        <w:tc>
          <w:tcPr>
            <w:tcW w:w="8390" w:type="dxa"/>
          </w:tcPr>
          <w:p w14:paraId="26B2AE7E" w14:textId="77777777" w:rsidR="00794F06" w:rsidRPr="00AF1EC4" w:rsidRDefault="00794F06">
            <w:pPr>
              <w:pStyle w:val="1"/>
              <w:keepLines w:val="0"/>
              <w:numPr>
                <w:ilvl w:val="0"/>
                <w:numId w:val="79"/>
              </w:numPr>
              <w:autoSpaceDE w:val="0"/>
              <w:autoSpaceDN w:val="0"/>
              <w:spacing w:before="0" w:after="0"/>
              <w:ind w:left="0" w:firstLine="709"/>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СТРУКТУРА и содержание УЧЕБНОЙ ДИСЦИПЛИНЫ</w:t>
            </w:r>
          </w:p>
          <w:p w14:paraId="2FDCD3CB" w14:textId="77777777" w:rsidR="00794F06" w:rsidRPr="00AF1EC4" w:rsidRDefault="00794F06" w:rsidP="003A3B73">
            <w:pPr>
              <w:pStyle w:val="1"/>
              <w:ind w:firstLine="709"/>
              <w:jc w:val="both"/>
              <w:rPr>
                <w:rFonts w:ascii="Times New Roman" w:hAnsi="Times New Roman" w:cs="Times New Roman"/>
                <w:b/>
                <w:caps/>
                <w:color w:val="auto"/>
                <w:sz w:val="24"/>
                <w:szCs w:val="24"/>
              </w:rPr>
            </w:pPr>
          </w:p>
        </w:tc>
        <w:tc>
          <w:tcPr>
            <w:tcW w:w="2082" w:type="dxa"/>
          </w:tcPr>
          <w:p w14:paraId="45B5D92E" w14:textId="77777777" w:rsidR="00794F06" w:rsidRPr="00AF1EC4" w:rsidRDefault="00794F06" w:rsidP="003A3B73">
            <w:pPr>
              <w:jc w:val="center"/>
              <w:rPr>
                <w:rFonts w:ascii="Times New Roman" w:hAnsi="Times New Roman"/>
                <w:sz w:val="24"/>
                <w:szCs w:val="24"/>
              </w:rPr>
            </w:pPr>
            <w:r w:rsidRPr="00AF1EC4">
              <w:rPr>
                <w:rFonts w:ascii="Times New Roman" w:hAnsi="Times New Roman"/>
                <w:sz w:val="24"/>
                <w:szCs w:val="24"/>
              </w:rPr>
              <w:t>6</w:t>
            </w:r>
          </w:p>
        </w:tc>
      </w:tr>
      <w:tr w:rsidR="00AF1EC4" w:rsidRPr="00AF1EC4" w14:paraId="019146E4" w14:textId="77777777" w:rsidTr="003A3B73">
        <w:trPr>
          <w:trHeight w:val="676"/>
        </w:trPr>
        <w:tc>
          <w:tcPr>
            <w:tcW w:w="8390" w:type="dxa"/>
          </w:tcPr>
          <w:p w14:paraId="4202EAF7" w14:textId="77777777" w:rsidR="00794F06" w:rsidRPr="00AF1EC4" w:rsidRDefault="00794F06">
            <w:pPr>
              <w:pStyle w:val="1"/>
              <w:keepLines w:val="0"/>
              <w:numPr>
                <w:ilvl w:val="0"/>
                <w:numId w:val="79"/>
              </w:numPr>
              <w:autoSpaceDE w:val="0"/>
              <w:autoSpaceDN w:val="0"/>
              <w:spacing w:before="0" w:after="0"/>
              <w:ind w:left="0" w:firstLine="709"/>
              <w:jc w:val="both"/>
              <w:rPr>
                <w:rFonts w:ascii="Times New Roman" w:hAnsi="Times New Roman" w:cs="Times New Roman"/>
                <w:b/>
                <w:caps/>
                <w:color w:val="auto"/>
                <w:sz w:val="24"/>
                <w:szCs w:val="24"/>
              </w:rPr>
            </w:pPr>
            <w:proofErr w:type="gramStart"/>
            <w:r w:rsidRPr="00AF1EC4">
              <w:rPr>
                <w:rFonts w:ascii="Times New Roman" w:hAnsi="Times New Roman" w:cs="Times New Roman"/>
                <w:b/>
                <w:caps/>
                <w:color w:val="auto"/>
                <w:sz w:val="24"/>
                <w:szCs w:val="24"/>
              </w:rPr>
              <w:t>условияреализации  рабочей</w:t>
            </w:r>
            <w:proofErr w:type="gramEnd"/>
            <w:r w:rsidRPr="00AF1EC4">
              <w:rPr>
                <w:rFonts w:ascii="Times New Roman" w:hAnsi="Times New Roman" w:cs="Times New Roman"/>
                <w:b/>
                <w:caps/>
                <w:color w:val="auto"/>
                <w:sz w:val="24"/>
                <w:szCs w:val="24"/>
              </w:rPr>
              <w:t xml:space="preserve"> программы учебной дисциплины</w:t>
            </w:r>
          </w:p>
          <w:p w14:paraId="04FCE62B" w14:textId="77777777" w:rsidR="00794F06" w:rsidRPr="00AF1EC4" w:rsidRDefault="00794F06" w:rsidP="003A3B73">
            <w:pPr>
              <w:pStyle w:val="1"/>
              <w:tabs>
                <w:tab w:val="num" w:pos="0"/>
              </w:tabs>
              <w:ind w:firstLine="709"/>
              <w:jc w:val="both"/>
              <w:rPr>
                <w:rFonts w:ascii="Times New Roman" w:hAnsi="Times New Roman" w:cs="Times New Roman"/>
                <w:b/>
                <w:caps/>
                <w:color w:val="auto"/>
                <w:sz w:val="24"/>
                <w:szCs w:val="24"/>
              </w:rPr>
            </w:pPr>
          </w:p>
        </w:tc>
        <w:tc>
          <w:tcPr>
            <w:tcW w:w="2082" w:type="dxa"/>
          </w:tcPr>
          <w:p w14:paraId="7516AA54" w14:textId="77777777" w:rsidR="00794F06" w:rsidRPr="00AF1EC4" w:rsidRDefault="00794F06" w:rsidP="003A3B73">
            <w:pPr>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3</w:t>
            </w:r>
          </w:p>
        </w:tc>
      </w:tr>
      <w:tr w:rsidR="00AF1EC4" w:rsidRPr="00AF1EC4" w14:paraId="712BA782" w14:textId="77777777" w:rsidTr="003A3B73">
        <w:trPr>
          <w:trHeight w:val="832"/>
        </w:trPr>
        <w:tc>
          <w:tcPr>
            <w:tcW w:w="8390" w:type="dxa"/>
          </w:tcPr>
          <w:p w14:paraId="3D593B5F" w14:textId="77777777" w:rsidR="00794F06" w:rsidRPr="00AF1EC4" w:rsidRDefault="00794F06">
            <w:pPr>
              <w:pStyle w:val="1"/>
              <w:keepLines w:val="0"/>
              <w:numPr>
                <w:ilvl w:val="0"/>
                <w:numId w:val="79"/>
              </w:numPr>
              <w:autoSpaceDE w:val="0"/>
              <w:autoSpaceDN w:val="0"/>
              <w:spacing w:before="0" w:after="0"/>
              <w:ind w:left="0" w:firstLine="709"/>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Контроль и оценка результатов Освоения учебной дисциплины</w:t>
            </w:r>
          </w:p>
          <w:p w14:paraId="23477B3D" w14:textId="77777777" w:rsidR="00794F06" w:rsidRPr="00AF1EC4" w:rsidRDefault="00794F06" w:rsidP="003A3B73">
            <w:pPr>
              <w:pStyle w:val="1"/>
              <w:ind w:firstLine="709"/>
              <w:jc w:val="both"/>
              <w:rPr>
                <w:rFonts w:ascii="Times New Roman" w:hAnsi="Times New Roman" w:cs="Times New Roman"/>
                <w:b/>
                <w:caps/>
                <w:color w:val="auto"/>
                <w:sz w:val="24"/>
                <w:szCs w:val="24"/>
              </w:rPr>
            </w:pPr>
          </w:p>
        </w:tc>
        <w:tc>
          <w:tcPr>
            <w:tcW w:w="2082" w:type="dxa"/>
          </w:tcPr>
          <w:p w14:paraId="084F9C4B" w14:textId="77777777" w:rsidR="00794F06" w:rsidRPr="00AF1EC4" w:rsidRDefault="00794F06" w:rsidP="003A3B73">
            <w:pPr>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4</w:t>
            </w:r>
          </w:p>
        </w:tc>
      </w:tr>
    </w:tbl>
    <w:p w14:paraId="253E32F8" w14:textId="77777777" w:rsidR="00794F06" w:rsidRDefault="00794F06" w:rsidP="00794F06">
      <w:pPr>
        <w:jc w:val="center"/>
        <w:rPr>
          <w:rFonts w:ascii="Times New Roman" w:hAnsi="Times New Roman" w:cs="Times New Roman"/>
          <w:b/>
          <w:sz w:val="24"/>
          <w:szCs w:val="24"/>
        </w:rPr>
      </w:pPr>
    </w:p>
    <w:p w14:paraId="1ECE2E85" w14:textId="77777777" w:rsidR="002A5B09" w:rsidRDefault="002A5B09" w:rsidP="00794F06">
      <w:pPr>
        <w:jc w:val="center"/>
        <w:rPr>
          <w:rFonts w:ascii="Times New Roman" w:hAnsi="Times New Roman" w:cs="Times New Roman"/>
          <w:b/>
          <w:sz w:val="24"/>
          <w:szCs w:val="24"/>
        </w:rPr>
      </w:pPr>
    </w:p>
    <w:p w14:paraId="07AFB954" w14:textId="77777777" w:rsidR="002A5B09" w:rsidRDefault="002A5B09" w:rsidP="00794F06">
      <w:pPr>
        <w:jc w:val="center"/>
        <w:rPr>
          <w:rFonts w:ascii="Times New Roman" w:hAnsi="Times New Roman" w:cs="Times New Roman"/>
          <w:b/>
          <w:sz w:val="24"/>
          <w:szCs w:val="24"/>
        </w:rPr>
      </w:pPr>
    </w:p>
    <w:p w14:paraId="7E475924" w14:textId="77777777" w:rsidR="002A5B09" w:rsidRDefault="002A5B09" w:rsidP="00794F06">
      <w:pPr>
        <w:jc w:val="center"/>
        <w:rPr>
          <w:rFonts w:ascii="Times New Roman" w:hAnsi="Times New Roman" w:cs="Times New Roman"/>
          <w:b/>
          <w:sz w:val="24"/>
          <w:szCs w:val="24"/>
        </w:rPr>
      </w:pPr>
    </w:p>
    <w:p w14:paraId="67165B89" w14:textId="77777777" w:rsidR="002A5B09" w:rsidRDefault="002A5B09" w:rsidP="00794F06">
      <w:pPr>
        <w:jc w:val="center"/>
        <w:rPr>
          <w:rFonts w:ascii="Times New Roman" w:hAnsi="Times New Roman" w:cs="Times New Roman"/>
          <w:b/>
          <w:sz w:val="24"/>
          <w:szCs w:val="24"/>
        </w:rPr>
      </w:pPr>
    </w:p>
    <w:p w14:paraId="46AB05B1" w14:textId="77777777" w:rsidR="002A5B09" w:rsidRDefault="002A5B09" w:rsidP="00794F06">
      <w:pPr>
        <w:jc w:val="center"/>
        <w:rPr>
          <w:rFonts w:ascii="Times New Roman" w:hAnsi="Times New Roman" w:cs="Times New Roman"/>
          <w:b/>
          <w:sz w:val="24"/>
          <w:szCs w:val="24"/>
        </w:rPr>
      </w:pPr>
    </w:p>
    <w:p w14:paraId="48563DBF" w14:textId="77777777" w:rsidR="002A5B09" w:rsidRDefault="002A5B09" w:rsidP="00794F06">
      <w:pPr>
        <w:jc w:val="center"/>
        <w:rPr>
          <w:rFonts w:ascii="Times New Roman" w:hAnsi="Times New Roman" w:cs="Times New Roman"/>
          <w:b/>
          <w:sz w:val="24"/>
          <w:szCs w:val="24"/>
        </w:rPr>
      </w:pPr>
    </w:p>
    <w:p w14:paraId="1871588D" w14:textId="77777777" w:rsidR="002A5B09" w:rsidRDefault="002A5B09" w:rsidP="00794F06">
      <w:pPr>
        <w:jc w:val="center"/>
        <w:rPr>
          <w:rFonts w:ascii="Times New Roman" w:hAnsi="Times New Roman" w:cs="Times New Roman"/>
          <w:b/>
          <w:sz w:val="24"/>
          <w:szCs w:val="24"/>
        </w:rPr>
      </w:pPr>
    </w:p>
    <w:p w14:paraId="035B5B24" w14:textId="77777777" w:rsidR="002A5B09" w:rsidRDefault="002A5B09" w:rsidP="00794F06">
      <w:pPr>
        <w:jc w:val="center"/>
        <w:rPr>
          <w:rFonts w:ascii="Times New Roman" w:hAnsi="Times New Roman" w:cs="Times New Roman"/>
          <w:b/>
          <w:sz w:val="24"/>
          <w:szCs w:val="24"/>
        </w:rPr>
      </w:pPr>
    </w:p>
    <w:p w14:paraId="1C4D8BD1" w14:textId="77777777" w:rsidR="002A5B09" w:rsidRDefault="002A5B09" w:rsidP="00794F06">
      <w:pPr>
        <w:jc w:val="center"/>
        <w:rPr>
          <w:rFonts w:ascii="Times New Roman" w:hAnsi="Times New Roman" w:cs="Times New Roman"/>
          <w:b/>
          <w:sz w:val="24"/>
          <w:szCs w:val="24"/>
        </w:rPr>
      </w:pPr>
    </w:p>
    <w:p w14:paraId="344A27B3" w14:textId="77777777" w:rsidR="002A5B09" w:rsidRDefault="002A5B09" w:rsidP="00794F06">
      <w:pPr>
        <w:jc w:val="center"/>
        <w:rPr>
          <w:rFonts w:ascii="Times New Roman" w:hAnsi="Times New Roman" w:cs="Times New Roman"/>
          <w:b/>
          <w:sz w:val="24"/>
          <w:szCs w:val="24"/>
        </w:rPr>
      </w:pPr>
    </w:p>
    <w:p w14:paraId="3E0440C9" w14:textId="77777777" w:rsidR="002A5B09" w:rsidRDefault="002A5B09" w:rsidP="00794F06">
      <w:pPr>
        <w:jc w:val="center"/>
        <w:rPr>
          <w:rFonts w:ascii="Times New Roman" w:hAnsi="Times New Roman" w:cs="Times New Roman"/>
          <w:b/>
          <w:sz w:val="24"/>
          <w:szCs w:val="24"/>
        </w:rPr>
      </w:pPr>
    </w:p>
    <w:p w14:paraId="6BCEE885" w14:textId="77777777" w:rsidR="002A5B09" w:rsidRDefault="002A5B09" w:rsidP="00794F06">
      <w:pPr>
        <w:jc w:val="center"/>
        <w:rPr>
          <w:rFonts w:ascii="Times New Roman" w:hAnsi="Times New Roman" w:cs="Times New Roman"/>
          <w:b/>
          <w:sz w:val="24"/>
          <w:szCs w:val="24"/>
        </w:rPr>
      </w:pPr>
    </w:p>
    <w:p w14:paraId="5441EADD" w14:textId="77777777" w:rsidR="002A5B09" w:rsidRDefault="002A5B09" w:rsidP="00794F06">
      <w:pPr>
        <w:jc w:val="center"/>
        <w:rPr>
          <w:rFonts w:ascii="Times New Roman" w:hAnsi="Times New Roman" w:cs="Times New Roman"/>
          <w:b/>
          <w:sz w:val="24"/>
          <w:szCs w:val="24"/>
        </w:rPr>
      </w:pPr>
    </w:p>
    <w:p w14:paraId="369E5DB6" w14:textId="77777777" w:rsidR="002A5B09" w:rsidRDefault="002A5B09" w:rsidP="00794F06">
      <w:pPr>
        <w:jc w:val="center"/>
        <w:rPr>
          <w:rFonts w:ascii="Times New Roman" w:hAnsi="Times New Roman" w:cs="Times New Roman"/>
          <w:b/>
          <w:sz w:val="24"/>
          <w:szCs w:val="24"/>
        </w:rPr>
      </w:pPr>
    </w:p>
    <w:p w14:paraId="19D2798C" w14:textId="77777777" w:rsidR="002A5B09" w:rsidRDefault="002A5B09" w:rsidP="00794F06">
      <w:pPr>
        <w:jc w:val="center"/>
        <w:rPr>
          <w:rFonts w:ascii="Times New Roman" w:hAnsi="Times New Roman" w:cs="Times New Roman"/>
          <w:b/>
          <w:sz w:val="24"/>
          <w:szCs w:val="24"/>
        </w:rPr>
      </w:pPr>
    </w:p>
    <w:p w14:paraId="6663F00D" w14:textId="77777777" w:rsidR="002A5B09" w:rsidRDefault="002A5B09" w:rsidP="00794F06">
      <w:pPr>
        <w:jc w:val="center"/>
        <w:rPr>
          <w:rFonts w:ascii="Times New Roman" w:hAnsi="Times New Roman" w:cs="Times New Roman"/>
          <w:b/>
          <w:sz w:val="24"/>
          <w:szCs w:val="24"/>
        </w:rPr>
      </w:pPr>
    </w:p>
    <w:p w14:paraId="60E495CA" w14:textId="77777777" w:rsidR="002A5B09" w:rsidRDefault="002A5B09" w:rsidP="00794F06">
      <w:pPr>
        <w:jc w:val="center"/>
        <w:rPr>
          <w:rFonts w:ascii="Times New Roman" w:hAnsi="Times New Roman" w:cs="Times New Roman"/>
          <w:b/>
          <w:sz w:val="24"/>
          <w:szCs w:val="24"/>
        </w:rPr>
      </w:pPr>
    </w:p>
    <w:p w14:paraId="641AF69D" w14:textId="77777777" w:rsidR="002A5B09" w:rsidRDefault="002A5B09" w:rsidP="00794F06">
      <w:pPr>
        <w:jc w:val="center"/>
        <w:rPr>
          <w:rFonts w:ascii="Times New Roman" w:hAnsi="Times New Roman" w:cs="Times New Roman"/>
          <w:b/>
          <w:sz w:val="24"/>
          <w:szCs w:val="24"/>
        </w:rPr>
      </w:pPr>
    </w:p>
    <w:p w14:paraId="6C007FEB" w14:textId="77777777" w:rsidR="002A5B09" w:rsidRDefault="002A5B09" w:rsidP="00794F06">
      <w:pPr>
        <w:jc w:val="center"/>
        <w:rPr>
          <w:rFonts w:ascii="Times New Roman" w:hAnsi="Times New Roman" w:cs="Times New Roman"/>
          <w:b/>
          <w:sz w:val="24"/>
          <w:szCs w:val="24"/>
        </w:rPr>
      </w:pPr>
    </w:p>
    <w:p w14:paraId="0DFA9688" w14:textId="77777777" w:rsidR="002A5B09" w:rsidRDefault="002A5B09" w:rsidP="00794F06">
      <w:pPr>
        <w:jc w:val="center"/>
        <w:rPr>
          <w:rFonts w:ascii="Times New Roman" w:hAnsi="Times New Roman" w:cs="Times New Roman"/>
          <w:b/>
          <w:sz w:val="24"/>
          <w:szCs w:val="24"/>
        </w:rPr>
      </w:pPr>
    </w:p>
    <w:p w14:paraId="473DB085" w14:textId="77777777" w:rsidR="002A5B09" w:rsidRDefault="002A5B09" w:rsidP="00794F06">
      <w:pPr>
        <w:jc w:val="center"/>
        <w:rPr>
          <w:rFonts w:ascii="Times New Roman" w:hAnsi="Times New Roman" w:cs="Times New Roman"/>
          <w:b/>
          <w:sz w:val="24"/>
          <w:szCs w:val="24"/>
        </w:rPr>
      </w:pPr>
    </w:p>
    <w:p w14:paraId="1C6F9AB3" w14:textId="77777777" w:rsidR="002A5B09" w:rsidRDefault="002A5B09" w:rsidP="00794F06">
      <w:pPr>
        <w:jc w:val="center"/>
        <w:rPr>
          <w:rFonts w:ascii="Times New Roman" w:hAnsi="Times New Roman" w:cs="Times New Roman"/>
          <w:b/>
          <w:sz w:val="24"/>
          <w:szCs w:val="24"/>
        </w:rPr>
      </w:pPr>
    </w:p>
    <w:p w14:paraId="76B44762" w14:textId="77777777" w:rsidR="002A5B09" w:rsidRDefault="002A5B09" w:rsidP="00794F06">
      <w:pPr>
        <w:jc w:val="center"/>
        <w:rPr>
          <w:rFonts w:ascii="Times New Roman" w:hAnsi="Times New Roman" w:cs="Times New Roman"/>
          <w:b/>
          <w:sz w:val="24"/>
          <w:szCs w:val="24"/>
        </w:rPr>
      </w:pPr>
    </w:p>
    <w:p w14:paraId="53C97DF4" w14:textId="77777777" w:rsidR="002A5B09" w:rsidRDefault="002A5B09" w:rsidP="00794F06">
      <w:pPr>
        <w:jc w:val="center"/>
        <w:rPr>
          <w:rFonts w:ascii="Times New Roman" w:hAnsi="Times New Roman" w:cs="Times New Roman"/>
          <w:b/>
          <w:sz w:val="24"/>
          <w:szCs w:val="24"/>
        </w:rPr>
      </w:pPr>
    </w:p>
    <w:p w14:paraId="204D9BB8" w14:textId="77777777" w:rsidR="002A5B09" w:rsidRPr="00AF1EC4" w:rsidRDefault="002A5B09" w:rsidP="00794F06">
      <w:pPr>
        <w:jc w:val="center"/>
        <w:rPr>
          <w:rFonts w:ascii="Times New Roman" w:hAnsi="Times New Roman" w:cs="Times New Roman"/>
          <w:b/>
          <w:sz w:val="24"/>
          <w:szCs w:val="24"/>
        </w:rPr>
      </w:pPr>
    </w:p>
    <w:p w14:paraId="5E360AF1" w14:textId="77777777" w:rsidR="00794F06" w:rsidRPr="00AF1EC4" w:rsidRDefault="00794F06" w:rsidP="00794F06">
      <w:pPr>
        <w:jc w:val="center"/>
        <w:rPr>
          <w:rFonts w:ascii="Times New Roman" w:hAnsi="Times New Roman" w:cs="Times New Roman"/>
          <w:b/>
          <w:sz w:val="24"/>
          <w:szCs w:val="24"/>
        </w:rPr>
      </w:pPr>
    </w:p>
    <w:p w14:paraId="5A4E97E4" w14:textId="77777777" w:rsidR="00794F06" w:rsidRPr="00AF1EC4" w:rsidRDefault="00794F06" w:rsidP="00794F06">
      <w:pPr>
        <w:jc w:val="center"/>
        <w:rPr>
          <w:rFonts w:ascii="Times New Roman" w:hAnsi="Times New Roman" w:cs="Times New Roman"/>
          <w:b/>
          <w:sz w:val="24"/>
          <w:szCs w:val="24"/>
        </w:rPr>
      </w:pPr>
    </w:p>
    <w:p w14:paraId="1425E597" w14:textId="77777777" w:rsidR="00794F06" w:rsidRPr="00AF1EC4" w:rsidRDefault="00794F06" w:rsidP="00794F06">
      <w:pPr>
        <w:jc w:val="center"/>
        <w:rPr>
          <w:rFonts w:ascii="Times New Roman" w:hAnsi="Times New Roman" w:cs="Times New Roman"/>
          <w:b/>
          <w:sz w:val="24"/>
          <w:szCs w:val="24"/>
        </w:rPr>
      </w:pPr>
    </w:p>
    <w:p w14:paraId="0CE58A94" w14:textId="77777777" w:rsidR="00794F06" w:rsidRPr="00AF1EC4" w:rsidRDefault="00794F06" w:rsidP="00794F06">
      <w:pPr>
        <w:jc w:val="center"/>
        <w:rPr>
          <w:rFonts w:ascii="Times New Roman" w:hAnsi="Times New Roman" w:cs="Times New Roman"/>
          <w:b/>
          <w:sz w:val="24"/>
          <w:szCs w:val="24"/>
        </w:rPr>
      </w:pPr>
    </w:p>
    <w:p w14:paraId="5D02167F" w14:textId="77777777" w:rsidR="00794F06" w:rsidRPr="00AF1EC4" w:rsidRDefault="00794F06" w:rsidP="00794F06">
      <w:pPr>
        <w:jc w:val="center"/>
        <w:rPr>
          <w:rFonts w:ascii="Times New Roman" w:hAnsi="Times New Roman" w:cs="Times New Roman"/>
          <w:b/>
          <w:sz w:val="24"/>
          <w:szCs w:val="24"/>
        </w:rPr>
      </w:pPr>
    </w:p>
    <w:p w14:paraId="3425F1F6" w14:textId="77777777" w:rsidR="00794F06" w:rsidRPr="00AF1EC4" w:rsidRDefault="00794F06" w:rsidP="00794F06">
      <w:pPr>
        <w:jc w:val="both"/>
        <w:rPr>
          <w:rFonts w:ascii="Times New Roman" w:hAnsi="Times New Roman" w:cs="Times New Roman"/>
          <w:sz w:val="24"/>
          <w:szCs w:val="24"/>
        </w:rPr>
      </w:pPr>
    </w:p>
    <w:p w14:paraId="2EC02C75" w14:textId="3CAC1C8A" w:rsidR="00794F06" w:rsidRPr="00AF1EC4" w:rsidRDefault="00794F06">
      <w:pPr>
        <w:numPr>
          <w:ilvl w:val="0"/>
          <w:numId w:val="81"/>
        </w:numPr>
        <w:tabs>
          <w:tab w:val="clear" w:pos="720"/>
          <w:tab w:val="left" w:pos="851"/>
        </w:tabs>
        <w:jc w:val="center"/>
        <w:rPr>
          <w:rFonts w:ascii="Times New Roman" w:hAnsi="Times New Roman" w:cs="Times New Roman"/>
          <w:b/>
          <w:caps/>
          <w:sz w:val="24"/>
          <w:szCs w:val="24"/>
        </w:rPr>
      </w:pPr>
      <w:proofErr w:type="gramStart"/>
      <w:r w:rsidRPr="00AF1EC4">
        <w:rPr>
          <w:rFonts w:ascii="Times New Roman" w:hAnsi="Times New Roman" w:cs="Times New Roman"/>
          <w:b/>
          <w:caps/>
          <w:sz w:val="24"/>
          <w:szCs w:val="24"/>
        </w:rPr>
        <w:t xml:space="preserve">паспорт </w:t>
      </w:r>
      <w:r w:rsidR="002A5B09">
        <w:rPr>
          <w:rFonts w:ascii="Times New Roman" w:hAnsi="Times New Roman" w:cs="Times New Roman"/>
          <w:b/>
          <w:caps/>
          <w:sz w:val="24"/>
          <w:szCs w:val="24"/>
        </w:rPr>
        <w:t xml:space="preserve"> АДАПТИРОВАННОЙ</w:t>
      </w:r>
      <w:proofErr w:type="gramEnd"/>
      <w:r w:rsidR="002A5B09">
        <w:rPr>
          <w:rFonts w:ascii="Times New Roman" w:hAnsi="Times New Roman" w:cs="Times New Roman"/>
          <w:b/>
          <w:caps/>
          <w:sz w:val="24"/>
          <w:szCs w:val="24"/>
        </w:rPr>
        <w:t xml:space="preserve"> </w:t>
      </w:r>
      <w:r w:rsidRPr="00AF1EC4">
        <w:rPr>
          <w:rFonts w:ascii="Times New Roman" w:hAnsi="Times New Roman" w:cs="Times New Roman"/>
          <w:b/>
          <w:caps/>
          <w:sz w:val="24"/>
          <w:szCs w:val="24"/>
        </w:rPr>
        <w:t>рабочей ПРОГРАММЫ УЧЕБНОЙ ДИСЦИПЛИНЫ</w:t>
      </w:r>
    </w:p>
    <w:p w14:paraId="1D763FED" w14:textId="77777777" w:rsidR="00794F06" w:rsidRPr="00AF1EC4" w:rsidRDefault="00794F06" w:rsidP="002A5B09">
      <w:pPr>
        <w:ind w:firstLine="567"/>
        <w:jc w:val="center"/>
        <w:rPr>
          <w:rFonts w:ascii="Times New Roman" w:hAnsi="Times New Roman" w:cs="Times New Roman"/>
          <w:b/>
          <w:caps/>
          <w:sz w:val="24"/>
          <w:szCs w:val="24"/>
        </w:rPr>
      </w:pPr>
      <w:r w:rsidRPr="00AF1EC4">
        <w:rPr>
          <w:rFonts w:ascii="Times New Roman" w:hAnsi="Times New Roman" w:cs="Times New Roman"/>
          <w:b/>
          <w:caps/>
          <w:sz w:val="24"/>
          <w:szCs w:val="24"/>
        </w:rPr>
        <w:t>«Основы бережливого производства»</w:t>
      </w:r>
    </w:p>
    <w:p w14:paraId="5C7F1C25" w14:textId="77777777" w:rsidR="00794F06" w:rsidRPr="00AF1EC4" w:rsidRDefault="00794F06" w:rsidP="002A5B09">
      <w:pPr>
        <w:ind w:firstLine="567"/>
        <w:jc w:val="center"/>
        <w:rPr>
          <w:rFonts w:ascii="Times New Roman" w:hAnsi="Times New Roman" w:cs="Times New Roman"/>
          <w:sz w:val="24"/>
          <w:szCs w:val="24"/>
        </w:rPr>
      </w:pPr>
    </w:p>
    <w:p w14:paraId="1367A85D" w14:textId="77777777" w:rsidR="00794F06" w:rsidRPr="00AF1EC4" w:rsidRDefault="00794F06" w:rsidP="00794F06">
      <w:pPr>
        <w:tabs>
          <w:tab w:val="left" w:pos="0"/>
          <w:tab w:val="left" w:pos="284"/>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b/>
          <w:sz w:val="24"/>
          <w:szCs w:val="24"/>
        </w:rPr>
        <w:t>1.1. Область применения программы</w:t>
      </w:r>
    </w:p>
    <w:p w14:paraId="0AB2A100" w14:textId="77777777" w:rsidR="00794F06" w:rsidRPr="00AF1EC4" w:rsidRDefault="00794F06" w:rsidP="00794F06">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Рабочая программа учебной дисциплины является частью основной образовательной программы подготовки специалистов среднего звена по специальности21.02.19 Землеустройство</w:t>
      </w:r>
    </w:p>
    <w:p w14:paraId="01D72CBC" w14:textId="77777777" w:rsidR="00794F06" w:rsidRPr="00AF1EC4" w:rsidRDefault="00794F06" w:rsidP="00794F06">
      <w:pPr>
        <w:tabs>
          <w:tab w:val="left" w:pos="0"/>
          <w:tab w:val="left" w:pos="284"/>
          <w:tab w:val="left" w:pos="426"/>
        </w:tabs>
        <w:jc w:val="both"/>
        <w:rPr>
          <w:rFonts w:ascii="Times New Roman" w:hAnsi="Times New Roman" w:cs="Times New Roman"/>
          <w:sz w:val="24"/>
          <w:szCs w:val="24"/>
        </w:rPr>
      </w:pPr>
    </w:p>
    <w:p w14:paraId="36DBD076" w14:textId="77777777" w:rsidR="00794F06" w:rsidRPr="00AF1EC4" w:rsidRDefault="00794F06">
      <w:pPr>
        <w:pStyle w:val="a7"/>
        <w:numPr>
          <w:ilvl w:val="1"/>
          <w:numId w:val="81"/>
        </w:numPr>
        <w:tabs>
          <w:tab w:val="left" w:pos="0"/>
          <w:tab w:val="left" w:pos="284"/>
          <w:tab w:val="left" w:pos="426"/>
          <w:tab w:val="left" w:pos="851"/>
          <w:tab w:val="left" w:pos="993"/>
        </w:tabs>
        <w:ind w:left="0" w:firstLine="0"/>
        <w:jc w:val="both"/>
        <w:rPr>
          <w:rFonts w:ascii="Times New Roman" w:hAnsi="Times New Roman" w:cs="Times New Roman"/>
          <w:sz w:val="24"/>
          <w:szCs w:val="24"/>
        </w:rPr>
      </w:pPr>
      <w:r w:rsidRPr="00AF1EC4">
        <w:rPr>
          <w:rFonts w:ascii="Times New Roman" w:hAnsi="Times New Roman" w:cs="Times New Roman"/>
          <w:b/>
          <w:sz w:val="24"/>
          <w:szCs w:val="24"/>
        </w:rPr>
        <w:t>Место учебной дисциплины в структуре программы подготовки специалистов среднего звена:</w:t>
      </w:r>
      <w:r w:rsidRPr="00AF1EC4">
        <w:rPr>
          <w:rFonts w:ascii="Times New Roman" w:hAnsi="Times New Roman" w:cs="Times New Roman"/>
          <w:sz w:val="24"/>
          <w:szCs w:val="24"/>
        </w:rPr>
        <w:t xml:space="preserve"> </w:t>
      </w:r>
      <w:proofErr w:type="spellStart"/>
      <w:r w:rsidRPr="00AF1EC4">
        <w:rPr>
          <w:rFonts w:ascii="Times New Roman" w:hAnsi="Times New Roman" w:cs="Times New Roman"/>
          <w:sz w:val="24"/>
          <w:szCs w:val="24"/>
        </w:rPr>
        <w:t>дисциплинавходитвсоциально</w:t>
      </w:r>
      <w:proofErr w:type="spellEnd"/>
      <w:r w:rsidRPr="00AF1EC4">
        <w:rPr>
          <w:rFonts w:ascii="Times New Roman" w:hAnsi="Times New Roman" w:cs="Times New Roman"/>
          <w:sz w:val="24"/>
          <w:szCs w:val="24"/>
        </w:rPr>
        <w:t>-гуманитарный цикл (СГ.06 Основы бережливого производства)</w:t>
      </w:r>
    </w:p>
    <w:p w14:paraId="29D90022" w14:textId="77777777" w:rsidR="00794F06" w:rsidRPr="00AF1EC4" w:rsidRDefault="00794F06" w:rsidP="00794F06">
      <w:pPr>
        <w:tabs>
          <w:tab w:val="left" w:pos="0"/>
          <w:tab w:val="left" w:pos="284"/>
          <w:tab w:val="left" w:pos="426"/>
        </w:tabs>
        <w:jc w:val="both"/>
        <w:rPr>
          <w:rFonts w:ascii="Times New Roman" w:hAnsi="Times New Roman" w:cs="Times New Roman"/>
          <w:sz w:val="24"/>
          <w:szCs w:val="24"/>
        </w:rPr>
      </w:pPr>
    </w:p>
    <w:p w14:paraId="04E6EADA" w14:textId="77777777" w:rsidR="00794F06" w:rsidRPr="00AF1EC4" w:rsidRDefault="00794F06" w:rsidP="00794F06">
      <w:pPr>
        <w:tabs>
          <w:tab w:val="left" w:pos="0"/>
          <w:tab w:val="left" w:pos="284"/>
          <w:tab w:val="left" w:pos="426"/>
        </w:tabs>
        <w:jc w:val="both"/>
        <w:rPr>
          <w:rFonts w:ascii="Times New Roman" w:hAnsi="Times New Roman" w:cs="Times New Roman"/>
          <w:b/>
          <w:sz w:val="24"/>
          <w:szCs w:val="24"/>
        </w:rPr>
      </w:pPr>
      <w:r w:rsidRPr="00AF1EC4">
        <w:rPr>
          <w:rFonts w:ascii="Times New Roman" w:hAnsi="Times New Roman" w:cs="Times New Roman"/>
          <w:b/>
          <w:sz w:val="24"/>
          <w:szCs w:val="24"/>
        </w:rPr>
        <w:t>1.</w:t>
      </w:r>
      <w:proofErr w:type="gramStart"/>
      <w:r w:rsidRPr="00AF1EC4">
        <w:rPr>
          <w:rFonts w:ascii="Times New Roman" w:hAnsi="Times New Roman" w:cs="Times New Roman"/>
          <w:b/>
          <w:sz w:val="24"/>
          <w:szCs w:val="24"/>
        </w:rPr>
        <w:t>3.Цели</w:t>
      </w:r>
      <w:proofErr w:type="gramEnd"/>
      <w:r w:rsidRPr="00AF1EC4">
        <w:rPr>
          <w:rFonts w:ascii="Times New Roman" w:hAnsi="Times New Roman" w:cs="Times New Roman"/>
          <w:b/>
          <w:sz w:val="24"/>
          <w:szCs w:val="24"/>
        </w:rPr>
        <w:t xml:space="preserve"> и задачи учебной дисциплины-требования к результатам освоения учебной дисциплины:</w:t>
      </w:r>
    </w:p>
    <w:p w14:paraId="29CC6026" w14:textId="77777777" w:rsidR="00794F06" w:rsidRPr="00AF1EC4" w:rsidRDefault="00794F06" w:rsidP="00794F06">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В рамках программы учебной дисциплины обучающимися осваиваются умения и знания</w:t>
      </w:r>
    </w:p>
    <w:tbl>
      <w:tblPr>
        <w:tblStyle w:val="aff1"/>
        <w:tblW w:w="0" w:type="auto"/>
        <w:tblInd w:w="108" w:type="dxa"/>
        <w:tblLook w:val="04A0" w:firstRow="1" w:lastRow="0" w:firstColumn="1" w:lastColumn="0" w:noHBand="0" w:noVBand="1"/>
      </w:tblPr>
      <w:tblGrid>
        <w:gridCol w:w="1111"/>
        <w:gridCol w:w="4163"/>
        <w:gridCol w:w="4246"/>
      </w:tblGrid>
      <w:tr w:rsidR="00AF1EC4" w:rsidRPr="00AF1EC4" w14:paraId="582E8B8A" w14:textId="77777777" w:rsidTr="003A3B73">
        <w:tc>
          <w:tcPr>
            <w:tcW w:w="1134" w:type="dxa"/>
          </w:tcPr>
          <w:p w14:paraId="20915910" w14:textId="77777777" w:rsidR="00794F06" w:rsidRPr="00AF1EC4" w:rsidRDefault="00794F06"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Код ПК, ОК, ЛР</w:t>
            </w:r>
          </w:p>
        </w:tc>
        <w:tc>
          <w:tcPr>
            <w:tcW w:w="4253" w:type="dxa"/>
          </w:tcPr>
          <w:p w14:paraId="03128AB1" w14:textId="77777777" w:rsidR="00794F06" w:rsidRPr="00AF1EC4" w:rsidRDefault="00794F06"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Умения</w:t>
            </w:r>
          </w:p>
        </w:tc>
        <w:tc>
          <w:tcPr>
            <w:tcW w:w="4359" w:type="dxa"/>
          </w:tcPr>
          <w:p w14:paraId="795F4D89" w14:textId="77777777" w:rsidR="00794F06" w:rsidRPr="00AF1EC4" w:rsidRDefault="00794F06"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Знания</w:t>
            </w:r>
          </w:p>
        </w:tc>
      </w:tr>
      <w:tr w:rsidR="00AF1EC4" w:rsidRPr="00AF1EC4" w14:paraId="1FAE3F06" w14:textId="77777777" w:rsidTr="003A3B73">
        <w:tc>
          <w:tcPr>
            <w:tcW w:w="1134" w:type="dxa"/>
          </w:tcPr>
          <w:p w14:paraId="0CAC06FA" w14:textId="77777777" w:rsidR="00794F06" w:rsidRPr="00AF1EC4" w:rsidRDefault="00794F06" w:rsidP="003A3B73">
            <w:pPr>
              <w:rPr>
                <w:rFonts w:ascii="Times New Roman" w:hAnsi="Times New Roman"/>
                <w:sz w:val="24"/>
                <w:szCs w:val="24"/>
              </w:rPr>
            </w:pPr>
            <w:r w:rsidRPr="00AF1EC4">
              <w:rPr>
                <w:rFonts w:ascii="Times New Roman" w:hAnsi="Times New Roman"/>
                <w:sz w:val="24"/>
                <w:szCs w:val="24"/>
              </w:rPr>
              <w:t>ОК 07</w:t>
            </w:r>
          </w:p>
          <w:p w14:paraId="3E945021" w14:textId="77777777" w:rsidR="00794F06" w:rsidRPr="00AF1EC4" w:rsidRDefault="00794F06" w:rsidP="003A3B73">
            <w:pPr>
              <w:tabs>
                <w:tab w:val="left" w:pos="0"/>
                <w:tab w:val="left" w:pos="284"/>
                <w:tab w:val="left" w:pos="426"/>
              </w:tabs>
              <w:jc w:val="both"/>
              <w:rPr>
                <w:rFonts w:ascii="Times New Roman" w:hAnsi="Times New Roman"/>
                <w:sz w:val="24"/>
                <w:szCs w:val="24"/>
              </w:rPr>
            </w:pPr>
          </w:p>
          <w:p w14:paraId="5AD2DB60" w14:textId="77777777" w:rsidR="00794F06" w:rsidRPr="00AF1EC4" w:rsidRDefault="00794F0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2</w:t>
            </w:r>
          </w:p>
          <w:p w14:paraId="6636E676" w14:textId="77777777" w:rsidR="00794F06" w:rsidRPr="00AF1EC4" w:rsidRDefault="00794F0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 xml:space="preserve">ЛР 7 </w:t>
            </w:r>
          </w:p>
          <w:p w14:paraId="63342EFB" w14:textId="77777777" w:rsidR="00794F06" w:rsidRPr="00AF1EC4" w:rsidRDefault="00794F0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14</w:t>
            </w:r>
          </w:p>
          <w:p w14:paraId="63FB4586" w14:textId="77777777" w:rsidR="00794F06" w:rsidRPr="00AF1EC4" w:rsidRDefault="00794F06" w:rsidP="003A3B73">
            <w:pPr>
              <w:tabs>
                <w:tab w:val="left" w:pos="0"/>
                <w:tab w:val="left" w:pos="284"/>
                <w:tab w:val="left" w:pos="426"/>
              </w:tabs>
              <w:jc w:val="both"/>
              <w:rPr>
                <w:rFonts w:ascii="Times New Roman" w:hAnsi="Times New Roman"/>
                <w:sz w:val="24"/>
                <w:szCs w:val="24"/>
              </w:rPr>
            </w:pPr>
          </w:p>
        </w:tc>
        <w:tc>
          <w:tcPr>
            <w:tcW w:w="4253" w:type="dxa"/>
          </w:tcPr>
          <w:p w14:paraId="39A70690" w14:textId="77777777" w:rsidR="00794F06" w:rsidRPr="00AF1EC4" w:rsidRDefault="00794F06" w:rsidP="003A3B73">
            <w:pPr>
              <w:suppressAutoHyphens/>
              <w:jc w:val="both"/>
              <w:rPr>
                <w:rFonts w:ascii="Times New Roman" w:eastAsia="Times New Roman" w:hAnsi="Times New Roman"/>
                <w:b/>
                <w:sz w:val="24"/>
                <w:szCs w:val="24"/>
              </w:rPr>
            </w:pPr>
            <w:r w:rsidRPr="00AF1EC4">
              <w:rPr>
                <w:rFonts w:ascii="Times New Roman" w:eastAsia="Times New Roman" w:hAnsi="Times New Roman"/>
                <w:bCs/>
                <w:sz w:val="24"/>
                <w:szCs w:val="24"/>
              </w:rPr>
              <w:t>Систематизировать и анализировать первичные статистические данные с использованием различных статистических методов, планировать, организовывать и проводить картирование потоков создания ценности, использовать эффективные методы для снижения различных видов потерь</w:t>
            </w:r>
          </w:p>
        </w:tc>
        <w:tc>
          <w:tcPr>
            <w:tcW w:w="4359" w:type="dxa"/>
          </w:tcPr>
          <w:p w14:paraId="57B396D5" w14:textId="77777777" w:rsidR="00794F06" w:rsidRPr="00AF1EC4" w:rsidRDefault="00794F06" w:rsidP="003A3B73">
            <w:pPr>
              <w:suppressAutoHyphens/>
              <w:jc w:val="both"/>
              <w:rPr>
                <w:rFonts w:ascii="Times New Roman" w:eastAsia="Times New Roman" w:hAnsi="Times New Roman"/>
                <w:b/>
                <w:sz w:val="24"/>
                <w:szCs w:val="24"/>
              </w:rPr>
            </w:pPr>
            <w:r w:rsidRPr="00AF1EC4">
              <w:rPr>
                <w:rFonts w:ascii="Times New Roman" w:eastAsia="Times New Roman" w:hAnsi="Times New Roman"/>
                <w:bCs/>
                <w:sz w:val="24"/>
                <w:szCs w:val="24"/>
              </w:rPr>
              <w:t>Основы принципы системы бережливого производства, основные методы организации производства на основе концепции БП, основные виды потерь, их источники и способы их устранения, различные виды статистических методов контроля, систему 5С, метод Красных ярлыков, правила построения потоков создания ценности и способы их оптимизации, инструменты бережливого производства, основы процессного подхода</w:t>
            </w:r>
          </w:p>
        </w:tc>
      </w:tr>
    </w:tbl>
    <w:p w14:paraId="7AB49441" w14:textId="77777777" w:rsidR="00794F06" w:rsidRPr="00AF1EC4" w:rsidRDefault="00794F06" w:rsidP="00794F06">
      <w:pPr>
        <w:tabs>
          <w:tab w:val="left" w:pos="0"/>
          <w:tab w:val="left" w:pos="284"/>
          <w:tab w:val="left" w:pos="426"/>
        </w:tabs>
        <w:jc w:val="both"/>
        <w:rPr>
          <w:rFonts w:ascii="Times New Roman" w:hAnsi="Times New Roman" w:cs="Times New Roman"/>
          <w:b/>
          <w:sz w:val="24"/>
          <w:szCs w:val="24"/>
        </w:rPr>
      </w:pPr>
    </w:p>
    <w:p w14:paraId="7CA881F6" w14:textId="77777777" w:rsidR="00794F06" w:rsidRPr="00AF1EC4" w:rsidRDefault="00794F06" w:rsidP="00794F06">
      <w:pPr>
        <w:tabs>
          <w:tab w:val="left" w:pos="0"/>
          <w:tab w:val="left" w:pos="284"/>
          <w:tab w:val="left" w:pos="426"/>
        </w:tabs>
        <w:jc w:val="both"/>
        <w:rPr>
          <w:rFonts w:ascii="Times New Roman" w:hAnsi="Times New Roman" w:cs="Times New Roman"/>
          <w:b/>
          <w:sz w:val="24"/>
          <w:szCs w:val="24"/>
        </w:rPr>
      </w:pPr>
    </w:p>
    <w:p w14:paraId="678EC069"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b/>
          <w:sz w:val="24"/>
          <w:szCs w:val="24"/>
        </w:rPr>
      </w:pPr>
      <w:r w:rsidRPr="00AF1EC4">
        <w:rPr>
          <w:rFonts w:ascii="Times New Roman" w:hAnsi="Times New Roman" w:cs="Times New Roman"/>
          <w:b/>
          <w:sz w:val="24"/>
          <w:szCs w:val="24"/>
        </w:rPr>
        <w:t xml:space="preserve">1.4. Количество часов на освоение </w:t>
      </w:r>
      <w:proofErr w:type="gramStart"/>
      <w:r w:rsidRPr="00AF1EC4">
        <w:rPr>
          <w:rFonts w:ascii="Times New Roman" w:hAnsi="Times New Roman" w:cs="Times New Roman"/>
          <w:b/>
          <w:sz w:val="24"/>
          <w:szCs w:val="24"/>
        </w:rPr>
        <w:t>рабочей  программы</w:t>
      </w:r>
      <w:proofErr w:type="gramEnd"/>
      <w:r w:rsidRPr="00AF1EC4">
        <w:rPr>
          <w:rFonts w:ascii="Times New Roman" w:hAnsi="Times New Roman" w:cs="Times New Roman"/>
          <w:b/>
          <w:sz w:val="24"/>
          <w:szCs w:val="24"/>
        </w:rPr>
        <w:t xml:space="preserve"> дисциплины:</w:t>
      </w:r>
    </w:p>
    <w:p w14:paraId="6A787AB2"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максимальной учебной нагрузки обучающегося 88 часов, в том числе:</w:t>
      </w:r>
    </w:p>
    <w:p w14:paraId="2B07F6DA"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обязательной аудиторной учебной нагрузки обучающегося 76 часов;</w:t>
      </w:r>
    </w:p>
    <w:p w14:paraId="6B95CA28"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часть программы-34 часов реализуется в форме практической подготовки и включает практических занятий -34часа</w:t>
      </w:r>
    </w:p>
    <w:p w14:paraId="6C794CE0"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самостоятельной работы обучающегося 0 часов.</w:t>
      </w:r>
    </w:p>
    <w:p w14:paraId="04872065"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14:paraId="4EF26F46" w14:textId="77777777" w:rsidR="00794F06" w:rsidRPr="00AF1EC4" w:rsidRDefault="00794F06" w:rsidP="00794F06">
      <w:pPr>
        <w:tabs>
          <w:tab w:val="left" w:pos="0"/>
          <w:tab w:val="left" w:pos="284"/>
          <w:tab w:val="left" w:pos="426"/>
        </w:tabs>
        <w:jc w:val="both"/>
        <w:rPr>
          <w:rFonts w:ascii="Times New Roman" w:hAnsi="Times New Roman" w:cs="Times New Roman"/>
          <w:sz w:val="24"/>
          <w:szCs w:val="24"/>
        </w:rPr>
      </w:pPr>
    </w:p>
    <w:p w14:paraId="45A3AD31" w14:textId="77777777" w:rsidR="00794F06" w:rsidRPr="00AF1EC4" w:rsidRDefault="00794F06" w:rsidP="00794F06">
      <w:pPr>
        <w:tabs>
          <w:tab w:val="left" w:pos="0"/>
        </w:tabs>
        <w:jc w:val="both"/>
        <w:rPr>
          <w:rFonts w:ascii="Times New Roman" w:hAnsi="Times New Roman" w:cs="Times New Roman"/>
          <w:sz w:val="24"/>
          <w:szCs w:val="24"/>
        </w:rPr>
      </w:pPr>
    </w:p>
    <w:p w14:paraId="333805B2" w14:textId="77777777" w:rsidR="00794F06" w:rsidRPr="00AF1EC4" w:rsidRDefault="00794F06" w:rsidP="00794F06">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2.Структура и содержание учебной дисциплины</w:t>
      </w:r>
    </w:p>
    <w:p w14:paraId="073F4FCA" w14:textId="77777777" w:rsidR="00794F06" w:rsidRPr="00AF1EC4" w:rsidRDefault="00794F06" w:rsidP="00794F06">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2.1Объем учебной дисциплины и виды учебной работы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849"/>
        <w:gridCol w:w="1779"/>
      </w:tblGrid>
      <w:tr w:rsidR="00AF1EC4" w:rsidRPr="00AF1EC4" w14:paraId="4E65743C" w14:textId="77777777" w:rsidTr="003A3B73">
        <w:tc>
          <w:tcPr>
            <w:tcW w:w="8046" w:type="dxa"/>
          </w:tcPr>
          <w:p w14:paraId="22E4AEDC" w14:textId="77777777" w:rsidR="00794F06" w:rsidRPr="00AF1EC4" w:rsidRDefault="00794F06" w:rsidP="003A3B73">
            <w:pPr>
              <w:tabs>
                <w:tab w:val="left" w:pos="0"/>
              </w:tabs>
              <w:jc w:val="center"/>
              <w:rPr>
                <w:rFonts w:ascii="Times New Roman" w:hAnsi="Times New Roman" w:cs="Times New Roman"/>
                <w:b/>
                <w:sz w:val="24"/>
                <w:szCs w:val="24"/>
              </w:rPr>
            </w:pPr>
            <w:proofErr w:type="gramStart"/>
            <w:r w:rsidRPr="00AF1EC4">
              <w:rPr>
                <w:rFonts w:ascii="Times New Roman" w:hAnsi="Times New Roman" w:cs="Times New Roman"/>
                <w:b/>
                <w:sz w:val="24"/>
                <w:szCs w:val="24"/>
              </w:rPr>
              <w:t>Вид  учебной</w:t>
            </w:r>
            <w:proofErr w:type="gramEnd"/>
            <w:r w:rsidRPr="00AF1EC4">
              <w:rPr>
                <w:rFonts w:ascii="Times New Roman" w:hAnsi="Times New Roman" w:cs="Times New Roman"/>
                <w:b/>
                <w:sz w:val="24"/>
                <w:szCs w:val="24"/>
              </w:rPr>
              <w:t xml:space="preserve"> работы</w:t>
            </w:r>
          </w:p>
        </w:tc>
        <w:tc>
          <w:tcPr>
            <w:tcW w:w="1808" w:type="dxa"/>
          </w:tcPr>
          <w:p w14:paraId="3A14E36C" w14:textId="77777777" w:rsidR="00794F06" w:rsidRPr="00AF1EC4" w:rsidRDefault="00794F06" w:rsidP="003A3B73">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Объем часов</w:t>
            </w:r>
          </w:p>
        </w:tc>
      </w:tr>
      <w:tr w:rsidR="00AF1EC4" w:rsidRPr="00AF1EC4" w14:paraId="14C713F0" w14:textId="77777777" w:rsidTr="003A3B73">
        <w:tc>
          <w:tcPr>
            <w:tcW w:w="8046" w:type="dxa"/>
          </w:tcPr>
          <w:p w14:paraId="2528FF02" w14:textId="77777777" w:rsidR="00794F06" w:rsidRPr="00AF1EC4" w:rsidRDefault="00794F06"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Максимальная учебная нагрузка (всего)</w:t>
            </w:r>
          </w:p>
        </w:tc>
        <w:tc>
          <w:tcPr>
            <w:tcW w:w="1808" w:type="dxa"/>
          </w:tcPr>
          <w:p w14:paraId="30CBC811" w14:textId="77777777" w:rsidR="00794F06" w:rsidRPr="00AF1EC4" w:rsidRDefault="00794F0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88</w:t>
            </w:r>
          </w:p>
        </w:tc>
      </w:tr>
      <w:tr w:rsidR="00AF1EC4" w:rsidRPr="00AF1EC4" w14:paraId="02DC61B3" w14:textId="77777777" w:rsidTr="003A3B73">
        <w:tc>
          <w:tcPr>
            <w:tcW w:w="8046" w:type="dxa"/>
          </w:tcPr>
          <w:p w14:paraId="345496E9" w14:textId="77777777" w:rsidR="00794F06" w:rsidRPr="00AF1EC4" w:rsidRDefault="00794F06"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Обязательная аудиторная учебная нагрузка (всего)</w:t>
            </w:r>
          </w:p>
        </w:tc>
        <w:tc>
          <w:tcPr>
            <w:tcW w:w="1808" w:type="dxa"/>
          </w:tcPr>
          <w:p w14:paraId="2C2E2F61" w14:textId="77777777" w:rsidR="00794F06" w:rsidRPr="00AF1EC4" w:rsidRDefault="00794F0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76</w:t>
            </w:r>
          </w:p>
        </w:tc>
      </w:tr>
      <w:tr w:rsidR="00AF1EC4" w:rsidRPr="00AF1EC4" w14:paraId="622209D7" w14:textId="77777777" w:rsidTr="003A3B73">
        <w:tc>
          <w:tcPr>
            <w:tcW w:w="8046" w:type="dxa"/>
          </w:tcPr>
          <w:p w14:paraId="5B9CD21D" w14:textId="77777777" w:rsidR="00794F06" w:rsidRPr="00AF1EC4" w:rsidRDefault="00794F06" w:rsidP="003A3B73">
            <w:pPr>
              <w:tabs>
                <w:tab w:val="left" w:pos="426"/>
              </w:tabs>
              <w:ind w:left="426"/>
              <w:rPr>
                <w:rFonts w:ascii="Times New Roman" w:hAnsi="Times New Roman" w:cs="Times New Roman"/>
                <w:sz w:val="24"/>
                <w:szCs w:val="24"/>
              </w:rPr>
            </w:pPr>
            <w:r w:rsidRPr="00AF1EC4">
              <w:rPr>
                <w:rFonts w:ascii="Times New Roman" w:hAnsi="Times New Roman" w:cs="Times New Roman"/>
                <w:sz w:val="24"/>
                <w:szCs w:val="24"/>
              </w:rPr>
              <w:t>в том числе:</w:t>
            </w:r>
          </w:p>
        </w:tc>
        <w:tc>
          <w:tcPr>
            <w:tcW w:w="1808" w:type="dxa"/>
          </w:tcPr>
          <w:p w14:paraId="2A358452" w14:textId="77777777" w:rsidR="00794F06" w:rsidRPr="00AF1EC4" w:rsidRDefault="00794F06" w:rsidP="003A3B73">
            <w:pPr>
              <w:tabs>
                <w:tab w:val="left" w:pos="0"/>
              </w:tabs>
              <w:ind w:left="34" w:hanging="34"/>
              <w:jc w:val="center"/>
              <w:rPr>
                <w:rFonts w:ascii="Times New Roman" w:hAnsi="Times New Roman" w:cs="Times New Roman"/>
                <w:sz w:val="24"/>
                <w:szCs w:val="24"/>
              </w:rPr>
            </w:pPr>
          </w:p>
        </w:tc>
      </w:tr>
      <w:tr w:rsidR="00AF1EC4" w:rsidRPr="00AF1EC4" w14:paraId="0A26D470" w14:textId="77777777" w:rsidTr="003A3B73">
        <w:tc>
          <w:tcPr>
            <w:tcW w:w="8046" w:type="dxa"/>
          </w:tcPr>
          <w:p w14:paraId="4EE064F5" w14:textId="77777777" w:rsidR="00794F06" w:rsidRPr="00AF1EC4" w:rsidRDefault="00794F06"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lastRenderedPageBreak/>
              <w:t>Практической подготовки</w:t>
            </w:r>
          </w:p>
        </w:tc>
        <w:tc>
          <w:tcPr>
            <w:tcW w:w="1808" w:type="dxa"/>
          </w:tcPr>
          <w:p w14:paraId="118DDB68" w14:textId="77777777" w:rsidR="00794F06" w:rsidRPr="00AF1EC4" w:rsidRDefault="00794F0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42</w:t>
            </w:r>
          </w:p>
        </w:tc>
      </w:tr>
      <w:tr w:rsidR="00AF1EC4" w:rsidRPr="00AF1EC4" w14:paraId="10150A8D" w14:textId="77777777" w:rsidTr="003A3B73">
        <w:tc>
          <w:tcPr>
            <w:tcW w:w="8046" w:type="dxa"/>
          </w:tcPr>
          <w:p w14:paraId="0EB0943F" w14:textId="77777777" w:rsidR="00794F06" w:rsidRPr="00AF1EC4" w:rsidRDefault="00794F06" w:rsidP="003A3B73">
            <w:pPr>
              <w:tabs>
                <w:tab w:val="left" w:pos="426"/>
              </w:tabs>
              <w:ind w:left="426"/>
              <w:rPr>
                <w:rFonts w:ascii="Times New Roman" w:hAnsi="Times New Roman" w:cs="Times New Roman"/>
                <w:sz w:val="24"/>
                <w:szCs w:val="24"/>
              </w:rPr>
            </w:pPr>
            <w:r w:rsidRPr="00AF1EC4">
              <w:rPr>
                <w:rFonts w:ascii="Times New Roman" w:hAnsi="Times New Roman" w:cs="Times New Roman"/>
                <w:sz w:val="24"/>
                <w:szCs w:val="24"/>
              </w:rPr>
              <w:t>практические занятия</w:t>
            </w:r>
          </w:p>
        </w:tc>
        <w:tc>
          <w:tcPr>
            <w:tcW w:w="1808" w:type="dxa"/>
          </w:tcPr>
          <w:p w14:paraId="2733FA46" w14:textId="77777777" w:rsidR="00794F06" w:rsidRPr="00AF1EC4" w:rsidRDefault="00794F0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34</w:t>
            </w:r>
          </w:p>
        </w:tc>
      </w:tr>
      <w:tr w:rsidR="00AF1EC4" w:rsidRPr="00AF1EC4" w14:paraId="267B7ED1" w14:textId="77777777" w:rsidTr="003A3B73">
        <w:tc>
          <w:tcPr>
            <w:tcW w:w="8046" w:type="dxa"/>
          </w:tcPr>
          <w:p w14:paraId="124282C4" w14:textId="77777777" w:rsidR="00794F06" w:rsidRPr="00AF1EC4" w:rsidRDefault="00794F06" w:rsidP="003A3B73">
            <w:pPr>
              <w:tabs>
                <w:tab w:val="left" w:pos="426"/>
              </w:tabs>
              <w:ind w:left="426"/>
              <w:jc w:val="both"/>
              <w:rPr>
                <w:rFonts w:ascii="Times New Roman" w:hAnsi="Times New Roman" w:cs="Times New Roman"/>
                <w:sz w:val="24"/>
                <w:szCs w:val="24"/>
              </w:rPr>
            </w:pPr>
            <w:r w:rsidRPr="00AF1EC4">
              <w:rPr>
                <w:rFonts w:ascii="Times New Roman" w:hAnsi="Times New Roman" w:cs="Times New Roman"/>
                <w:sz w:val="24"/>
                <w:szCs w:val="24"/>
              </w:rPr>
              <w:t>контрольные работы</w:t>
            </w:r>
          </w:p>
        </w:tc>
        <w:tc>
          <w:tcPr>
            <w:tcW w:w="1808" w:type="dxa"/>
          </w:tcPr>
          <w:p w14:paraId="1C9F4DE1" w14:textId="77777777" w:rsidR="00794F06" w:rsidRPr="00AF1EC4" w:rsidRDefault="00794F06" w:rsidP="003A3B73">
            <w:pPr>
              <w:tabs>
                <w:tab w:val="left" w:pos="0"/>
              </w:tabs>
              <w:ind w:left="34" w:hanging="34"/>
              <w:jc w:val="center"/>
              <w:rPr>
                <w:rFonts w:ascii="Times New Roman" w:hAnsi="Times New Roman" w:cs="Times New Roman"/>
                <w:i/>
                <w:iCs/>
                <w:sz w:val="24"/>
                <w:szCs w:val="24"/>
              </w:rPr>
            </w:pPr>
            <w:r w:rsidRPr="00AF1EC4">
              <w:rPr>
                <w:rFonts w:ascii="Times New Roman" w:hAnsi="Times New Roman" w:cs="Times New Roman"/>
                <w:i/>
                <w:iCs/>
                <w:sz w:val="24"/>
                <w:szCs w:val="24"/>
              </w:rPr>
              <w:t>-</w:t>
            </w:r>
          </w:p>
        </w:tc>
      </w:tr>
      <w:tr w:rsidR="00AF1EC4" w:rsidRPr="00AF1EC4" w14:paraId="3D0960A8" w14:textId="77777777" w:rsidTr="003A3B73">
        <w:tc>
          <w:tcPr>
            <w:tcW w:w="8046" w:type="dxa"/>
          </w:tcPr>
          <w:p w14:paraId="6ABCD5BD" w14:textId="77777777" w:rsidR="00794F06" w:rsidRPr="00AF1EC4" w:rsidRDefault="00794F06" w:rsidP="003A3B73">
            <w:pPr>
              <w:tabs>
                <w:tab w:val="left" w:pos="426"/>
              </w:tabs>
              <w:ind w:left="426"/>
              <w:jc w:val="both"/>
              <w:rPr>
                <w:rFonts w:ascii="Times New Roman" w:hAnsi="Times New Roman" w:cs="Times New Roman"/>
                <w:sz w:val="24"/>
                <w:szCs w:val="24"/>
              </w:rPr>
            </w:pPr>
            <w:r w:rsidRPr="00AF1EC4">
              <w:rPr>
                <w:rFonts w:ascii="Times New Roman" w:hAnsi="Times New Roman" w:cs="Times New Roman"/>
                <w:sz w:val="24"/>
                <w:szCs w:val="24"/>
              </w:rPr>
              <w:t>курсовая работа (проект)</w:t>
            </w:r>
          </w:p>
        </w:tc>
        <w:tc>
          <w:tcPr>
            <w:tcW w:w="1808" w:type="dxa"/>
          </w:tcPr>
          <w:p w14:paraId="6960AE3E" w14:textId="77777777" w:rsidR="00794F06" w:rsidRPr="00AF1EC4" w:rsidRDefault="00794F06" w:rsidP="003A3B73">
            <w:pPr>
              <w:tabs>
                <w:tab w:val="left" w:pos="0"/>
              </w:tabs>
              <w:ind w:left="34" w:hanging="34"/>
              <w:jc w:val="center"/>
              <w:rPr>
                <w:rFonts w:ascii="Times New Roman" w:hAnsi="Times New Roman" w:cs="Times New Roman"/>
                <w:i/>
                <w:iCs/>
                <w:sz w:val="24"/>
                <w:szCs w:val="24"/>
              </w:rPr>
            </w:pPr>
            <w:r w:rsidRPr="00AF1EC4">
              <w:rPr>
                <w:rFonts w:ascii="Times New Roman" w:hAnsi="Times New Roman" w:cs="Times New Roman"/>
                <w:i/>
                <w:iCs/>
                <w:sz w:val="24"/>
                <w:szCs w:val="24"/>
              </w:rPr>
              <w:t>-</w:t>
            </w:r>
          </w:p>
        </w:tc>
      </w:tr>
      <w:tr w:rsidR="00AF1EC4" w:rsidRPr="00AF1EC4" w14:paraId="41A5F873" w14:textId="77777777" w:rsidTr="003A3B73">
        <w:tc>
          <w:tcPr>
            <w:tcW w:w="8046" w:type="dxa"/>
          </w:tcPr>
          <w:p w14:paraId="2BCDE898" w14:textId="77777777" w:rsidR="00794F06" w:rsidRPr="00AF1EC4" w:rsidRDefault="00794F06" w:rsidP="003A3B73">
            <w:pPr>
              <w:tabs>
                <w:tab w:val="left" w:pos="0"/>
              </w:tabs>
              <w:rPr>
                <w:rFonts w:ascii="Times New Roman" w:hAnsi="Times New Roman" w:cs="Times New Roman"/>
                <w:b/>
                <w:sz w:val="24"/>
                <w:szCs w:val="24"/>
              </w:rPr>
            </w:pPr>
            <w:r w:rsidRPr="00AF1EC4">
              <w:rPr>
                <w:rFonts w:ascii="Times New Roman" w:hAnsi="Times New Roman" w:cs="Times New Roman"/>
                <w:b/>
                <w:sz w:val="24"/>
                <w:szCs w:val="24"/>
              </w:rPr>
              <w:t>Самостоятельная работа студента (всего)</w:t>
            </w:r>
          </w:p>
        </w:tc>
        <w:tc>
          <w:tcPr>
            <w:tcW w:w="1808" w:type="dxa"/>
          </w:tcPr>
          <w:p w14:paraId="1560E7B6" w14:textId="77777777" w:rsidR="00794F06" w:rsidRPr="00AF1EC4" w:rsidRDefault="00794F0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0</w:t>
            </w:r>
          </w:p>
        </w:tc>
      </w:tr>
      <w:tr w:rsidR="00AF1EC4" w:rsidRPr="00AF1EC4" w14:paraId="2C48784E" w14:textId="77777777" w:rsidTr="003A3B73">
        <w:trPr>
          <w:trHeight w:val="654"/>
        </w:trPr>
        <w:tc>
          <w:tcPr>
            <w:tcW w:w="9854" w:type="dxa"/>
            <w:gridSpan w:val="2"/>
            <w:tcBorders>
              <w:top w:val="single" w:sz="4" w:space="0" w:color="auto"/>
            </w:tcBorders>
          </w:tcPr>
          <w:p w14:paraId="17392A9F" w14:textId="77777777" w:rsidR="00794F06" w:rsidRPr="00AF1EC4" w:rsidRDefault="00794F06" w:rsidP="003A3B73">
            <w:pPr>
              <w:tabs>
                <w:tab w:val="left" w:pos="0"/>
              </w:tabs>
              <w:rPr>
                <w:rFonts w:ascii="Times New Roman" w:hAnsi="Times New Roman" w:cs="Times New Roman"/>
                <w:b/>
                <w:sz w:val="24"/>
                <w:szCs w:val="24"/>
              </w:rPr>
            </w:pPr>
            <w:r w:rsidRPr="00AF1EC4">
              <w:rPr>
                <w:rFonts w:ascii="Times New Roman" w:hAnsi="Times New Roman" w:cs="Times New Roman"/>
                <w:b/>
                <w:sz w:val="24"/>
                <w:szCs w:val="24"/>
              </w:rPr>
              <w:t>Итоговая аттестация в форме экзамена</w:t>
            </w:r>
          </w:p>
          <w:p w14:paraId="0724DD3F" w14:textId="77777777" w:rsidR="00794F06" w:rsidRPr="00AF1EC4" w:rsidRDefault="00794F06" w:rsidP="003A3B73">
            <w:pPr>
              <w:tabs>
                <w:tab w:val="left" w:pos="0"/>
              </w:tabs>
              <w:rPr>
                <w:rFonts w:ascii="Times New Roman" w:hAnsi="Times New Roman" w:cs="Times New Roman"/>
                <w:b/>
                <w:sz w:val="24"/>
                <w:szCs w:val="24"/>
              </w:rPr>
            </w:pPr>
            <w:r w:rsidRPr="00AF1EC4">
              <w:rPr>
                <w:rFonts w:ascii="Times New Roman" w:hAnsi="Times New Roman" w:cs="Times New Roman"/>
                <w:i/>
                <w:sz w:val="24"/>
                <w:szCs w:val="24"/>
              </w:rPr>
              <w:t>6 часов консультации+6 часов экзамен</w:t>
            </w:r>
          </w:p>
        </w:tc>
      </w:tr>
    </w:tbl>
    <w:p w14:paraId="733C0793" w14:textId="77777777" w:rsidR="00794F06" w:rsidRPr="00AF1EC4" w:rsidRDefault="00794F06" w:rsidP="00794F06">
      <w:pPr>
        <w:tabs>
          <w:tab w:val="left" w:pos="0"/>
        </w:tabs>
        <w:jc w:val="center"/>
        <w:rPr>
          <w:rFonts w:ascii="Times New Roman" w:hAnsi="Times New Roman" w:cs="Times New Roman"/>
          <w:b/>
          <w:sz w:val="24"/>
          <w:szCs w:val="24"/>
        </w:rPr>
      </w:pPr>
    </w:p>
    <w:p w14:paraId="60FB77EE" w14:textId="77777777" w:rsidR="00794F06" w:rsidRPr="00AF1EC4" w:rsidRDefault="00794F06" w:rsidP="00794F06">
      <w:pPr>
        <w:tabs>
          <w:tab w:val="left" w:pos="0"/>
        </w:tabs>
        <w:jc w:val="center"/>
        <w:rPr>
          <w:rFonts w:ascii="Times New Roman" w:hAnsi="Times New Roman" w:cs="Times New Roman"/>
          <w:b/>
          <w:sz w:val="24"/>
          <w:szCs w:val="24"/>
        </w:rPr>
      </w:pPr>
    </w:p>
    <w:p w14:paraId="2A34C419" w14:textId="77777777" w:rsidR="00794F06" w:rsidRPr="00AF1EC4" w:rsidRDefault="00794F06" w:rsidP="00794F06">
      <w:pPr>
        <w:tabs>
          <w:tab w:val="left" w:pos="0"/>
        </w:tabs>
        <w:jc w:val="center"/>
        <w:rPr>
          <w:rFonts w:ascii="Times New Roman" w:hAnsi="Times New Roman" w:cs="Times New Roman"/>
          <w:b/>
          <w:sz w:val="24"/>
          <w:szCs w:val="24"/>
        </w:rPr>
      </w:pPr>
    </w:p>
    <w:p w14:paraId="4553B65E" w14:textId="77777777" w:rsidR="00794F06" w:rsidRPr="00AF1EC4" w:rsidRDefault="00794F06" w:rsidP="00794F06">
      <w:pPr>
        <w:tabs>
          <w:tab w:val="left" w:pos="0"/>
        </w:tabs>
        <w:jc w:val="center"/>
        <w:rPr>
          <w:rFonts w:ascii="Times New Roman" w:hAnsi="Times New Roman" w:cs="Times New Roman"/>
          <w:b/>
          <w:sz w:val="24"/>
          <w:szCs w:val="24"/>
        </w:rPr>
      </w:pPr>
    </w:p>
    <w:p w14:paraId="37881256" w14:textId="77777777" w:rsidR="00794F06" w:rsidRPr="00AF1EC4" w:rsidRDefault="00794F06" w:rsidP="00794F06">
      <w:pPr>
        <w:tabs>
          <w:tab w:val="left" w:pos="0"/>
        </w:tabs>
        <w:rPr>
          <w:rFonts w:ascii="Times New Roman" w:hAnsi="Times New Roman" w:cs="Times New Roman"/>
          <w:b/>
          <w:sz w:val="24"/>
          <w:szCs w:val="24"/>
        </w:rPr>
        <w:sectPr w:rsidR="00794F06" w:rsidRPr="00AF1EC4" w:rsidSect="00794F06">
          <w:footerReference w:type="default" r:id="rId37"/>
          <w:pgSz w:w="11906" w:h="16838"/>
          <w:pgMar w:top="1134" w:right="1134" w:bottom="1134" w:left="1134" w:header="709" w:footer="709" w:gutter="0"/>
          <w:pgNumType w:start="1"/>
          <w:cols w:space="708"/>
          <w:titlePg/>
          <w:docGrid w:linePitch="360"/>
        </w:sectPr>
      </w:pPr>
    </w:p>
    <w:p w14:paraId="7A342D14" w14:textId="77777777" w:rsidR="00794F06" w:rsidRPr="00AF1EC4" w:rsidRDefault="00794F06" w:rsidP="00794F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hAnsi="Times New Roman" w:cs="Times New Roman"/>
          <w:b/>
          <w:caps/>
          <w:color w:val="auto"/>
          <w:sz w:val="24"/>
          <w:szCs w:val="24"/>
          <w:u w:val="single"/>
        </w:rPr>
      </w:pPr>
      <w:r w:rsidRPr="00AF1EC4">
        <w:rPr>
          <w:rFonts w:ascii="Times New Roman" w:hAnsi="Times New Roman" w:cs="Times New Roman"/>
          <w:b/>
          <w:color w:val="auto"/>
          <w:sz w:val="24"/>
          <w:szCs w:val="24"/>
        </w:rPr>
        <w:lastRenderedPageBreak/>
        <w:t xml:space="preserve">2.2. Тематический план и содержание учебной </w:t>
      </w:r>
      <w:proofErr w:type="spellStart"/>
      <w:r w:rsidRPr="00AF1EC4">
        <w:rPr>
          <w:rFonts w:ascii="Times New Roman" w:hAnsi="Times New Roman" w:cs="Times New Roman"/>
          <w:b/>
          <w:color w:val="auto"/>
          <w:sz w:val="24"/>
          <w:szCs w:val="24"/>
        </w:rPr>
        <w:t>дисциплины</w:t>
      </w:r>
      <w:r w:rsidRPr="00AF1EC4">
        <w:rPr>
          <w:rFonts w:ascii="Times New Roman" w:hAnsi="Times New Roman" w:cs="Times New Roman"/>
          <w:b/>
          <w:caps/>
          <w:color w:val="auto"/>
          <w:sz w:val="24"/>
          <w:szCs w:val="24"/>
          <w:u w:val="single"/>
        </w:rPr>
        <w:t>Основы</w:t>
      </w:r>
      <w:proofErr w:type="spellEnd"/>
      <w:r w:rsidRPr="00AF1EC4">
        <w:rPr>
          <w:rFonts w:ascii="Times New Roman" w:hAnsi="Times New Roman" w:cs="Times New Roman"/>
          <w:b/>
          <w:caps/>
          <w:color w:val="auto"/>
          <w:sz w:val="24"/>
          <w:szCs w:val="24"/>
          <w:u w:val="single"/>
        </w:rPr>
        <w:t xml:space="preserve"> бережливого производства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5"/>
        <w:gridCol w:w="8372"/>
        <w:gridCol w:w="1971"/>
        <w:gridCol w:w="2212"/>
      </w:tblGrid>
      <w:tr w:rsidR="00AF1EC4" w:rsidRPr="00AF1EC4" w14:paraId="69EACF1D" w14:textId="77777777" w:rsidTr="003A3B73">
        <w:trPr>
          <w:trHeight w:val="20"/>
        </w:trPr>
        <w:tc>
          <w:tcPr>
            <w:tcW w:w="724" w:type="pct"/>
          </w:tcPr>
          <w:p w14:paraId="3EB24F2D" w14:textId="77777777" w:rsidR="00794F06" w:rsidRPr="00AF1EC4" w:rsidRDefault="00794F06"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Наименование разделов и тем</w:t>
            </w:r>
          </w:p>
        </w:tc>
        <w:tc>
          <w:tcPr>
            <w:tcW w:w="2920" w:type="pct"/>
          </w:tcPr>
          <w:p w14:paraId="59945560" w14:textId="77777777" w:rsidR="00794F06" w:rsidRPr="00AF1EC4" w:rsidRDefault="00794F06"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717" w:type="pct"/>
          </w:tcPr>
          <w:p w14:paraId="2A9C3086" w14:textId="77777777" w:rsidR="00794F06" w:rsidRPr="00AF1EC4" w:rsidRDefault="00794F06"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Объем, </w:t>
            </w:r>
            <w:proofErr w:type="spellStart"/>
            <w:r w:rsidRPr="00AF1EC4">
              <w:rPr>
                <w:rFonts w:ascii="Times New Roman" w:eastAsia="Times New Roman" w:hAnsi="Times New Roman" w:cs="Times New Roman"/>
                <w:b/>
                <w:bCs/>
                <w:sz w:val="24"/>
                <w:szCs w:val="24"/>
                <w:lang w:eastAsia="ru-RU"/>
              </w:rPr>
              <w:t>ак</w:t>
            </w:r>
            <w:proofErr w:type="spellEnd"/>
            <w:r w:rsidRPr="00AF1EC4">
              <w:rPr>
                <w:rFonts w:ascii="Times New Roman" w:eastAsia="Times New Roman" w:hAnsi="Times New Roman" w:cs="Times New Roman"/>
                <w:b/>
                <w:bCs/>
                <w:sz w:val="24"/>
                <w:szCs w:val="24"/>
                <w:lang w:eastAsia="ru-RU"/>
              </w:rPr>
              <w:t xml:space="preserve">. ч / в том числе в форме практической подготовки, </w:t>
            </w:r>
            <w:proofErr w:type="spellStart"/>
            <w:r w:rsidRPr="00AF1EC4">
              <w:rPr>
                <w:rFonts w:ascii="Times New Roman" w:eastAsia="Times New Roman" w:hAnsi="Times New Roman" w:cs="Times New Roman"/>
                <w:b/>
                <w:bCs/>
                <w:sz w:val="24"/>
                <w:szCs w:val="24"/>
                <w:lang w:eastAsia="ru-RU"/>
              </w:rPr>
              <w:t>ак</w:t>
            </w:r>
            <w:proofErr w:type="spellEnd"/>
            <w:r w:rsidRPr="00AF1EC4">
              <w:rPr>
                <w:rFonts w:ascii="Times New Roman" w:eastAsia="Times New Roman" w:hAnsi="Times New Roman" w:cs="Times New Roman"/>
                <w:b/>
                <w:bCs/>
                <w:sz w:val="24"/>
                <w:szCs w:val="24"/>
                <w:lang w:eastAsia="ru-RU"/>
              </w:rPr>
              <w:t>. ч</w:t>
            </w:r>
          </w:p>
        </w:tc>
        <w:tc>
          <w:tcPr>
            <w:tcW w:w="639" w:type="pct"/>
            <w:vAlign w:val="center"/>
          </w:tcPr>
          <w:p w14:paraId="44FE46B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AF1EC4">
              <w:rPr>
                <w:rFonts w:ascii="Times New Roman" w:hAnsi="Times New Roman" w:cs="Times New Roman"/>
                <w:b/>
                <w:bCs/>
                <w:sz w:val="24"/>
                <w:szCs w:val="24"/>
              </w:rPr>
              <w:t>Формируемые элементы компетенций</w:t>
            </w:r>
          </w:p>
        </w:tc>
      </w:tr>
      <w:tr w:rsidR="00AF1EC4" w:rsidRPr="00AF1EC4" w14:paraId="255855C5" w14:textId="77777777" w:rsidTr="003A3B73">
        <w:trPr>
          <w:trHeight w:val="20"/>
        </w:trPr>
        <w:tc>
          <w:tcPr>
            <w:tcW w:w="724" w:type="pct"/>
          </w:tcPr>
          <w:p w14:paraId="70186B11"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1</w:t>
            </w:r>
          </w:p>
        </w:tc>
        <w:tc>
          <w:tcPr>
            <w:tcW w:w="2920" w:type="pct"/>
          </w:tcPr>
          <w:p w14:paraId="73D05BB7"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2</w:t>
            </w:r>
          </w:p>
        </w:tc>
        <w:tc>
          <w:tcPr>
            <w:tcW w:w="717" w:type="pct"/>
          </w:tcPr>
          <w:p w14:paraId="1B5B7517"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3</w:t>
            </w:r>
          </w:p>
        </w:tc>
        <w:tc>
          <w:tcPr>
            <w:tcW w:w="639" w:type="pct"/>
            <w:vAlign w:val="center"/>
          </w:tcPr>
          <w:p w14:paraId="1EA7C5B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AF1EC4">
              <w:rPr>
                <w:rFonts w:ascii="Times New Roman" w:hAnsi="Times New Roman" w:cs="Times New Roman"/>
                <w:b/>
                <w:bCs/>
                <w:sz w:val="24"/>
                <w:szCs w:val="24"/>
              </w:rPr>
              <w:t>4</w:t>
            </w:r>
          </w:p>
        </w:tc>
      </w:tr>
      <w:tr w:rsidR="00AF1EC4" w:rsidRPr="00AF1EC4" w14:paraId="034DD19F" w14:textId="77777777" w:rsidTr="003A3B73">
        <w:trPr>
          <w:trHeight w:val="293"/>
        </w:trPr>
        <w:tc>
          <w:tcPr>
            <w:tcW w:w="4361" w:type="pct"/>
            <w:gridSpan w:val="3"/>
          </w:tcPr>
          <w:p w14:paraId="48DF3611" w14:textId="77777777" w:rsidR="00794F06" w:rsidRPr="00AF1EC4" w:rsidRDefault="00794F06"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Раздел 1. Бережливое производство как модель повышения эффективности деятельности предприятия</w:t>
            </w:r>
          </w:p>
        </w:tc>
        <w:tc>
          <w:tcPr>
            <w:tcW w:w="639" w:type="pct"/>
            <w:vAlign w:val="center"/>
          </w:tcPr>
          <w:p w14:paraId="3629F94D" w14:textId="77777777" w:rsidR="00794F06" w:rsidRPr="00AF1EC4" w:rsidRDefault="00794F06" w:rsidP="003A3B73">
            <w:pPr>
              <w:jc w:val="center"/>
              <w:rPr>
                <w:rFonts w:ascii="Times New Roman" w:eastAsia="Times New Roman" w:hAnsi="Times New Roman" w:cs="Times New Roman"/>
                <w:iCs/>
                <w:sz w:val="24"/>
                <w:szCs w:val="24"/>
                <w:lang w:eastAsia="ru-RU"/>
              </w:rPr>
            </w:pPr>
          </w:p>
        </w:tc>
      </w:tr>
      <w:tr w:rsidR="00AF1EC4" w:rsidRPr="00AF1EC4" w14:paraId="10B07D5C" w14:textId="77777777" w:rsidTr="003A3B73">
        <w:trPr>
          <w:trHeight w:val="293"/>
        </w:trPr>
        <w:tc>
          <w:tcPr>
            <w:tcW w:w="724" w:type="pct"/>
            <w:vMerge w:val="restart"/>
          </w:tcPr>
          <w:p w14:paraId="5B6F81A6"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1.1</w:t>
            </w:r>
          </w:p>
          <w:p w14:paraId="5FCDA2AF"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Введение в</w:t>
            </w:r>
          </w:p>
          <w:p w14:paraId="6EE6FB33"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философию и</w:t>
            </w:r>
          </w:p>
          <w:p w14:paraId="2E3FB563"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методологию</w:t>
            </w:r>
          </w:p>
          <w:p w14:paraId="5D1E5321"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бережливого</w:t>
            </w:r>
          </w:p>
          <w:p w14:paraId="6F6813B8"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производства</w:t>
            </w:r>
          </w:p>
        </w:tc>
        <w:tc>
          <w:tcPr>
            <w:tcW w:w="2920" w:type="pct"/>
          </w:tcPr>
          <w:p w14:paraId="06C967EB" w14:textId="77777777" w:rsidR="00794F06" w:rsidRPr="00AF1EC4" w:rsidRDefault="00794F06" w:rsidP="003A3B73">
            <w:pP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717" w:type="pct"/>
            <w:vAlign w:val="center"/>
          </w:tcPr>
          <w:p w14:paraId="77A44F66" w14:textId="77777777" w:rsidR="00794F06" w:rsidRPr="00AF1EC4" w:rsidRDefault="00794F06" w:rsidP="003A3B73">
            <w:pPr>
              <w:suppressAutoHyphen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12</w:t>
            </w:r>
          </w:p>
        </w:tc>
        <w:tc>
          <w:tcPr>
            <w:tcW w:w="639" w:type="pct"/>
            <w:vMerge w:val="restart"/>
            <w:shd w:val="clear" w:color="auto" w:fill="auto"/>
          </w:tcPr>
          <w:p w14:paraId="7587029F" w14:textId="77777777" w:rsidR="00794F06" w:rsidRPr="00AF1EC4" w:rsidRDefault="00794F06" w:rsidP="003A3B73">
            <w:pPr>
              <w:suppressAutoHyphen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Знать</w:t>
            </w:r>
          </w:p>
          <w:p w14:paraId="577C96A8" w14:textId="77777777" w:rsidR="00794F06" w:rsidRPr="00AF1EC4" w:rsidRDefault="00794F06" w:rsidP="003A3B73">
            <w:pPr>
              <w:suppressAutoHyphen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Основы принципы системы бережливого производства, основные методы организации производства на основе концепции БП, основные виды потерь, их источники и способы их устранения, различные виды статистических методов контроля, систему 5С, метод Красных ярлыков, правила построения </w:t>
            </w:r>
            <w:r w:rsidRPr="00AF1EC4">
              <w:rPr>
                <w:rFonts w:ascii="Times New Roman" w:eastAsia="Times New Roman" w:hAnsi="Times New Roman" w:cs="Times New Roman"/>
                <w:bCs/>
                <w:sz w:val="24"/>
                <w:szCs w:val="24"/>
                <w:lang w:eastAsia="ru-RU"/>
              </w:rPr>
              <w:lastRenderedPageBreak/>
              <w:t>потоков создания ценности и способы их оптимизации, инструменты бережливого производства, основы процессного подхода</w:t>
            </w:r>
          </w:p>
          <w:p w14:paraId="61AC7F79" w14:textId="77777777" w:rsidR="00794F06" w:rsidRPr="00AF1EC4" w:rsidRDefault="00794F06" w:rsidP="003A3B73">
            <w:pPr>
              <w:suppressAutoHyphens/>
              <w:jc w:val="both"/>
              <w:rPr>
                <w:rFonts w:ascii="Times New Roman" w:eastAsia="Times New Roman" w:hAnsi="Times New Roman" w:cs="Times New Roman"/>
                <w:bCs/>
                <w:sz w:val="24"/>
                <w:szCs w:val="24"/>
                <w:lang w:eastAsia="ru-RU"/>
              </w:rPr>
            </w:pPr>
          </w:p>
          <w:p w14:paraId="31A339FF" w14:textId="77777777" w:rsidR="00794F06" w:rsidRPr="00AF1EC4" w:rsidRDefault="00794F0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2ЛР 7 ЛР 14</w:t>
            </w:r>
          </w:p>
          <w:p w14:paraId="5DF4BAD6" w14:textId="77777777" w:rsidR="00794F06" w:rsidRPr="00AF1EC4" w:rsidRDefault="00794F06" w:rsidP="003A3B73">
            <w:pPr>
              <w:suppressAutoHyphens/>
              <w:jc w:val="both"/>
              <w:rPr>
                <w:rFonts w:ascii="Times New Roman" w:eastAsia="Times New Roman" w:hAnsi="Times New Roman" w:cs="Times New Roman"/>
                <w:b/>
                <w:sz w:val="24"/>
                <w:szCs w:val="24"/>
                <w:lang w:eastAsia="ru-RU"/>
              </w:rPr>
            </w:pPr>
          </w:p>
        </w:tc>
      </w:tr>
      <w:tr w:rsidR="00AF1EC4" w:rsidRPr="00AF1EC4" w14:paraId="756FB900" w14:textId="77777777" w:rsidTr="003A3B73">
        <w:trPr>
          <w:trHeight w:val="20"/>
        </w:trPr>
        <w:tc>
          <w:tcPr>
            <w:tcW w:w="724" w:type="pct"/>
            <w:vMerge/>
          </w:tcPr>
          <w:p w14:paraId="5DC5EF30" w14:textId="77777777" w:rsidR="00794F06" w:rsidRPr="00AF1EC4" w:rsidRDefault="00794F06" w:rsidP="003A3B73">
            <w:pPr>
              <w:rPr>
                <w:rFonts w:ascii="Times New Roman" w:eastAsia="Times New Roman" w:hAnsi="Times New Roman" w:cs="Times New Roman"/>
                <w:b/>
                <w:bCs/>
                <w:i/>
                <w:sz w:val="24"/>
                <w:szCs w:val="24"/>
                <w:lang w:eastAsia="ru-RU"/>
              </w:rPr>
            </w:pPr>
          </w:p>
        </w:tc>
        <w:tc>
          <w:tcPr>
            <w:tcW w:w="2920" w:type="pct"/>
          </w:tcPr>
          <w:p w14:paraId="0D75EA32"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Пирамида качества, предпосылки формирования концепции бережливого</w:t>
            </w:r>
          </w:p>
          <w:p w14:paraId="7FA626E6"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производства. Японский опыт разработки, внедрения, совершенствования систем</w:t>
            </w:r>
          </w:p>
          <w:p w14:paraId="242F423D"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управления качества. ГОСТ Р ИСО 56020-2014 Бережливое производство. Положения</w:t>
            </w:r>
          </w:p>
          <w:p w14:paraId="440CDB3A"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и словарь. Принципы и концепция системы БП. Система ДАО Тойота: 14 принципов</w:t>
            </w:r>
          </w:p>
          <w:p w14:paraId="3C431B55"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менеджмента компании</w:t>
            </w:r>
          </w:p>
        </w:tc>
        <w:tc>
          <w:tcPr>
            <w:tcW w:w="717" w:type="pct"/>
            <w:vAlign w:val="center"/>
          </w:tcPr>
          <w:p w14:paraId="757C6EDB" w14:textId="77777777" w:rsidR="00794F06" w:rsidRPr="00AF1EC4" w:rsidRDefault="00794F06" w:rsidP="003A3B73">
            <w:pPr>
              <w:suppressAutoHyphen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639" w:type="pct"/>
            <w:vMerge/>
            <w:shd w:val="clear" w:color="auto" w:fill="auto"/>
          </w:tcPr>
          <w:p w14:paraId="41B5C5BD" w14:textId="77777777" w:rsidR="00794F06" w:rsidRPr="00AF1EC4" w:rsidRDefault="00794F06" w:rsidP="003A3B73">
            <w:pPr>
              <w:rPr>
                <w:rFonts w:ascii="Times New Roman" w:eastAsia="Times New Roman" w:hAnsi="Times New Roman" w:cs="Times New Roman"/>
                <w:b/>
                <w:bCs/>
                <w:iCs/>
                <w:sz w:val="24"/>
                <w:szCs w:val="24"/>
                <w:lang w:eastAsia="ru-RU"/>
              </w:rPr>
            </w:pPr>
          </w:p>
        </w:tc>
      </w:tr>
      <w:tr w:rsidR="00AF1EC4" w:rsidRPr="00AF1EC4" w14:paraId="00995687" w14:textId="77777777" w:rsidTr="003A3B73">
        <w:trPr>
          <w:trHeight w:val="225"/>
        </w:trPr>
        <w:tc>
          <w:tcPr>
            <w:tcW w:w="724" w:type="pct"/>
            <w:vMerge/>
          </w:tcPr>
          <w:p w14:paraId="5A1930EE" w14:textId="77777777" w:rsidR="00794F06" w:rsidRPr="00AF1EC4" w:rsidRDefault="00794F06" w:rsidP="003A3B73">
            <w:pPr>
              <w:rPr>
                <w:rFonts w:ascii="Times New Roman" w:eastAsia="Times New Roman" w:hAnsi="Times New Roman" w:cs="Times New Roman"/>
                <w:b/>
                <w:bCs/>
                <w:i/>
                <w:sz w:val="24"/>
                <w:szCs w:val="24"/>
                <w:lang w:eastAsia="ru-RU"/>
              </w:rPr>
            </w:pPr>
          </w:p>
        </w:tc>
        <w:tc>
          <w:tcPr>
            <w:tcW w:w="2920" w:type="pct"/>
          </w:tcPr>
          <w:p w14:paraId="13770516" w14:textId="77777777" w:rsidR="00794F06" w:rsidRPr="00AF1EC4" w:rsidRDefault="00794F06" w:rsidP="003A3B73">
            <w:pPr>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В том числе практических и лабораторных занятий</w:t>
            </w:r>
          </w:p>
        </w:tc>
        <w:tc>
          <w:tcPr>
            <w:tcW w:w="717" w:type="pct"/>
            <w:vAlign w:val="center"/>
          </w:tcPr>
          <w:p w14:paraId="580AE2AD" w14:textId="77777777" w:rsidR="00794F06" w:rsidRPr="00AF1EC4" w:rsidRDefault="00794F06" w:rsidP="003A3B73">
            <w:pPr>
              <w:suppressAutoHyphen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639" w:type="pct"/>
            <w:vMerge/>
            <w:shd w:val="clear" w:color="auto" w:fill="auto"/>
          </w:tcPr>
          <w:p w14:paraId="34A6DDD7" w14:textId="77777777" w:rsidR="00794F06" w:rsidRPr="00AF1EC4" w:rsidRDefault="00794F06" w:rsidP="003A3B73">
            <w:pPr>
              <w:rPr>
                <w:rFonts w:ascii="Times New Roman" w:eastAsia="Times New Roman" w:hAnsi="Times New Roman" w:cs="Times New Roman"/>
                <w:b/>
                <w:bCs/>
                <w:iCs/>
                <w:sz w:val="24"/>
                <w:szCs w:val="24"/>
                <w:lang w:eastAsia="ru-RU"/>
              </w:rPr>
            </w:pPr>
          </w:p>
        </w:tc>
      </w:tr>
      <w:tr w:rsidR="00AF1EC4" w:rsidRPr="00AF1EC4" w14:paraId="3C41F1C8" w14:textId="77777777" w:rsidTr="003A3B73">
        <w:trPr>
          <w:trHeight w:val="150"/>
        </w:trPr>
        <w:tc>
          <w:tcPr>
            <w:tcW w:w="724" w:type="pct"/>
            <w:vMerge/>
          </w:tcPr>
          <w:p w14:paraId="15992F38" w14:textId="77777777" w:rsidR="00794F06" w:rsidRPr="00AF1EC4" w:rsidRDefault="00794F06" w:rsidP="003A3B73">
            <w:pPr>
              <w:rPr>
                <w:rFonts w:ascii="Times New Roman" w:eastAsia="Times New Roman" w:hAnsi="Times New Roman" w:cs="Times New Roman"/>
                <w:b/>
                <w:bCs/>
                <w:i/>
                <w:sz w:val="24"/>
                <w:szCs w:val="24"/>
                <w:lang w:eastAsia="ru-RU"/>
              </w:rPr>
            </w:pPr>
          </w:p>
        </w:tc>
        <w:tc>
          <w:tcPr>
            <w:tcW w:w="2920" w:type="pct"/>
          </w:tcPr>
          <w:p w14:paraId="30B53756" w14:textId="77777777" w:rsidR="00794F06" w:rsidRPr="00AF1EC4" w:rsidRDefault="00794F0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717" w:type="pct"/>
            <w:vAlign w:val="center"/>
          </w:tcPr>
          <w:p w14:paraId="3318A1DE" w14:textId="77777777" w:rsidR="00794F06" w:rsidRPr="00AF1EC4" w:rsidRDefault="00794F0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(6)</w:t>
            </w:r>
          </w:p>
        </w:tc>
        <w:tc>
          <w:tcPr>
            <w:tcW w:w="639" w:type="pct"/>
            <w:vMerge/>
            <w:shd w:val="clear" w:color="auto" w:fill="auto"/>
          </w:tcPr>
          <w:p w14:paraId="530685A5" w14:textId="77777777" w:rsidR="00794F06" w:rsidRPr="00AF1EC4" w:rsidRDefault="00794F06" w:rsidP="003A3B73">
            <w:pPr>
              <w:rPr>
                <w:rFonts w:ascii="Times New Roman" w:eastAsia="Times New Roman" w:hAnsi="Times New Roman" w:cs="Times New Roman"/>
                <w:b/>
                <w:bCs/>
                <w:iCs/>
                <w:sz w:val="24"/>
                <w:szCs w:val="24"/>
                <w:lang w:eastAsia="ru-RU"/>
              </w:rPr>
            </w:pPr>
          </w:p>
        </w:tc>
      </w:tr>
      <w:tr w:rsidR="00AF1EC4" w:rsidRPr="00AF1EC4" w14:paraId="62D03C07" w14:textId="77777777" w:rsidTr="003A3B73">
        <w:trPr>
          <w:trHeight w:val="390"/>
        </w:trPr>
        <w:tc>
          <w:tcPr>
            <w:tcW w:w="724" w:type="pct"/>
            <w:vMerge/>
          </w:tcPr>
          <w:p w14:paraId="48E557ED" w14:textId="77777777" w:rsidR="00794F06" w:rsidRPr="00AF1EC4" w:rsidRDefault="00794F06" w:rsidP="003A3B73">
            <w:pPr>
              <w:rPr>
                <w:rFonts w:ascii="Times New Roman" w:eastAsia="Times New Roman" w:hAnsi="Times New Roman" w:cs="Times New Roman"/>
                <w:b/>
                <w:bCs/>
                <w:i/>
                <w:sz w:val="24"/>
                <w:szCs w:val="24"/>
                <w:lang w:eastAsia="ru-RU"/>
              </w:rPr>
            </w:pPr>
          </w:p>
        </w:tc>
        <w:tc>
          <w:tcPr>
            <w:tcW w:w="2920" w:type="pct"/>
          </w:tcPr>
          <w:p w14:paraId="216B09DF"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Установление соответствия между требованиями ГОСТ Р ИСО 56020-2014 Бережливое</w:t>
            </w:r>
          </w:p>
          <w:p w14:paraId="226683A2" w14:textId="77777777" w:rsidR="00794F06" w:rsidRPr="00AF1EC4" w:rsidRDefault="00794F06" w:rsidP="003A3B73">
            <w:pPr>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Cs/>
                <w:sz w:val="24"/>
                <w:szCs w:val="24"/>
                <w:lang w:eastAsia="ru-RU"/>
              </w:rPr>
              <w:t>производство. Положения и словарь и принципами производственной системы Тойота</w:t>
            </w:r>
          </w:p>
        </w:tc>
        <w:tc>
          <w:tcPr>
            <w:tcW w:w="717" w:type="pct"/>
            <w:vAlign w:val="center"/>
          </w:tcPr>
          <w:p w14:paraId="51D4AC9A" w14:textId="77777777" w:rsidR="00794F06" w:rsidRPr="00AF1EC4" w:rsidRDefault="00794F06" w:rsidP="003A3B73">
            <w:pPr>
              <w:suppressAutoHyphen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639" w:type="pct"/>
            <w:vMerge/>
            <w:shd w:val="clear" w:color="auto" w:fill="auto"/>
          </w:tcPr>
          <w:p w14:paraId="66EE661C" w14:textId="77777777" w:rsidR="00794F06" w:rsidRPr="00AF1EC4" w:rsidRDefault="00794F06" w:rsidP="003A3B73">
            <w:pPr>
              <w:rPr>
                <w:rFonts w:ascii="Times New Roman" w:eastAsia="Times New Roman" w:hAnsi="Times New Roman" w:cs="Times New Roman"/>
                <w:b/>
                <w:bCs/>
                <w:iCs/>
                <w:sz w:val="24"/>
                <w:szCs w:val="24"/>
                <w:lang w:eastAsia="ru-RU"/>
              </w:rPr>
            </w:pPr>
          </w:p>
        </w:tc>
      </w:tr>
      <w:tr w:rsidR="00AF1EC4" w:rsidRPr="00AF1EC4" w14:paraId="45A83C07" w14:textId="77777777" w:rsidTr="003A3B73">
        <w:trPr>
          <w:trHeight w:val="20"/>
        </w:trPr>
        <w:tc>
          <w:tcPr>
            <w:tcW w:w="724" w:type="pct"/>
            <w:vMerge w:val="restart"/>
          </w:tcPr>
          <w:p w14:paraId="699BBC0C"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1.2</w:t>
            </w:r>
          </w:p>
          <w:p w14:paraId="1689FA98"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Инструменты</w:t>
            </w:r>
          </w:p>
          <w:p w14:paraId="465F51B7"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бережливого</w:t>
            </w:r>
          </w:p>
          <w:p w14:paraId="51CEB1AC"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производства</w:t>
            </w:r>
          </w:p>
        </w:tc>
        <w:tc>
          <w:tcPr>
            <w:tcW w:w="2920" w:type="pct"/>
          </w:tcPr>
          <w:p w14:paraId="0182E54F" w14:textId="77777777" w:rsidR="00794F06" w:rsidRPr="00AF1EC4" w:rsidRDefault="00794F0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Содержание учебного материала </w:t>
            </w:r>
          </w:p>
        </w:tc>
        <w:tc>
          <w:tcPr>
            <w:tcW w:w="717" w:type="pct"/>
            <w:vMerge w:val="restart"/>
            <w:vAlign w:val="center"/>
          </w:tcPr>
          <w:p w14:paraId="15A3C8AA" w14:textId="77777777" w:rsidR="00794F06" w:rsidRPr="00AF1EC4" w:rsidRDefault="00794F06"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w:t>
            </w:r>
          </w:p>
        </w:tc>
        <w:tc>
          <w:tcPr>
            <w:tcW w:w="639" w:type="pct"/>
            <w:vMerge/>
            <w:shd w:val="clear" w:color="auto" w:fill="auto"/>
            <w:vAlign w:val="center"/>
          </w:tcPr>
          <w:p w14:paraId="4755E7BE" w14:textId="77777777" w:rsidR="00794F06" w:rsidRPr="00AF1EC4" w:rsidRDefault="00794F06" w:rsidP="003A3B73">
            <w:pPr>
              <w:jc w:val="center"/>
              <w:rPr>
                <w:rFonts w:ascii="Times New Roman" w:eastAsia="Times New Roman" w:hAnsi="Times New Roman" w:cs="Times New Roman"/>
                <w:bCs/>
                <w:iCs/>
                <w:sz w:val="24"/>
                <w:szCs w:val="24"/>
                <w:lang w:eastAsia="ru-RU"/>
              </w:rPr>
            </w:pPr>
          </w:p>
        </w:tc>
      </w:tr>
      <w:tr w:rsidR="00AF1EC4" w:rsidRPr="00AF1EC4" w14:paraId="1DDEC700" w14:textId="77777777" w:rsidTr="003A3B73">
        <w:trPr>
          <w:trHeight w:val="20"/>
        </w:trPr>
        <w:tc>
          <w:tcPr>
            <w:tcW w:w="724" w:type="pct"/>
            <w:vMerge/>
          </w:tcPr>
          <w:p w14:paraId="6213AC29" w14:textId="77777777" w:rsidR="00794F06" w:rsidRPr="00AF1EC4" w:rsidRDefault="00794F06" w:rsidP="003A3B73">
            <w:pPr>
              <w:rPr>
                <w:rFonts w:ascii="Times New Roman" w:eastAsia="Times New Roman" w:hAnsi="Times New Roman" w:cs="Times New Roman"/>
                <w:b/>
                <w:bCs/>
                <w:sz w:val="24"/>
                <w:szCs w:val="24"/>
                <w:lang w:eastAsia="ru-RU"/>
              </w:rPr>
            </w:pPr>
          </w:p>
        </w:tc>
        <w:tc>
          <w:tcPr>
            <w:tcW w:w="2920" w:type="pct"/>
          </w:tcPr>
          <w:p w14:paraId="27C09602" w14:textId="77777777" w:rsidR="00794F06" w:rsidRPr="00AF1EC4" w:rsidRDefault="00794F0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Системы Канбан, «Точно </w:t>
            </w:r>
            <w:proofErr w:type="gramStart"/>
            <w:r w:rsidRPr="00AF1EC4">
              <w:rPr>
                <w:rFonts w:ascii="Times New Roman" w:eastAsia="Times New Roman" w:hAnsi="Times New Roman" w:cs="Times New Roman"/>
                <w:sz w:val="24"/>
                <w:szCs w:val="24"/>
                <w:lang w:eastAsia="ru-RU"/>
              </w:rPr>
              <w:t>во время</w:t>
            </w:r>
            <w:proofErr w:type="gramEnd"/>
            <w:r w:rsidRPr="00AF1EC4">
              <w:rPr>
                <w:rFonts w:ascii="Times New Roman" w:eastAsia="Times New Roman" w:hAnsi="Times New Roman" w:cs="Times New Roman"/>
                <w:sz w:val="24"/>
                <w:szCs w:val="24"/>
                <w:lang w:eastAsia="ru-RU"/>
              </w:rPr>
              <w:t>», ячеистое и поточное производство, визуализация,</w:t>
            </w:r>
          </w:p>
          <w:p w14:paraId="2247A0E5" w14:textId="77777777" w:rsidR="00794F06" w:rsidRPr="00AF1EC4" w:rsidRDefault="00794F0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система 5С, стандартизация, уход за оборудованием, быстрая переналадка</w:t>
            </w:r>
          </w:p>
          <w:p w14:paraId="30F446B0" w14:textId="77777777" w:rsidR="00794F06" w:rsidRPr="00AF1EC4" w:rsidRDefault="00794F0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sz w:val="24"/>
                <w:szCs w:val="24"/>
                <w:lang w:eastAsia="ru-RU"/>
              </w:rPr>
              <w:t>оборудования</w:t>
            </w:r>
          </w:p>
        </w:tc>
        <w:tc>
          <w:tcPr>
            <w:tcW w:w="717" w:type="pct"/>
            <w:vMerge/>
            <w:vAlign w:val="center"/>
          </w:tcPr>
          <w:p w14:paraId="26488B15" w14:textId="77777777" w:rsidR="00794F06" w:rsidRPr="00AF1EC4" w:rsidRDefault="00794F06" w:rsidP="003A3B73">
            <w:pPr>
              <w:jc w:val="center"/>
              <w:rPr>
                <w:rFonts w:ascii="Times New Roman" w:eastAsia="Times New Roman" w:hAnsi="Times New Roman" w:cs="Times New Roman"/>
                <w:b/>
                <w:bCs/>
                <w:sz w:val="24"/>
                <w:szCs w:val="24"/>
                <w:lang w:eastAsia="ru-RU"/>
              </w:rPr>
            </w:pPr>
          </w:p>
        </w:tc>
        <w:tc>
          <w:tcPr>
            <w:tcW w:w="639" w:type="pct"/>
            <w:vMerge/>
            <w:shd w:val="clear" w:color="auto" w:fill="auto"/>
          </w:tcPr>
          <w:p w14:paraId="480C607F" w14:textId="77777777" w:rsidR="00794F06" w:rsidRPr="00AF1EC4" w:rsidRDefault="00794F06" w:rsidP="003A3B73">
            <w:pPr>
              <w:rPr>
                <w:rFonts w:ascii="Times New Roman" w:eastAsia="Times New Roman" w:hAnsi="Times New Roman" w:cs="Times New Roman"/>
                <w:b/>
                <w:bCs/>
                <w:sz w:val="24"/>
                <w:szCs w:val="24"/>
                <w:lang w:eastAsia="ru-RU"/>
              </w:rPr>
            </w:pPr>
          </w:p>
        </w:tc>
      </w:tr>
      <w:tr w:rsidR="00AF1EC4" w:rsidRPr="00AF1EC4" w14:paraId="5FB8A42E" w14:textId="77777777" w:rsidTr="003A3B73">
        <w:trPr>
          <w:trHeight w:val="255"/>
        </w:trPr>
        <w:tc>
          <w:tcPr>
            <w:tcW w:w="724" w:type="pct"/>
            <w:vMerge/>
          </w:tcPr>
          <w:p w14:paraId="0684FCD5" w14:textId="77777777" w:rsidR="00794F06" w:rsidRPr="00AF1EC4" w:rsidRDefault="00794F06" w:rsidP="003A3B73">
            <w:pPr>
              <w:rPr>
                <w:rFonts w:ascii="Times New Roman" w:eastAsia="Times New Roman" w:hAnsi="Times New Roman" w:cs="Times New Roman"/>
                <w:b/>
                <w:bCs/>
                <w:sz w:val="24"/>
                <w:szCs w:val="24"/>
                <w:lang w:eastAsia="ru-RU"/>
              </w:rPr>
            </w:pPr>
          </w:p>
        </w:tc>
        <w:tc>
          <w:tcPr>
            <w:tcW w:w="2920" w:type="pct"/>
          </w:tcPr>
          <w:p w14:paraId="36E422D7" w14:textId="77777777" w:rsidR="00794F06" w:rsidRPr="00AF1EC4" w:rsidRDefault="00794F06" w:rsidP="003A3B73">
            <w:pP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В том числе практических и лабораторных занятий</w:t>
            </w:r>
          </w:p>
        </w:tc>
        <w:tc>
          <w:tcPr>
            <w:tcW w:w="717" w:type="pct"/>
            <w:vAlign w:val="center"/>
          </w:tcPr>
          <w:p w14:paraId="69195311" w14:textId="77777777" w:rsidR="00794F06" w:rsidRPr="00AF1EC4" w:rsidRDefault="00794F06" w:rsidP="003A3B73">
            <w:pPr>
              <w:jc w:val="cente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4</w:t>
            </w:r>
          </w:p>
        </w:tc>
        <w:tc>
          <w:tcPr>
            <w:tcW w:w="639" w:type="pct"/>
            <w:vMerge/>
            <w:shd w:val="clear" w:color="auto" w:fill="auto"/>
          </w:tcPr>
          <w:p w14:paraId="0B949F87" w14:textId="77777777" w:rsidR="00794F06" w:rsidRPr="00AF1EC4" w:rsidRDefault="00794F06" w:rsidP="003A3B73">
            <w:pPr>
              <w:rPr>
                <w:rFonts w:ascii="Times New Roman" w:eastAsia="Times New Roman" w:hAnsi="Times New Roman" w:cs="Times New Roman"/>
                <w:b/>
                <w:bCs/>
                <w:sz w:val="24"/>
                <w:szCs w:val="24"/>
                <w:lang w:eastAsia="ru-RU"/>
              </w:rPr>
            </w:pPr>
          </w:p>
        </w:tc>
      </w:tr>
      <w:tr w:rsidR="00AF1EC4" w:rsidRPr="00AF1EC4" w14:paraId="340173CA" w14:textId="77777777" w:rsidTr="003A3B73">
        <w:trPr>
          <w:trHeight w:val="120"/>
        </w:trPr>
        <w:tc>
          <w:tcPr>
            <w:tcW w:w="724" w:type="pct"/>
            <w:vMerge/>
          </w:tcPr>
          <w:p w14:paraId="497F6402" w14:textId="77777777" w:rsidR="00794F06" w:rsidRPr="00AF1EC4" w:rsidRDefault="00794F06" w:rsidP="003A3B73">
            <w:pPr>
              <w:rPr>
                <w:rFonts w:ascii="Times New Roman" w:eastAsia="Times New Roman" w:hAnsi="Times New Roman" w:cs="Times New Roman"/>
                <w:b/>
                <w:bCs/>
                <w:sz w:val="24"/>
                <w:szCs w:val="24"/>
                <w:lang w:eastAsia="ru-RU"/>
              </w:rPr>
            </w:pPr>
          </w:p>
        </w:tc>
        <w:tc>
          <w:tcPr>
            <w:tcW w:w="2920" w:type="pct"/>
          </w:tcPr>
          <w:p w14:paraId="372C7EC3" w14:textId="77777777" w:rsidR="00794F06" w:rsidRPr="00AF1EC4" w:rsidRDefault="00794F0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717" w:type="pct"/>
            <w:vAlign w:val="center"/>
          </w:tcPr>
          <w:p w14:paraId="4107D71B" w14:textId="77777777" w:rsidR="00794F06" w:rsidRPr="00AF1EC4" w:rsidRDefault="00794F0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(4)</w:t>
            </w:r>
          </w:p>
        </w:tc>
        <w:tc>
          <w:tcPr>
            <w:tcW w:w="639" w:type="pct"/>
            <w:vMerge/>
            <w:shd w:val="clear" w:color="auto" w:fill="auto"/>
          </w:tcPr>
          <w:p w14:paraId="64D3FF99" w14:textId="77777777" w:rsidR="00794F06" w:rsidRPr="00AF1EC4" w:rsidRDefault="00794F06" w:rsidP="003A3B73">
            <w:pPr>
              <w:rPr>
                <w:rFonts w:ascii="Times New Roman" w:eastAsia="Times New Roman" w:hAnsi="Times New Roman" w:cs="Times New Roman"/>
                <w:b/>
                <w:bCs/>
                <w:sz w:val="24"/>
                <w:szCs w:val="24"/>
                <w:lang w:eastAsia="ru-RU"/>
              </w:rPr>
            </w:pPr>
          </w:p>
        </w:tc>
      </w:tr>
      <w:tr w:rsidR="00AF1EC4" w:rsidRPr="00AF1EC4" w14:paraId="2829764C" w14:textId="77777777" w:rsidTr="003A3B73">
        <w:trPr>
          <w:trHeight w:val="390"/>
        </w:trPr>
        <w:tc>
          <w:tcPr>
            <w:tcW w:w="724" w:type="pct"/>
            <w:vMerge/>
          </w:tcPr>
          <w:p w14:paraId="36C3D2BE" w14:textId="77777777" w:rsidR="00794F06" w:rsidRPr="00AF1EC4" w:rsidRDefault="00794F06" w:rsidP="003A3B73">
            <w:pPr>
              <w:rPr>
                <w:rFonts w:ascii="Times New Roman" w:eastAsia="Times New Roman" w:hAnsi="Times New Roman" w:cs="Times New Roman"/>
                <w:b/>
                <w:bCs/>
                <w:sz w:val="24"/>
                <w:szCs w:val="24"/>
                <w:lang w:eastAsia="ru-RU"/>
              </w:rPr>
            </w:pPr>
          </w:p>
        </w:tc>
        <w:tc>
          <w:tcPr>
            <w:tcW w:w="2920" w:type="pct"/>
          </w:tcPr>
          <w:p w14:paraId="11788C02" w14:textId="77777777" w:rsidR="00794F06" w:rsidRPr="00AF1EC4" w:rsidRDefault="00794F0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Cs/>
                <w:sz w:val="24"/>
                <w:szCs w:val="24"/>
                <w:lang w:eastAsia="ru-RU"/>
              </w:rPr>
              <w:t>Использование метода визуализации при внедрении системы 5С</w:t>
            </w:r>
          </w:p>
        </w:tc>
        <w:tc>
          <w:tcPr>
            <w:tcW w:w="717" w:type="pct"/>
            <w:vAlign w:val="center"/>
          </w:tcPr>
          <w:p w14:paraId="589FD90E"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4</w:t>
            </w:r>
          </w:p>
        </w:tc>
        <w:tc>
          <w:tcPr>
            <w:tcW w:w="639" w:type="pct"/>
            <w:vMerge/>
            <w:shd w:val="clear" w:color="auto" w:fill="auto"/>
          </w:tcPr>
          <w:p w14:paraId="0756CDFF" w14:textId="77777777" w:rsidR="00794F06" w:rsidRPr="00AF1EC4" w:rsidRDefault="00794F06" w:rsidP="003A3B73">
            <w:pPr>
              <w:rPr>
                <w:rFonts w:ascii="Times New Roman" w:eastAsia="Times New Roman" w:hAnsi="Times New Roman" w:cs="Times New Roman"/>
                <w:b/>
                <w:bCs/>
                <w:sz w:val="24"/>
                <w:szCs w:val="24"/>
                <w:lang w:eastAsia="ru-RU"/>
              </w:rPr>
            </w:pPr>
          </w:p>
        </w:tc>
      </w:tr>
      <w:tr w:rsidR="00AF1EC4" w:rsidRPr="00AF1EC4" w14:paraId="70AD5DE7" w14:textId="77777777" w:rsidTr="003A3B73">
        <w:trPr>
          <w:trHeight w:val="488"/>
        </w:trPr>
        <w:tc>
          <w:tcPr>
            <w:tcW w:w="724" w:type="pct"/>
            <w:vMerge w:val="restart"/>
          </w:tcPr>
          <w:p w14:paraId="59AC0019"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1.3</w:t>
            </w:r>
          </w:p>
          <w:p w14:paraId="368CABA7"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Виды потерь и</w:t>
            </w:r>
          </w:p>
          <w:p w14:paraId="4DA20713"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методы их</w:t>
            </w:r>
          </w:p>
          <w:p w14:paraId="5BF642D6"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устранения</w:t>
            </w:r>
          </w:p>
        </w:tc>
        <w:tc>
          <w:tcPr>
            <w:tcW w:w="2920" w:type="pct"/>
          </w:tcPr>
          <w:p w14:paraId="116EEAE7" w14:textId="77777777" w:rsidR="00794F06" w:rsidRPr="00AF1EC4" w:rsidRDefault="00794F0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717" w:type="pct"/>
            <w:vAlign w:val="center"/>
          </w:tcPr>
          <w:p w14:paraId="67366D9E" w14:textId="77777777" w:rsidR="00794F06" w:rsidRPr="00AF1EC4" w:rsidRDefault="00794F0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639" w:type="pct"/>
            <w:vMerge/>
            <w:shd w:val="clear" w:color="auto" w:fill="auto"/>
            <w:vAlign w:val="center"/>
          </w:tcPr>
          <w:p w14:paraId="2E182E1A" w14:textId="77777777" w:rsidR="00794F06" w:rsidRPr="00AF1EC4" w:rsidRDefault="00794F06" w:rsidP="003A3B73">
            <w:pPr>
              <w:jc w:val="center"/>
              <w:rPr>
                <w:rFonts w:ascii="Times New Roman" w:eastAsia="Times New Roman" w:hAnsi="Times New Roman" w:cs="Times New Roman"/>
                <w:b/>
                <w:bCs/>
                <w:iCs/>
                <w:sz w:val="24"/>
                <w:szCs w:val="24"/>
                <w:lang w:eastAsia="ru-RU"/>
              </w:rPr>
            </w:pPr>
          </w:p>
        </w:tc>
      </w:tr>
      <w:tr w:rsidR="00AF1EC4" w:rsidRPr="00AF1EC4" w14:paraId="08698EB9" w14:textId="77777777" w:rsidTr="003A3B73">
        <w:trPr>
          <w:trHeight w:val="487"/>
        </w:trPr>
        <w:tc>
          <w:tcPr>
            <w:tcW w:w="724" w:type="pct"/>
            <w:vMerge/>
          </w:tcPr>
          <w:p w14:paraId="45F86B8B" w14:textId="77777777" w:rsidR="00794F06" w:rsidRPr="00AF1EC4" w:rsidRDefault="00794F06" w:rsidP="003A3B73">
            <w:pPr>
              <w:rPr>
                <w:rFonts w:ascii="Times New Roman" w:eastAsia="Times New Roman" w:hAnsi="Times New Roman" w:cs="Times New Roman"/>
                <w:b/>
                <w:bCs/>
                <w:sz w:val="24"/>
                <w:szCs w:val="24"/>
                <w:lang w:eastAsia="ru-RU"/>
              </w:rPr>
            </w:pPr>
          </w:p>
        </w:tc>
        <w:tc>
          <w:tcPr>
            <w:tcW w:w="2920" w:type="pct"/>
          </w:tcPr>
          <w:p w14:paraId="66427A74"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Виды потерь, их источники и способы их устранения. Потери: перепроизводство,</w:t>
            </w:r>
          </w:p>
          <w:p w14:paraId="1F608E82"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лишние движения, ненужная транспортировка, излишние запасы, избыточная</w:t>
            </w:r>
          </w:p>
          <w:p w14:paraId="5647C6F3"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обработка, ожидание, переделка/ брак. Система 3М: Муда, Мури, Мура. Управление</w:t>
            </w:r>
          </w:p>
          <w:p w14:paraId="1AA83B2F" w14:textId="77777777" w:rsidR="00794F06" w:rsidRPr="00AF1EC4" w:rsidRDefault="00794F06" w:rsidP="003A3B73">
            <w:pPr>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Cs/>
                <w:sz w:val="24"/>
                <w:szCs w:val="24"/>
                <w:lang w:eastAsia="ru-RU"/>
              </w:rPr>
              <w:t>рабочим пространством</w:t>
            </w:r>
          </w:p>
        </w:tc>
        <w:tc>
          <w:tcPr>
            <w:tcW w:w="717" w:type="pct"/>
          </w:tcPr>
          <w:p w14:paraId="42F34AEC" w14:textId="77777777" w:rsidR="00794F06" w:rsidRPr="00AF1EC4" w:rsidRDefault="00794F06"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Cs/>
                <w:i/>
                <w:sz w:val="24"/>
                <w:szCs w:val="24"/>
                <w:lang w:eastAsia="ru-RU"/>
              </w:rPr>
              <w:t>6</w:t>
            </w:r>
          </w:p>
        </w:tc>
        <w:tc>
          <w:tcPr>
            <w:tcW w:w="639" w:type="pct"/>
            <w:vMerge/>
            <w:shd w:val="clear" w:color="auto" w:fill="auto"/>
            <w:vAlign w:val="center"/>
          </w:tcPr>
          <w:p w14:paraId="0A8E1934" w14:textId="77777777" w:rsidR="00794F06" w:rsidRPr="00AF1EC4" w:rsidRDefault="00794F06" w:rsidP="003A3B73">
            <w:pPr>
              <w:rPr>
                <w:rFonts w:ascii="Times New Roman" w:eastAsia="Times New Roman" w:hAnsi="Times New Roman" w:cs="Times New Roman"/>
                <w:b/>
                <w:iCs/>
                <w:sz w:val="24"/>
                <w:szCs w:val="24"/>
                <w:lang w:eastAsia="ru-RU"/>
              </w:rPr>
            </w:pPr>
          </w:p>
        </w:tc>
      </w:tr>
      <w:tr w:rsidR="00AF1EC4" w:rsidRPr="00AF1EC4" w14:paraId="0D5D1FDE" w14:textId="77777777" w:rsidTr="003A3B73">
        <w:trPr>
          <w:trHeight w:val="20"/>
        </w:trPr>
        <w:tc>
          <w:tcPr>
            <w:tcW w:w="4361" w:type="pct"/>
            <w:gridSpan w:val="3"/>
          </w:tcPr>
          <w:p w14:paraId="549516D6" w14:textId="77777777" w:rsidR="00794F06" w:rsidRPr="00AF1EC4" w:rsidRDefault="00794F0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Раздел 2. Системы управления и оптимизации материальными потоками</w:t>
            </w:r>
          </w:p>
        </w:tc>
        <w:tc>
          <w:tcPr>
            <w:tcW w:w="639" w:type="pct"/>
            <w:vMerge/>
            <w:shd w:val="clear" w:color="auto" w:fill="auto"/>
            <w:vAlign w:val="center"/>
          </w:tcPr>
          <w:p w14:paraId="769A0274" w14:textId="77777777" w:rsidR="00794F06" w:rsidRPr="00AF1EC4" w:rsidRDefault="00794F06" w:rsidP="003A3B73">
            <w:pPr>
              <w:jc w:val="center"/>
              <w:rPr>
                <w:rFonts w:ascii="Times New Roman" w:eastAsia="Times New Roman" w:hAnsi="Times New Roman" w:cs="Times New Roman"/>
                <w:b/>
                <w:bCs/>
                <w:iCs/>
                <w:sz w:val="24"/>
                <w:szCs w:val="24"/>
                <w:lang w:eastAsia="ru-RU"/>
              </w:rPr>
            </w:pPr>
          </w:p>
        </w:tc>
      </w:tr>
      <w:tr w:rsidR="00AF1EC4" w:rsidRPr="00AF1EC4" w14:paraId="7749621C" w14:textId="77777777" w:rsidTr="003A3B73">
        <w:trPr>
          <w:trHeight w:val="20"/>
        </w:trPr>
        <w:tc>
          <w:tcPr>
            <w:tcW w:w="724" w:type="pct"/>
            <w:vMerge w:val="restart"/>
          </w:tcPr>
          <w:p w14:paraId="489C47B6"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2.1</w:t>
            </w:r>
          </w:p>
          <w:p w14:paraId="2E77F692"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Виды моделей</w:t>
            </w:r>
          </w:p>
          <w:p w14:paraId="4B3B16A1"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управления</w:t>
            </w:r>
          </w:p>
          <w:p w14:paraId="34E0054A"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материальными потоками</w:t>
            </w:r>
          </w:p>
        </w:tc>
        <w:tc>
          <w:tcPr>
            <w:tcW w:w="2920" w:type="pct"/>
          </w:tcPr>
          <w:p w14:paraId="1137C9D1" w14:textId="77777777" w:rsidR="00794F06" w:rsidRPr="00AF1EC4" w:rsidRDefault="00794F0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717" w:type="pct"/>
            <w:vAlign w:val="center"/>
          </w:tcPr>
          <w:p w14:paraId="244619EA" w14:textId="77777777" w:rsidR="00794F06" w:rsidRPr="00AF1EC4" w:rsidRDefault="00794F0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18</w:t>
            </w:r>
          </w:p>
        </w:tc>
        <w:tc>
          <w:tcPr>
            <w:tcW w:w="639" w:type="pct"/>
            <w:vMerge/>
            <w:shd w:val="clear" w:color="auto" w:fill="auto"/>
            <w:vAlign w:val="center"/>
          </w:tcPr>
          <w:p w14:paraId="305CE852" w14:textId="77777777" w:rsidR="00794F06" w:rsidRPr="00AF1EC4" w:rsidRDefault="00794F06" w:rsidP="003A3B73">
            <w:pPr>
              <w:jc w:val="center"/>
              <w:rPr>
                <w:rFonts w:ascii="Times New Roman" w:eastAsia="Times New Roman" w:hAnsi="Times New Roman" w:cs="Times New Roman"/>
                <w:b/>
                <w:bCs/>
                <w:iCs/>
                <w:sz w:val="24"/>
                <w:szCs w:val="24"/>
                <w:lang w:eastAsia="ru-RU"/>
              </w:rPr>
            </w:pPr>
          </w:p>
        </w:tc>
      </w:tr>
      <w:tr w:rsidR="00AF1EC4" w:rsidRPr="00AF1EC4" w14:paraId="76E4CAB0" w14:textId="77777777" w:rsidTr="003A3B73">
        <w:trPr>
          <w:trHeight w:val="20"/>
        </w:trPr>
        <w:tc>
          <w:tcPr>
            <w:tcW w:w="724" w:type="pct"/>
            <w:vMerge/>
          </w:tcPr>
          <w:p w14:paraId="5545C195" w14:textId="77777777" w:rsidR="00794F06" w:rsidRPr="00AF1EC4" w:rsidRDefault="00794F06" w:rsidP="003A3B73">
            <w:pPr>
              <w:rPr>
                <w:rFonts w:ascii="Times New Roman" w:eastAsia="Times New Roman" w:hAnsi="Times New Roman" w:cs="Times New Roman"/>
                <w:b/>
                <w:bCs/>
                <w:sz w:val="24"/>
                <w:szCs w:val="24"/>
                <w:lang w:eastAsia="ru-RU"/>
              </w:rPr>
            </w:pPr>
          </w:p>
        </w:tc>
        <w:tc>
          <w:tcPr>
            <w:tcW w:w="2920" w:type="pct"/>
          </w:tcPr>
          <w:p w14:paraId="7020633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Выталкивающая и вытягивающая системы правления материальными потоками:</w:t>
            </w:r>
          </w:p>
          <w:p w14:paraId="258C33D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основные принципы, достоинства и недостатки, способы повышения эффективности</w:t>
            </w:r>
          </w:p>
          <w:p w14:paraId="0EAE865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управления материальными потоками</w:t>
            </w:r>
          </w:p>
        </w:tc>
        <w:tc>
          <w:tcPr>
            <w:tcW w:w="717" w:type="pct"/>
            <w:vAlign w:val="center"/>
          </w:tcPr>
          <w:p w14:paraId="5863B3E1" w14:textId="77777777" w:rsidR="00794F06" w:rsidRPr="00AF1EC4" w:rsidRDefault="00794F06" w:rsidP="003A3B73">
            <w:pPr>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i/>
                <w:sz w:val="24"/>
                <w:szCs w:val="24"/>
                <w:lang w:eastAsia="ru-RU"/>
              </w:rPr>
              <w:t>10</w:t>
            </w:r>
          </w:p>
        </w:tc>
        <w:tc>
          <w:tcPr>
            <w:tcW w:w="639" w:type="pct"/>
            <w:vMerge/>
            <w:shd w:val="clear" w:color="auto" w:fill="auto"/>
            <w:vAlign w:val="center"/>
          </w:tcPr>
          <w:p w14:paraId="03F8B282" w14:textId="77777777" w:rsidR="00794F06" w:rsidRPr="00AF1EC4" w:rsidRDefault="00794F06" w:rsidP="003A3B73">
            <w:pPr>
              <w:rPr>
                <w:rFonts w:ascii="Times New Roman" w:eastAsia="Times New Roman" w:hAnsi="Times New Roman" w:cs="Times New Roman"/>
                <w:b/>
                <w:bCs/>
                <w:sz w:val="24"/>
                <w:szCs w:val="24"/>
                <w:lang w:eastAsia="ru-RU"/>
              </w:rPr>
            </w:pPr>
          </w:p>
        </w:tc>
      </w:tr>
      <w:tr w:rsidR="00AF1EC4" w:rsidRPr="00AF1EC4" w14:paraId="1D4E3459" w14:textId="77777777" w:rsidTr="003A3B73">
        <w:trPr>
          <w:trHeight w:val="90"/>
        </w:trPr>
        <w:tc>
          <w:tcPr>
            <w:tcW w:w="724" w:type="pct"/>
            <w:vMerge/>
          </w:tcPr>
          <w:p w14:paraId="4240BB3F" w14:textId="77777777" w:rsidR="00794F06" w:rsidRPr="00AF1EC4" w:rsidRDefault="00794F06" w:rsidP="003A3B73">
            <w:pPr>
              <w:rPr>
                <w:rFonts w:ascii="Times New Roman" w:eastAsia="Times New Roman" w:hAnsi="Times New Roman" w:cs="Times New Roman"/>
                <w:b/>
                <w:bCs/>
                <w:sz w:val="24"/>
                <w:szCs w:val="24"/>
                <w:lang w:eastAsia="ru-RU"/>
              </w:rPr>
            </w:pPr>
          </w:p>
        </w:tc>
        <w:tc>
          <w:tcPr>
            <w:tcW w:w="2920" w:type="pct"/>
          </w:tcPr>
          <w:p w14:paraId="485C3CB9" w14:textId="77777777" w:rsidR="00794F06" w:rsidRPr="00AF1EC4" w:rsidRDefault="00794F0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717" w:type="pct"/>
            <w:vAlign w:val="center"/>
          </w:tcPr>
          <w:p w14:paraId="15926112" w14:textId="77777777" w:rsidR="00794F06" w:rsidRPr="00AF1EC4" w:rsidRDefault="00794F0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8</w:t>
            </w:r>
          </w:p>
        </w:tc>
        <w:tc>
          <w:tcPr>
            <w:tcW w:w="639" w:type="pct"/>
            <w:vMerge/>
            <w:shd w:val="clear" w:color="auto" w:fill="auto"/>
            <w:vAlign w:val="center"/>
          </w:tcPr>
          <w:p w14:paraId="2BA2BD8A" w14:textId="77777777" w:rsidR="00794F06" w:rsidRPr="00AF1EC4" w:rsidRDefault="00794F06" w:rsidP="003A3B73">
            <w:pPr>
              <w:rPr>
                <w:rFonts w:ascii="Times New Roman" w:eastAsia="Times New Roman" w:hAnsi="Times New Roman" w:cs="Times New Roman"/>
                <w:b/>
                <w:bCs/>
                <w:sz w:val="24"/>
                <w:szCs w:val="24"/>
                <w:lang w:eastAsia="ru-RU"/>
              </w:rPr>
            </w:pPr>
          </w:p>
        </w:tc>
      </w:tr>
      <w:tr w:rsidR="00AF1EC4" w:rsidRPr="00AF1EC4" w14:paraId="26EDEA51" w14:textId="77777777" w:rsidTr="003A3B73">
        <w:trPr>
          <w:trHeight w:val="150"/>
        </w:trPr>
        <w:tc>
          <w:tcPr>
            <w:tcW w:w="724" w:type="pct"/>
            <w:vMerge/>
          </w:tcPr>
          <w:p w14:paraId="5C3AEC4F" w14:textId="77777777" w:rsidR="00794F06" w:rsidRPr="00AF1EC4" w:rsidRDefault="00794F06" w:rsidP="003A3B73">
            <w:pPr>
              <w:rPr>
                <w:rFonts w:ascii="Times New Roman" w:eastAsia="Times New Roman" w:hAnsi="Times New Roman" w:cs="Times New Roman"/>
                <w:b/>
                <w:bCs/>
                <w:sz w:val="24"/>
                <w:szCs w:val="24"/>
                <w:lang w:eastAsia="ru-RU"/>
              </w:rPr>
            </w:pPr>
          </w:p>
        </w:tc>
        <w:tc>
          <w:tcPr>
            <w:tcW w:w="2920" w:type="pct"/>
          </w:tcPr>
          <w:p w14:paraId="5B887275" w14:textId="77777777" w:rsidR="00794F06" w:rsidRPr="00AF1EC4" w:rsidRDefault="00794F0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717" w:type="pct"/>
            <w:vAlign w:val="center"/>
          </w:tcPr>
          <w:p w14:paraId="1C9BD197" w14:textId="77777777" w:rsidR="00794F06" w:rsidRPr="00AF1EC4" w:rsidRDefault="00794F0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(8)</w:t>
            </w:r>
          </w:p>
        </w:tc>
        <w:tc>
          <w:tcPr>
            <w:tcW w:w="639" w:type="pct"/>
            <w:vMerge/>
            <w:shd w:val="clear" w:color="auto" w:fill="auto"/>
            <w:vAlign w:val="center"/>
          </w:tcPr>
          <w:p w14:paraId="20C45497" w14:textId="77777777" w:rsidR="00794F06" w:rsidRPr="00AF1EC4" w:rsidRDefault="00794F06" w:rsidP="003A3B73">
            <w:pPr>
              <w:rPr>
                <w:rFonts w:ascii="Times New Roman" w:eastAsia="Times New Roman" w:hAnsi="Times New Roman" w:cs="Times New Roman"/>
                <w:b/>
                <w:bCs/>
                <w:sz w:val="24"/>
                <w:szCs w:val="24"/>
                <w:lang w:eastAsia="ru-RU"/>
              </w:rPr>
            </w:pPr>
          </w:p>
        </w:tc>
      </w:tr>
      <w:tr w:rsidR="00AF1EC4" w:rsidRPr="00AF1EC4" w14:paraId="3C6F5DC4" w14:textId="77777777" w:rsidTr="003A3B73">
        <w:trPr>
          <w:trHeight w:val="311"/>
        </w:trPr>
        <w:tc>
          <w:tcPr>
            <w:tcW w:w="724" w:type="pct"/>
            <w:vMerge/>
          </w:tcPr>
          <w:p w14:paraId="1042E784" w14:textId="77777777" w:rsidR="00794F06" w:rsidRPr="00AF1EC4" w:rsidRDefault="00794F06" w:rsidP="003A3B73">
            <w:pPr>
              <w:rPr>
                <w:rFonts w:ascii="Times New Roman" w:eastAsia="Times New Roman" w:hAnsi="Times New Roman" w:cs="Times New Roman"/>
                <w:b/>
                <w:bCs/>
                <w:sz w:val="24"/>
                <w:szCs w:val="24"/>
                <w:lang w:eastAsia="ru-RU"/>
              </w:rPr>
            </w:pPr>
          </w:p>
        </w:tc>
        <w:tc>
          <w:tcPr>
            <w:tcW w:w="2920" w:type="pct"/>
          </w:tcPr>
          <w:p w14:paraId="71B86E5E" w14:textId="77777777" w:rsidR="00794F06" w:rsidRPr="00AF1EC4" w:rsidRDefault="00794F0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Моделирование производственных процессов. Тренинг «Лего». Поточное</w:t>
            </w:r>
          </w:p>
          <w:p w14:paraId="4B6F0DED" w14:textId="77777777" w:rsidR="00794F06" w:rsidRPr="00AF1EC4" w:rsidRDefault="00794F06"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производство, серийное и штучное производство</w:t>
            </w:r>
          </w:p>
        </w:tc>
        <w:tc>
          <w:tcPr>
            <w:tcW w:w="717" w:type="pct"/>
            <w:vAlign w:val="center"/>
          </w:tcPr>
          <w:p w14:paraId="7E7607A6" w14:textId="77777777" w:rsidR="00794F06" w:rsidRPr="00AF1EC4" w:rsidRDefault="00794F0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8</w:t>
            </w:r>
          </w:p>
        </w:tc>
        <w:tc>
          <w:tcPr>
            <w:tcW w:w="639" w:type="pct"/>
            <w:vMerge/>
            <w:shd w:val="clear" w:color="auto" w:fill="auto"/>
          </w:tcPr>
          <w:p w14:paraId="1110613F" w14:textId="77777777" w:rsidR="00794F06" w:rsidRPr="00AF1EC4" w:rsidRDefault="00794F06" w:rsidP="003A3B73">
            <w:pPr>
              <w:rPr>
                <w:rFonts w:ascii="Times New Roman" w:eastAsia="Times New Roman" w:hAnsi="Times New Roman" w:cs="Times New Roman"/>
                <w:b/>
                <w:bCs/>
                <w:sz w:val="24"/>
                <w:szCs w:val="24"/>
                <w:lang w:eastAsia="ru-RU"/>
              </w:rPr>
            </w:pPr>
          </w:p>
        </w:tc>
      </w:tr>
      <w:tr w:rsidR="00AF1EC4" w:rsidRPr="00AF1EC4" w14:paraId="2EAE70BA" w14:textId="77777777" w:rsidTr="003A3B73">
        <w:trPr>
          <w:trHeight w:val="227"/>
        </w:trPr>
        <w:tc>
          <w:tcPr>
            <w:tcW w:w="724" w:type="pct"/>
            <w:vMerge w:val="restart"/>
          </w:tcPr>
          <w:p w14:paraId="176D04AB"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2.2</w:t>
            </w:r>
          </w:p>
          <w:p w14:paraId="4C58CD24"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Затраты на качество и</w:t>
            </w:r>
          </w:p>
          <w:p w14:paraId="05C2C0B0"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потери</w:t>
            </w:r>
          </w:p>
        </w:tc>
        <w:tc>
          <w:tcPr>
            <w:tcW w:w="2920" w:type="pct"/>
          </w:tcPr>
          <w:p w14:paraId="1B66D4EA" w14:textId="77777777" w:rsidR="00794F06" w:rsidRPr="00AF1EC4" w:rsidRDefault="00794F0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717" w:type="pct"/>
            <w:vAlign w:val="center"/>
          </w:tcPr>
          <w:p w14:paraId="5302D898" w14:textId="77777777" w:rsidR="00794F06" w:rsidRPr="00AF1EC4" w:rsidRDefault="00794F0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8</w:t>
            </w:r>
          </w:p>
        </w:tc>
        <w:tc>
          <w:tcPr>
            <w:tcW w:w="639" w:type="pct"/>
            <w:vMerge/>
            <w:shd w:val="clear" w:color="auto" w:fill="auto"/>
            <w:vAlign w:val="center"/>
          </w:tcPr>
          <w:p w14:paraId="2F3C12EA" w14:textId="77777777" w:rsidR="00794F06" w:rsidRPr="00AF1EC4" w:rsidRDefault="00794F06" w:rsidP="003A3B73">
            <w:pPr>
              <w:jc w:val="center"/>
              <w:rPr>
                <w:rFonts w:ascii="Times New Roman" w:eastAsia="Times New Roman" w:hAnsi="Times New Roman" w:cs="Times New Roman"/>
                <w:b/>
                <w:bCs/>
                <w:iCs/>
                <w:sz w:val="24"/>
                <w:szCs w:val="24"/>
                <w:lang w:eastAsia="ru-RU"/>
              </w:rPr>
            </w:pPr>
          </w:p>
        </w:tc>
      </w:tr>
      <w:tr w:rsidR="00AF1EC4" w:rsidRPr="00AF1EC4" w14:paraId="5D233E9B" w14:textId="77777777" w:rsidTr="003A3B73">
        <w:trPr>
          <w:trHeight w:val="487"/>
        </w:trPr>
        <w:tc>
          <w:tcPr>
            <w:tcW w:w="724" w:type="pct"/>
            <w:vMerge/>
          </w:tcPr>
          <w:p w14:paraId="7527619D" w14:textId="77777777" w:rsidR="00794F06" w:rsidRPr="00AF1EC4" w:rsidRDefault="00794F06" w:rsidP="003A3B73">
            <w:pPr>
              <w:jc w:val="center"/>
              <w:rPr>
                <w:rFonts w:ascii="Times New Roman" w:eastAsia="Times New Roman" w:hAnsi="Times New Roman" w:cs="Times New Roman"/>
                <w:b/>
                <w:bCs/>
                <w:sz w:val="24"/>
                <w:szCs w:val="24"/>
                <w:lang w:eastAsia="ru-RU"/>
              </w:rPr>
            </w:pPr>
          </w:p>
        </w:tc>
        <w:tc>
          <w:tcPr>
            <w:tcW w:w="2920" w:type="pct"/>
          </w:tcPr>
          <w:p w14:paraId="02D8C045" w14:textId="77777777" w:rsidR="00794F06" w:rsidRPr="00AF1EC4" w:rsidRDefault="00794F0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Виды затрат на качество. Модель </w:t>
            </w:r>
            <w:proofErr w:type="spellStart"/>
            <w:r w:rsidRPr="00AF1EC4">
              <w:rPr>
                <w:rFonts w:ascii="Times New Roman" w:eastAsia="Times New Roman" w:hAnsi="Times New Roman" w:cs="Times New Roman"/>
                <w:sz w:val="24"/>
                <w:szCs w:val="24"/>
                <w:lang w:eastAsia="ru-RU"/>
              </w:rPr>
              <w:t>Джурана-Фейгенбаума</w:t>
            </w:r>
            <w:proofErr w:type="spellEnd"/>
            <w:r w:rsidRPr="00AF1EC4">
              <w:rPr>
                <w:rFonts w:ascii="Times New Roman" w:eastAsia="Times New Roman" w:hAnsi="Times New Roman" w:cs="Times New Roman"/>
                <w:sz w:val="24"/>
                <w:szCs w:val="24"/>
                <w:lang w:eastAsia="ru-RU"/>
              </w:rPr>
              <w:t>. Метод Кросби. Затраты на</w:t>
            </w:r>
          </w:p>
          <w:p w14:paraId="5054D0D6" w14:textId="77777777" w:rsidR="00794F06" w:rsidRPr="00AF1EC4" w:rsidRDefault="00794F0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процесс: конформные и неконформные затраты. Концепция всеобщего блага для</w:t>
            </w:r>
          </w:p>
          <w:p w14:paraId="60DC7D4E" w14:textId="77777777" w:rsidR="00794F06" w:rsidRPr="00AF1EC4" w:rsidRDefault="00794F0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общества (по Г. </w:t>
            </w:r>
            <w:proofErr w:type="spellStart"/>
            <w:r w:rsidRPr="00AF1EC4">
              <w:rPr>
                <w:rFonts w:ascii="Times New Roman" w:eastAsia="Times New Roman" w:hAnsi="Times New Roman" w:cs="Times New Roman"/>
                <w:sz w:val="24"/>
                <w:szCs w:val="24"/>
                <w:lang w:eastAsia="ru-RU"/>
              </w:rPr>
              <w:t>Тагути</w:t>
            </w:r>
            <w:proofErr w:type="spellEnd"/>
            <w:r w:rsidRPr="00AF1EC4">
              <w:rPr>
                <w:rFonts w:ascii="Times New Roman" w:eastAsia="Times New Roman" w:hAnsi="Times New Roman" w:cs="Times New Roman"/>
                <w:sz w:val="24"/>
                <w:szCs w:val="24"/>
                <w:lang w:eastAsia="ru-RU"/>
              </w:rPr>
              <w:t>)</w:t>
            </w:r>
          </w:p>
        </w:tc>
        <w:tc>
          <w:tcPr>
            <w:tcW w:w="717" w:type="pct"/>
          </w:tcPr>
          <w:p w14:paraId="05C008D5" w14:textId="77777777" w:rsidR="00794F06" w:rsidRPr="00AF1EC4" w:rsidRDefault="00794F06"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w:t>
            </w:r>
          </w:p>
        </w:tc>
        <w:tc>
          <w:tcPr>
            <w:tcW w:w="639" w:type="pct"/>
            <w:vMerge/>
            <w:shd w:val="clear" w:color="auto" w:fill="auto"/>
            <w:vAlign w:val="center"/>
          </w:tcPr>
          <w:p w14:paraId="331F91A5" w14:textId="77777777" w:rsidR="00794F06" w:rsidRPr="00AF1EC4" w:rsidRDefault="00794F06" w:rsidP="003A3B73">
            <w:pPr>
              <w:jc w:val="center"/>
              <w:rPr>
                <w:rFonts w:ascii="Times New Roman" w:eastAsia="Times New Roman" w:hAnsi="Times New Roman" w:cs="Times New Roman"/>
                <w:b/>
                <w:iCs/>
                <w:sz w:val="24"/>
                <w:szCs w:val="24"/>
                <w:lang w:eastAsia="ru-RU"/>
              </w:rPr>
            </w:pPr>
          </w:p>
        </w:tc>
      </w:tr>
      <w:tr w:rsidR="00AF1EC4" w:rsidRPr="00AF1EC4" w14:paraId="16EC39E0" w14:textId="77777777" w:rsidTr="003A3B73">
        <w:trPr>
          <w:trHeight w:val="120"/>
        </w:trPr>
        <w:tc>
          <w:tcPr>
            <w:tcW w:w="724" w:type="pct"/>
            <w:vMerge w:val="restart"/>
          </w:tcPr>
          <w:p w14:paraId="2C25AE14" w14:textId="77777777" w:rsidR="00794F06" w:rsidRPr="00AF1EC4" w:rsidRDefault="00794F06" w:rsidP="003A3B73">
            <w:pPr>
              <w:jc w:val="center"/>
              <w:rPr>
                <w:rFonts w:ascii="Times New Roman" w:eastAsia="Times New Roman" w:hAnsi="Times New Roman" w:cs="Times New Roman"/>
                <w:b/>
                <w:bCs/>
                <w:sz w:val="24"/>
                <w:szCs w:val="24"/>
                <w:lang w:eastAsia="ru-RU"/>
              </w:rPr>
            </w:pPr>
          </w:p>
        </w:tc>
        <w:tc>
          <w:tcPr>
            <w:tcW w:w="2920" w:type="pct"/>
          </w:tcPr>
          <w:p w14:paraId="3C941314" w14:textId="77777777" w:rsidR="00794F06" w:rsidRPr="00AF1EC4" w:rsidRDefault="00794F0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717" w:type="pct"/>
          </w:tcPr>
          <w:p w14:paraId="17ACA9A1" w14:textId="77777777" w:rsidR="00794F06" w:rsidRPr="00AF1EC4" w:rsidRDefault="00794F06" w:rsidP="003A3B73">
            <w:pPr>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4</w:t>
            </w:r>
          </w:p>
        </w:tc>
        <w:tc>
          <w:tcPr>
            <w:tcW w:w="639" w:type="pct"/>
            <w:vMerge/>
            <w:shd w:val="clear" w:color="auto" w:fill="auto"/>
            <w:vAlign w:val="center"/>
          </w:tcPr>
          <w:p w14:paraId="55F44447" w14:textId="77777777" w:rsidR="00794F06" w:rsidRPr="00AF1EC4" w:rsidRDefault="00794F06" w:rsidP="003A3B73">
            <w:pPr>
              <w:jc w:val="center"/>
              <w:rPr>
                <w:rFonts w:ascii="Times New Roman" w:eastAsia="Times New Roman" w:hAnsi="Times New Roman" w:cs="Times New Roman"/>
                <w:b/>
                <w:bCs/>
                <w:iCs/>
                <w:sz w:val="24"/>
                <w:szCs w:val="24"/>
                <w:lang w:eastAsia="ru-RU"/>
              </w:rPr>
            </w:pPr>
          </w:p>
        </w:tc>
      </w:tr>
      <w:tr w:rsidR="00AF1EC4" w:rsidRPr="00AF1EC4" w14:paraId="72CC0994" w14:textId="77777777" w:rsidTr="003A3B73">
        <w:trPr>
          <w:trHeight w:val="118"/>
        </w:trPr>
        <w:tc>
          <w:tcPr>
            <w:tcW w:w="724" w:type="pct"/>
            <w:vMerge/>
          </w:tcPr>
          <w:p w14:paraId="7F75174B" w14:textId="77777777" w:rsidR="00794F06" w:rsidRPr="00AF1EC4" w:rsidRDefault="00794F06" w:rsidP="003A3B73">
            <w:pPr>
              <w:jc w:val="center"/>
              <w:rPr>
                <w:rFonts w:ascii="Times New Roman" w:eastAsia="Times New Roman" w:hAnsi="Times New Roman" w:cs="Times New Roman"/>
                <w:b/>
                <w:bCs/>
                <w:sz w:val="24"/>
                <w:szCs w:val="24"/>
                <w:lang w:eastAsia="ru-RU"/>
              </w:rPr>
            </w:pPr>
          </w:p>
        </w:tc>
        <w:tc>
          <w:tcPr>
            <w:tcW w:w="2920" w:type="pct"/>
          </w:tcPr>
          <w:p w14:paraId="4A0B9F0B" w14:textId="77777777" w:rsidR="00794F06" w:rsidRPr="00AF1EC4" w:rsidRDefault="00794F0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717" w:type="pct"/>
            <w:vAlign w:val="center"/>
          </w:tcPr>
          <w:p w14:paraId="3AE13A25" w14:textId="77777777" w:rsidR="00794F06" w:rsidRPr="00AF1EC4" w:rsidRDefault="00794F0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(4)</w:t>
            </w:r>
          </w:p>
        </w:tc>
        <w:tc>
          <w:tcPr>
            <w:tcW w:w="639" w:type="pct"/>
            <w:vMerge/>
            <w:shd w:val="clear" w:color="auto" w:fill="auto"/>
            <w:vAlign w:val="center"/>
          </w:tcPr>
          <w:p w14:paraId="6D806C6A" w14:textId="77777777" w:rsidR="00794F06" w:rsidRPr="00AF1EC4" w:rsidRDefault="00794F06" w:rsidP="003A3B73">
            <w:pPr>
              <w:jc w:val="center"/>
              <w:rPr>
                <w:rFonts w:ascii="Times New Roman" w:eastAsia="Times New Roman" w:hAnsi="Times New Roman" w:cs="Times New Roman"/>
                <w:b/>
                <w:bCs/>
                <w:iCs/>
                <w:sz w:val="24"/>
                <w:szCs w:val="24"/>
                <w:lang w:eastAsia="ru-RU"/>
              </w:rPr>
            </w:pPr>
          </w:p>
        </w:tc>
      </w:tr>
      <w:tr w:rsidR="00AF1EC4" w:rsidRPr="00AF1EC4" w14:paraId="716F56BC" w14:textId="77777777" w:rsidTr="003A3B73">
        <w:trPr>
          <w:trHeight w:val="567"/>
        </w:trPr>
        <w:tc>
          <w:tcPr>
            <w:tcW w:w="724" w:type="pct"/>
            <w:vMerge/>
          </w:tcPr>
          <w:p w14:paraId="18986256" w14:textId="77777777" w:rsidR="00794F06" w:rsidRPr="00AF1EC4" w:rsidRDefault="00794F06" w:rsidP="003A3B73">
            <w:pPr>
              <w:jc w:val="center"/>
              <w:rPr>
                <w:rFonts w:ascii="Times New Roman" w:eastAsia="Times New Roman" w:hAnsi="Times New Roman" w:cs="Times New Roman"/>
                <w:b/>
                <w:bCs/>
                <w:sz w:val="24"/>
                <w:szCs w:val="24"/>
                <w:lang w:eastAsia="ru-RU"/>
              </w:rPr>
            </w:pPr>
          </w:p>
        </w:tc>
        <w:tc>
          <w:tcPr>
            <w:tcW w:w="2920" w:type="pct"/>
          </w:tcPr>
          <w:p w14:paraId="2901428D"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Анализ производственного или технологического процесса, выявление и расчет затрат</w:t>
            </w:r>
          </w:p>
          <w:p w14:paraId="3062F5BD"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на качество по различным категориям</w:t>
            </w:r>
          </w:p>
        </w:tc>
        <w:tc>
          <w:tcPr>
            <w:tcW w:w="717" w:type="pct"/>
            <w:vAlign w:val="center"/>
          </w:tcPr>
          <w:p w14:paraId="5F7A1752" w14:textId="77777777" w:rsidR="00794F06" w:rsidRPr="00AF1EC4" w:rsidRDefault="00794F06" w:rsidP="003A3B73">
            <w:pPr>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4</w:t>
            </w:r>
          </w:p>
        </w:tc>
        <w:tc>
          <w:tcPr>
            <w:tcW w:w="639" w:type="pct"/>
            <w:vMerge/>
            <w:shd w:val="clear" w:color="auto" w:fill="auto"/>
            <w:vAlign w:val="center"/>
          </w:tcPr>
          <w:p w14:paraId="69DD7F73" w14:textId="77777777" w:rsidR="00794F06" w:rsidRPr="00AF1EC4" w:rsidRDefault="00794F06" w:rsidP="003A3B73">
            <w:pPr>
              <w:jc w:val="center"/>
              <w:rPr>
                <w:rFonts w:ascii="Times New Roman" w:eastAsia="Times New Roman" w:hAnsi="Times New Roman" w:cs="Times New Roman"/>
                <w:b/>
                <w:bCs/>
                <w:iCs/>
                <w:sz w:val="24"/>
                <w:szCs w:val="24"/>
                <w:lang w:eastAsia="ru-RU"/>
              </w:rPr>
            </w:pPr>
          </w:p>
        </w:tc>
      </w:tr>
      <w:tr w:rsidR="00AF1EC4" w:rsidRPr="00AF1EC4" w14:paraId="31A4B833" w14:textId="77777777" w:rsidTr="003A3B73">
        <w:trPr>
          <w:trHeight w:val="20"/>
        </w:trPr>
        <w:tc>
          <w:tcPr>
            <w:tcW w:w="4361" w:type="pct"/>
            <w:gridSpan w:val="3"/>
          </w:tcPr>
          <w:p w14:paraId="575F6315" w14:textId="77777777" w:rsidR="00794F06" w:rsidRPr="00AF1EC4" w:rsidRDefault="00794F0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lastRenderedPageBreak/>
              <w:t>Раздел 3. Статистические метода анализа</w:t>
            </w:r>
          </w:p>
        </w:tc>
        <w:tc>
          <w:tcPr>
            <w:tcW w:w="639" w:type="pct"/>
            <w:shd w:val="clear" w:color="auto" w:fill="auto"/>
            <w:vAlign w:val="center"/>
          </w:tcPr>
          <w:p w14:paraId="0168EEFB" w14:textId="77777777" w:rsidR="00794F06" w:rsidRPr="00AF1EC4" w:rsidRDefault="00794F06" w:rsidP="003A3B73">
            <w:pPr>
              <w:jc w:val="center"/>
              <w:rPr>
                <w:rFonts w:ascii="Times New Roman" w:eastAsia="Times New Roman" w:hAnsi="Times New Roman" w:cs="Times New Roman"/>
                <w:b/>
                <w:bCs/>
                <w:iCs/>
                <w:sz w:val="24"/>
                <w:szCs w:val="24"/>
                <w:lang w:eastAsia="ru-RU"/>
              </w:rPr>
            </w:pPr>
          </w:p>
        </w:tc>
      </w:tr>
      <w:tr w:rsidR="00AF1EC4" w:rsidRPr="00AF1EC4" w14:paraId="0C756480" w14:textId="77777777" w:rsidTr="003A3B73">
        <w:trPr>
          <w:trHeight w:val="20"/>
        </w:trPr>
        <w:tc>
          <w:tcPr>
            <w:tcW w:w="724" w:type="pct"/>
            <w:vMerge w:val="restart"/>
          </w:tcPr>
          <w:p w14:paraId="173B4C08"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3.1.</w:t>
            </w:r>
          </w:p>
          <w:p w14:paraId="58E0832B"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Классические и</w:t>
            </w:r>
          </w:p>
          <w:p w14:paraId="3814E9EB"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новые</w:t>
            </w:r>
          </w:p>
          <w:p w14:paraId="155E9DB6"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статистические</w:t>
            </w:r>
          </w:p>
          <w:p w14:paraId="69D51194"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методы контроля</w:t>
            </w:r>
          </w:p>
          <w:p w14:paraId="2E103907"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качества</w:t>
            </w:r>
          </w:p>
        </w:tc>
        <w:tc>
          <w:tcPr>
            <w:tcW w:w="2920" w:type="pct"/>
          </w:tcPr>
          <w:p w14:paraId="3F68885A" w14:textId="77777777" w:rsidR="00794F06" w:rsidRPr="00AF1EC4" w:rsidRDefault="00794F0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717" w:type="pct"/>
            <w:vAlign w:val="center"/>
          </w:tcPr>
          <w:p w14:paraId="2843B120" w14:textId="77777777" w:rsidR="00794F06" w:rsidRPr="00AF1EC4" w:rsidRDefault="00794F06"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24</w:t>
            </w:r>
          </w:p>
        </w:tc>
        <w:tc>
          <w:tcPr>
            <w:tcW w:w="639" w:type="pct"/>
            <w:vMerge w:val="restart"/>
            <w:shd w:val="clear" w:color="auto" w:fill="auto"/>
          </w:tcPr>
          <w:p w14:paraId="47EED697" w14:textId="77777777" w:rsidR="00794F06" w:rsidRPr="00AF1EC4" w:rsidRDefault="00794F06" w:rsidP="003A3B73">
            <w:pPr>
              <w:suppressAutoHyphen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Уметь</w:t>
            </w:r>
          </w:p>
          <w:p w14:paraId="30AB4103" w14:textId="77777777" w:rsidR="00794F06" w:rsidRPr="00AF1EC4" w:rsidRDefault="00794F06" w:rsidP="003A3B73">
            <w:pPr>
              <w:tabs>
                <w:tab w:val="left" w:pos="0"/>
                <w:tab w:val="left" w:pos="284"/>
                <w:tab w:val="left" w:pos="426"/>
              </w:tabs>
              <w:jc w:val="both"/>
              <w:rPr>
                <w:rFonts w:ascii="Times New Roman" w:hAnsi="Times New Roman" w:cs="Times New Roman"/>
                <w:sz w:val="24"/>
                <w:szCs w:val="24"/>
              </w:rPr>
            </w:pPr>
            <w:r w:rsidRPr="00AF1EC4">
              <w:rPr>
                <w:rFonts w:ascii="Times New Roman" w:eastAsia="Times New Roman" w:hAnsi="Times New Roman" w:cs="Times New Roman"/>
                <w:bCs/>
                <w:sz w:val="24"/>
                <w:szCs w:val="24"/>
                <w:lang w:eastAsia="ru-RU"/>
              </w:rPr>
              <w:t>Систематизировать и анализировать первичные статистические данные с использованием различных статистических методов, планировать, организовывать и проводить картирование потоков создания ценности, использовать эффективные методы для снижения различных видов потерь</w:t>
            </w:r>
            <w:r w:rsidRPr="00AF1EC4">
              <w:rPr>
                <w:rFonts w:ascii="Times New Roman" w:hAnsi="Times New Roman" w:cs="Times New Roman"/>
                <w:sz w:val="24"/>
                <w:szCs w:val="24"/>
              </w:rPr>
              <w:t xml:space="preserve"> ЛР 2 ЛР 7 ЛР 14</w:t>
            </w:r>
          </w:p>
          <w:p w14:paraId="34E9E7FB" w14:textId="77777777" w:rsidR="00794F06" w:rsidRPr="00AF1EC4" w:rsidRDefault="00794F06" w:rsidP="003A3B73">
            <w:pPr>
              <w:suppressAutoHyphens/>
              <w:jc w:val="both"/>
              <w:rPr>
                <w:rFonts w:ascii="Times New Roman" w:eastAsia="Times New Roman" w:hAnsi="Times New Roman" w:cs="Times New Roman"/>
                <w:b/>
                <w:sz w:val="24"/>
                <w:szCs w:val="24"/>
                <w:lang w:eastAsia="ru-RU"/>
              </w:rPr>
            </w:pPr>
          </w:p>
        </w:tc>
      </w:tr>
      <w:tr w:rsidR="00AF1EC4" w:rsidRPr="00AF1EC4" w14:paraId="3ED65C5C" w14:textId="77777777" w:rsidTr="003A3B73">
        <w:trPr>
          <w:trHeight w:val="407"/>
        </w:trPr>
        <w:tc>
          <w:tcPr>
            <w:tcW w:w="724" w:type="pct"/>
            <w:vMerge/>
          </w:tcPr>
          <w:p w14:paraId="0E9D2D96" w14:textId="77777777" w:rsidR="00794F06" w:rsidRPr="00AF1EC4" w:rsidRDefault="00794F06" w:rsidP="003A3B73">
            <w:pPr>
              <w:rPr>
                <w:rFonts w:ascii="Times New Roman" w:eastAsia="Times New Roman" w:hAnsi="Times New Roman" w:cs="Times New Roman"/>
                <w:b/>
                <w:bCs/>
                <w:sz w:val="24"/>
                <w:szCs w:val="24"/>
                <w:lang w:eastAsia="ru-RU"/>
              </w:rPr>
            </w:pPr>
          </w:p>
        </w:tc>
        <w:tc>
          <w:tcPr>
            <w:tcW w:w="2920" w:type="pct"/>
          </w:tcPr>
          <w:p w14:paraId="3EEA97FA" w14:textId="77777777" w:rsidR="00794F06" w:rsidRPr="00AF1EC4" w:rsidRDefault="00794F06" w:rsidP="003A3B73">
            <w:pPr>
              <w:tabs>
                <w:tab w:val="left" w:pos="248"/>
              </w:tab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Цель, задачи, этапы, методы и виды контроля. Семь классических инструментов:</w:t>
            </w:r>
          </w:p>
          <w:p w14:paraId="48D52C69" w14:textId="77777777" w:rsidR="00794F06" w:rsidRPr="00AF1EC4" w:rsidRDefault="00794F06" w:rsidP="003A3B73">
            <w:pPr>
              <w:tabs>
                <w:tab w:val="left" w:pos="248"/>
              </w:tab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контрольные листки, диаграмма Парето, причинно-следственная диаграмма, метод</w:t>
            </w:r>
          </w:p>
          <w:p w14:paraId="351582C6" w14:textId="77777777" w:rsidR="00794F06" w:rsidRPr="00AF1EC4" w:rsidRDefault="00794F06" w:rsidP="003A3B73">
            <w:pPr>
              <w:tabs>
                <w:tab w:val="left" w:pos="248"/>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sz w:val="24"/>
                <w:szCs w:val="24"/>
                <w:lang w:eastAsia="ru-RU"/>
              </w:rPr>
              <w:t>расслоения (стратификация), гистограмма, диаграммы рассеяния, контрольные карты</w:t>
            </w:r>
          </w:p>
        </w:tc>
        <w:tc>
          <w:tcPr>
            <w:tcW w:w="717" w:type="pct"/>
            <w:vMerge w:val="restart"/>
            <w:vAlign w:val="center"/>
          </w:tcPr>
          <w:p w14:paraId="1546BC7A"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Cs/>
                <w:i/>
                <w:sz w:val="24"/>
                <w:szCs w:val="24"/>
                <w:lang w:eastAsia="ru-RU"/>
              </w:rPr>
              <w:t>12</w:t>
            </w:r>
          </w:p>
        </w:tc>
        <w:tc>
          <w:tcPr>
            <w:tcW w:w="639" w:type="pct"/>
            <w:vMerge/>
            <w:shd w:val="clear" w:color="auto" w:fill="auto"/>
            <w:vAlign w:val="center"/>
          </w:tcPr>
          <w:p w14:paraId="55B93FED" w14:textId="77777777" w:rsidR="00794F06" w:rsidRPr="00AF1EC4" w:rsidRDefault="00794F06" w:rsidP="003A3B73">
            <w:pPr>
              <w:rPr>
                <w:rFonts w:ascii="Times New Roman" w:eastAsia="Times New Roman" w:hAnsi="Times New Roman" w:cs="Times New Roman"/>
                <w:b/>
                <w:bCs/>
                <w:sz w:val="24"/>
                <w:szCs w:val="24"/>
                <w:lang w:eastAsia="ru-RU"/>
              </w:rPr>
            </w:pPr>
          </w:p>
        </w:tc>
      </w:tr>
      <w:tr w:rsidR="00AF1EC4" w:rsidRPr="00AF1EC4" w14:paraId="463D34D7" w14:textId="77777777" w:rsidTr="003A3B73">
        <w:trPr>
          <w:trHeight w:val="20"/>
        </w:trPr>
        <w:tc>
          <w:tcPr>
            <w:tcW w:w="724" w:type="pct"/>
            <w:vMerge/>
          </w:tcPr>
          <w:p w14:paraId="40A21987" w14:textId="77777777" w:rsidR="00794F06" w:rsidRPr="00AF1EC4" w:rsidRDefault="00794F06" w:rsidP="003A3B73">
            <w:pPr>
              <w:rPr>
                <w:rFonts w:ascii="Times New Roman" w:eastAsia="Times New Roman" w:hAnsi="Times New Roman" w:cs="Times New Roman"/>
                <w:b/>
                <w:bCs/>
                <w:sz w:val="24"/>
                <w:szCs w:val="24"/>
                <w:lang w:eastAsia="ru-RU"/>
              </w:rPr>
            </w:pPr>
          </w:p>
        </w:tc>
        <w:tc>
          <w:tcPr>
            <w:tcW w:w="2920" w:type="pct"/>
          </w:tcPr>
          <w:p w14:paraId="25BA1D4C" w14:textId="77777777" w:rsidR="00794F06" w:rsidRPr="00AF1EC4" w:rsidRDefault="00794F06" w:rsidP="003A3B73">
            <w:pPr>
              <w:tabs>
                <w:tab w:val="left" w:pos="248"/>
              </w:tabs>
              <w:ind w:left="3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Новые методы: диаграмма сродства, древовидная диаграмма, системная диаграмма,</w:t>
            </w:r>
          </w:p>
          <w:p w14:paraId="7002AA7F" w14:textId="77777777" w:rsidR="00794F06" w:rsidRPr="00AF1EC4" w:rsidRDefault="00794F06" w:rsidP="003A3B73">
            <w:pPr>
              <w:tabs>
                <w:tab w:val="left" w:pos="248"/>
              </w:tabs>
              <w:ind w:left="3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диаграмма родственных связей, стрелочная диаграмма, коррелятивная диаграмма,</w:t>
            </w:r>
          </w:p>
          <w:p w14:paraId="3153CBB0" w14:textId="77777777" w:rsidR="00794F06" w:rsidRPr="00AF1EC4" w:rsidRDefault="00794F06" w:rsidP="003A3B73">
            <w:pPr>
              <w:tabs>
                <w:tab w:val="left" w:pos="248"/>
              </w:tabs>
              <w:ind w:left="30"/>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sz w:val="24"/>
                <w:szCs w:val="24"/>
                <w:lang w:eastAsia="ru-RU"/>
              </w:rPr>
              <w:t>матричные диаграммы</w:t>
            </w:r>
          </w:p>
        </w:tc>
        <w:tc>
          <w:tcPr>
            <w:tcW w:w="717" w:type="pct"/>
            <w:vMerge/>
            <w:vAlign w:val="center"/>
          </w:tcPr>
          <w:p w14:paraId="76B9FB05" w14:textId="77777777" w:rsidR="00794F06" w:rsidRPr="00AF1EC4" w:rsidRDefault="00794F06" w:rsidP="003A3B73">
            <w:pPr>
              <w:jc w:val="center"/>
              <w:rPr>
                <w:rFonts w:ascii="Times New Roman" w:eastAsia="Times New Roman" w:hAnsi="Times New Roman" w:cs="Times New Roman"/>
                <w:b/>
                <w:bCs/>
                <w:sz w:val="24"/>
                <w:szCs w:val="24"/>
                <w:lang w:eastAsia="ru-RU"/>
              </w:rPr>
            </w:pPr>
          </w:p>
        </w:tc>
        <w:tc>
          <w:tcPr>
            <w:tcW w:w="639" w:type="pct"/>
            <w:vMerge/>
            <w:shd w:val="clear" w:color="auto" w:fill="auto"/>
            <w:vAlign w:val="center"/>
          </w:tcPr>
          <w:p w14:paraId="57DFF815" w14:textId="77777777" w:rsidR="00794F06" w:rsidRPr="00AF1EC4" w:rsidRDefault="00794F06" w:rsidP="003A3B73">
            <w:pPr>
              <w:rPr>
                <w:rFonts w:ascii="Times New Roman" w:eastAsia="Times New Roman" w:hAnsi="Times New Roman" w:cs="Times New Roman"/>
                <w:b/>
                <w:bCs/>
                <w:sz w:val="24"/>
                <w:szCs w:val="24"/>
                <w:lang w:eastAsia="ru-RU"/>
              </w:rPr>
            </w:pPr>
          </w:p>
        </w:tc>
      </w:tr>
      <w:tr w:rsidR="00AF1EC4" w:rsidRPr="00AF1EC4" w14:paraId="094D4280" w14:textId="77777777" w:rsidTr="003A3B73">
        <w:trPr>
          <w:trHeight w:val="135"/>
        </w:trPr>
        <w:tc>
          <w:tcPr>
            <w:tcW w:w="724" w:type="pct"/>
            <w:vMerge/>
          </w:tcPr>
          <w:p w14:paraId="3520F592" w14:textId="77777777" w:rsidR="00794F06" w:rsidRPr="00AF1EC4" w:rsidRDefault="00794F06" w:rsidP="003A3B73">
            <w:pPr>
              <w:rPr>
                <w:rFonts w:ascii="Times New Roman" w:eastAsia="Times New Roman" w:hAnsi="Times New Roman" w:cs="Times New Roman"/>
                <w:b/>
                <w:bCs/>
                <w:sz w:val="24"/>
                <w:szCs w:val="24"/>
                <w:lang w:eastAsia="ru-RU"/>
              </w:rPr>
            </w:pPr>
          </w:p>
        </w:tc>
        <w:tc>
          <w:tcPr>
            <w:tcW w:w="2920" w:type="pct"/>
          </w:tcPr>
          <w:p w14:paraId="4C79B73B" w14:textId="77777777" w:rsidR="00794F06" w:rsidRPr="00AF1EC4" w:rsidRDefault="00794F0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717" w:type="pct"/>
            <w:vAlign w:val="center"/>
          </w:tcPr>
          <w:p w14:paraId="7477406D" w14:textId="77777777" w:rsidR="00794F06" w:rsidRPr="00AF1EC4" w:rsidRDefault="00794F06" w:rsidP="003A3B73">
            <w:pPr>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12</w:t>
            </w:r>
          </w:p>
        </w:tc>
        <w:tc>
          <w:tcPr>
            <w:tcW w:w="639" w:type="pct"/>
            <w:vMerge/>
            <w:shd w:val="clear" w:color="auto" w:fill="auto"/>
            <w:vAlign w:val="center"/>
          </w:tcPr>
          <w:p w14:paraId="1DEF8851" w14:textId="77777777" w:rsidR="00794F06" w:rsidRPr="00AF1EC4" w:rsidRDefault="00794F06" w:rsidP="003A3B73">
            <w:pPr>
              <w:rPr>
                <w:rFonts w:ascii="Times New Roman" w:eastAsia="Times New Roman" w:hAnsi="Times New Roman" w:cs="Times New Roman"/>
                <w:b/>
                <w:bCs/>
                <w:sz w:val="24"/>
                <w:szCs w:val="24"/>
                <w:lang w:eastAsia="ru-RU"/>
              </w:rPr>
            </w:pPr>
          </w:p>
        </w:tc>
      </w:tr>
      <w:tr w:rsidR="00AF1EC4" w:rsidRPr="00AF1EC4" w14:paraId="1D85CA43" w14:textId="77777777" w:rsidTr="003A3B73">
        <w:trPr>
          <w:trHeight w:val="105"/>
        </w:trPr>
        <w:tc>
          <w:tcPr>
            <w:tcW w:w="724" w:type="pct"/>
            <w:vMerge/>
          </w:tcPr>
          <w:p w14:paraId="73FCEF61" w14:textId="77777777" w:rsidR="00794F06" w:rsidRPr="00AF1EC4" w:rsidRDefault="00794F06" w:rsidP="003A3B73">
            <w:pPr>
              <w:rPr>
                <w:rFonts w:ascii="Times New Roman" w:eastAsia="Times New Roman" w:hAnsi="Times New Roman" w:cs="Times New Roman"/>
                <w:b/>
                <w:bCs/>
                <w:sz w:val="24"/>
                <w:szCs w:val="24"/>
                <w:lang w:eastAsia="ru-RU"/>
              </w:rPr>
            </w:pPr>
          </w:p>
        </w:tc>
        <w:tc>
          <w:tcPr>
            <w:tcW w:w="2920" w:type="pct"/>
          </w:tcPr>
          <w:p w14:paraId="497855FF" w14:textId="77777777" w:rsidR="00794F06" w:rsidRPr="00AF1EC4" w:rsidRDefault="00794F06"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i/>
                <w:sz w:val="24"/>
                <w:szCs w:val="24"/>
                <w:lang w:eastAsia="ru-RU"/>
              </w:rPr>
              <w:t>Практическая подготовка</w:t>
            </w:r>
          </w:p>
        </w:tc>
        <w:tc>
          <w:tcPr>
            <w:tcW w:w="717" w:type="pct"/>
            <w:vAlign w:val="center"/>
          </w:tcPr>
          <w:p w14:paraId="2887F7EC" w14:textId="77777777" w:rsidR="00794F06" w:rsidRPr="00AF1EC4" w:rsidRDefault="00794F06"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(12)</w:t>
            </w:r>
          </w:p>
        </w:tc>
        <w:tc>
          <w:tcPr>
            <w:tcW w:w="639" w:type="pct"/>
            <w:vMerge/>
            <w:shd w:val="clear" w:color="auto" w:fill="auto"/>
            <w:vAlign w:val="center"/>
          </w:tcPr>
          <w:p w14:paraId="033EDBE0" w14:textId="77777777" w:rsidR="00794F06" w:rsidRPr="00AF1EC4" w:rsidRDefault="00794F06" w:rsidP="003A3B73">
            <w:pPr>
              <w:rPr>
                <w:rFonts w:ascii="Times New Roman" w:eastAsia="Times New Roman" w:hAnsi="Times New Roman" w:cs="Times New Roman"/>
                <w:b/>
                <w:bCs/>
                <w:sz w:val="24"/>
                <w:szCs w:val="24"/>
                <w:lang w:eastAsia="ru-RU"/>
              </w:rPr>
            </w:pPr>
          </w:p>
        </w:tc>
      </w:tr>
      <w:tr w:rsidR="00AF1EC4" w:rsidRPr="00AF1EC4" w14:paraId="3762EA9D" w14:textId="77777777" w:rsidTr="003A3B73">
        <w:trPr>
          <w:trHeight w:val="20"/>
        </w:trPr>
        <w:tc>
          <w:tcPr>
            <w:tcW w:w="724" w:type="pct"/>
            <w:vMerge/>
          </w:tcPr>
          <w:p w14:paraId="30AD346D" w14:textId="77777777" w:rsidR="00794F06" w:rsidRPr="00AF1EC4" w:rsidRDefault="00794F06" w:rsidP="003A3B73">
            <w:pPr>
              <w:rPr>
                <w:rFonts w:ascii="Times New Roman" w:eastAsia="Times New Roman" w:hAnsi="Times New Roman" w:cs="Times New Roman"/>
                <w:b/>
                <w:bCs/>
                <w:sz w:val="24"/>
                <w:szCs w:val="24"/>
                <w:lang w:eastAsia="ru-RU"/>
              </w:rPr>
            </w:pPr>
          </w:p>
        </w:tc>
        <w:tc>
          <w:tcPr>
            <w:tcW w:w="2920" w:type="pct"/>
          </w:tcPr>
          <w:p w14:paraId="7FC0FA08" w14:textId="77777777" w:rsidR="00794F06" w:rsidRPr="00AF1EC4" w:rsidRDefault="00794F0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Анализ и выбор наиболее эффективных решений по устранению потерь с</w:t>
            </w:r>
          </w:p>
          <w:p w14:paraId="29450D34" w14:textId="77777777" w:rsidR="00794F06" w:rsidRPr="00AF1EC4" w:rsidRDefault="00794F0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использованием диаграммы Исикавы, диаграммы Парето, метода «5 Почему», оценки</w:t>
            </w:r>
          </w:p>
          <w:p w14:paraId="591846F3" w14:textId="77777777" w:rsidR="00794F06" w:rsidRPr="00AF1EC4" w:rsidRDefault="00794F06"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sz w:val="24"/>
                <w:szCs w:val="24"/>
                <w:lang w:eastAsia="ru-RU"/>
              </w:rPr>
              <w:t>сложности и эффективности предложенных мероприятий</w:t>
            </w:r>
          </w:p>
        </w:tc>
        <w:tc>
          <w:tcPr>
            <w:tcW w:w="717" w:type="pct"/>
            <w:vAlign w:val="center"/>
          </w:tcPr>
          <w:p w14:paraId="1366C7EC" w14:textId="77777777" w:rsidR="00794F06" w:rsidRPr="00AF1EC4" w:rsidRDefault="00794F06" w:rsidP="003A3B73">
            <w:pPr>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6</w:t>
            </w:r>
          </w:p>
        </w:tc>
        <w:tc>
          <w:tcPr>
            <w:tcW w:w="639" w:type="pct"/>
            <w:vMerge/>
            <w:shd w:val="clear" w:color="auto" w:fill="auto"/>
            <w:vAlign w:val="center"/>
          </w:tcPr>
          <w:p w14:paraId="691074EF" w14:textId="77777777" w:rsidR="00794F06" w:rsidRPr="00AF1EC4" w:rsidRDefault="00794F06" w:rsidP="003A3B73">
            <w:pPr>
              <w:rPr>
                <w:rFonts w:ascii="Times New Roman" w:eastAsia="Times New Roman" w:hAnsi="Times New Roman" w:cs="Times New Roman"/>
                <w:b/>
                <w:bCs/>
                <w:sz w:val="24"/>
                <w:szCs w:val="24"/>
                <w:lang w:eastAsia="ru-RU"/>
              </w:rPr>
            </w:pPr>
          </w:p>
        </w:tc>
      </w:tr>
      <w:tr w:rsidR="00AF1EC4" w:rsidRPr="00AF1EC4" w14:paraId="52287C5C" w14:textId="77777777" w:rsidTr="003A3B73">
        <w:trPr>
          <w:trHeight w:val="20"/>
        </w:trPr>
        <w:tc>
          <w:tcPr>
            <w:tcW w:w="724" w:type="pct"/>
            <w:vMerge/>
          </w:tcPr>
          <w:p w14:paraId="68CF5130" w14:textId="77777777" w:rsidR="00794F06" w:rsidRPr="00AF1EC4" w:rsidRDefault="00794F06" w:rsidP="003A3B73">
            <w:pPr>
              <w:rPr>
                <w:rFonts w:ascii="Times New Roman" w:eastAsia="Times New Roman" w:hAnsi="Times New Roman" w:cs="Times New Roman"/>
                <w:b/>
                <w:bCs/>
                <w:sz w:val="24"/>
                <w:szCs w:val="24"/>
                <w:lang w:eastAsia="ru-RU"/>
              </w:rPr>
            </w:pPr>
          </w:p>
        </w:tc>
        <w:tc>
          <w:tcPr>
            <w:tcW w:w="2920" w:type="pct"/>
          </w:tcPr>
          <w:p w14:paraId="746A9B91" w14:textId="77777777" w:rsidR="00794F06" w:rsidRPr="00AF1EC4" w:rsidRDefault="00794F06"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Анализ технической или технологической проблемы одним из статистических методов</w:t>
            </w:r>
          </w:p>
        </w:tc>
        <w:tc>
          <w:tcPr>
            <w:tcW w:w="717" w:type="pct"/>
            <w:vAlign w:val="center"/>
          </w:tcPr>
          <w:p w14:paraId="38DEF08E" w14:textId="77777777" w:rsidR="00794F06" w:rsidRPr="00AF1EC4" w:rsidRDefault="00794F06" w:rsidP="003A3B73">
            <w:pPr>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6</w:t>
            </w:r>
          </w:p>
        </w:tc>
        <w:tc>
          <w:tcPr>
            <w:tcW w:w="639" w:type="pct"/>
            <w:vMerge/>
            <w:shd w:val="clear" w:color="auto" w:fill="auto"/>
            <w:vAlign w:val="center"/>
          </w:tcPr>
          <w:p w14:paraId="5BBF3A32" w14:textId="77777777" w:rsidR="00794F06" w:rsidRPr="00AF1EC4" w:rsidRDefault="00794F06" w:rsidP="003A3B73">
            <w:pPr>
              <w:rPr>
                <w:rFonts w:ascii="Times New Roman" w:eastAsia="Times New Roman" w:hAnsi="Times New Roman" w:cs="Times New Roman"/>
                <w:b/>
                <w:sz w:val="24"/>
                <w:szCs w:val="24"/>
                <w:lang w:eastAsia="ru-RU"/>
              </w:rPr>
            </w:pPr>
          </w:p>
        </w:tc>
      </w:tr>
      <w:tr w:rsidR="00AF1EC4" w:rsidRPr="00AF1EC4" w14:paraId="268D1DA9" w14:textId="77777777" w:rsidTr="003A3B73">
        <w:trPr>
          <w:trHeight w:val="20"/>
        </w:trPr>
        <w:tc>
          <w:tcPr>
            <w:tcW w:w="3644" w:type="pct"/>
            <w:gridSpan w:val="2"/>
          </w:tcPr>
          <w:p w14:paraId="7637BA59" w14:textId="77777777" w:rsidR="00794F06" w:rsidRPr="00AF1EC4" w:rsidRDefault="00794F06" w:rsidP="003A3B73">
            <w:pP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Консультации</w:t>
            </w:r>
          </w:p>
        </w:tc>
        <w:tc>
          <w:tcPr>
            <w:tcW w:w="717" w:type="pct"/>
            <w:vAlign w:val="center"/>
          </w:tcPr>
          <w:p w14:paraId="52F4DBDF" w14:textId="77777777" w:rsidR="00794F06" w:rsidRPr="00AF1EC4" w:rsidRDefault="00794F06" w:rsidP="003A3B73">
            <w:pPr>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6</w:t>
            </w:r>
          </w:p>
        </w:tc>
        <w:tc>
          <w:tcPr>
            <w:tcW w:w="639" w:type="pct"/>
            <w:vMerge/>
            <w:shd w:val="clear" w:color="auto" w:fill="auto"/>
            <w:vAlign w:val="center"/>
          </w:tcPr>
          <w:p w14:paraId="16A3D773" w14:textId="77777777" w:rsidR="00794F06" w:rsidRPr="00AF1EC4" w:rsidRDefault="00794F06" w:rsidP="003A3B73">
            <w:pPr>
              <w:rPr>
                <w:rFonts w:ascii="Times New Roman" w:eastAsia="Times New Roman" w:hAnsi="Times New Roman" w:cs="Times New Roman"/>
                <w:b/>
                <w:sz w:val="24"/>
                <w:szCs w:val="24"/>
                <w:lang w:eastAsia="ru-RU"/>
              </w:rPr>
            </w:pPr>
          </w:p>
        </w:tc>
      </w:tr>
      <w:tr w:rsidR="00AF1EC4" w:rsidRPr="00AF1EC4" w14:paraId="0DF3B956" w14:textId="77777777" w:rsidTr="003A3B73">
        <w:trPr>
          <w:trHeight w:val="20"/>
        </w:trPr>
        <w:tc>
          <w:tcPr>
            <w:tcW w:w="3644" w:type="pct"/>
            <w:gridSpan w:val="2"/>
          </w:tcPr>
          <w:p w14:paraId="0EB7AFCB" w14:textId="77777777" w:rsidR="00794F06" w:rsidRPr="00AF1EC4" w:rsidRDefault="00794F06" w:rsidP="003A3B73">
            <w:pP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Экзамен</w:t>
            </w:r>
          </w:p>
        </w:tc>
        <w:tc>
          <w:tcPr>
            <w:tcW w:w="717" w:type="pct"/>
            <w:vAlign w:val="center"/>
          </w:tcPr>
          <w:p w14:paraId="37DFB897" w14:textId="77777777" w:rsidR="00794F06" w:rsidRPr="00AF1EC4" w:rsidRDefault="00794F06" w:rsidP="003A3B73">
            <w:pPr>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6</w:t>
            </w:r>
          </w:p>
        </w:tc>
        <w:tc>
          <w:tcPr>
            <w:tcW w:w="639" w:type="pct"/>
            <w:vMerge/>
            <w:shd w:val="clear" w:color="auto" w:fill="auto"/>
            <w:vAlign w:val="center"/>
          </w:tcPr>
          <w:p w14:paraId="1CB95B63" w14:textId="77777777" w:rsidR="00794F06" w:rsidRPr="00AF1EC4" w:rsidRDefault="00794F06" w:rsidP="003A3B73">
            <w:pPr>
              <w:rPr>
                <w:rFonts w:ascii="Times New Roman" w:eastAsia="Times New Roman" w:hAnsi="Times New Roman" w:cs="Times New Roman"/>
                <w:b/>
                <w:sz w:val="24"/>
                <w:szCs w:val="24"/>
                <w:lang w:eastAsia="ru-RU"/>
              </w:rPr>
            </w:pPr>
          </w:p>
        </w:tc>
      </w:tr>
      <w:tr w:rsidR="00AF1EC4" w:rsidRPr="00AF1EC4" w14:paraId="42FA8CF1" w14:textId="77777777" w:rsidTr="003A3B73">
        <w:trPr>
          <w:trHeight w:val="20"/>
        </w:trPr>
        <w:tc>
          <w:tcPr>
            <w:tcW w:w="3644" w:type="pct"/>
            <w:gridSpan w:val="2"/>
          </w:tcPr>
          <w:p w14:paraId="5A19DFF3" w14:textId="77777777" w:rsidR="00794F06" w:rsidRPr="00AF1EC4" w:rsidRDefault="00794F06" w:rsidP="003A3B73">
            <w:pPr>
              <w:suppressAutoHyphens/>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Всего:</w:t>
            </w:r>
          </w:p>
        </w:tc>
        <w:tc>
          <w:tcPr>
            <w:tcW w:w="717" w:type="pct"/>
            <w:vAlign w:val="center"/>
          </w:tcPr>
          <w:p w14:paraId="2DB14099" w14:textId="77777777" w:rsidR="00794F06" w:rsidRPr="00AF1EC4" w:rsidRDefault="00794F06" w:rsidP="003A3B73">
            <w:pPr>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88</w:t>
            </w:r>
          </w:p>
        </w:tc>
        <w:tc>
          <w:tcPr>
            <w:tcW w:w="639" w:type="pct"/>
            <w:vMerge/>
            <w:shd w:val="clear" w:color="auto" w:fill="auto"/>
          </w:tcPr>
          <w:p w14:paraId="040806D3" w14:textId="77777777" w:rsidR="00794F06" w:rsidRPr="00AF1EC4" w:rsidRDefault="00794F06" w:rsidP="003A3B73">
            <w:pPr>
              <w:rPr>
                <w:rFonts w:ascii="Times New Roman" w:eastAsia="Times New Roman" w:hAnsi="Times New Roman" w:cs="Times New Roman"/>
                <w:b/>
                <w:i/>
                <w:sz w:val="24"/>
                <w:szCs w:val="24"/>
                <w:lang w:eastAsia="ru-RU"/>
              </w:rPr>
            </w:pPr>
          </w:p>
        </w:tc>
      </w:tr>
    </w:tbl>
    <w:p w14:paraId="20FDCD8C" w14:textId="77777777" w:rsidR="00794F06" w:rsidRPr="00AF1EC4" w:rsidRDefault="00794F06" w:rsidP="00794F06">
      <w:pPr>
        <w:tabs>
          <w:tab w:val="left" w:pos="0"/>
        </w:tabs>
        <w:rPr>
          <w:rFonts w:ascii="Times New Roman" w:hAnsi="Times New Roman" w:cs="Times New Roman"/>
          <w:sz w:val="24"/>
          <w:szCs w:val="24"/>
        </w:rPr>
        <w:sectPr w:rsidR="00794F06" w:rsidRPr="00AF1EC4" w:rsidSect="00794F06">
          <w:pgSz w:w="16838" w:h="11906" w:orient="landscape"/>
          <w:pgMar w:top="1134" w:right="1134" w:bottom="1134" w:left="1134" w:header="709" w:footer="709" w:gutter="0"/>
          <w:cols w:space="708"/>
          <w:docGrid w:linePitch="360"/>
        </w:sectPr>
      </w:pPr>
    </w:p>
    <w:p w14:paraId="43C33F16" w14:textId="6BAC6FD9" w:rsidR="00794F06" w:rsidRPr="002A5B09" w:rsidRDefault="00794F06" w:rsidP="00794F06">
      <w:pPr>
        <w:tabs>
          <w:tab w:val="left" w:pos="0"/>
          <w:tab w:val="left" w:pos="1276"/>
          <w:tab w:val="left" w:pos="1701"/>
        </w:tabs>
        <w:rPr>
          <w:rFonts w:ascii="Times New Roman" w:hAnsi="Times New Roman" w:cs="Times New Roman"/>
          <w:b/>
          <w:sz w:val="24"/>
          <w:szCs w:val="24"/>
        </w:rPr>
      </w:pPr>
      <w:r w:rsidRPr="002A5B09">
        <w:rPr>
          <w:rFonts w:ascii="Times New Roman" w:hAnsi="Times New Roman" w:cs="Times New Roman"/>
          <w:b/>
          <w:sz w:val="24"/>
          <w:szCs w:val="24"/>
        </w:rPr>
        <w:lastRenderedPageBreak/>
        <w:t xml:space="preserve">3. УСЛОВИЯ </w:t>
      </w:r>
      <w:proofErr w:type="gramStart"/>
      <w:r w:rsidRPr="002A5B09">
        <w:rPr>
          <w:rFonts w:ascii="Times New Roman" w:hAnsi="Times New Roman" w:cs="Times New Roman"/>
          <w:b/>
          <w:sz w:val="24"/>
          <w:szCs w:val="24"/>
        </w:rPr>
        <w:t xml:space="preserve">РЕАЛИЗАЦИИ </w:t>
      </w:r>
      <w:r w:rsidR="002A5B09" w:rsidRPr="002A5B09">
        <w:rPr>
          <w:rFonts w:ascii="Times New Roman" w:hAnsi="Times New Roman" w:cs="Times New Roman"/>
          <w:b/>
          <w:sz w:val="24"/>
          <w:szCs w:val="24"/>
        </w:rPr>
        <w:t xml:space="preserve"> АДАПТИРОВАННОЙ</w:t>
      </w:r>
      <w:proofErr w:type="gramEnd"/>
      <w:r w:rsidRPr="002A5B09">
        <w:rPr>
          <w:rFonts w:ascii="Times New Roman" w:hAnsi="Times New Roman" w:cs="Times New Roman"/>
          <w:b/>
          <w:sz w:val="24"/>
          <w:szCs w:val="24"/>
        </w:rPr>
        <w:t xml:space="preserve"> РАБОЧЕЙ </w:t>
      </w:r>
      <w:proofErr w:type="gramStart"/>
      <w:r w:rsidRPr="002A5B09">
        <w:rPr>
          <w:rFonts w:ascii="Times New Roman" w:hAnsi="Times New Roman" w:cs="Times New Roman"/>
          <w:b/>
          <w:sz w:val="24"/>
          <w:szCs w:val="24"/>
        </w:rPr>
        <w:t>ПРОГРАММЫ  УЧЕБНОЙ</w:t>
      </w:r>
      <w:proofErr w:type="gramEnd"/>
      <w:r w:rsidRPr="002A5B09">
        <w:rPr>
          <w:rFonts w:ascii="Times New Roman" w:hAnsi="Times New Roman" w:cs="Times New Roman"/>
          <w:b/>
          <w:sz w:val="24"/>
          <w:szCs w:val="24"/>
        </w:rPr>
        <w:t xml:space="preserve"> </w:t>
      </w:r>
      <w:proofErr w:type="gramStart"/>
      <w:r w:rsidRPr="002A5B09">
        <w:rPr>
          <w:rFonts w:ascii="Times New Roman" w:hAnsi="Times New Roman" w:cs="Times New Roman"/>
          <w:b/>
          <w:sz w:val="24"/>
          <w:szCs w:val="24"/>
        </w:rPr>
        <w:t>ДИСЦИПЛИНЫ :</w:t>
      </w:r>
      <w:proofErr w:type="gramEnd"/>
    </w:p>
    <w:p w14:paraId="345816EB" w14:textId="77777777" w:rsidR="00794F06" w:rsidRPr="002A5B09" w:rsidRDefault="00794F06" w:rsidP="00794F06">
      <w:pPr>
        <w:tabs>
          <w:tab w:val="left" w:pos="0"/>
          <w:tab w:val="left" w:pos="1276"/>
          <w:tab w:val="left" w:pos="1701"/>
        </w:tabs>
        <w:rPr>
          <w:rFonts w:ascii="Times New Roman" w:hAnsi="Times New Roman" w:cs="Times New Roman"/>
          <w:b/>
          <w:sz w:val="24"/>
          <w:szCs w:val="24"/>
        </w:rPr>
      </w:pPr>
      <w:r w:rsidRPr="002A5B09">
        <w:rPr>
          <w:rFonts w:ascii="Times New Roman" w:hAnsi="Times New Roman" w:cs="Times New Roman"/>
          <w:b/>
          <w:sz w:val="24"/>
          <w:szCs w:val="24"/>
        </w:rPr>
        <w:t>3.1. Материально-техническое обеспечение:</w:t>
      </w:r>
    </w:p>
    <w:p w14:paraId="32740CBD" w14:textId="21F3366C" w:rsidR="00794F06" w:rsidRPr="002A5B09" w:rsidRDefault="00794F06" w:rsidP="00794F06">
      <w:pPr>
        <w:tabs>
          <w:tab w:val="left" w:pos="993"/>
        </w:tabs>
        <w:suppressAutoHyphens/>
        <w:ind w:firstLine="709"/>
        <w:jc w:val="both"/>
        <w:rPr>
          <w:rFonts w:ascii="Times New Roman" w:eastAsia="Times New Roman" w:hAnsi="Times New Roman" w:cs="Times New Roman"/>
          <w:bCs/>
          <w:sz w:val="24"/>
          <w:szCs w:val="24"/>
        </w:rPr>
      </w:pPr>
      <w:proofErr w:type="spellStart"/>
      <w:proofErr w:type="gramStart"/>
      <w:r w:rsidRPr="002A5B09">
        <w:rPr>
          <w:rFonts w:ascii="Times New Roman" w:eastAsia="Times New Roman" w:hAnsi="Times New Roman" w:cs="Times New Roman"/>
          <w:bCs/>
          <w:sz w:val="24"/>
          <w:szCs w:val="24"/>
          <w:lang w:eastAsia="ru-RU"/>
        </w:rPr>
        <w:t>Кабинет«</w:t>
      </w:r>
      <w:proofErr w:type="gramEnd"/>
      <w:r w:rsidRPr="002A5B09">
        <w:rPr>
          <w:rFonts w:ascii="Times New Roman" w:eastAsia="Times New Roman" w:hAnsi="Times New Roman" w:cs="Times New Roman"/>
          <w:bCs/>
          <w:sz w:val="24"/>
          <w:szCs w:val="24"/>
          <w:lang w:eastAsia="ru-RU"/>
        </w:rPr>
        <w:t>Основы</w:t>
      </w:r>
      <w:proofErr w:type="spellEnd"/>
      <w:r w:rsidRPr="002A5B09">
        <w:rPr>
          <w:rFonts w:ascii="Times New Roman" w:eastAsia="Times New Roman" w:hAnsi="Times New Roman" w:cs="Times New Roman"/>
          <w:bCs/>
          <w:sz w:val="24"/>
          <w:szCs w:val="24"/>
          <w:lang w:eastAsia="ru-RU"/>
        </w:rPr>
        <w:t xml:space="preserve"> бережливого </w:t>
      </w:r>
      <w:r w:rsidR="002A5B09" w:rsidRPr="002A5B09">
        <w:rPr>
          <w:rFonts w:ascii="Times New Roman" w:eastAsia="Times New Roman" w:hAnsi="Times New Roman" w:cs="Times New Roman"/>
          <w:bCs/>
          <w:sz w:val="24"/>
          <w:szCs w:val="24"/>
          <w:lang w:eastAsia="ru-RU"/>
        </w:rPr>
        <w:t>производства»</w:t>
      </w:r>
      <w:r w:rsidR="002A5B09" w:rsidRPr="002A5B09">
        <w:rPr>
          <w:rFonts w:ascii="Times New Roman" w:eastAsia="Times New Roman" w:hAnsi="Times New Roman" w:cs="Times New Roman"/>
          <w:sz w:val="24"/>
          <w:szCs w:val="24"/>
        </w:rPr>
        <w:t>, оснащённый</w:t>
      </w:r>
      <w:r w:rsidRPr="002A5B09">
        <w:rPr>
          <w:rFonts w:ascii="Times New Roman" w:eastAsia="Times New Roman" w:hAnsi="Times New Roman" w:cs="Times New Roman"/>
          <w:sz w:val="24"/>
          <w:szCs w:val="24"/>
        </w:rPr>
        <w:t xml:space="preserve"> о</w:t>
      </w:r>
      <w:r w:rsidRPr="002A5B09">
        <w:rPr>
          <w:rFonts w:ascii="Times New Roman" w:eastAsia="Times New Roman" w:hAnsi="Times New Roman" w:cs="Times New Roman"/>
          <w:bCs/>
          <w:sz w:val="24"/>
          <w:szCs w:val="24"/>
        </w:rPr>
        <w:t xml:space="preserve">борудованием: </w:t>
      </w:r>
    </w:p>
    <w:p w14:paraId="2919808F" w14:textId="77777777" w:rsidR="00794F06" w:rsidRPr="002A5B09" w:rsidRDefault="00794F06" w:rsidP="00794F06">
      <w:pPr>
        <w:suppressAutoHyphens/>
        <w:ind w:firstLine="709"/>
        <w:jc w:val="both"/>
        <w:rPr>
          <w:rFonts w:ascii="Times New Roman" w:eastAsia="Times New Roman" w:hAnsi="Times New Roman" w:cs="Times New Roman"/>
          <w:sz w:val="24"/>
          <w:szCs w:val="24"/>
          <w:lang w:eastAsia="ru-RU"/>
        </w:rPr>
      </w:pPr>
      <w:r w:rsidRPr="002A5B09">
        <w:rPr>
          <w:rFonts w:ascii="Times New Roman" w:eastAsia="Times New Roman" w:hAnsi="Times New Roman" w:cs="Times New Roman"/>
          <w:sz w:val="24"/>
          <w:szCs w:val="24"/>
          <w:lang w:eastAsia="ru-RU"/>
        </w:rPr>
        <w:t> посадочные места студентов;</w:t>
      </w:r>
    </w:p>
    <w:p w14:paraId="5265B5E1" w14:textId="77777777" w:rsidR="00794F06" w:rsidRPr="002A5B09" w:rsidRDefault="00794F06" w:rsidP="00794F06">
      <w:pPr>
        <w:suppressAutoHyphens/>
        <w:ind w:firstLine="709"/>
        <w:jc w:val="both"/>
        <w:rPr>
          <w:rFonts w:ascii="Times New Roman" w:eastAsia="Times New Roman" w:hAnsi="Times New Roman" w:cs="Times New Roman"/>
          <w:sz w:val="24"/>
          <w:szCs w:val="24"/>
          <w:lang w:eastAsia="ru-RU"/>
        </w:rPr>
      </w:pPr>
      <w:r w:rsidRPr="002A5B09">
        <w:rPr>
          <w:rFonts w:ascii="Times New Roman" w:eastAsia="Times New Roman" w:hAnsi="Times New Roman" w:cs="Times New Roman"/>
          <w:sz w:val="24"/>
          <w:szCs w:val="24"/>
          <w:lang w:eastAsia="ru-RU"/>
        </w:rPr>
        <w:t> рабочее место преподавателя;</w:t>
      </w:r>
    </w:p>
    <w:p w14:paraId="22FF60F7" w14:textId="77777777" w:rsidR="00794F06" w:rsidRPr="002A5B09" w:rsidRDefault="00794F06" w:rsidP="00794F06">
      <w:pPr>
        <w:suppressAutoHyphens/>
        <w:ind w:firstLine="709"/>
        <w:jc w:val="both"/>
        <w:rPr>
          <w:rFonts w:ascii="Times New Roman" w:eastAsia="Times New Roman" w:hAnsi="Times New Roman" w:cs="Times New Roman"/>
          <w:sz w:val="24"/>
          <w:szCs w:val="24"/>
          <w:lang w:eastAsia="ru-RU"/>
        </w:rPr>
      </w:pPr>
      <w:r w:rsidRPr="002A5B09">
        <w:rPr>
          <w:rFonts w:ascii="Times New Roman" w:eastAsia="Times New Roman" w:hAnsi="Times New Roman" w:cs="Times New Roman"/>
          <w:sz w:val="24"/>
          <w:szCs w:val="24"/>
          <w:lang w:eastAsia="ru-RU"/>
        </w:rPr>
        <w:t> рабочая доска;</w:t>
      </w:r>
    </w:p>
    <w:p w14:paraId="3A37B09C" w14:textId="77777777" w:rsidR="00794F06" w:rsidRPr="002A5B09" w:rsidRDefault="00794F06" w:rsidP="00794F06">
      <w:pPr>
        <w:suppressAutoHyphens/>
        <w:ind w:firstLine="709"/>
        <w:jc w:val="both"/>
        <w:rPr>
          <w:rFonts w:ascii="Times New Roman" w:eastAsia="Times New Roman" w:hAnsi="Times New Roman" w:cs="Times New Roman"/>
          <w:sz w:val="24"/>
          <w:szCs w:val="24"/>
          <w:lang w:eastAsia="ru-RU"/>
        </w:rPr>
      </w:pPr>
      <w:r w:rsidRPr="002A5B09">
        <w:rPr>
          <w:rFonts w:ascii="Times New Roman" w:eastAsia="Times New Roman" w:hAnsi="Times New Roman" w:cs="Times New Roman"/>
          <w:sz w:val="24"/>
          <w:szCs w:val="24"/>
          <w:lang w:eastAsia="ru-RU"/>
        </w:rPr>
        <w:t> наглядные пособия (учебники, раздаточный материал, комплекты методических указаний по практическим работам, конструктор Лего, раздаточный материал для тренингов).</w:t>
      </w:r>
    </w:p>
    <w:p w14:paraId="057F1217" w14:textId="77777777" w:rsidR="00794F06" w:rsidRPr="002A5B09" w:rsidRDefault="00794F06" w:rsidP="00794F06">
      <w:pPr>
        <w:suppressAutoHyphens/>
        <w:ind w:firstLine="709"/>
        <w:jc w:val="both"/>
        <w:rPr>
          <w:rFonts w:ascii="Times New Roman" w:eastAsia="Times New Roman" w:hAnsi="Times New Roman" w:cs="Times New Roman"/>
          <w:sz w:val="24"/>
          <w:szCs w:val="24"/>
          <w:lang w:eastAsia="ru-RU"/>
        </w:rPr>
      </w:pPr>
      <w:r w:rsidRPr="002A5B09">
        <w:rPr>
          <w:rFonts w:ascii="Times New Roman" w:eastAsia="Times New Roman" w:hAnsi="Times New Roman" w:cs="Times New Roman"/>
          <w:sz w:val="24"/>
          <w:szCs w:val="24"/>
          <w:lang w:eastAsia="ru-RU"/>
        </w:rPr>
        <w:t>Технические средства обучения:</w:t>
      </w:r>
    </w:p>
    <w:p w14:paraId="76E59F6B" w14:textId="77777777" w:rsidR="00794F06" w:rsidRPr="002A5B09" w:rsidRDefault="00794F06" w:rsidP="00794F06">
      <w:pPr>
        <w:suppressAutoHyphens/>
        <w:ind w:firstLine="709"/>
        <w:jc w:val="both"/>
        <w:rPr>
          <w:rFonts w:ascii="Times New Roman" w:eastAsia="Times New Roman" w:hAnsi="Times New Roman" w:cs="Times New Roman"/>
          <w:sz w:val="24"/>
          <w:szCs w:val="24"/>
          <w:lang w:eastAsia="ru-RU"/>
        </w:rPr>
      </w:pPr>
      <w:r w:rsidRPr="002A5B09">
        <w:rPr>
          <w:rFonts w:ascii="Times New Roman" w:eastAsia="Times New Roman" w:hAnsi="Times New Roman" w:cs="Times New Roman"/>
          <w:sz w:val="24"/>
          <w:szCs w:val="24"/>
          <w:lang w:eastAsia="ru-RU"/>
        </w:rPr>
        <w:t> мультимедийная установка для демонстрации презентаций и видеоматериала.</w:t>
      </w:r>
    </w:p>
    <w:p w14:paraId="44E4A653" w14:textId="77777777" w:rsidR="002A5B09" w:rsidRPr="005274FF" w:rsidRDefault="002A5B09" w:rsidP="002A5B09">
      <w:pPr>
        <w:keepNext/>
        <w:keepLines/>
        <w:ind w:firstLine="680"/>
        <w:jc w:val="both"/>
        <w:rPr>
          <w:rFonts w:ascii="Times New Roman" w:hAnsi="Times New Roman" w:cs="Times New Roman"/>
          <w:bCs/>
          <w:sz w:val="24"/>
          <w:szCs w:val="24"/>
          <w:lang w:eastAsia="ru-RU"/>
        </w:rPr>
      </w:pPr>
      <w:r w:rsidRPr="005274FF">
        <w:rPr>
          <w:rFonts w:ascii="Times New Roman" w:eastAsia="Calibri" w:hAnsi="Times New Roman" w:cs="Times New Roman"/>
          <w:bCs/>
          <w:sz w:val="24"/>
          <w:szCs w:val="24"/>
          <w:lang w:eastAsia="ru-RU"/>
        </w:rPr>
        <w:t>Учебная аудитория, в которой обучаются студенты с нарушением опорно- двигательного аппарата, оборудована:</w:t>
      </w:r>
    </w:p>
    <w:p w14:paraId="12CDA3FC" w14:textId="77777777" w:rsidR="002A5B09" w:rsidRPr="005274FF" w:rsidRDefault="002A5B09">
      <w:pPr>
        <w:keepNext/>
        <w:keepLines/>
        <w:numPr>
          <w:ilvl w:val="0"/>
          <w:numId w:val="77"/>
        </w:numPr>
        <w:ind w:left="0" w:firstLine="0"/>
        <w:contextualSpacing/>
        <w:jc w:val="both"/>
        <w:rPr>
          <w:rFonts w:ascii="Times New Roman" w:eastAsia="Calibri" w:hAnsi="Times New Roman" w:cs="Times New Roman"/>
          <w:bCs/>
          <w:sz w:val="24"/>
          <w:szCs w:val="24"/>
          <w:lang w:eastAsia="ru-RU"/>
        </w:rPr>
      </w:pPr>
      <w:r w:rsidRPr="005274FF">
        <w:rPr>
          <w:rFonts w:ascii="Times New Roman" w:eastAsia="Calibri" w:hAnsi="Times New Roman" w:cs="Times New Roman"/>
          <w:bCs/>
          <w:sz w:val="24"/>
          <w:szCs w:val="24"/>
          <w:lang w:eastAsia="ru-RU"/>
        </w:rPr>
        <w:t>компьютерной    техникой (мультимедийный   проектор, телевизор, видеоматериалы).</w:t>
      </w:r>
    </w:p>
    <w:p w14:paraId="7618A840" w14:textId="77777777" w:rsidR="002A5B09" w:rsidRPr="005274FF" w:rsidRDefault="002A5B09">
      <w:pPr>
        <w:keepNext/>
        <w:keepLines/>
        <w:numPr>
          <w:ilvl w:val="0"/>
          <w:numId w:val="77"/>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5274FF">
        <w:rPr>
          <w:rFonts w:ascii="Times New Roman" w:eastAsia="Calibri" w:hAnsi="Times New Roman" w:cs="Times New Roman"/>
          <w:color w:val="1A202C"/>
          <w:sz w:val="24"/>
          <w:szCs w:val="24"/>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2AFB97D0" w14:textId="77777777" w:rsidR="002A5B09" w:rsidRPr="005274FF" w:rsidRDefault="002A5B09">
      <w:pPr>
        <w:keepNext/>
        <w:keepLines/>
        <w:numPr>
          <w:ilvl w:val="0"/>
          <w:numId w:val="77"/>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5274FF">
        <w:rPr>
          <w:rFonts w:ascii="Times New Roman" w:eastAsia="Calibri" w:hAnsi="Times New Roman" w:cs="Times New Roman"/>
          <w:sz w:val="24"/>
          <w:szCs w:val="24"/>
          <w:lang w:eastAsia="ru-RU"/>
        </w:rPr>
        <w:t>электронный УМК</w:t>
      </w:r>
    </w:p>
    <w:p w14:paraId="10FBC415" w14:textId="77777777" w:rsidR="002A5B09" w:rsidRPr="002A5B09" w:rsidRDefault="002A5B09" w:rsidP="002A5B09">
      <w:pPr>
        <w:keepNext/>
        <w:keepLines/>
        <w:widowControl w:val="0"/>
        <w:tabs>
          <w:tab w:val="left" w:pos="284"/>
          <w:tab w:val="left" w:pos="851"/>
          <w:tab w:val="left" w:pos="2562"/>
          <w:tab w:val="left" w:pos="4162"/>
          <w:tab w:val="left" w:pos="5280"/>
          <w:tab w:val="left" w:pos="7127"/>
          <w:tab w:val="left" w:pos="8361"/>
        </w:tabs>
        <w:autoSpaceDE w:val="0"/>
        <w:autoSpaceDN w:val="0"/>
        <w:rPr>
          <w:rFonts w:ascii="Times New Roman" w:eastAsia="Times New Roman" w:hAnsi="Times New Roman" w:cs="Times New Roman"/>
          <w:sz w:val="24"/>
          <w:szCs w:val="24"/>
          <w:lang w:eastAsia="ru-RU"/>
        </w:rPr>
      </w:pPr>
    </w:p>
    <w:p w14:paraId="6221CC5F" w14:textId="77777777" w:rsidR="00794F06" w:rsidRPr="00AF1EC4" w:rsidRDefault="00794F06" w:rsidP="00794F06">
      <w:pPr>
        <w:tabs>
          <w:tab w:val="left" w:pos="0"/>
          <w:tab w:val="left" w:pos="1276"/>
          <w:tab w:val="left" w:pos="1701"/>
        </w:tabs>
        <w:rPr>
          <w:rFonts w:ascii="Times New Roman" w:hAnsi="Times New Roman" w:cs="Times New Roman"/>
          <w:b/>
          <w:sz w:val="24"/>
          <w:szCs w:val="24"/>
        </w:rPr>
      </w:pPr>
      <w:r w:rsidRPr="00AF1EC4">
        <w:rPr>
          <w:rFonts w:ascii="Times New Roman" w:hAnsi="Times New Roman" w:cs="Times New Roman"/>
          <w:b/>
          <w:sz w:val="24"/>
          <w:szCs w:val="24"/>
        </w:rPr>
        <w:t>3.2 Информационное обеспечение обучения</w:t>
      </w:r>
    </w:p>
    <w:p w14:paraId="45AA4622" w14:textId="77777777" w:rsidR="00794F06" w:rsidRPr="00AF1EC4" w:rsidRDefault="00794F06" w:rsidP="00794F06">
      <w:pPr>
        <w:tabs>
          <w:tab w:val="left" w:pos="0"/>
          <w:tab w:val="left" w:pos="1276"/>
          <w:tab w:val="left" w:pos="1701"/>
        </w:tabs>
        <w:rPr>
          <w:rFonts w:ascii="Times New Roman" w:hAnsi="Times New Roman" w:cs="Times New Roman"/>
          <w:b/>
          <w:sz w:val="24"/>
          <w:szCs w:val="24"/>
        </w:rPr>
      </w:pPr>
      <w:proofErr w:type="gramStart"/>
      <w:r w:rsidRPr="00AF1EC4">
        <w:rPr>
          <w:rFonts w:ascii="Times New Roman" w:hAnsi="Times New Roman" w:cs="Times New Roman"/>
          <w:b/>
          <w:sz w:val="24"/>
          <w:szCs w:val="24"/>
        </w:rPr>
        <w:t>Перечень  учебных</w:t>
      </w:r>
      <w:proofErr w:type="gramEnd"/>
      <w:r w:rsidRPr="00AF1EC4">
        <w:rPr>
          <w:rFonts w:ascii="Times New Roman" w:hAnsi="Times New Roman" w:cs="Times New Roman"/>
          <w:b/>
          <w:sz w:val="24"/>
          <w:szCs w:val="24"/>
        </w:rPr>
        <w:t xml:space="preserve"> изданий, </w:t>
      </w:r>
      <w:proofErr w:type="gramStart"/>
      <w:r w:rsidRPr="00AF1EC4">
        <w:rPr>
          <w:rFonts w:ascii="Times New Roman" w:hAnsi="Times New Roman" w:cs="Times New Roman"/>
          <w:b/>
          <w:sz w:val="24"/>
          <w:szCs w:val="24"/>
        </w:rPr>
        <w:t>Интернет ресурсов</w:t>
      </w:r>
      <w:proofErr w:type="gramEnd"/>
      <w:r w:rsidRPr="00AF1EC4">
        <w:rPr>
          <w:rFonts w:ascii="Times New Roman" w:hAnsi="Times New Roman" w:cs="Times New Roman"/>
          <w:b/>
          <w:sz w:val="24"/>
          <w:szCs w:val="24"/>
        </w:rPr>
        <w:t>, дополнительной литературы:</w:t>
      </w:r>
    </w:p>
    <w:p w14:paraId="3051563A" w14:textId="77777777" w:rsidR="00794F06" w:rsidRPr="00AF1EC4" w:rsidRDefault="00794F06" w:rsidP="00794F06">
      <w:pPr>
        <w:tabs>
          <w:tab w:val="left" w:pos="0"/>
          <w:tab w:val="left" w:pos="1276"/>
          <w:tab w:val="left" w:pos="1701"/>
        </w:tabs>
        <w:rPr>
          <w:rFonts w:ascii="Times New Roman" w:hAnsi="Times New Roman" w:cs="Times New Roman"/>
          <w:b/>
          <w:sz w:val="24"/>
          <w:szCs w:val="24"/>
        </w:rPr>
      </w:pPr>
      <w:r w:rsidRPr="00AF1EC4">
        <w:rPr>
          <w:rFonts w:ascii="Times New Roman" w:hAnsi="Times New Roman" w:cs="Times New Roman"/>
          <w:sz w:val="24"/>
          <w:szCs w:val="24"/>
        </w:rPr>
        <w:t>Основные источники:</w:t>
      </w:r>
    </w:p>
    <w:p w14:paraId="3B65BAAC" w14:textId="77777777" w:rsidR="00794F06" w:rsidRPr="00AF1EC4" w:rsidRDefault="00794F06" w:rsidP="00794F06">
      <w:pPr>
        <w:tabs>
          <w:tab w:val="left" w:pos="0"/>
          <w:tab w:val="left" w:pos="1276"/>
          <w:tab w:val="left" w:pos="1701"/>
        </w:tabs>
        <w:autoSpaceDE w:val="0"/>
        <w:autoSpaceDN w:val="0"/>
        <w:adjustRightInd w:val="0"/>
        <w:jc w:val="both"/>
        <w:rPr>
          <w:rFonts w:ascii="Times New Roman" w:eastAsia="Times New Roman" w:hAnsi="Times New Roman" w:cs="Times New Roman"/>
          <w:iCs/>
          <w:sz w:val="24"/>
          <w:szCs w:val="24"/>
          <w:shd w:val="clear" w:color="auto" w:fill="FFFFFF"/>
          <w:lang w:eastAsia="ru-RU"/>
        </w:rPr>
      </w:pPr>
      <w:r w:rsidRPr="00AF1EC4">
        <w:rPr>
          <w:rFonts w:ascii="Times New Roman" w:eastAsia="Times New Roman" w:hAnsi="Times New Roman" w:cs="Times New Roman"/>
          <w:iCs/>
          <w:sz w:val="24"/>
          <w:szCs w:val="24"/>
          <w:shd w:val="clear" w:color="auto" w:fill="FFFFFF"/>
          <w:lang w:eastAsia="ru-RU"/>
        </w:rPr>
        <w:t xml:space="preserve">1. Вейдер, М.Т. Инструменты бережливого производства. Карманное руководство по практике применения </w:t>
      </w:r>
      <w:proofErr w:type="spellStart"/>
      <w:r w:rsidRPr="00AF1EC4">
        <w:rPr>
          <w:rFonts w:ascii="Times New Roman" w:eastAsia="Times New Roman" w:hAnsi="Times New Roman" w:cs="Times New Roman"/>
          <w:iCs/>
          <w:sz w:val="24"/>
          <w:szCs w:val="24"/>
          <w:shd w:val="clear" w:color="auto" w:fill="FFFFFF"/>
          <w:lang w:eastAsia="ru-RU"/>
        </w:rPr>
        <w:t>Lean</w:t>
      </w:r>
      <w:proofErr w:type="spellEnd"/>
      <w:r w:rsidRPr="00AF1EC4">
        <w:rPr>
          <w:rFonts w:ascii="Times New Roman" w:eastAsia="Times New Roman" w:hAnsi="Times New Roman" w:cs="Times New Roman"/>
          <w:iCs/>
          <w:sz w:val="24"/>
          <w:szCs w:val="24"/>
          <w:shd w:val="clear" w:color="auto" w:fill="FFFFFF"/>
          <w:lang w:eastAsia="ru-RU"/>
        </w:rPr>
        <w:t xml:space="preserve">. / М.Т. Вейдер. – М.: Альпина </w:t>
      </w:r>
      <w:proofErr w:type="spellStart"/>
      <w:r w:rsidRPr="00AF1EC4">
        <w:rPr>
          <w:rFonts w:ascii="Times New Roman" w:eastAsia="Times New Roman" w:hAnsi="Times New Roman" w:cs="Times New Roman"/>
          <w:iCs/>
          <w:sz w:val="24"/>
          <w:szCs w:val="24"/>
          <w:shd w:val="clear" w:color="auto" w:fill="FFFFFF"/>
          <w:lang w:eastAsia="ru-RU"/>
        </w:rPr>
        <w:t>Паблтшер</w:t>
      </w:r>
      <w:proofErr w:type="spellEnd"/>
      <w:r w:rsidRPr="00AF1EC4">
        <w:rPr>
          <w:rFonts w:ascii="Times New Roman" w:eastAsia="Times New Roman" w:hAnsi="Times New Roman" w:cs="Times New Roman"/>
          <w:iCs/>
          <w:sz w:val="24"/>
          <w:szCs w:val="24"/>
          <w:shd w:val="clear" w:color="auto" w:fill="FFFFFF"/>
          <w:lang w:eastAsia="ru-RU"/>
        </w:rPr>
        <w:t>, 2020. – 160 с.</w:t>
      </w:r>
    </w:p>
    <w:p w14:paraId="48B73CE3" w14:textId="77777777" w:rsidR="00794F06" w:rsidRPr="00AF1EC4" w:rsidRDefault="00794F06" w:rsidP="00794F06">
      <w:pPr>
        <w:tabs>
          <w:tab w:val="left" w:pos="0"/>
          <w:tab w:val="left" w:pos="1276"/>
          <w:tab w:val="left" w:pos="1701"/>
        </w:tabs>
        <w:autoSpaceDE w:val="0"/>
        <w:autoSpaceDN w:val="0"/>
        <w:adjustRightInd w:val="0"/>
        <w:jc w:val="both"/>
        <w:rPr>
          <w:rFonts w:ascii="Times New Roman" w:hAnsi="Times New Roman" w:cs="Times New Roman"/>
          <w:sz w:val="24"/>
          <w:szCs w:val="24"/>
        </w:rPr>
      </w:pPr>
      <w:r w:rsidRPr="00AF1EC4">
        <w:rPr>
          <w:rFonts w:ascii="Times New Roman" w:eastAsia="Times New Roman" w:hAnsi="Times New Roman" w:cs="Times New Roman"/>
          <w:iCs/>
          <w:sz w:val="24"/>
          <w:szCs w:val="24"/>
          <w:shd w:val="clear" w:color="auto" w:fill="FFFFFF"/>
          <w:lang w:eastAsia="ru-RU"/>
        </w:rPr>
        <w:t xml:space="preserve">2. </w:t>
      </w:r>
      <w:proofErr w:type="spellStart"/>
      <w:r w:rsidRPr="00AF1EC4">
        <w:rPr>
          <w:rFonts w:ascii="Times New Roman" w:eastAsia="Times New Roman" w:hAnsi="Times New Roman" w:cs="Times New Roman"/>
          <w:iCs/>
          <w:sz w:val="24"/>
          <w:szCs w:val="24"/>
          <w:shd w:val="clear" w:color="auto" w:fill="FFFFFF"/>
          <w:lang w:eastAsia="ru-RU"/>
        </w:rPr>
        <w:t>Вумек</w:t>
      </w:r>
      <w:proofErr w:type="spellEnd"/>
      <w:r w:rsidRPr="00AF1EC4">
        <w:rPr>
          <w:rFonts w:ascii="Times New Roman" w:eastAsia="Times New Roman" w:hAnsi="Times New Roman" w:cs="Times New Roman"/>
          <w:iCs/>
          <w:sz w:val="24"/>
          <w:szCs w:val="24"/>
          <w:shd w:val="clear" w:color="auto" w:fill="FFFFFF"/>
          <w:lang w:eastAsia="ru-RU"/>
        </w:rPr>
        <w:t xml:space="preserve">, Д.П. Бережливое производство. Как избавиться от потерь и добиться процветания вашей компании / Д.П. </w:t>
      </w:r>
      <w:proofErr w:type="spellStart"/>
      <w:r w:rsidRPr="00AF1EC4">
        <w:rPr>
          <w:rFonts w:ascii="Times New Roman" w:eastAsia="Times New Roman" w:hAnsi="Times New Roman" w:cs="Times New Roman"/>
          <w:iCs/>
          <w:sz w:val="24"/>
          <w:szCs w:val="24"/>
          <w:shd w:val="clear" w:color="auto" w:fill="FFFFFF"/>
          <w:lang w:eastAsia="ru-RU"/>
        </w:rPr>
        <w:t>Вумек</w:t>
      </w:r>
      <w:proofErr w:type="spellEnd"/>
      <w:r w:rsidRPr="00AF1EC4">
        <w:rPr>
          <w:rFonts w:ascii="Times New Roman" w:eastAsia="Times New Roman" w:hAnsi="Times New Roman" w:cs="Times New Roman"/>
          <w:iCs/>
          <w:sz w:val="24"/>
          <w:szCs w:val="24"/>
          <w:shd w:val="clear" w:color="auto" w:fill="FFFFFF"/>
          <w:lang w:eastAsia="ru-RU"/>
        </w:rPr>
        <w:t xml:space="preserve">, Д.Т. Джонс; пер. с </w:t>
      </w:r>
      <w:proofErr w:type="spellStart"/>
      <w:r w:rsidRPr="00AF1EC4">
        <w:rPr>
          <w:rFonts w:ascii="Times New Roman" w:eastAsia="Times New Roman" w:hAnsi="Times New Roman" w:cs="Times New Roman"/>
          <w:iCs/>
          <w:sz w:val="24"/>
          <w:szCs w:val="24"/>
          <w:shd w:val="clear" w:color="auto" w:fill="FFFFFF"/>
          <w:lang w:eastAsia="ru-RU"/>
        </w:rPr>
        <w:t>анг</w:t>
      </w:r>
      <w:proofErr w:type="spellEnd"/>
      <w:r w:rsidRPr="00AF1EC4">
        <w:rPr>
          <w:rFonts w:ascii="Times New Roman" w:eastAsia="Times New Roman" w:hAnsi="Times New Roman" w:cs="Times New Roman"/>
          <w:iCs/>
          <w:sz w:val="24"/>
          <w:szCs w:val="24"/>
          <w:shd w:val="clear" w:color="auto" w:fill="FFFFFF"/>
          <w:lang w:eastAsia="ru-RU"/>
        </w:rPr>
        <w:t xml:space="preserve">. С. </w:t>
      </w:r>
      <w:proofErr w:type="spellStart"/>
      <w:r w:rsidRPr="00AF1EC4">
        <w:rPr>
          <w:rFonts w:ascii="Times New Roman" w:eastAsia="Times New Roman" w:hAnsi="Times New Roman" w:cs="Times New Roman"/>
          <w:iCs/>
          <w:sz w:val="24"/>
          <w:szCs w:val="24"/>
          <w:shd w:val="clear" w:color="auto" w:fill="FFFFFF"/>
          <w:lang w:eastAsia="ru-RU"/>
        </w:rPr>
        <w:t>Тупко</w:t>
      </w:r>
      <w:proofErr w:type="spellEnd"/>
      <w:r w:rsidRPr="00AF1EC4">
        <w:rPr>
          <w:rFonts w:ascii="Times New Roman" w:eastAsia="Times New Roman" w:hAnsi="Times New Roman" w:cs="Times New Roman"/>
          <w:iCs/>
          <w:sz w:val="24"/>
          <w:szCs w:val="24"/>
          <w:shd w:val="clear" w:color="auto" w:fill="FFFFFF"/>
          <w:lang w:eastAsia="ru-RU"/>
        </w:rPr>
        <w:t>. – М.: Альпина Паблишер, 2021. – 472 с.</w:t>
      </w:r>
    </w:p>
    <w:p w14:paraId="38A7B997" w14:textId="77777777" w:rsidR="00794F06" w:rsidRPr="00AF1EC4" w:rsidRDefault="00794F06" w:rsidP="00794F06">
      <w:pPr>
        <w:tabs>
          <w:tab w:val="left" w:pos="0"/>
          <w:tab w:val="left" w:pos="1276"/>
          <w:tab w:val="left" w:pos="1701"/>
        </w:tabs>
        <w:jc w:val="both"/>
        <w:rPr>
          <w:rFonts w:ascii="Times New Roman" w:hAnsi="Times New Roman" w:cs="Times New Roman"/>
          <w:sz w:val="24"/>
          <w:szCs w:val="24"/>
        </w:rPr>
      </w:pPr>
    </w:p>
    <w:p w14:paraId="1587A9A1" w14:textId="77777777" w:rsidR="00794F06" w:rsidRPr="00AF1EC4" w:rsidRDefault="00794F06" w:rsidP="00794F06">
      <w:pPr>
        <w:tabs>
          <w:tab w:val="left" w:pos="0"/>
          <w:tab w:val="left" w:pos="1276"/>
          <w:tab w:val="left" w:pos="1701"/>
        </w:tabs>
        <w:jc w:val="both"/>
        <w:rPr>
          <w:rFonts w:ascii="Times New Roman" w:hAnsi="Times New Roman" w:cs="Times New Roman"/>
          <w:sz w:val="24"/>
          <w:szCs w:val="24"/>
        </w:rPr>
      </w:pPr>
      <w:r w:rsidRPr="00AF1EC4">
        <w:rPr>
          <w:rFonts w:ascii="Times New Roman" w:hAnsi="Times New Roman" w:cs="Times New Roman"/>
          <w:sz w:val="24"/>
          <w:szCs w:val="24"/>
        </w:rPr>
        <w:t>Дополнительные источники:</w:t>
      </w:r>
    </w:p>
    <w:p w14:paraId="10833BD1" w14:textId="77777777" w:rsidR="00794F06" w:rsidRPr="00AF1EC4" w:rsidRDefault="00794F06">
      <w:pPr>
        <w:pStyle w:val="a7"/>
        <w:numPr>
          <w:ilvl w:val="0"/>
          <w:numId w:val="32"/>
        </w:numPr>
        <w:tabs>
          <w:tab w:val="left" w:pos="0"/>
        </w:tabs>
        <w:spacing w:line="276" w:lineRule="auto"/>
        <w:ind w:left="0" w:firstLine="0"/>
        <w:jc w:val="both"/>
        <w:rPr>
          <w:rStyle w:val="af5"/>
          <w:rFonts w:ascii="Times New Roman" w:hAnsi="Times New Roman" w:cs="Times New Roman"/>
          <w:color w:val="auto"/>
          <w:sz w:val="24"/>
          <w:szCs w:val="24"/>
        </w:rPr>
      </w:pPr>
      <w:r w:rsidRPr="00AF1EC4">
        <w:rPr>
          <w:rFonts w:ascii="Times New Roman" w:hAnsi="Times New Roman" w:cs="Times New Roman"/>
          <w:sz w:val="24"/>
          <w:szCs w:val="24"/>
        </w:rPr>
        <w:t xml:space="preserve">Электронно-библиотечная система </w:t>
      </w:r>
      <w:r w:rsidRPr="00AF1EC4">
        <w:rPr>
          <w:rFonts w:ascii="Times New Roman" w:hAnsi="Times New Roman" w:cs="Times New Roman"/>
          <w:sz w:val="24"/>
          <w:szCs w:val="24"/>
          <w:lang w:val="en-US"/>
        </w:rPr>
        <w:t>BOOK</w:t>
      </w:r>
      <w:r w:rsidRPr="00AF1EC4">
        <w:rPr>
          <w:rFonts w:ascii="Times New Roman" w:hAnsi="Times New Roman" w:cs="Times New Roman"/>
          <w:sz w:val="24"/>
          <w:szCs w:val="24"/>
        </w:rPr>
        <w:t>.</w:t>
      </w:r>
      <w:proofErr w:type="spellStart"/>
      <w:r w:rsidRPr="00AF1EC4">
        <w:rPr>
          <w:rFonts w:ascii="Times New Roman" w:hAnsi="Times New Roman" w:cs="Times New Roman"/>
          <w:sz w:val="24"/>
          <w:szCs w:val="24"/>
          <w:lang w:val="en-US"/>
        </w:rPr>
        <w:t>ru</w:t>
      </w:r>
      <w:proofErr w:type="spellEnd"/>
      <w:r w:rsidRPr="00AF1EC4">
        <w:rPr>
          <w:rFonts w:ascii="Times New Roman" w:hAnsi="Times New Roman" w:cs="Times New Roman"/>
          <w:sz w:val="24"/>
          <w:szCs w:val="24"/>
        </w:rPr>
        <w:t xml:space="preserve"> (Режим доступа): URL: </w:t>
      </w:r>
      <w:hyperlink r:id="rId38" w:history="1">
        <w:r w:rsidRPr="00AF1EC4">
          <w:rPr>
            <w:rStyle w:val="af5"/>
            <w:rFonts w:ascii="Times New Roman" w:hAnsi="Times New Roman" w:cs="Times New Roman"/>
            <w:color w:val="auto"/>
            <w:sz w:val="24"/>
            <w:szCs w:val="24"/>
          </w:rPr>
          <w:t>https://vk.com/away.php?to=http%3A%2F%2FBOOK.RU&amp;el=snippet</w:t>
        </w:r>
      </w:hyperlink>
    </w:p>
    <w:p w14:paraId="159A687E" w14:textId="77777777" w:rsidR="00794F06" w:rsidRPr="00AF1EC4" w:rsidRDefault="00794F06">
      <w:pPr>
        <w:pStyle w:val="a7"/>
        <w:numPr>
          <w:ilvl w:val="0"/>
          <w:numId w:val="32"/>
        </w:numPr>
        <w:tabs>
          <w:tab w:val="left" w:pos="0"/>
        </w:tabs>
        <w:spacing w:line="276" w:lineRule="auto"/>
        <w:ind w:left="0" w:firstLine="0"/>
        <w:jc w:val="both"/>
        <w:rPr>
          <w:rFonts w:ascii="Times New Roman" w:hAnsi="Times New Roman" w:cs="Times New Roman"/>
          <w:sz w:val="24"/>
          <w:szCs w:val="24"/>
          <w:u w:val="single"/>
        </w:rPr>
      </w:pPr>
      <w:r w:rsidRPr="00AF1EC4">
        <w:rPr>
          <w:rFonts w:ascii="Times New Roman" w:hAnsi="Times New Roman" w:cs="Times New Roman"/>
          <w:sz w:val="24"/>
          <w:szCs w:val="24"/>
        </w:rPr>
        <w:t xml:space="preserve">Джеффри К. </w:t>
      </w:r>
      <w:proofErr w:type="spellStart"/>
      <w:r w:rsidRPr="00AF1EC4">
        <w:rPr>
          <w:rFonts w:ascii="Times New Roman" w:hAnsi="Times New Roman" w:cs="Times New Roman"/>
          <w:sz w:val="24"/>
          <w:szCs w:val="24"/>
        </w:rPr>
        <w:t>Лайкер</w:t>
      </w:r>
      <w:proofErr w:type="spellEnd"/>
      <w:r w:rsidRPr="00AF1EC4">
        <w:rPr>
          <w:rFonts w:ascii="Times New Roman" w:hAnsi="Times New Roman" w:cs="Times New Roman"/>
          <w:sz w:val="24"/>
          <w:szCs w:val="24"/>
        </w:rPr>
        <w:t xml:space="preserve">. Дао Тойота: 14 принципов менеджмента </w:t>
      </w:r>
      <w:proofErr w:type="spellStart"/>
      <w:r w:rsidRPr="00AF1EC4">
        <w:rPr>
          <w:rFonts w:ascii="Times New Roman" w:hAnsi="Times New Roman" w:cs="Times New Roman"/>
          <w:sz w:val="24"/>
          <w:szCs w:val="24"/>
        </w:rPr>
        <w:t>ведущейкомпании</w:t>
      </w:r>
      <w:proofErr w:type="spellEnd"/>
      <w:r w:rsidRPr="00AF1EC4">
        <w:rPr>
          <w:rFonts w:ascii="Times New Roman" w:hAnsi="Times New Roman" w:cs="Times New Roman"/>
          <w:sz w:val="24"/>
          <w:szCs w:val="24"/>
        </w:rPr>
        <w:t xml:space="preserve"> мира. Альпина Бизнес Букс, 2017 г.</w:t>
      </w:r>
    </w:p>
    <w:p w14:paraId="5FA759A7" w14:textId="77777777" w:rsidR="00794F06" w:rsidRPr="00AF1EC4" w:rsidRDefault="00794F06">
      <w:pPr>
        <w:pStyle w:val="a7"/>
        <w:numPr>
          <w:ilvl w:val="0"/>
          <w:numId w:val="32"/>
        </w:numPr>
        <w:tabs>
          <w:tab w:val="left" w:pos="0"/>
        </w:tabs>
        <w:spacing w:line="276" w:lineRule="auto"/>
        <w:ind w:left="0" w:firstLine="0"/>
        <w:jc w:val="both"/>
        <w:rPr>
          <w:rFonts w:ascii="Times New Roman" w:hAnsi="Times New Roman" w:cs="Times New Roman"/>
          <w:sz w:val="24"/>
          <w:szCs w:val="24"/>
          <w:u w:val="single"/>
        </w:rPr>
      </w:pPr>
      <w:proofErr w:type="spellStart"/>
      <w:r w:rsidRPr="00AF1EC4">
        <w:rPr>
          <w:rFonts w:ascii="Times New Roman" w:hAnsi="Times New Roman" w:cs="Times New Roman"/>
          <w:sz w:val="24"/>
          <w:szCs w:val="24"/>
        </w:rPr>
        <w:t>МасаакиИмаи</w:t>
      </w:r>
      <w:proofErr w:type="spellEnd"/>
      <w:r w:rsidRPr="00AF1EC4">
        <w:rPr>
          <w:rFonts w:ascii="Times New Roman" w:hAnsi="Times New Roman" w:cs="Times New Roman"/>
          <w:sz w:val="24"/>
          <w:szCs w:val="24"/>
        </w:rPr>
        <w:t xml:space="preserve">. КАЙДЗЕН: Ключ к успеху японских компаний. </w:t>
      </w:r>
      <w:proofErr w:type="spellStart"/>
      <w:r w:rsidRPr="00AF1EC4">
        <w:rPr>
          <w:rFonts w:ascii="Times New Roman" w:hAnsi="Times New Roman" w:cs="Times New Roman"/>
          <w:sz w:val="24"/>
          <w:szCs w:val="24"/>
        </w:rPr>
        <w:t>АльпинаБизнес</w:t>
      </w:r>
      <w:proofErr w:type="spellEnd"/>
      <w:r w:rsidRPr="00AF1EC4">
        <w:rPr>
          <w:rFonts w:ascii="Times New Roman" w:hAnsi="Times New Roman" w:cs="Times New Roman"/>
          <w:sz w:val="24"/>
          <w:szCs w:val="24"/>
        </w:rPr>
        <w:t xml:space="preserve"> Букс, 2016 г.</w:t>
      </w:r>
      <w:r w:rsidRPr="00AF1EC4">
        <w:rPr>
          <w:rFonts w:ascii="Times New Roman" w:hAnsi="Times New Roman" w:cs="Times New Roman"/>
          <w:sz w:val="24"/>
          <w:szCs w:val="24"/>
        </w:rPr>
        <w:br w:type="page"/>
      </w:r>
    </w:p>
    <w:p w14:paraId="1853CE3D" w14:textId="714FBFB5" w:rsidR="00794F06" w:rsidRPr="0074406E" w:rsidRDefault="00794F06">
      <w:pPr>
        <w:pStyle w:val="1"/>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aps/>
          <w:color w:val="auto"/>
          <w:sz w:val="22"/>
          <w:szCs w:val="22"/>
        </w:rPr>
      </w:pPr>
      <w:r w:rsidRPr="0074406E">
        <w:rPr>
          <w:rFonts w:ascii="Times New Roman" w:hAnsi="Times New Roman" w:cs="Times New Roman"/>
          <w:b/>
          <w:caps/>
          <w:color w:val="auto"/>
          <w:sz w:val="22"/>
          <w:szCs w:val="22"/>
        </w:rPr>
        <w:lastRenderedPageBreak/>
        <w:t>Контроль и оценка результатов освоения УЧЕБНОЙ Дисциплины</w:t>
      </w:r>
    </w:p>
    <w:p w14:paraId="028A958C" w14:textId="77777777" w:rsidR="0074406E" w:rsidRPr="0074406E" w:rsidRDefault="0074406E" w:rsidP="0074406E">
      <w:pPr>
        <w:pStyle w:val="TableParagraph"/>
        <w:keepNext/>
        <w:keepLines/>
        <w:spacing w:before="23" w:line="223" w:lineRule="auto"/>
        <w:ind w:left="720" w:right="80"/>
        <w:jc w:val="center"/>
      </w:pPr>
      <w:r w:rsidRPr="0074406E">
        <w:rPr>
          <w:bCs/>
        </w:rPr>
        <w:t xml:space="preserve">Контроль и оценка достижений студента по его заявлению могут осуществляться </w:t>
      </w:r>
      <w:r w:rsidRPr="0074406E">
        <w:rPr>
          <w:spacing w:val="-2"/>
        </w:rPr>
        <w:t>на</w:t>
      </w:r>
      <w:r w:rsidRPr="0074406E">
        <w:t xml:space="preserve"> компьютере </w:t>
      </w:r>
      <w:r w:rsidRPr="0074406E">
        <w:rPr>
          <w:spacing w:val="-4"/>
        </w:rPr>
        <w:t xml:space="preserve">или </w:t>
      </w:r>
      <w:r w:rsidRPr="0074406E">
        <w:rPr>
          <w:spacing w:val="-2"/>
        </w:rPr>
        <w:t>надиктовываю</w:t>
      </w:r>
      <w:r w:rsidRPr="0074406E">
        <w:rPr>
          <w:spacing w:val="-4"/>
        </w:rPr>
        <w:t xml:space="preserve">тся </w:t>
      </w:r>
      <w:r w:rsidRPr="0074406E">
        <w:rPr>
          <w:spacing w:val="-2"/>
        </w:rPr>
        <w:t>ассистенту, либо проводятся в устной форме</w:t>
      </w:r>
    </w:p>
    <w:p w14:paraId="621BBDBE" w14:textId="0A7B8882" w:rsidR="00794F06" w:rsidRPr="0074406E" w:rsidRDefault="00794F06" w:rsidP="00794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i/>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05"/>
        <w:gridCol w:w="3033"/>
        <w:gridCol w:w="2790"/>
      </w:tblGrid>
      <w:tr w:rsidR="00AF1EC4" w:rsidRPr="0074406E" w14:paraId="3ABE861B" w14:textId="77777777" w:rsidTr="003A3B73">
        <w:tc>
          <w:tcPr>
            <w:tcW w:w="1976" w:type="pct"/>
          </w:tcPr>
          <w:p w14:paraId="5D4B1C15" w14:textId="77777777" w:rsidR="00794F06" w:rsidRPr="0074406E" w:rsidRDefault="00794F06" w:rsidP="003A3B73">
            <w:pPr>
              <w:jc w:val="center"/>
              <w:rPr>
                <w:rFonts w:ascii="Times New Roman" w:eastAsia="Times New Roman" w:hAnsi="Times New Roman" w:cs="Times New Roman"/>
                <w:lang w:eastAsia="ru-RU"/>
              </w:rPr>
            </w:pPr>
            <w:r w:rsidRPr="0074406E">
              <w:rPr>
                <w:rFonts w:ascii="Times New Roman" w:eastAsia="Times New Roman" w:hAnsi="Times New Roman" w:cs="Times New Roman"/>
                <w:b/>
                <w:bCs/>
                <w:i/>
                <w:lang w:eastAsia="ru-RU"/>
              </w:rPr>
              <w:t>Результаты обучения</w:t>
            </w:r>
          </w:p>
        </w:tc>
        <w:tc>
          <w:tcPr>
            <w:tcW w:w="1575" w:type="pct"/>
          </w:tcPr>
          <w:p w14:paraId="25812759" w14:textId="77777777" w:rsidR="00794F06" w:rsidRPr="0074406E" w:rsidRDefault="00794F06" w:rsidP="003A3B73">
            <w:pPr>
              <w:jc w:val="center"/>
              <w:rPr>
                <w:rFonts w:ascii="Times New Roman" w:eastAsia="Times New Roman" w:hAnsi="Times New Roman" w:cs="Times New Roman"/>
                <w:b/>
                <w:bCs/>
                <w:i/>
                <w:lang w:eastAsia="ru-RU"/>
              </w:rPr>
            </w:pPr>
            <w:r w:rsidRPr="0074406E">
              <w:rPr>
                <w:rFonts w:ascii="Times New Roman" w:eastAsia="Times New Roman" w:hAnsi="Times New Roman" w:cs="Times New Roman"/>
                <w:b/>
                <w:bCs/>
                <w:i/>
                <w:lang w:eastAsia="ru-RU"/>
              </w:rPr>
              <w:t>Критерии оценки</w:t>
            </w:r>
          </w:p>
        </w:tc>
        <w:tc>
          <w:tcPr>
            <w:tcW w:w="1449" w:type="pct"/>
          </w:tcPr>
          <w:p w14:paraId="66CF5360" w14:textId="77777777" w:rsidR="00794F06" w:rsidRPr="0074406E" w:rsidRDefault="00794F06" w:rsidP="003A3B73">
            <w:pPr>
              <w:jc w:val="center"/>
              <w:rPr>
                <w:rFonts w:ascii="Times New Roman" w:eastAsia="Times New Roman" w:hAnsi="Times New Roman" w:cs="Times New Roman"/>
                <w:b/>
                <w:bCs/>
                <w:i/>
                <w:lang w:eastAsia="ru-RU"/>
              </w:rPr>
            </w:pPr>
            <w:r w:rsidRPr="0074406E">
              <w:rPr>
                <w:rFonts w:ascii="Times New Roman" w:eastAsia="Times New Roman" w:hAnsi="Times New Roman" w:cs="Times New Roman"/>
                <w:b/>
                <w:bCs/>
                <w:i/>
                <w:lang w:eastAsia="ru-RU"/>
              </w:rPr>
              <w:t>Методы оценки</w:t>
            </w:r>
          </w:p>
        </w:tc>
      </w:tr>
      <w:tr w:rsidR="00AF1EC4" w:rsidRPr="0074406E" w14:paraId="35B7CE5F" w14:textId="77777777" w:rsidTr="003A3B73">
        <w:tc>
          <w:tcPr>
            <w:tcW w:w="5000" w:type="pct"/>
            <w:gridSpan w:val="3"/>
          </w:tcPr>
          <w:p w14:paraId="3A2B99CB" w14:textId="77777777" w:rsidR="00794F06" w:rsidRPr="0074406E" w:rsidRDefault="00794F06" w:rsidP="003A3B73">
            <w:pPr>
              <w:jc w:val="center"/>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Перечень знаний, осваиваемых в рамках дисциплины</w:t>
            </w:r>
          </w:p>
        </w:tc>
      </w:tr>
      <w:tr w:rsidR="00AF1EC4" w:rsidRPr="0074406E" w14:paraId="17B1291D" w14:textId="77777777" w:rsidTr="003A3B73">
        <w:tc>
          <w:tcPr>
            <w:tcW w:w="1976" w:type="pct"/>
          </w:tcPr>
          <w:p w14:paraId="6774F33E" w14:textId="77777777" w:rsidR="00794F06" w:rsidRPr="0074406E" w:rsidRDefault="00794F06" w:rsidP="003A3B73">
            <w:pPr>
              <w:suppressAutoHyphens/>
              <w:contextualSpacing/>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 основы принципы</w:t>
            </w:r>
          </w:p>
          <w:p w14:paraId="0CA47E79" w14:textId="77777777" w:rsidR="00794F06" w:rsidRPr="0074406E" w:rsidRDefault="00794F06" w:rsidP="003A3B73">
            <w:pPr>
              <w:suppressAutoHyphens/>
              <w:contextualSpacing/>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системы бережливого</w:t>
            </w:r>
          </w:p>
          <w:p w14:paraId="1D949F7B" w14:textId="77777777" w:rsidR="00794F06" w:rsidRPr="0074406E" w:rsidRDefault="00794F06" w:rsidP="003A3B73">
            <w:pPr>
              <w:suppressAutoHyphens/>
              <w:contextualSpacing/>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производства,</w:t>
            </w:r>
          </w:p>
          <w:p w14:paraId="69B6FC03" w14:textId="77777777" w:rsidR="00794F06" w:rsidRPr="0074406E" w:rsidRDefault="00794F06" w:rsidP="003A3B73">
            <w:pPr>
              <w:suppressAutoHyphens/>
              <w:contextualSpacing/>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 основные методы</w:t>
            </w:r>
          </w:p>
          <w:p w14:paraId="2BEEE020" w14:textId="77777777" w:rsidR="00794F06" w:rsidRPr="0074406E" w:rsidRDefault="00794F06" w:rsidP="003A3B73">
            <w:pPr>
              <w:suppressAutoHyphens/>
              <w:contextualSpacing/>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организации</w:t>
            </w:r>
          </w:p>
          <w:p w14:paraId="0618E7B9" w14:textId="77777777" w:rsidR="00794F06" w:rsidRPr="0074406E" w:rsidRDefault="00794F06" w:rsidP="003A3B73">
            <w:pPr>
              <w:suppressAutoHyphens/>
              <w:contextualSpacing/>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производства на</w:t>
            </w:r>
          </w:p>
          <w:p w14:paraId="047E4B40" w14:textId="77777777" w:rsidR="00794F06" w:rsidRPr="0074406E" w:rsidRDefault="00794F06" w:rsidP="003A3B73">
            <w:pPr>
              <w:suppressAutoHyphens/>
              <w:contextualSpacing/>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основе концепции БП,</w:t>
            </w:r>
          </w:p>
          <w:p w14:paraId="7C197BB6" w14:textId="77777777" w:rsidR="00794F06" w:rsidRPr="0074406E" w:rsidRDefault="00794F06" w:rsidP="003A3B73">
            <w:pPr>
              <w:suppressAutoHyphens/>
              <w:contextualSpacing/>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 основные виды</w:t>
            </w:r>
          </w:p>
          <w:p w14:paraId="78ABEE6C" w14:textId="77777777" w:rsidR="00794F06" w:rsidRPr="0074406E" w:rsidRDefault="00794F06" w:rsidP="003A3B73">
            <w:pPr>
              <w:suppressAutoHyphens/>
              <w:contextualSpacing/>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потерь, их источники</w:t>
            </w:r>
          </w:p>
          <w:p w14:paraId="76E6A86E" w14:textId="77777777" w:rsidR="00794F06" w:rsidRPr="0074406E" w:rsidRDefault="00794F06" w:rsidP="003A3B73">
            <w:pPr>
              <w:suppressAutoHyphens/>
              <w:contextualSpacing/>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и способы их</w:t>
            </w:r>
          </w:p>
          <w:p w14:paraId="09D88644" w14:textId="77777777" w:rsidR="00794F06" w:rsidRPr="0074406E" w:rsidRDefault="00794F06" w:rsidP="003A3B73">
            <w:pPr>
              <w:suppressAutoHyphens/>
              <w:contextualSpacing/>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устранения,</w:t>
            </w:r>
          </w:p>
          <w:p w14:paraId="52A38D62" w14:textId="77777777" w:rsidR="00794F06" w:rsidRPr="0074406E" w:rsidRDefault="00794F06" w:rsidP="003A3B73">
            <w:pPr>
              <w:suppressAutoHyphens/>
              <w:contextualSpacing/>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 различные виды</w:t>
            </w:r>
          </w:p>
          <w:p w14:paraId="6773C8A8" w14:textId="77777777" w:rsidR="00794F06" w:rsidRPr="0074406E" w:rsidRDefault="00794F06" w:rsidP="003A3B73">
            <w:pPr>
              <w:suppressAutoHyphens/>
              <w:contextualSpacing/>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статистических</w:t>
            </w:r>
          </w:p>
          <w:p w14:paraId="5FE5CFFD" w14:textId="77777777" w:rsidR="00794F06" w:rsidRPr="0074406E" w:rsidRDefault="00794F06" w:rsidP="003A3B73">
            <w:pPr>
              <w:suppressAutoHyphens/>
              <w:contextualSpacing/>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методов контроля,</w:t>
            </w:r>
          </w:p>
          <w:p w14:paraId="0E68F986" w14:textId="77777777" w:rsidR="00794F06" w:rsidRPr="0074406E" w:rsidRDefault="00794F06" w:rsidP="003A3B73">
            <w:pPr>
              <w:suppressAutoHyphens/>
              <w:contextualSpacing/>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 систему 5С, метод</w:t>
            </w:r>
          </w:p>
          <w:p w14:paraId="6C3950A2" w14:textId="77777777" w:rsidR="00794F06" w:rsidRPr="0074406E" w:rsidRDefault="00794F06" w:rsidP="003A3B73">
            <w:pPr>
              <w:suppressAutoHyphens/>
              <w:contextualSpacing/>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Красных ярлыков,</w:t>
            </w:r>
          </w:p>
          <w:p w14:paraId="6DD75793" w14:textId="77777777" w:rsidR="00794F06" w:rsidRPr="0074406E" w:rsidRDefault="00794F06" w:rsidP="003A3B73">
            <w:pPr>
              <w:suppressAutoHyphens/>
              <w:contextualSpacing/>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 правила</w:t>
            </w:r>
          </w:p>
          <w:p w14:paraId="7947A500" w14:textId="77777777" w:rsidR="00794F06" w:rsidRPr="0074406E" w:rsidRDefault="00794F06" w:rsidP="003A3B73">
            <w:pPr>
              <w:suppressAutoHyphens/>
              <w:contextualSpacing/>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построения потоков</w:t>
            </w:r>
          </w:p>
          <w:p w14:paraId="4C91E1EB" w14:textId="77777777" w:rsidR="00794F06" w:rsidRPr="0074406E" w:rsidRDefault="00794F06" w:rsidP="003A3B73">
            <w:pPr>
              <w:suppressAutoHyphens/>
              <w:contextualSpacing/>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создания ценности и</w:t>
            </w:r>
          </w:p>
          <w:p w14:paraId="1394C406" w14:textId="77777777" w:rsidR="00794F06" w:rsidRPr="0074406E" w:rsidRDefault="00794F06" w:rsidP="003A3B73">
            <w:pPr>
              <w:suppressAutoHyphens/>
              <w:contextualSpacing/>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 xml:space="preserve">способы </w:t>
            </w:r>
            <w:proofErr w:type="spellStart"/>
            <w:r w:rsidRPr="0074406E">
              <w:rPr>
                <w:rFonts w:ascii="Times New Roman" w:eastAsia="Times New Roman" w:hAnsi="Times New Roman" w:cs="Times New Roman"/>
                <w:bCs/>
                <w:lang w:eastAsia="ru-RU"/>
              </w:rPr>
              <w:t>ихоптимизации</w:t>
            </w:r>
            <w:proofErr w:type="spellEnd"/>
            <w:r w:rsidRPr="0074406E">
              <w:rPr>
                <w:rFonts w:ascii="Times New Roman" w:eastAsia="Times New Roman" w:hAnsi="Times New Roman" w:cs="Times New Roman"/>
                <w:bCs/>
                <w:lang w:eastAsia="ru-RU"/>
              </w:rPr>
              <w:t>,</w:t>
            </w:r>
          </w:p>
          <w:p w14:paraId="4D30D0E0" w14:textId="77777777" w:rsidR="00794F06" w:rsidRPr="0074406E" w:rsidRDefault="00794F06" w:rsidP="003A3B73">
            <w:pPr>
              <w:contextualSpacing/>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 инструменты бережливого производства,</w:t>
            </w:r>
          </w:p>
          <w:p w14:paraId="64CA1224" w14:textId="77777777" w:rsidR="00794F06" w:rsidRPr="0074406E" w:rsidRDefault="00794F06" w:rsidP="003A3B73">
            <w:pPr>
              <w:contextualSpacing/>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 основы процессного подхода</w:t>
            </w:r>
          </w:p>
        </w:tc>
        <w:tc>
          <w:tcPr>
            <w:tcW w:w="1575" w:type="pct"/>
          </w:tcPr>
          <w:p w14:paraId="3726D714" w14:textId="77777777" w:rsidR="00794F06" w:rsidRPr="0074406E" w:rsidRDefault="00794F06" w:rsidP="003A3B73">
            <w:pPr>
              <w:rPr>
                <w:rFonts w:ascii="Times New Roman" w:eastAsia="Times New Roman" w:hAnsi="Times New Roman" w:cs="Times New Roman"/>
                <w:lang w:eastAsia="ru-RU"/>
              </w:rPr>
            </w:pPr>
            <w:r w:rsidRPr="0074406E">
              <w:rPr>
                <w:rFonts w:ascii="Times New Roman" w:eastAsia="Times New Roman" w:hAnsi="Times New Roman" w:cs="Times New Roman"/>
                <w:lang w:eastAsia="ru-RU"/>
              </w:rPr>
              <w:t>Полнота ответов,</w:t>
            </w:r>
          </w:p>
          <w:p w14:paraId="6815F899" w14:textId="77777777" w:rsidR="00794F06" w:rsidRPr="0074406E" w:rsidRDefault="00794F06" w:rsidP="003A3B73">
            <w:pPr>
              <w:rPr>
                <w:rFonts w:ascii="Times New Roman" w:eastAsia="Times New Roman" w:hAnsi="Times New Roman" w:cs="Times New Roman"/>
                <w:lang w:eastAsia="ru-RU"/>
              </w:rPr>
            </w:pPr>
            <w:r w:rsidRPr="0074406E">
              <w:rPr>
                <w:rFonts w:ascii="Times New Roman" w:eastAsia="Times New Roman" w:hAnsi="Times New Roman" w:cs="Times New Roman"/>
                <w:lang w:eastAsia="ru-RU"/>
              </w:rPr>
              <w:t>точность формулировок,</w:t>
            </w:r>
          </w:p>
          <w:p w14:paraId="2DEEF9B9" w14:textId="77777777" w:rsidR="00794F06" w:rsidRPr="0074406E" w:rsidRDefault="00794F06" w:rsidP="003A3B73">
            <w:pPr>
              <w:rPr>
                <w:rFonts w:ascii="Times New Roman" w:eastAsia="Times New Roman" w:hAnsi="Times New Roman" w:cs="Times New Roman"/>
                <w:lang w:eastAsia="ru-RU"/>
              </w:rPr>
            </w:pPr>
            <w:r w:rsidRPr="0074406E">
              <w:rPr>
                <w:rFonts w:ascii="Times New Roman" w:eastAsia="Times New Roman" w:hAnsi="Times New Roman" w:cs="Times New Roman"/>
                <w:lang w:eastAsia="ru-RU"/>
              </w:rPr>
              <w:t>не менее 70% правильных ответов</w:t>
            </w:r>
          </w:p>
          <w:p w14:paraId="43EEF683" w14:textId="77777777" w:rsidR="00794F06" w:rsidRPr="0074406E" w:rsidRDefault="00794F06" w:rsidP="003A3B73">
            <w:pPr>
              <w:rPr>
                <w:rFonts w:ascii="Times New Roman" w:eastAsia="Times New Roman" w:hAnsi="Times New Roman" w:cs="Times New Roman"/>
                <w:lang w:eastAsia="ru-RU"/>
              </w:rPr>
            </w:pPr>
            <w:r w:rsidRPr="0074406E">
              <w:rPr>
                <w:rFonts w:ascii="Times New Roman" w:eastAsia="Times New Roman" w:hAnsi="Times New Roman" w:cs="Times New Roman"/>
                <w:lang w:eastAsia="ru-RU"/>
              </w:rPr>
              <w:t>Актуальность темы,</w:t>
            </w:r>
          </w:p>
          <w:p w14:paraId="4173E44B" w14:textId="77777777" w:rsidR="00794F06" w:rsidRPr="0074406E" w:rsidRDefault="00794F06" w:rsidP="003A3B73">
            <w:pPr>
              <w:rPr>
                <w:rFonts w:ascii="Times New Roman" w:eastAsia="Times New Roman" w:hAnsi="Times New Roman" w:cs="Times New Roman"/>
                <w:lang w:eastAsia="ru-RU"/>
              </w:rPr>
            </w:pPr>
            <w:r w:rsidRPr="0074406E">
              <w:rPr>
                <w:rFonts w:ascii="Times New Roman" w:eastAsia="Times New Roman" w:hAnsi="Times New Roman" w:cs="Times New Roman"/>
                <w:lang w:eastAsia="ru-RU"/>
              </w:rPr>
              <w:t>адекватность результатов</w:t>
            </w:r>
          </w:p>
          <w:p w14:paraId="1609EFE2" w14:textId="77777777" w:rsidR="00794F06" w:rsidRPr="0074406E" w:rsidRDefault="00794F06" w:rsidP="003A3B73">
            <w:pPr>
              <w:rPr>
                <w:rFonts w:ascii="Times New Roman" w:eastAsia="Times New Roman" w:hAnsi="Times New Roman" w:cs="Times New Roman"/>
                <w:lang w:eastAsia="ru-RU"/>
              </w:rPr>
            </w:pPr>
            <w:r w:rsidRPr="0074406E">
              <w:rPr>
                <w:rFonts w:ascii="Times New Roman" w:eastAsia="Times New Roman" w:hAnsi="Times New Roman" w:cs="Times New Roman"/>
                <w:lang w:eastAsia="ru-RU"/>
              </w:rPr>
              <w:t>поставленным целям,</w:t>
            </w:r>
          </w:p>
          <w:p w14:paraId="16447464" w14:textId="77777777" w:rsidR="00794F06" w:rsidRPr="0074406E" w:rsidRDefault="00794F06" w:rsidP="003A3B73">
            <w:pPr>
              <w:rPr>
                <w:rFonts w:ascii="Times New Roman" w:eastAsia="Times New Roman" w:hAnsi="Times New Roman" w:cs="Times New Roman"/>
                <w:lang w:eastAsia="ru-RU"/>
              </w:rPr>
            </w:pPr>
            <w:r w:rsidRPr="0074406E">
              <w:rPr>
                <w:rFonts w:ascii="Times New Roman" w:eastAsia="Times New Roman" w:hAnsi="Times New Roman" w:cs="Times New Roman"/>
                <w:lang w:eastAsia="ru-RU"/>
              </w:rPr>
              <w:t>адекватность применения</w:t>
            </w:r>
          </w:p>
          <w:p w14:paraId="5B31D826" w14:textId="77777777" w:rsidR="00794F06" w:rsidRPr="0074406E" w:rsidRDefault="00794F06" w:rsidP="003A3B73">
            <w:pPr>
              <w:rPr>
                <w:rFonts w:ascii="Times New Roman" w:eastAsia="Times New Roman" w:hAnsi="Times New Roman" w:cs="Times New Roman"/>
                <w:bCs/>
                <w:lang w:eastAsia="ru-RU"/>
              </w:rPr>
            </w:pPr>
            <w:r w:rsidRPr="0074406E">
              <w:rPr>
                <w:rFonts w:ascii="Times New Roman" w:eastAsia="Times New Roman" w:hAnsi="Times New Roman" w:cs="Times New Roman"/>
                <w:lang w:eastAsia="ru-RU"/>
              </w:rPr>
              <w:t>профессиональной терминологии</w:t>
            </w:r>
          </w:p>
        </w:tc>
        <w:tc>
          <w:tcPr>
            <w:tcW w:w="1449" w:type="pct"/>
          </w:tcPr>
          <w:p w14:paraId="223E1002" w14:textId="77777777" w:rsidR="00794F06" w:rsidRPr="0074406E" w:rsidRDefault="00794F06" w:rsidP="003A3B73">
            <w:pPr>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Текущий контроль</w:t>
            </w:r>
          </w:p>
          <w:p w14:paraId="41F8ED46" w14:textId="77777777" w:rsidR="00794F06" w:rsidRPr="0074406E" w:rsidRDefault="00794F06" w:rsidP="003A3B73">
            <w:pPr>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Устный опрос,</w:t>
            </w:r>
          </w:p>
          <w:p w14:paraId="05B37A63" w14:textId="77777777" w:rsidR="00794F06" w:rsidRPr="0074406E" w:rsidRDefault="00794F06" w:rsidP="003A3B73">
            <w:pPr>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наблюдение</w:t>
            </w:r>
          </w:p>
          <w:p w14:paraId="516AE747" w14:textId="77777777" w:rsidR="00794F06" w:rsidRPr="0074406E" w:rsidRDefault="00794F06" w:rsidP="003A3B73">
            <w:pPr>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активности участия в</w:t>
            </w:r>
          </w:p>
          <w:p w14:paraId="0D377B4B" w14:textId="77777777" w:rsidR="00794F06" w:rsidRPr="0074406E" w:rsidRDefault="00794F06" w:rsidP="003A3B73">
            <w:pPr>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командной работе,</w:t>
            </w:r>
          </w:p>
          <w:p w14:paraId="2481A053" w14:textId="77777777" w:rsidR="00794F06" w:rsidRPr="0074406E" w:rsidRDefault="00794F06" w:rsidP="003A3B73">
            <w:pPr>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принятие</w:t>
            </w:r>
          </w:p>
          <w:p w14:paraId="1BF04CD9" w14:textId="77777777" w:rsidR="00794F06" w:rsidRPr="0074406E" w:rsidRDefault="00794F06" w:rsidP="003A3B73">
            <w:pPr>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правильных решений</w:t>
            </w:r>
          </w:p>
          <w:p w14:paraId="6CC0D940" w14:textId="77777777" w:rsidR="00794F06" w:rsidRPr="0074406E" w:rsidRDefault="00794F06" w:rsidP="003A3B73">
            <w:pPr>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при участии в</w:t>
            </w:r>
          </w:p>
          <w:p w14:paraId="3D5B63D6" w14:textId="77777777" w:rsidR="00794F06" w:rsidRPr="0074406E" w:rsidRDefault="00794F06" w:rsidP="003A3B73">
            <w:pPr>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тренинге, активность</w:t>
            </w:r>
          </w:p>
          <w:p w14:paraId="7611DEAF" w14:textId="77777777" w:rsidR="00794F06" w:rsidRPr="0074406E" w:rsidRDefault="00794F06" w:rsidP="003A3B73">
            <w:pPr>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участия в тренингах</w:t>
            </w:r>
          </w:p>
          <w:p w14:paraId="2698C687" w14:textId="77777777" w:rsidR="00794F06" w:rsidRPr="0074406E" w:rsidRDefault="00794F06" w:rsidP="003A3B73">
            <w:pPr>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и коллективных</w:t>
            </w:r>
          </w:p>
          <w:p w14:paraId="4E04F2B2" w14:textId="77777777" w:rsidR="00794F06" w:rsidRPr="0074406E" w:rsidRDefault="00794F06" w:rsidP="003A3B73">
            <w:pPr>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формах работы;</w:t>
            </w:r>
          </w:p>
          <w:p w14:paraId="2EDF85B6" w14:textId="77777777" w:rsidR="00794F06" w:rsidRPr="0074406E" w:rsidRDefault="00794F06" w:rsidP="003A3B73">
            <w:pPr>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-оценки результатов</w:t>
            </w:r>
          </w:p>
          <w:p w14:paraId="501951EF" w14:textId="77777777" w:rsidR="00794F06" w:rsidRPr="0074406E" w:rsidRDefault="00794F06" w:rsidP="003A3B73">
            <w:pPr>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самостоятельной</w:t>
            </w:r>
          </w:p>
          <w:p w14:paraId="76692E37" w14:textId="77777777" w:rsidR="00794F06" w:rsidRPr="0074406E" w:rsidRDefault="00794F06" w:rsidP="003A3B73">
            <w:pPr>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работы (докладов,</w:t>
            </w:r>
          </w:p>
          <w:p w14:paraId="3C1EDF81" w14:textId="77777777" w:rsidR="00794F06" w:rsidRPr="0074406E" w:rsidRDefault="00794F06" w:rsidP="003A3B73">
            <w:pPr>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рефератов,</w:t>
            </w:r>
          </w:p>
          <w:p w14:paraId="07712485" w14:textId="77777777" w:rsidR="00794F06" w:rsidRPr="0074406E" w:rsidRDefault="00794F06" w:rsidP="003A3B73">
            <w:pPr>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теоретической части</w:t>
            </w:r>
          </w:p>
          <w:p w14:paraId="1A92AED4" w14:textId="77777777" w:rsidR="00794F06" w:rsidRPr="0074406E" w:rsidRDefault="00794F06" w:rsidP="003A3B73">
            <w:pPr>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проектов, учебных</w:t>
            </w:r>
          </w:p>
          <w:p w14:paraId="0849AA73" w14:textId="77777777" w:rsidR="00794F06" w:rsidRPr="0074406E" w:rsidRDefault="00794F06" w:rsidP="003A3B73">
            <w:pPr>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исследований и т.д.)</w:t>
            </w:r>
          </w:p>
          <w:p w14:paraId="0D1CB06F" w14:textId="77777777" w:rsidR="00794F06" w:rsidRPr="0074406E" w:rsidRDefault="00794F06" w:rsidP="003A3B73">
            <w:pPr>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Промежуточная</w:t>
            </w:r>
          </w:p>
          <w:p w14:paraId="20A93DB6" w14:textId="77777777" w:rsidR="00794F06" w:rsidRPr="0074406E" w:rsidRDefault="00794F06" w:rsidP="003A3B73">
            <w:pPr>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 xml:space="preserve">аттестация в </w:t>
            </w:r>
            <w:proofErr w:type="spellStart"/>
            <w:r w:rsidRPr="0074406E">
              <w:rPr>
                <w:rFonts w:ascii="Times New Roman" w:eastAsia="Times New Roman" w:hAnsi="Times New Roman" w:cs="Times New Roman"/>
                <w:bCs/>
                <w:lang w:eastAsia="ru-RU"/>
              </w:rPr>
              <w:t>формезачета</w:t>
            </w:r>
            <w:proofErr w:type="spellEnd"/>
            <w:r w:rsidRPr="0074406E">
              <w:rPr>
                <w:rFonts w:ascii="Times New Roman" w:eastAsia="Times New Roman" w:hAnsi="Times New Roman" w:cs="Times New Roman"/>
                <w:bCs/>
                <w:lang w:eastAsia="ru-RU"/>
              </w:rPr>
              <w:t xml:space="preserve"> (</w:t>
            </w:r>
            <w:proofErr w:type="spellStart"/>
            <w:r w:rsidRPr="0074406E">
              <w:rPr>
                <w:rFonts w:ascii="Times New Roman" w:eastAsia="Times New Roman" w:hAnsi="Times New Roman" w:cs="Times New Roman"/>
                <w:bCs/>
                <w:lang w:eastAsia="ru-RU"/>
              </w:rPr>
              <w:t>порезультатам</w:t>
            </w:r>
            <w:proofErr w:type="spellEnd"/>
            <w:r w:rsidRPr="0074406E">
              <w:rPr>
                <w:rFonts w:ascii="Times New Roman" w:eastAsia="Times New Roman" w:hAnsi="Times New Roman" w:cs="Times New Roman"/>
                <w:bCs/>
                <w:lang w:eastAsia="ru-RU"/>
              </w:rPr>
              <w:t xml:space="preserve"> работы в течение семестра)</w:t>
            </w:r>
          </w:p>
        </w:tc>
      </w:tr>
      <w:tr w:rsidR="00AF1EC4" w:rsidRPr="0074406E" w14:paraId="77C8EAB4" w14:textId="77777777" w:rsidTr="003A3B73">
        <w:trPr>
          <w:trHeight w:val="381"/>
        </w:trPr>
        <w:tc>
          <w:tcPr>
            <w:tcW w:w="5000" w:type="pct"/>
            <w:gridSpan w:val="3"/>
          </w:tcPr>
          <w:p w14:paraId="028307A5" w14:textId="77777777" w:rsidR="00794F06" w:rsidRPr="0074406E" w:rsidRDefault="00794F06" w:rsidP="003A3B73">
            <w:pPr>
              <w:jc w:val="center"/>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Перечень умений, осваиваемых в рамках дисциплины</w:t>
            </w:r>
          </w:p>
        </w:tc>
      </w:tr>
      <w:tr w:rsidR="00AF1EC4" w:rsidRPr="0074406E" w14:paraId="2CB32D42" w14:textId="77777777" w:rsidTr="003A3B73">
        <w:tc>
          <w:tcPr>
            <w:tcW w:w="1976" w:type="pct"/>
          </w:tcPr>
          <w:p w14:paraId="71E0EA36" w14:textId="77777777" w:rsidR="00794F06" w:rsidRPr="0074406E" w:rsidRDefault="00794F06" w:rsidP="003A3B73">
            <w:pPr>
              <w:suppressAutoHyphens/>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Систематизировать и анализировать первичные статистические данные с использованием различных статистических методов,</w:t>
            </w:r>
          </w:p>
          <w:p w14:paraId="5C85FCE5" w14:textId="77777777" w:rsidR="00794F06" w:rsidRPr="0074406E" w:rsidRDefault="00794F06" w:rsidP="003A3B73">
            <w:pPr>
              <w:suppressAutoHyphens/>
              <w:jc w:val="both"/>
              <w:rPr>
                <w:rFonts w:ascii="Times New Roman" w:eastAsia="Times New Roman" w:hAnsi="Times New Roman" w:cs="Times New Roman"/>
                <w:b/>
                <w:lang w:eastAsia="ru-RU"/>
              </w:rPr>
            </w:pPr>
            <w:r w:rsidRPr="0074406E">
              <w:rPr>
                <w:rFonts w:ascii="Times New Roman" w:eastAsia="Times New Roman" w:hAnsi="Times New Roman" w:cs="Times New Roman"/>
                <w:bCs/>
                <w:lang w:eastAsia="ru-RU"/>
              </w:rPr>
              <w:t>планировать, организовывать и проводить картирование потоков создания ценности, использовать эффективные методы для снижения различных видов потерь</w:t>
            </w:r>
          </w:p>
        </w:tc>
        <w:tc>
          <w:tcPr>
            <w:tcW w:w="1575" w:type="pct"/>
          </w:tcPr>
          <w:p w14:paraId="1B43D0F5" w14:textId="77777777" w:rsidR="00794F06" w:rsidRPr="0074406E" w:rsidRDefault="00794F06" w:rsidP="003A3B73">
            <w:pPr>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применяет эффективные методы по сбору, анализу, обработке первичной информации;</w:t>
            </w:r>
          </w:p>
          <w:p w14:paraId="13B412D6" w14:textId="77777777" w:rsidR="00794F06" w:rsidRPr="0074406E" w:rsidRDefault="00794F06" w:rsidP="003A3B73">
            <w:pPr>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 применяет графические методы и адекватные инструменты бережливого производства для картирования потоков и процессов;</w:t>
            </w:r>
          </w:p>
          <w:p w14:paraId="7E434852" w14:textId="77777777" w:rsidR="00794F06" w:rsidRPr="0074406E" w:rsidRDefault="00794F06" w:rsidP="003A3B73">
            <w:pPr>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 проводит расчёты и решает прикладные задачи по оценке эффективности принятых решений;</w:t>
            </w:r>
          </w:p>
          <w:p w14:paraId="763A74E9" w14:textId="77777777" w:rsidR="00794F06" w:rsidRPr="0074406E" w:rsidRDefault="00794F06" w:rsidP="003A3B73">
            <w:pPr>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 применяет графические и аналитические методы анализа проблем;</w:t>
            </w:r>
          </w:p>
          <w:p w14:paraId="3BA40A0D" w14:textId="77777777" w:rsidR="00794F06" w:rsidRPr="0074406E" w:rsidRDefault="00794F06" w:rsidP="003A3B73">
            <w:pPr>
              <w:suppressAutoHyphens/>
              <w:jc w:val="both"/>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 применяет адекватные механизмы и инструменты бережливого производства</w:t>
            </w:r>
          </w:p>
        </w:tc>
        <w:tc>
          <w:tcPr>
            <w:tcW w:w="1449" w:type="pct"/>
          </w:tcPr>
          <w:p w14:paraId="1F2274DC" w14:textId="77777777" w:rsidR="00794F06" w:rsidRPr="0074406E" w:rsidRDefault="00794F06" w:rsidP="003A3B73">
            <w:pPr>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Текущий контроль:</w:t>
            </w:r>
          </w:p>
          <w:p w14:paraId="07E9D120" w14:textId="77777777" w:rsidR="00794F06" w:rsidRPr="0074406E" w:rsidRDefault="00794F06" w:rsidP="003A3B73">
            <w:pPr>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 оценка участия в тренингах, выполнение самостоятельных и практических работ</w:t>
            </w:r>
          </w:p>
          <w:p w14:paraId="30086AC1" w14:textId="77777777" w:rsidR="00794F06" w:rsidRPr="0074406E" w:rsidRDefault="00794F06" w:rsidP="003A3B73">
            <w:pPr>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Промежуточная аттестация:</w:t>
            </w:r>
          </w:p>
          <w:p w14:paraId="4DF43572" w14:textId="77777777" w:rsidR="00794F06" w:rsidRPr="0074406E" w:rsidRDefault="00794F06" w:rsidP="003A3B73">
            <w:pPr>
              <w:rPr>
                <w:rFonts w:ascii="Times New Roman" w:eastAsia="Times New Roman" w:hAnsi="Times New Roman" w:cs="Times New Roman"/>
                <w:bCs/>
                <w:lang w:eastAsia="ru-RU"/>
              </w:rPr>
            </w:pPr>
            <w:r w:rsidRPr="0074406E">
              <w:rPr>
                <w:rFonts w:ascii="Times New Roman" w:eastAsia="Times New Roman" w:hAnsi="Times New Roman" w:cs="Times New Roman"/>
                <w:bCs/>
                <w:lang w:eastAsia="ru-RU"/>
              </w:rPr>
              <w:t>- экспертная оценка выполнения практических заданий</w:t>
            </w:r>
          </w:p>
        </w:tc>
      </w:tr>
    </w:tbl>
    <w:p w14:paraId="70DC0475" w14:textId="77777777" w:rsidR="00794F06" w:rsidRPr="0074406E" w:rsidRDefault="00794F06" w:rsidP="00794F06">
      <w:pPr>
        <w:spacing w:line="360" w:lineRule="auto"/>
        <w:rPr>
          <w:rFonts w:ascii="Times New Roman" w:hAnsi="Times New Roman" w:cs="Times New Roman"/>
        </w:rPr>
      </w:pPr>
    </w:p>
    <w:p w14:paraId="43A3E148" w14:textId="77777777" w:rsidR="00794F06" w:rsidRPr="00AF1EC4" w:rsidRDefault="00794F06" w:rsidP="00794F06">
      <w:pPr>
        <w:spacing w:line="360" w:lineRule="auto"/>
        <w:jc w:val="center"/>
        <w:rPr>
          <w:rFonts w:ascii="Times New Roman" w:hAnsi="Times New Roman" w:cs="Times New Roman"/>
          <w:sz w:val="24"/>
          <w:szCs w:val="24"/>
        </w:rPr>
      </w:pPr>
    </w:p>
    <w:p w14:paraId="681189E0" w14:textId="77777777" w:rsidR="0074406E" w:rsidRDefault="0074406E" w:rsidP="0074406E">
      <w:pPr>
        <w:jc w:val="right"/>
        <w:rPr>
          <w:rFonts w:ascii="Times New Roman" w:hAnsi="Times New Roman" w:cs="Times New Roman"/>
          <w:b/>
          <w:bCs/>
          <w:sz w:val="24"/>
          <w:szCs w:val="24"/>
        </w:rPr>
      </w:pPr>
    </w:p>
    <w:p w14:paraId="03E34439" w14:textId="1EA7A4D1" w:rsidR="0074406E" w:rsidRPr="00341CF1" w:rsidRDefault="0074406E" w:rsidP="0074406E">
      <w:pPr>
        <w:jc w:val="right"/>
        <w:rPr>
          <w:rFonts w:ascii="Times New Roman" w:hAnsi="Times New Roman" w:cs="Times New Roman"/>
          <w:b/>
          <w:bCs/>
          <w:sz w:val="24"/>
          <w:szCs w:val="24"/>
        </w:rPr>
      </w:pPr>
      <w:r w:rsidRPr="00341CF1">
        <w:rPr>
          <w:rFonts w:ascii="Times New Roman" w:hAnsi="Times New Roman" w:cs="Times New Roman"/>
          <w:b/>
          <w:bCs/>
          <w:sz w:val="24"/>
          <w:szCs w:val="24"/>
        </w:rPr>
        <w:lastRenderedPageBreak/>
        <w:t>Приложение 2.</w:t>
      </w:r>
      <w:r>
        <w:rPr>
          <w:rFonts w:ascii="Times New Roman" w:hAnsi="Times New Roman" w:cs="Times New Roman"/>
          <w:b/>
          <w:bCs/>
          <w:sz w:val="24"/>
          <w:szCs w:val="24"/>
        </w:rPr>
        <w:t>7</w:t>
      </w:r>
    </w:p>
    <w:p w14:paraId="40BCFD1F" w14:textId="77777777" w:rsidR="0074406E" w:rsidRPr="00341CF1" w:rsidRDefault="0074406E" w:rsidP="0074406E">
      <w:pPr>
        <w:keepNext/>
        <w:jc w:val="right"/>
        <w:outlineLvl w:val="0"/>
        <w:rPr>
          <w:rFonts w:ascii="Times New Roman" w:hAnsi="Times New Roman" w:cs="Times New Roman"/>
          <w:b/>
          <w:bCs/>
          <w:sz w:val="24"/>
          <w:szCs w:val="24"/>
        </w:rPr>
      </w:pPr>
      <w:r w:rsidRPr="00341CF1">
        <w:rPr>
          <w:rFonts w:ascii="Times New Roman" w:eastAsia="Times New Roman" w:hAnsi="Times New Roman" w:cs="Times New Roman"/>
          <w:b/>
          <w:bCs/>
          <w:kern w:val="32"/>
          <w:sz w:val="24"/>
          <w:szCs w:val="24"/>
          <w:lang w:eastAsia="x-none"/>
        </w:rPr>
        <w:t xml:space="preserve">к </w:t>
      </w:r>
      <w:r w:rsidRPr="00341CF1">
        <w:rPr>
          <w:rFonts w:ascii="Times New Roman" w:hAnsi="Times New Roman"/>
          <w:b/>
          <w:bCs/>
          <w:sz w:val="24"/>
          <w:szCs w:val="24"/>
        </w:rPr>
        <w:t xml:space="preserve">АОП СПО </w:t>
      </w:r>
      <w:r w:rsidRPr="00341CF1">
        <w:rPr>
          <w:rFonts w:ascii="Times New Roman" w:eastAsia="Times New Roman" w:hAnsi="Times New Roman" w:cs="Times New Roman"/>
          <w:b/>
          <w:bCs/>
          <w:kern w:val="32"/>
          <w:sz w:val="24"/>
          <w:szCs w:val="24"/>
          <w:lang w:eastAsia="x-none"/>
        </w:rPr>
        <w:t xml:space="preserve">  по специальности </w:t>
      </w:r>
      <w:r w:rsidRPr="00341CF1">
        <w:rPr>
          <w:rFonts w:ascii="Times New Roman" w:eastAsia="Times New Roman" w:hAnsi="Times New Roman" w:cs="Times New Roman"/>
          <w:b/>
          <w:bCs/>
          <w:kern w:val="32"/>
          <w:sz w:val="24"/>
          <w:szCs w:val="24"/>
          <w:lang w:eastAsia="x-none"/>
        </w:rPr>
        <w:br/>
      </w:r>
      <w:r w:rsidRPr="00341CF1">
        <w:rPr>
          <w:rFonts w:ascii="Times New Roman" w:hAnsi="Times New Roman"/>
          <w:b/>
          <w:bCs/>
          <w:sz w:val="24"/>
          <w:szCs w:val="24"/>
        </w:rPr>
        <w:t>21.02.19 Землеустройство</w:t>
      </w:r>
    </w:p>
    <w:p w14:paraId="2D4773DE" w14:textId="77777777" w:rsidR="0074406E" w:rsidRPr="00341CF1" w:rsidRDefault="0074406E" w:rsidP="0074406E">
      <w:pPr>
        <w:jc w:val="right"/>
        <w:rPr>
          <w:rFonts w:ascii="Times New Roman" w:hAnsi="Times New Roman" w:cs="Times New Roman"/>
          <w:b/>
          <w:bCs/>
          <w:sz w:val="24"/>
          <w:szCs w:val="24"/>
        </w:rPr>
      </w:pPr>
    </w:p>
    <w:p w14:paraId="2934CAD1" w14:textId="77777777" w:rsidR="0074406E" w:rsidRPr="00341CF1" w:rsidRDefault="0074406E" w:rsidP="0074406E">
      <w:pPr>
        <w:jc w:val="right"/>
        <w:rPr>
          <w:rFonts w:ascii="Times New Roman" w:hAnsi="Times New Roman" w:cs="Times New Roman"/>
          <w:b/>
          <w:bCs/>
          <w:sz w:val="24"/>
          <w:szCs w:val="24"/>
        </w:rPr>
      </w:pPr>
    </w:p>
    <w:p w14:paraId="69556C1F" w14:textId="77777777" w:rsidR="0074406E" w:rsidRPr="00341CF1" w:rsidRDefault="0074406E" w:rsidP="0074406E">
      <w:pPr>
        <w:jc w:val="right"/>
        <w:rPr>
          <w:rFonts w:ascii="Times New Roman" w:hAnsi="Times New Roman" w:cs="Times New Roman"/>
          <w:b/>
          <w:bCs/>
          <w:sz w:val="24"/>
          <w:szCs w:val="24"/>
        </w:rPr>
      </w:pPr>
    </w:p>
    <w:p w14:paraId="0D21C3F2" w14:textId="77777777" w:rsidR="0074406E" w:rsidRPr="00341CF1" w:rsidRDefault="0074406E" w:rsidP="0074406E">
      <w:pPr>
        <w:jc w:val="right"/>
        <w:rPr>
          <w:rFonts w:ascii="Times New Roman" w:hAnsi="Times New Roman" w:cs="Times New Roman"/>
          <w:b/>
          <w:bCs/>
          <w:sz w:val="24"/>
          <w:szCs w:val="24"/>
        </w:rPr>
      </w:pPr>
    </w:p>
    <w:p w14:paraId="6366D6DB" w14:textId="77777777" w:rsidR="0074406E" w:rsidRPr="00341CF1" w:rsidRDefault="0074406E" w:rsidP="0074406E">
      <w:pPr>
        <w:jc w:val="right"/>
        <w:rPr>
          <w:rFonts w:ascii="Times New Roman" w:hAnsi="Times New Roman" w:cs="Times New Roman"/>
          <w:b/>
          <w:bCs/>
          <w:sz w:val="24"/>
          <w:szCs w:val="24"/>
        </w:rPr>
      </w:pPr>
    </w:p>
    <w:p w14:paraId="7B4D7562" w14:textId="77777777" w:rsidR="0074406E" w:rsidRPr="00341CF1" w:rsidRDefault="0074406E" w:rsidP="0074406E">
      <w:pPr>
        <w:jc w:val="right"/>
        <w:rPr>
          <w:rFonts w:ascii="Times New Roman" w:hAnsi="Times New Roman" w:cs="Times New Roman"/>
          <w:b/>
          <w:bCs/>
          <w:sz w:val="24"/>
          <w:szCs w:val="24"/>
        </w:rPr>
      </w:pPr>
    </w:p>
    <w:p w14:paraId="659D2B08" w14:textId="77777777" w:rsidR="0074406E" w:rsidRPr="00341CF1" w:rsidRDefault="0074406E" w:rsidP="0074406E">
      <w:pPr>
        <w:jc w:val="right"/>
        <w:rPr>
          <w:rFonts w:ascii="Times New Roman" w:hAnsi="Times New Roman" w:cs="Times New Roman"/>
          <w:b/>
          <w:bCs/>
          <w:sz w:val="24"/>
          <w:szCs w:val="24"/>
        </w:rPr>
      </w:pPr>
    </w:p>
    <w:p w14:paraId="5988CA9D" w14:textId="77777777" w:rsidR="0074406E" w:rsidRPr="00341CF1" w:rsidRDefault="0074406E" w:rsidP="0074406E">
      <w:pPr>
        <w:jc w:val="right"/>
        <w:rPr>
          <w:rFonts w:ascii="Times New Roman" w:hAnsi="Times New Roman" w:cs="Times New Roman"/>
          <w:b/>
          <w:bCs/>
          <w:sz w:val="24"/>
          <w:szCs w:val="24"/>
        </w:rPr>
      </w:pPr>
    </w:p>
    <w:p w14:paraId="6FD1DAC6" w14:textId="77777777" w:rsidR="0074406E" w:rsidRPr="00341CF1" w:rsidRDefault="0074406E" w:rsidP="0074406E">
      <w:pPr>
        <w:jc w:val="right"/>
        <w:rPr>
          <w:rFonts w:ascii="Times New Roman" w:hAnsi="Times New Roman" w:cs="Times New Roman"/>
          <w:b/>
          <w:bCs/>
          <w:sz w:val="24"/>
          <w:szCs w:val="24"/>
        </w:rPr>
      </w:pPr>
    </w:p>
    <w:p w14:paraId="60C2D3CA" w14:textId="77777777" w:rsidR="0074406E" w:rsidRPr="00341CF1" w:rsidRDefault="0074406E" w:rsidP="0074406E">
      <w:pPr>
        <w:jc w:val="right"/>
        <w:rPr>
          <w:rFonts w:ascii="Times New Roman" w:hAnsi="Times New Roman" w:cs="Times New Roman"/>
          <w:b/>
          <w:bCs/>
          <w:sz w:val="24"/>
          <w:szCs w:val="24"/>
        </w:rPr>
      </w:pPr>
    </w:p>
    <w:p w14:paraId="2D43E1F2" w14:textId="77777777" w:rsidR="0074406E" w:rsidRPr="00A232D1" w:rsidRDefault="0074406E" w:rsidP="0074406E">
      <w:pPr>
        <w:jc w:val="center"/>
        <w:rPr>
          <w:rFonts w:ascii="Times New Roman" w:hAnsi="Times New Roman" w:cs="Times New Roman"/>
          <w:b/>
          <w:bCs/>
          <w:sz w:val="24"/>
          <w:szCs w:val="24"/>
        </w:rPr>
      </w:pPr>
      <w:r w:rsidRPr="00A232D1">
        <w:rPr>
          <w:rFonts w:ascii="Times New Roman" w:hAnsi="Times New Roman"/>
          <w:b/>
          <w:bCs/>
          <w:sz w:val="24"/>
          <w:szCs w:val="24"/>
        </w:rPr>
        <w:t>Адаптированная</w:t>
      </w:r>
      <w:r w:rsidRPr="00A232D1">
        <w:rPr>
          <w:rFonts w:ascii="Times New Roman" w:hAnsi="Times New Roman" w:cs="Times New Roman"/>
          <w:b/>
          <w:bCs/>
          <w:sz w:val="24"/>
          <w:szCs w:val="24"/>
        </w:rPr>
        <w:t xml:space="preserve"> рабочая программа дисциплины</w:t>
      </w:r>
    </w:p>
    <w:p w14:paraId="203FDA88" w14:textId="77777777" w:rsidR="0074406E" w:rsidRPr="00341CF1" w:rsidRDefault="0074406E" w:rsidP="0074406E">
      <w:pPr>
        <w:ind w:firstLine="709"/>
        <w:jc w:val="both"/>
        <w:rPr>
          <w:rFonts w:ascii="Times New Roman" w:hAnsi="Times New Roman" w:cs="Times New Roman"/>
          <w:b/>
          <w:bCs/>
          <w:sz w:val="24"/>
          <w:szCs w:val="24"/>
        </w:rPr>
      </w:pPr>
    </w:p>
    <w:p w14:paraId="4CAF502C" w14:textId="77777777" w:rsidR="0074406E" w:rsidRDefault="0074406E" w:rsidP="0074406E">
      <w:pPr>
        <w:ind w:firstLine="709"/>
        <w:jc w:val="both"/>
      </w:pPr>
    </w:p>
    <w:p w14:paraId="5F3E37EF" w14:textId="77777777" w:rsidR="00794F06" w:rsidRDefault="00794F06" w:rsidP="00794F06">
      <w:pPr>
        <w:pStyle w:val="3"/>
        <w:spacing w:before="0" w:after="0"/>
        <w:jc w:val="center"/>
        <w:rPr>
          <w:rFonts w:ascii="Times New Roman" w:hAnsi="Times New Roman" w:cs="Times New Roman"/>
          <w:color w:val="auto"/>
          <w:sz w:val="24"/>
          <w:szCs w:val="24"/>
        </w:rPr>
      </w:pPr>
    </w:p>
    <w:p w14:paraId="70F4BA57" w14:textId="77777777" w:rsidR="00794F06" w:rsidRPr="00AF1EC4" w:rsidRDefault="00794F06" w:rsidP="00794F06">
      <w:pPr>
        <w:jc w:val="center"/>
        <w:rPr>
          <w:rFonts w:ascii="Times New Roman" w:hAnsi="Times New Roman" w:cs="Times New Roman"/>
          <w:sz w:val="24"/>
          <w:szCs w:val="24"/>
          <w:lang w:eastAsia="ru-RU"/>
        </w:rPr>
      </w:pPr>
      <w:r w:rsidRPr="00AF1EC4">
        <w:rPr>
          <w:rFonts w:ascii="Times New Roman" w:eastAsia="Times New Roman" w:hAnsi="Times New Roman" w:cs="Times New Roman"/>
          <w:b/>
          <w:iCs/>
          <w:sz w:val="24"/>
          <w:szCs w:val="24"/>
          <w:lang w:eastAsia="ru-RU"/>
        </w:rPr>
        <w:t>СГ.07 ОСНОВЫ ФИНАНСОВОЙ ГРАМОТНОСТИ</w:t>
      </w:r>
    </w:p>
    <w:p w14:paraId="33C15683" w14:textId="77777777" w:rsidR="00794F06" w:rsidRPr="00AF1EC4" w:rsidRDefault="00794F06" w:rsidP="00794F06">
      <w:pPr>
        <w:jc w:val="center"/>
        <w:rPr>
          <w:rFonts w:ascii="Times New Roman" w:hAnsi="Times New Roman" w:cs="Times New Roman"/>
          <w:sz w:val="24"/>
          <w:szCs w:val="24"/>
        </w:rPr>
      </w:pPr>
    </w:p>
    <w:p w14:paraId="1B20BF20" w14:textId="77777777" w:rsidR="00794F06" w:rsidRPr="00AF1EC4" w:rsidRDefault="00794F06" w:rsidP="00794F06">
      <w:pPr>
        <w:jc w:val="center"/>
        <w:rPr>
          <w:rFonts w:ascii="Times New Roman" w:hAnsi="Times New Roman" w:cs="Times New Roman"/>
          <w:sz w:val="24"/>
          <w:szCs w:val="24"/>
        </w:rPr>
      </w:pPr>
    </w:p>
    <w:p w14:paraId="5250F8CE" w14:textId="77777777" w:rsidR="00794F06" w:rsidRPr="00AF1EC4" w:rsidRDefault="00794F06" w:rsidP="00794F06">
      <w:pPr>
        <w:jc w:val="center"/>
        <w:rPr>
          <w:rFonts w:ascii="Times New Roman" w:hAnsi="Times New Roman" w:cs="Times New Roman"/>
          <w:sz w:val="24"/>
          <w:szCs w:val="24"/>
        </w:rPr>
      </w:pPr>
    </w:p>
    <w:p w14:paraId="0765C9EF" w14:textId="77777777" w:rsidR="00794F06" w:rsidRPr="00AF1EC4" w:rsidRDefault="00794F06" w:rsidP="00794F06">
      <w:pPr>
        <w:jc w:val="center"/>
        <w:rPr>
          <w:rFonts w:ascii="Times New Roman" w:hAnsi="Times New Roman" w:cs="Times New Roman"/>
          <w:sz w:val="24"/>
          <w:szCs w:val="24"/>
        </w:rPr>
      </w:pPr>
    </w:p>
    <w:p w14:paraId="67009A28" w14:textId="77777777" w:rsidR="00794F06" w:rsidRPr="00AF1EC4" w:rsidRDefault="00794F06" w:rsidP="00794F06">
      <w:pPr>
        <w:jc w:val="center"/>
        <w:rPr>
          <w:rFonts w:ascii="Times New Roman" w:hAnsi="Times New Roman" w:cs="Times New Roman"/>
          <w:sz w:val="24"/>
          <w:szCs w:val="24"/>
        </w:rPr>
      </w:pPr>
    </w:p>
    <w:p w14:paraId="1D26E38C" w14:textId="77777777" w:rsidR="00794F06" w:rsidRPr="00AF1EC4" w:rsidRDefault="00794F06" w:rsidP="00794F06">
      <w:pPr>
        <w:jc w:val="center"/>
        <w:rPr>
          <w:rFonts w:ascii="Times New Roman" w:hAnsi="Times New Roman" w:cs="Times New Roman"/>
          <w:sz w:val="24"/>
          <w:szCs w:val="24"/>
        </w:rPr>
      </w:pPr>
    </w:p>
    <w:p w14:paraId="77F444BA" w14:textId="77777777" w:rsidR="00794F06" w:rsidRPr="00AF1EC4" w:rsidRDefault="00794F06" w:rsidP="00794F06">
      <w:pPr>
        <w:rPr>
          <w:rFonts w:ascii="Times New Roman" w:hAnsi="Times New Roman" w:cs="Times New Roman"/>
          <w:sz w:val="24"/>
          <w:szCs w:val="24"/>
        </w:rPr>
      </w:pPr>
    </w:p>
    <w:p w14:paraId="07D5B9B2" w14:textId="77777777" w:rsidR="0074406E" w:rsidRDefault="0074406E" w:rsidP="00794F06">
      <w:pPr>
        <w:jc w:val="center"/>
        <w:rPr>
          <w:rFonts w:ascii="Times New Roman" w:hAnsi="Times New Roman" w:cs="Times New Roman"/>
          <w:sz w:val="24"/>
          <w:szCs w:val="24"/>
        </w:rPr>
      </w:pPr>
    </w:p>
    <w:p w14:paraId="4AF755BD" w14:textId="77777777" w:rsidR="0074406E" w:rsidRDefault="0074406E" w:rsidP="00794F06">
      <w:pPr>
        <w:jc w:val="center"/>
        <w:rPr>
          <w:rFonts w:ascii="Times New Roman" w:hAnsi="Times New Roman" w:cs="Times New Roman"/>
          <w:sz w:val="24"/>
          <w:szCs w:val="24"/>
        </w:rPr>
      </w:pPr>
    </w:p>
    <w:p w14:paraId="750BAAA1" w14:textId="77777777" w:rsidR="0074406E" w:rsidRDefault="0074406E" w:rsidP="00794F06">
      <w:pPr>
        <w:jc w:val="center"/>
        <w:rPr>
          <w:rFonts w:ascii="Times New Roman" w:hAnsi="Times New Roman" w:cs="Times New Roman"/>
          <w:sz w:val="24"/>
          <w:szCs w:val="24"/>
        </w:rPr>
      </w:pPr>
    </w:p>
    <w:p w14:paraId="502033E0" w14:textId="77777777" w:rsidR="0074406E" w:rsidRDefault="0074406E" w:rsidP="00794F06">
      <w:pPr>
        <w:jc w:val="center"/>
        <w:rPr>
          <w:rFonts w:ascii="Times New Roman" w:hAnsi="Times New Roman" w:cs="Times New Roman"/>
          <w:sz w:val="24"/>
          <w:szCs w:val="24"/>
        </w:rPr>
      </w:pPr>
    </w:p>
    <w:p w14:paraId="1CFEFFEB" w14:textId="77777777" w:rsidR="0074406E" w:rsidRDefault="0074406E" w:rsidP="00794F06">
      <w:pPr>
        <w:jc w:val="center"/>
        <w:rPr>
          <w:rFonts w:ascii="Times New Roman" w:hAnsi="Times New Roman" w:cs="Times New Roman"/>
          <w:sz w:val="24"/>
          <w:szCs w:val="24"/>
        </w:rPr>
      </w:pPr>
    </w:p>
    <w:p w14:paraId="635126E5" w14:textId="77777777" w:rsidR="0074406E" w:rsidRDefault="0074406E" w:rsidP="00794F06">
      <w:pPr>
        <w:jc w:val="center"/>
        <w:rPr>
          <w:rFonts w:ascii="Times New Roman" w:hAnsi="Times New Roman" w:cs="Times New Roman"/>
          <w:sz w:val="24"/>
          <w:szCs w:val="24"/>
        </w:rPr>
      </w:pPr>
    </w:p>
    <w:p w14:paraId="3AD2E882" w14:textId="77777777" w:rsidR="0074406E" w:rsidRDefault="0074406E" w:rsidP="00794F06">
      <w:pPr>
        <w:jc w:val="center"/>
        <w:rPr>
          <w:rFonts w:ascii="Times New Roman" w:hAnsi="Times New Roman" w:cs="Times New Roman"/>
          <w:sz w:val="24"/>
          <w:szCs w:val="24"/>
        </w:rPr>
      </w:pPr>
    </w:p>
    <w:p w14:paraId="3E32B386" w14:textId="77777777" w:rsidR="0074406E" w:rsidRDefault="0074406E" w:rsidP="00794F06">
      <w:pPr>
        <w:jc w:val="center"/>
        <w:rPr>
          <w:rFonts w:ascii="Times New Roman" w:hAnsi="Times New Roman" w:cs="Times New Roman"/>
          <w:sz w:val="24"/>
          <w:szCs w:val="24"/>
        </w:rPr>
      </w:pPr>
    </w:p>
    <w:p w14:paraId="2797E110" w14:textId="77777777" w:rsidR="0074406E" w:rsidRDefault="0074406E" w:rsidP="00794F06">
      <w:pPr>
        <w:jc w:val="center"/>
        <w:rPr>
          <w:rFonts w:ascii="Times New Roman" w:hAnsi="Times New Roman" w:cs="Times New Roman"/>
          <w:sz w:val="24"/>
          <w:szCs w:val="24"/>
        </w:rPr>
      </w:pPr>
    </w:p>
    <w:p w14:paraId="47443CE9" w14:textId="77777777" w:rsidR="0074406E" w:rsidRDefault="0074406E" w:rsidP="00794F06">
      <w:pPr>
        <w:jc w:val="center"/>
        <w:rPr>
          <w:rFonts w:ascii="Times New Roman" w:hAnsi="Times New Roman" w:cs="Times New Roman"/>
          <w:sz w:val="24"/>
          <w:szCs w:val="24"/>
        </w:rPr>
      </w:pPr>
    </w:p>
    <w:p w14:paraId="2DBB1C56" w14:textId="77777777" w:rsidR="0074406E" w:rsidRDefault="0074406E" w:rsidP="00794F06">
      <w:pPr>
        <w:jc w:val="center"/>
        <w:rPr>
          <w:rFonts w:ascii="Times New Roman" w:hAnsi="Times New Roman" w:cs="Times New Roman"/>
          <w:sz w:val="24"/>
          <w:szCs w:val="24"/>
        </w:rPr>
      </w:pPr>
    </w:p>
    <w:p w14:paraId="3579D763" w14:textId="77777777" w:rsidR="0074406E" w:rsidRDefault="0074406E" w:rsidP="00794F06">
      <w:pPr>
        <w:jc w:val="center"/>
        <w:rPr>
          <w:rFonts w:ascii="Times New Roman" w:hAnsi="Times New Roman" w:cs="Times New Roman"/>
          <w:sz w:val="24"/>
          <w:szCs w:val="24"/>
        </w:rPr>
      </w:pPr>
    </w:p>
    <w:p w14:paraId="690F18B7" w14:textId="77777777" w:rsidR="0074406E" w:rsidRDefault="0074406E" w:rsidP="00794F06">
      <w:pPr>
        <w:jc w:val="center"/>
        <w:rPr>
          <w:rFonts w:ascii="Times New Roman" w:hAnsi="Times New Roman" w:cs="Times New Roman"/>
          <w:sz w:val="24"/>
          <w:szCs w:val="24"/>
        </w:rPr>
      </w:pPr>
    </w:p>
    <w:p w14:paraId="7D8517E3" w14:textId="77777777" w:rsidR="0074406E" w:rsidRDefault="0074406E" w:rsidP="00794F06">
      <w:pPr>
        <w:jc w:val="center"/>
        <w:rPr>
          <w:rFonts w:ascii="Times New Roman" w:hAnsi="Times New Roman" w:cs="Times New Roman"/>
          <w:sz w:val="24"/>
          <w:szCs w:val="24"/>
        </w:rPr>
      </w:pPr>
    </w:p>
    <w:p w14:paraId="6E868935" w14:textId="77777777" w:rsidR="0074406E" w:rsidRDefault="0074406E" w:rsidP="00794F06">
      <w:pPr>
        <w:jc w:val="center"/>
        <w:rPr>
          <w:rFonts w:ascii="Times New Roman" w:hAnsi="Times New Roman" w:cs="Times New Roman"/>
          <w:sz w:val="24"/>
          <w:szCs w:val="24"/>
        </w:rPr>
      </w:pPr>
    </w:p>
    <w:p w14:paraId="5D01D260" w14:textId="77777777" w:rsidR="0074406E" w:rsidRDefault="0074406E" w:rsidP="00794F06">
      <w:pPr>
        <w:jc w:val="center"/>
        <w:rPr>
          <w:rFonts w:ascii="Times New Roman" w:hAnsi="Times New Roman" w:cs="Times New Roman"/>
          <w:sz w:val="24"/>
          <w:szCs w:val="24"/>
        </w:rPr>
      </w:pPr>
    </w:p>
    <w:p w14:paraId="0AAC54D2" w14:textId="77777777" w:rsidR="0074406E" w:rsidRDefault="0074406E" w:rsidP="00794F06">
      <w:pPr>
        <w:jc w:val="center"/>
        <w:rPr>
          <w:rFonts w:ascii="Times New Roman" w:hAnsi="Times New Roman" w:cs="Times New Roman"/>
          <w:sz w:val="24"/>
          <w:szCs w:val="24"/>
        </w:rPr>
      </w:pPr>
    </w:p>
    <w:p w14:paraId="50FAD797" w14:textId="77777777" w:rsidR="0074406E" w:rsidRDefault="0074406E" w:rsidP="00794F06">
      <w:pPr>
        <w:jc w:val="center"/>
        <w:rPr>
          <w:rFonts w:ascii="Times New Roman" w:hAnsi="Times New Roman" w:cs="Times New Roman"/>
          <w:sz w:val="24"/>
          <w:szCs w:val="24"/>
        </w:rPr>
      </w:pPr>
    </w:p>
    <w:p w14:paraId="2813688B" w14:textId="77777777" w:rsidR="0074406E" w:rsidRDefault="0074406E" w:rsidP="00794F06">
      <w:pPr>
        <w:jc w:val="center"/>
        <w:rPr>
          <w:rFonts w:ascii="Times New Roman" w:hAnsi="Times New Roman" w:cs="Times New Roman"/>
          <w:sz w:val="24"/>
          <w:szCs w:val="24"/>
        </w:rPr>
      </w:pPr>
    </w:p>
    <w:p w14:paraId="591D53B0" w14:textId="77777777" w:rsidR="0074406E" w:rsidRDefault="0074406E" w:rsidP="00794F06">
      <w:pPr>
        <w:jc w:val="center"/>
        <w:rPr>
          <w:rFonts w:ascii="Times New Roman" w:hAnsi="Times New Roman" w:cs="Times New Roman"/>
          <w:sz w:val="24"/>
          <w:szCs w:val="24"/>
        </w:rPr>
      </w:pPr>
    </w:p>
    <w:p w14:paraId="59D0DA10" w14:textId="77777777" w:rsidR="0074406E" w:rsidRDefault="0074406E" w:rsidP="00794F06">
      <w:pPr>
        <w:jc w:val="center"/>
        <w:rPr>
          <w:rFonts w:ascii="Times New Roman" w:hAnsi="Times New Roman" w:cs="Times New Roman"/>
          <w:sz w:val="24"/>
          <w:szCs w:val="24"/>
        </w:rPr>
      </w:pPr>
    </w:p>
    <w:p w14:paraId="10051930" w14:textId="77777777" w:rsidR="0074406E" w:rsidRDefault="0074406E" w:rsidP="00794F06">
      <w:pPr>
        <w:jc w:val="center"/>
        <w:rPr>
          <w:rFonts w:ascii="Times New Roman" w:hAnsi="Times New Roman" w:cs="Times New Roman"/>
          <w:sz w:val="24"/>
          <w:szCs w:val="24"/>
        </w:rPr>
      </w:pPr>
    </w:p>
    <w:p w14:paraId="63165EEC" w14:textId="77777777" w:rsidR="0074406E" w:rsidRDefault="0074406E" w:rsidP="00794F06">
      <w:pPr>
        <w:jc w:val="center"/>
        <w:rPr>
          <w:rFonts w:ascii="Times New Roman" w:hAnsi="Times New Roman" w:cs="Times New Roman"/>
          <w:sz w:val="24"/>
          <w:szCs w:val="24"/>
        </w:rPr>
      </w:pPr>
    </w:p>
    <w:p w14:paraId="15CC61D2" w14:textId="77777777" w:rsidR="0074406E" w:rsidRDefault="0074406E" w:rsidP="00794F06">
      <w:pPr>
        <w:jc w:val="center"/>
        <w:rPr>
          <w:rFonts w:ascii="Times New Roman" w:hAnsi="Times New Roman" w:cs="Times New Roman"/>
          <w:sz w:val="24"/>
          <w:szCs w:val="24"/>
        </w:rPr>
      </w:pPr>
    </w:p>
    <w:p w14:paraId="675F87E0" w14:textId="77777777" w:rsidR="0074406E" w:rsidRDefault="0074406E" w:rsidP="00794F06">
      <w:pPr>
        <w:jc w:val="center"/>
        <w:rPr>
          <w:rFonts w:ascii="Times New Roman" w:hAnsi="Times New Roman" w:cs="Times New Roman"/>
          <w:sz w:val="24"/>
          <w:szCs w:val="24"/>
        </w:rPr>
      </w:pPr>
    </w:p>
    <w:p w14:paraId="70FD8FB9" w14:textId="59912DD4" w:rsidR="00794F06" w:rsidRPr="00AF1EC4" w:rsidRDefault="00794F06" w:rsidP="0074406E">
      <w:pPr>
        <w:jc w:val="center"/>
        <w:rPr>
          <w:rFonts w:ascii="Times New Roman" w:hAnsi="Times New Roman" w:cs="Times New Roman"/>
          <w:sz w:val="24"/>
          <w:szCs w:val="24"/>
        </w:rPr>
      </w:pPr>
      <w:r w:rsidRPr="00AF1EC4">
        <w:rPr>
          <w:rFonts w:ascii="Times New Roman" w:hAnsi="Times New Roman" w:cs="Times New Roman"/>
          <w:sz w:val="24"/>
          <w:szCs w:val="24"/>
        </w:rPr>
        <w:t>202</w:t>
      </w:r>
      <w:r w:rsidR="0074406E">
        <w:rPr>
          <w:rFonts w:ascii="Times New Roman" w:hAnsi="Times New Roman" w:cs="Times New Roman"/>
          <w:sz w:val="24"/>
          <w:szCs w:val="24"/>
        </w:rPr>
        <w:t>5</w:t>
      </w:r>
    </w:p>
    <w:p w14:paraId="39D7BC53" w14:textId="77777777" w:rsidR="00794F06" w:rsidRPr="00AF1EC4" w:rsidRDefault="00794F06" w:rsidP="00794F06">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olor w:val="auto"/>
          <w:sz w:val="24"/>
          <w:szCs w:val="24"/>
        </w:rPr>
      </w:pPr>
      <w:r w:rsidRPr="00AF1EC4">
        <w:rPr>
          <w:rFonts w:ascii="Times New Roman" w:hAnsi="Times New Roman" w:cs="Times New Roman"/>
          <w:b/>
          <w:color w:val="auto"/>
          <w:sz w:val="24"/>
          <w:szCs w:val="24"/>
        </w:rPr>
        <w:lastRenderedPageBreak/>
        <w:t>СОДЕРЖАНИЕ</w:t>
      </w:r>
    </w:p>
    <w:p w14:paraId="24608F53" w14:textId="77777777" w:rsidR="00794F06" w:rsidRPr="00AF1EC4" w:rsidRDefault="00794F06" w:rsidP="00794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tbl>
      <w:tblPr>
        <w:tblStyle w:val="aff1"/>
        <w:tblW w:w="104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390"/>
        <w:gridCol w:w="2082"/>
      </w:tblGrid>
      <w:tr w:rsidR="00AF1EC4" w:rsidRPr="00AF1EC4" w14:paraId="6410B783" w14:textId="77777777" w:rsidTr="003A3B73">
        <w:trPr>
          <w:trHeight w:val="575"/>
        </w:trPr>
        <w:tc>
          <w:tcPr>
            <w:tcW w:w="8390" w:type="dxa"/>
          </w:tcPr>
          <w:p w14:paraId="27672E75" w14:textId="77777777" w:rsidR="00794F06" w:rsidRPr="00AF1EC4" w:rsidRDefault="00794F06" w:rsidP="003A3B73">
            <w:pPr>
              <w:pStyle w:val="1"/>
              <w:ind w:left="284"/>
              <w:jc w:val="both"/>
              <w:rPr>
                <w:rFonts w:ascii="Times New Roman" w:hAnsi="Times New Roman" w:cs="Times New Roman"/>
                <w:b/>
                <w:caps/>
                <w:color w:val="auto"/>
                <w:sz w:val="24"/>
                <w:szCs w:val="24"/>
              </w:rPr>
            </w:pPr>
          </w:p>
        </w:tc>
        <w:tc>
          <w:tcPr>
            <w:tcW w:w="2082" w:type="dxa"/>
          </w:tcPr>
          <w:p w14:paraId="3C6E0709" w14:textId="77777777" w:rsidR="00794F06" w:rsidRPr="00AF1EC4" w:rsidRDefault="00794F06" w:rsidP="003A3B73">
            <w:pPr>
              <w:jc w:val="center"/>
              <w:rPr>
                <w:rFonts w:ascii="Times New Roman" w:hAnsi="Times New Roman"/>
                <w:sz w:val="24"/>
                <w:szCs w:val="24"/>
              </w:rPr>
            </w:pPr>
            <w:r w:rsidRPr="00AF1EC4">
              <w:rPr>
                <w:rFonts w:ascii="Times New Roman" w:hAnsi="Times New Roman"/>
                <w:sz w:val="24"/>
                <w:szCs w:val="24"/>
              </w:rPr>
              <w:t>стр.</w:t>
            </w:r>
          </w:p>
        </w:tc>
      </w:tr>
      <w:tr w:rsidR="00AF1EC4" w:rsidRPr="00AF1EC4" w14:paraId="38B59EF5" w14:textId="77777777" w:rsidTr="003A3B73">
        <w:trPr>
          <w:trHeight w:val="851"/>
        </w:trPr>
        <w:tc>
          <w:tcPr>
            <w:tcW w:w="8390" w:type="dxa"/>
          </w:tcPr>
          <w:p w14:paraId="705D1539" w14:textId="77777777" w:rsidR="00794F06" w:rsidRPr="00AF1EC4" w:rsidRDefault="00794F06">
            <w:pPr>
              <w:pStyle w:val="1"/>
              <w:keepLines w:val="0"/>
              <w:numPr>
                <w:ilvl w:val="0"/>
                <w:numId w:val="82"/>
              </w:numPr>
              <w:autoSpaceDE w:val="0"/>
              <w:autoSpaceDN w:val="0"/>
              <w:spacing w:before="0" w:after="0"/>
              <w:ind w:left="35"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ПАСПОРТ рабочей ПРОГРАММЫ УЧЕБНОЙ ДИСЦИПЛИНЫ</w:t>
            </w:r>
          </w:p>
          <w:p w14:paraId="3E04167B" w14:textId="77777777" w:rsidR="00794F06" w:rsidRPr="00AF1EC4" w:rsidRDefault="00794F06" w:rsidP="0074406E">
            <w:pPr>
              <w:ind w:left="35"/>
              <w:rPr>
                <w:rFonts w:ascii="Times New Roman" w:hAnsi="Times New Roman"/>
                <w:sz w:val="24"/>
                <w:szCs w:val="24"/>
              </w:rPr>
            </w:pPr>
          </w:p>
        </w:tc>
        <w:tc>
          <w:tcPr>
            <w:tcW w:w="2082" w:type="dxa"/>
          </w:tcPr>
          <w:p w14:paraId="3DDF4061" w14:textId="77777777" w:rsidR="00794F06" w:rsidRPr="00AF1EC4" w:rsidRDefault="00794F06" w:rsidP="003A3B73">
            <w:pPr>
              <w:jc w:val="center"/>
              <w:rPr>
                <w:rFonts w:ascii="Times New Roman" w:hAnsi="Times New Roman"/>
                <w:sz w:val="24"/>
                <w:szCs w:val="24"/>
              </w:rPr>
            </w:pPr>
            <w:r w:rsidRPr="00AF1EC4">
              <w:rPr>
                <w:rFonts w:ascii="Times New Roman" w:hAnsi="Times New Roman"/>
                <w:sz w:val="24"/>
                <w:szCs w:val="24"/>
              </w:rPr>
              <w:t>4</w:t>
            </w:r>
          </w:p>
        </w:tc>
      </w:tr>
      <w:tr w:rsidR="00AF1EC4" w:rsidRPr="00AF1EC4" w14:paraId="612D38BB" w14:textId="77777777" w:rsidTr="003A3B73">
        <w:trPr>
          <w:trHeight w:val="832"/>
        </w:trPr>
        <w:tc>
          <w:tcPr>
            <w:tcW w:w="8390" w:type="dxa"/>
          </w:tcPr>
          <w:p w14:paraId="2A9FEF0D" w14:textId="77777777" w:rsidR="00794F06" w:rsidRPr="00AF1EC4" w:rsidRDefault="00794F06">
            <w:pPr>
              <w:pStyle w:val="1"/>
              <w:keepLines w:val="0"/>
              <w:numPr>
                <w:ilvl w:val="0"/>
                <w:numId w:val="82"/>
              </w:numPr>
              <w:autoSpaceDE w:val="0"/>
              <w:autoSpaceDN w:val="0"/>
              <w:spacing w:before="0" w:after="0"/>
              <w:ind w:left="35"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СТРУКТУРА и содержание УЧЕБНОЙ ДИСЦИПЛИНЫ</w:t>
            </w:r>
          </w:p>
          <w:p w14:paraId="54A29B97" w14:textId="77777777" w:rsidR="00794F06" w:rsidRPr="00AF1EC4" w:rsidRDefault="00794F06" w:rsidP="0074406E">
            <w:pPr>
              <w:pStyle w:val="1"/>
              <w:ind w:left="35"/>
              <w:jc w:val="both"/>
              <w:rPr>
                <w:rFonts w:ascii="Times New Roman" w:hAnsi="Times New Roman" w:cs="Times New Roman"/>
                <w:b/>
                <w:caps/>
                <w:color w:val="auto"/>
                <w:sz w:val="24"/>
                <w:szCs w:val="24"/>
              </w:rPr>
            </w:pPr>
          </w:p>
        </w:tc>
        <w:tc>
          <w:tcPr>
            <w:tcW w:w="2082" w:type="dxa"/>
          </w:tcPr>
          <w:p w14:paraId="7D37CFD6" w14:textId="77777777" w:rsidR="00794F06" w:rsidRPr="00AF1EC4" w:rsidRDefault="00794F06" w:rsidP="003A3B73">
            <w:pPr>
              <w:jc w:val="center"/>
              <w:rPr>
                <w:rFonts w:ascii="Times New Roman" w:hAnsi="Times New Roman"/>
                <w:sz w:val="24"/>
                <w:szCs w:val="24"/>
              </w:rPr>
            </w:pPr>
            <w:r w:rsidRPr="00AF1EC4">
              <w:rPr>
                <w:rFonts w:ascii="Times New Roman" w:hAnsi="Times New Roman"/>
                <w:sz w:val="24"/>
                <w:szCs w:val="24"/>
              </w:rPr>
              <w:t>6</w:t>
            </w:r>
          </w:p>
        </w:tc>
      </w:tr>
      <w:tr w:rsidR="00AF1EC4" w:rsidRPr="00AF1EC4" w14:paraId="3BDDD520" w14:textId="77777777" w:rsidTr="003A3B73">
        <w:trPr>
          <w:trHeight w:val="676"/>
        </w:trPr>
        <w:tc>
          <w:tcPr>
            <w:tcW w:w="8390" w:type="dxa"/>
          </w:tcPr>
          <w:p w14:paraId="1EE63EAB" w14:textId="77777777" w:rsidR="00794F06" w:rsidRPr="00AF1EC4" w:rsidRDefault="00794F06">
            <w:pPr>
              <w:pStyle w:val="1"/>
              <w:keepLines w:val="0"/>
              <w:numPr>
                <w:ilvl w:val="0"/>
                <w:numId w:val="82"/>
              </w:numPr>
              <w:autoSpaceDE w:val="0"/>
              <w:autoSpaceDN w:val="0"/>
              <w:spacing w:before="0" w:after="0"/>
              <w:ind w:left="35" w:firstLine="0"/>
              <w:jc w:val="both"/>
              <w:rPr>
                <w:rFonts w:ascii="Times New Roman" w:hAnsi="Times New Roman" w:cs="Times New Roman"/>
                <w:b/>
                <w:caps/>
                <w:color w:val="auto"/>
                <w:sz w:val="24"/>
                <w:szCs w:val="24"/>
              </w:rPr>
            </w:pPr>
            <w:proofErr w:type="gramStart"/>
            <w:r w:rsidRPr="00AF1EC4">
              <w:rPr>
                <w:rFonts w:ascii="Times New Roman" w:hAnsi="Times New Roman" w:cs="Times New Roman"/>
                <w:b/>
                <w:caps/>
                <w:color w:val="auto"/>
                <w:sz w:val="24"/>
                <w:szCs w:val="24"/>
              </w:rPr>
              <w:t>условияреализации  рабочей</w:t>
            </w:r>
            <w:proofErr w:type="gramEnd"/>
            <w:r w:rsidRPr="00AF1EC4">
              <w:rPr>
                <w:rFonts w:ascii="Times New Roman" w:hAnsi="Times New Roman" w:cs="Times New Roman"/>
                <w:b/>
                <w:caps/>
                <w:color w:val="auto"/>
                <w:sz w:val="24"/>
                <w:szCs w:val="24"/>
              </w:rPr>
              <w:t xml:space="preserve"> программы учебной дисциплины</w:t>
            </w:r>
          </w:p>
          <w:p w14:paraId="01FEECB5" w14:textId="77777777" w:rsidR="00794F06" w:rsidRPr="00AF1EC4" w:rsidRDefault="00794F06" w:rsidP="0074406E">
            <w:pPr>
              <w:pStyle w:val="1"/>
              <w:tabs>
                <w:tab w:val="num" w:pos="0"/>
              </w:tabs>
              <w:ind w:left="35"/>
              <w:jc w:val="both"/>
              <w:rPr>
                <w:rFonts w:ascii="Times New Roman" w:hAnsi="Times New Roman" w:cs="Times New Roman"/>
                <w:b/>
                <w:caps/>
                <w:color w:val="auto"/>
                <w:sz w:val="24"/>
                <w:szCs w:val="24"/>
              </w:rPr>
            </w:pPr>
          </w:p>
        </w:tc>
        <w:tc>
          <w:tcPr>
            <w:tcW w:w="2082" w:type="dxa"/>
          </w:tcPr>
          <w:p w14:paraId="2BCB9347" w14:textId="77777777" w:rsidR="00794F06" w:rsidRPr="00AF1EC4" w:rsidRDefault="00794F06" w:rsidP="003A3B73">
            <w:pPr>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3</w:t>
            </w:r>
          </w:p>
        </w:tc>
      </w:tr>
      <w:tr w:rsidR="00AF1EC4" w:rsidRPr="00AF1EC4" w14:paraId="752F2DD2" w14:textId="77777777" w:rsidTr="003A3B73">
        <w:trPr>
          <w:trHeight w:val="832"/>
        </w:trPr>
        <w:tc>
          <w:tcPr>
            <w:tcW w:w="8390" w:type="dxa"/>
          </w:tcPr>
          <w:p w14:paraId="4845FE4C" w14:textId="77777777" w:rsidR="00794F06" w:rsidRPr="00AF1EC4" w:rsidRDefault="00794F06">
            <w:pPr>
              <w:pStyle w:val="1"/>
              <w:keepLines w:val="0"/>
              <w:numPr>
                <w:ilvl w:val="0"/>
                <w:numId w:val="82"/>
              </w:numPr>
              <w:autoSpaceDE w:val="0"/>
              <w:autoSpaceDN w:val="0"/>
              <w:spacing w:before="0" w:after="0"/>
              <w:ind w:left="35"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Контроль и оценка результатов Освоения учебной дисциплины</w:t>
            </w:r>
          </w:p>
          <w:p w14:paraId="40398300" w14:textId="77777777" w:rsidR="00794F06" w:rsidRPr="00AF1EC4" w:rsidRDefault="00794F06" w:rsidP="0074406E">
            <w:pPr>
              <w:pStyle w:val="1"/>
              <w:ind w:left="35"/>
              <w:jc w:val="both"/>
              <w:rPr>
                <w:rFonts w:ascii="Times New Roman" w:hAnsi="Times New Roman" w:cs="Times New Roman"/>
                <w:b/>
                <w:caps/>
                <w:color w:val="auto"/>
                <w:sz w:val="24"/>
                <w:szCs w:val="24"/>
              </w:rPr>
            </w:pPr>
          </w:p>
        </w:tc>
        <w:tc>
          <w:tcPr>
            <w:tcW w:w="2082" w:type="dxa"/>
          </w:tcPr>
          <w:p w14:paraId="79636539" w14:textId="77777777" w:rsidR="00794F06" w:rsidRPr="00AF1EC4" w:rsidRDefault="00794F06" w:rsidP="003A3B73">
            <w:pPr>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4</w:t>
            </w:r>
          </w:p>
        </w:tc>
      </w:tr>
    </w:tbl>
    <w:p w14:paraId="107BD334" w14:textId="77777777" w:rsidR="00794F06" w:rsidRPr="00AF1EC4" w:rsidRDefault="00794F06" w:rsidP="00794F06">
      <w:pPr>
        <w:jc w:val="center"/>
        <w:rPr>
          <w:rFonts w:ascii="Times New Roman" w:hAnsi="Times New Roman" w:cs="Times New Roman"/>
          <w:b/>
          <w:sz w:val="24"/>
          <w:szCs w:val="24"/>
        </w:rPr>
      </w:pPr>
    </w:p>
    <w:p w14:paraId="79622776" w14:textId="77777777" w:rsidR="00794F06" w:rsidRPr="00AF1EC4" w:rsidRDefault="00794F06" w:rsidP="00794F06">
      <w:pPr>
        <w:jc w:val="center"/>
        <w:rPr>
          <w:rFonts w:ascii="Times New Roman" w:hAnsi="Times New Roman" w:cs="Times New Roman"/>
          <w:b/>
          <w:sz w:val="24"/>
          <w:szCs w:val="24"/>
        </w:rPr>
      </w:pPr>
    </w:p>
    <w:p w14:paraId="4590D533" w14:textId="77777777" w:rsidR="00794F06" w:rsidRPr="00AF1EC4" w:rsidRDefault="00794F06" w:rsidP="00794F06">
      <w:pPr>
        <w:jc w:val="center"/>
        <w:rPr>
          <w:rFonts w:ascii="Times New Roman" w:hAnsi="Times New Roman" w:cs="Times New Roman"/>
          <w:b/>
          <w:sz w:val="24"/>
          <w:szCs w:val="24"/>
        </w:rPr>
      </w:pPr>
    </w:p>
    <w:p w14:paraId="604FDEC4" w14:textId="77777777" w:rsidR="00794F06" w:rsidRDefault="00794F06" w:rsidP="00794F06">
      <w:pPr>
        <w:jc w:val="center"/>
        <w:rPr>
          <w:rFonts w:ascii="Times New Roman" w:hAnsi="Times New Roman" w:cs="Times New Roman"/>
          <w:b/>
          <w:sz w:val="24"/>
          <w:szCs w:val="24"/>
        </w:rPr>
      </w:pPr>
    </w:p>
    <w:p w14:paraId="4693AB26" w14:textId="77777777" w:rsidR="0074406E" w:rsidRDefault="0074406E" w:rsidP="00794F06">
      <w:pPr>
        <w:jc w:val="center"/>
        <w:rPr>
          <w:rFonts w:ascii="Times New Roman" w:hAnsi="Times New Roman" w:cs="Times New Roman"/>
          <w:b/>
          <w:sz w:val="24"/>
          <w:szCs w:val="24"/>
        </w:rPr>
      </w:pPr>
    </w:p>
    <w:p w14:paraId="333BEA11" w14:textId="77777777" w:rsidR="0074406E" w:rsidRDefault="0074406E" w:rsidP="00794F06">
      <w:pPr>
        <w:jc w:val="center"/>
        <w:rPr>
          <w:rFonts w:ascii="Times New Roman" w:hAnsi="Times New Roman" w:cs="Times New Roman"/>
          <w:b/>
          <w:sz w:val="24"/>
          <w:szCs w:val="24"/>
        </w:rPr>
      </w:pPr>
    </w:p>
    <w:p w14:paraId="42688C37" w14:textId="77777777" w:rsidR="0074406E" w:rsidRDefault="0074406E" w:rsidP="00794F06">
      <w:pPr>
        <w:jc w:val="center"/>
        <w:rPr>
          <w:rFonts w:ascii="Times New Roman" w:hAnsi="Times New Roman" w:cs="Times New Roman"/>
          <w:b/>
          <w:sz w:val="24"/>
          <w:szCs w:val="24"/>
        </w:rPr>
      </w:pPr>
    </w:p>
    <w:p w14:paraId="59B49C57" w14:textId="77777777" w:rsidR="0074406E" w:rsidRDefault="0074406E" w:rsidP="00794F06">
      <w:pPr>
        <w:jc w:val="center"/>
        <w:rPr>
          <w:rFonts w:ascii="Times New Roman" w:hAnsi="Times New Roman" w:cs="Times New Roman"/>
          <w:b/>
          <w:sz w:val="24"/>
          <w:szCs w:val="24"/>
        </w:rPr>
      </w:pPr>
    </w:p>
    <w:p w14:paraId="77BB7CDB" w14:textId="77777777" w:rsidR="0074406E" w:rsidRDefault="0074406E" w:rsidP="00794F06">
      <w:pPr>
        <w:jc w:val="center"/>
        <w:rPr>
          <w:rFonts w:ascii="Times New Roman" w:hAnsi="Times New Roman" w:cs="Times New Roman"/>
          <w:b/>
          <w:sz w:val="24"/>
          <w:szCs w:val="24"/>
        </w:rPr>
      </w:pPr>
    </w:p>
    <w:p w14:paraId="36EBF244" w14:textId="77777777" w:rsidR="0074406E" w:rsidRDefault="0074406E" w:rsidP="00794F06">
      <w:pPr>
        <w:jc w:val="center"/>
        <w:rPr>
          <w:rFonts w:ascii="Times New Roman" w:hAnsi="Times New Roman" w:cs="Times New Roman"/>
          <w:b/>
          <w:sz w:val="24"/>
          <w:szCs w:val="24"/>
        </w:rPr>
      </w:pPr>
    </w:p>
    <w:p w14:paraId="3D268753" w14:textId="77777777" w:rsidR="0074406E" w:rsidRDefault="0074406E" w:rsidP="00794F06">
      <w:pPr>
        <w:jc w:val="center"/>
        <w:rPr>
          <w:rFonts w:ascii="Times New Roman" w:hAnsi="Times New Roman" w:cs="Times New Roman"/>
          <w:b/>
          <w:sz w:val="24"/>
          <w:szCs w:val="24"/>
        </w:rPr>
      </w:pPr>
    </w:p>
    <w:p w14:paraId="5FFB7EC6" w14:textId="77777777" w:rsidR="0074406E" w:rsidRDefault="0074406E" w:rsidP="00794F06">
      <w:pPr>
        <w:jc w:val="center"/>
        <w:rPr>
          <w:rFonts w:ascii="Times New Roman" w:hAnsi="Times New Roman" w:cs="Times New Roman"/>
          <w:b/>
          <w:sz w:val="24"/>
          <w:szCs w:val="24"/>
        </w:rPr>
      </w:pPr>
    </w:p>
    <w:p w14:paraId="575D2DA1" w14:textId="77777777" w:rsidR="0074406E" w:rsidRDefault="0074406E" w:rsidP="00794F06">
      <w:pPr>
        <w:jc w:val="center"/>
        <w:rPr>
          <w:rFonts w:ascii="Times New Roman" w:hAnsi="Times New Roman" w:cs="Times New Roman"/>
          <w:b/>
          <w:sz w:val="24"/>
          <w:szCs w:val="24"/>
        </w:rPr>
      </w:pPr>
    </w:p>
    <w:p w14:paraId="6B80FE1D" w14:textId="77777777" w:rsidR="0074406E" w:rsidRDefault="0074406E" w:rsidP="00794F06">
      <w:pPr>
        <w:jc w:val="center"/>
        <w:rPr>
          <w:rFonts w:ascii="Times New Roman" w:hAnsi="Times New Roman" w:cs="Times New Roman"/>
          <w:b/>
          <w:sz w:val="24"/>
          <w:szCs w:val="24"/>
        </w:rPr>
      </w:pPr>
    </w:p>
    <w:p w14:paraId="2839D715" w14:textId="77777777" w:rsidR="0074406E" w:rsidRDefault="0074406E" w:rsidP="00794F06">
      <w:pPr>
        <w:jc w:val="center"/>
        <w:rPr>
          <w:rFonts w:ascii="Times New Roman" w:hAnsi="Times New Roman" w:cs="Times New Roman"/>
          <w:b/>
          <w:sz w:val="24"/>
          <w:szCs w:val="24"/>
        </w:rPr>
      </w:pPr>
    </w:p>
    <w:p w14:paraId="002FB351" w14:textId="77777777" w:rsidR="0074406E" w:rsidRDefault="0074406E" w:rsidP="00794F06">
      <w:pPr>
        <w:jc w:val="center"/>
        <w:rPr>
          <w:rFonts w:ascii="Times New Roman" w:hAnsi="Times New Roman" w:cs="Times New Roman"/>
          <w:b/>
          <w:sz w:val="24"/>
          <w:szCs w:val="24"/>
        </w:rPr>
      </w:pPr>
    </w:p>
    <w:p w14:paraId="0A7FF085" w14:textId="77777777" w:rsidR="0074406E" w:rsidRDefault="0074406E" w:rsidP="00794F06">
      <w:pPr>
        <w:jc w:val="center"/>
        <w:rPr>
          <w:rFonts w:ascii="Times New Roman" w:hAnsi="Times New Roman" w:cs="Times New Roman"/>
          <w:b/>
          <w:sz w:val="24"/>
          <w:szCs w:val="24"/>
        </w:rPr>
      </w:pPr>
    </w:p>
    <w:p w14:paraId="11EAFAC6" w14:textId="77777777" w:rsidR="0074406E" w:rsidRDefault="0074406E" w:rsidP="00794F06">
      <w:pPr>
        <w:jc w:val="center"/>
        <w:rPr>
          <w:rFonts w:ascii="Times New Roman" w:hAnsi="Times New Roman" w:cs="Times New Roman"/>
          <w:b/>
          <w:sz w:val="24"/>
          <w:szCs w:val="24"/>
        </w:rPr>
      </w:pPr>
    </w:p>
    <w:p w14:paraId="559CD519" w14:textId="77777777" w:rsidR="0074406E" w:rsidRDefault="0074406E" w:rsidP="00794F06">
      <w:pPr>
        <w:jc w:val="center"/>
        <w:rPr>
          <w:rFonts w:ascii="Times New Roman" w:hAnsi="Times New Roman" w:cs="Times New Roman"/>
          <w:b/>
          <w:sz w:val="24"/>
          <w:szCs w:val="24"/>
        </w:rPr>
      </w:pPr>
    </w:p>
    <w:p w14:paraId="5633C17D" w14:textId="77777777" w:rsidR="0074406E" w:rsidRDefault="0074406E" w:rsidP="00794F06">
      <w:pPr>
        <w:jc w:val="center"/>
        <w:rPr>
          <w:rFonts w:ascii="Times New Roman" w:hAnsi="Times New Roman" w:cs="Times New Roman"/>
          <w:b/>
          <w:sz w:val="24"/>
          <w:szCs w:val="24"/>
        </w:rPr>
      </w:pPr>
    </w:p>
    <w:p w14:paraId="08B613F6" w14:textId="77777777" w:rsidR="0074406E" w:rsidRDefault="0074406E" w:rsidP="00794F06">
      <w:pPr>
        <w:jc w:val="center"/>
        <w:rPr>
          <w:rFonts w:ascii="Times New Roman" w:hAnsi="Times New Roman" w:cs="Times New Roman"/>
          <w:b/>
          <w:sz w:val="24"/>
          <w:szCs w:val="24"/>
        </w:rPr>
      </w:pPr>
    </w:p>
    <w:p w14:paraId="46AA353A" w14:textId="77777777" w:rsidR="0074406E" w:rsidRDefault="0074406E" w:rsidP="00794F06">
      <w:pPr>
        <w:jc w:val="center"/>
        <w:rPr>
          <w:rFonts w:ascii="Times New Roman" w:hAnsi="Times New Roman" w:cs="Times New Roman"/>
          <w:b/>
          <w:sz w:val="24"/>
          <w:szCs w:val="24"/>
        </w:rPr>
      </w:pPr>
    </w:p>
    <w:p w14:paraId="565FE301" w14:textId="77777777" w:rsidR="0074406E" w:rsidRDefault="0074406E" w:rsidP="00794F06">
      <w:pPr>
        <w:jc w:val="center"/>
        <w:rPr>
          <w:rFonts w:ascii="Times New Roman" w:hAnsi="Times New Roman" w:cs="Times New Roman"/>
          <w:b/>
          <w:sz w:val="24"/>
          <w:szCs w:val="24"/>
        </w:rPr>
      </w:pPr>
    </w:p>
    <w:p w14:paraId="547D2545" w14:textId="77777777" w:rsidR="0074406E" w:rsidRDefault="0074406E" w:rsidP="00794F06">
      <w:pPr>
        <w:jc w:val="center"/>
        <w:rPr>
          <w:rFonts w:ascii="Times New Roman" w:hAnsi="Times New Roman" w:cs="Times New Roman"/>
          <w:b/>
          <w:sz w:val="24"/>
          <w:szCs w:val="24"/>
        </w:rPr>
      </w:pPr>
    </w:p>
    <w:p w14:paraId="3B76FA20" w14:textId="77777777" w:rsidR="0074406E" w:rsidRDefault="0074406E" w:rsidP="00794F06">
      <w:pPr>
        <w:jc w:val="center"/>
        <w:rPr>
          <w:rFonts w:ascii="Times New Roman" w:hAnsi="Times New Roman" w:cs="Times New Roman"/>
          <w:b/>
          <w:sz w:val="24"/>
          <w:szCs w:val="24"/>
        </w:rPr>
      </w:pPr>
    </w:p>
    <w:p w14:paraId="1858CC11" w14:textId="77777777" w:rsidR="0074406E" w:rsidRDefault="0074406E" w:rsidP="00794F06">
      <w:pPr>
        <w:jc w:val="center"/>
        <w:rPr>
          <w:rFonts w:ascii="Times New Roman" w:hAnsi="Times New Roman" w:cs="Times New Roman"/>
          <w:b/>
          <w:sz w:val="24"/>
          <w:szCs w:val="24"/>
        </w:rPr>
      </w:pPr>
    </w:p>
    <w:p w14:paraId="136966D3" w14:textId="77777777" w:rsidR="0074406E" w:rsidRDefault="0074406E" w:rsidP="00794F06">
      <w:pPr>
        <w:jc w:val="center"/>
        <w:rPr>
          <w:rFonts w:ascii="Times New Roman" w:hAnsi="Times New Roman" w:cs="Times New Roman"/>
          <w:b/>
          <w:sz w:val="24"/>
          <w:szCs w:val="24"/>
        </w:rPr>
      </w:pPr>
    </w:p>
    <w:p w14:paraId="399CBEAC" w14:textId="77777777" w:rsidR="0074406E" w:rsidRDefault="0074406E" w:rsidP="00794F06">
      <w:pPr>
        <w:jc w:val="center"/>
        <w:rPr>
          <w:rFonts w:ascii="Times New Roman" w:hAnsi="Times New Roman" w:cs="Times New Roman"/>
          <w:b/>
          <w:sz w:val="24"/>
          <w:szCs w:val="24"/>
        </w:rPr>
      </w:pPr>
    </w:p>
    <w:p w14:paraId="6BBF7E3C" w14:textId="77777777" w:rsidR="0074406E" w:rsidRPr="00AF1EC4" w:rsidRDefault="0074406E" w:rsidP="00794F06">
      <w:pPr>
        <w:jc w:val="center"/>
        <w:rPr>
          <w:rFonts w:ascii="Times New Roman" w:hAnsi="Times New Roman" w:cs="Times New Roman"/>
          <w:b/>
          <w:sz w:val="24"/>
          <w:szCs w:val="24"/>
        </w:rPr>
      </w:pPr>
    </w:p>
    <w:p w14:paraId="7321EBDA" w14:textId="77777777" w:rsidR="00794F06" w:rsidRPr="00AF1EC4" w:rsidRDefault="00794F06" w:rsidP="00794F06">
      <w:pPr>
        <w:jc w:val="both"/>
        <w:rPr>
          <w:rFonts w:ascii="Times New Roman" w:hAnsi="Times New Roman" w:cs="Times New Roman"/>
          <w:sz w:val="24"/>
          <w:szCs w:val="24"/>
        </w:rPr>
      </w:pPr>
    </w:p>
    <w:p w14:paraId="7762048D" w14:textId="6C046BA3" w:rsidR="00794F06" w:rsidRPr="00AF1EC4" w:rsidRDefault="00794F06">
      <w:pPr>
        <w:numPr>
          <w:ilvl w:val="0"/>
          <w:numId w:val="83"/>
        </w:numPr>
        <w:tabs>
          <w:tab w:val="clear" w:pos="720"/>
          <w:tab w:val="left" w:pos="851"/>
        </w:tabs>
        <w:jc w:val="both"/>
        <w:rPr>
          <w:rFonts w:ascii="Times New Roman" w:hAnsi="Times New Roman" w:cs="Times New Roman"/>
          <w:b/>
          <w:caps/>
          <w:sz w:val="24"/>
          <w:szCs w:val="24"/>
        </w:rPr>
      </w:pPr>
      <w:proofErr w:type="gramStart"/>
      <w:r w:rsidRPr="00AF1EC4">
        <w:rPr>
          <w:rFonts w:ascii="Times New Roman" w:hAnsi="Times New Roman" w:cs="Times New Roman"/>
          <w:b/>
          <w:caps/>
          <w:sz w:val="24"/>
          <w:szCs w:val="24"/>
        </w:rPr>
        <w:lastRenderedPageBreak/>
        <w:t xml:space="preserve">паспорт </w:t>
      </w:r>
      <w:r w:rsidR="0074406E">
        <w:rPr>
          <w:rFonts w:ascii="Times New Roman" w:hAnsi="Times New Roman" w:cs="Times New Roman"/>
          <w:b/>
          <w:caps/>
          <w:sz w:val="24"/>
          <w:szCs w:val="24"/>
        </w:rPr>
        <w:t xml:space="preserve"> АДАПТИРОВАННОЙ</w:t>
      </w:r>
      <w:proofErr w:type="gramEnd"/>
      <w:r w:rsidR="0074406E">
        <w:rPr>
          <w:rFonts w:ascii="Times New Roman" w:hAnsi="Times New Roman" w:cs="Times New Roman"/>
          <w:b/>
          <w:caps/>
          <w:sz w:val="24"/>
          <w:szCs w:val="24"/>
        </w:rPr>
        <w:t xml:space="preserve"> </w:t>
      </w:r>
      <w:r w:rsidRPr="00AF1EC4">
        <w:rPr>
          <w:rFonts w:ascii="Times New Roman" w:hAnsi="Times New Roman" w:cs="Times New Roman"/>
          <w:b/>
          <w:caps/>
          <w:sz w:val="24"/>
          <w:szCs w:val="24"/>
        </w:rPr>
        <w:t>рабочей ПРОГРАММЫ УЧЕБНОЙ ДИСЦИПЛИНЫ</w:t>
      </w:r>
    </w:p>
    <w:p w14:paraId="065586E5" w14:textId="77777777" w:rsidR="00794F06" w:rsidRPr="00AF1EC4" w:rsidRDefault="00794F06" w:rsidP="00794F06">
      <w:pPr>
        <w:ind w:firstLine="567"/>
        <w:jc w:val="center"/>
        <w:rPr>
          <w:rFonts w:ascii="Times New Roman" w:hAnsi="Times New Roman" w:cs="Times New Roman"/>
          <w:b/>
          <w:caps/>
          <w:sz w:val="24"/>
          <w:szCs w:val="24"/>
        </w:rPr>
      </w:pPr>
      <w:r w:rsidRPr="00AF1EC4">
        <w:rPr>
          <w:rFonts w:ascii="Times New Roman" w:hAnsi="Times New Roman" w:cs="Times New Roman"/>
          <w:b/>
          <w:caps/>
          <w:sz w:val="24"/>
          <w:szCs w:val="24"/>
        </w:rPr>
        <w:t>«Основы финансовой грамотности»</w:t>
      </w:r>
    </w:p>
    <w:p w14:paraId="1A24A170" w14:textId="77777777" w:rsidR="00794F06" w:rsidRPr="00AF1EC4" w:rsidRDefault="00794F06" w:rsidP="00794F06">
      <w:pPr>
        <w:ind w:firstLine="567"/>
        <w:jc w:val="center"/>
        <w:rPr>
          <w:rFonts w:ascii="Times New Roman" w:hAnsi="Times New Roman" w:cs="Times New Roman"/>
          <w:sz w:val="24"/>
          <w:szCs w:val="24"/>
        </w:rPr>
      </w:pPr>
    </w:p>
    <w:p w14:paraId="0A51F98B" w14:textId="77777777" w:rsidR="00794F06" w:rsidRPr="00AF1EC4" w:rsidRDefault="00794F06" w:rsidP="00794F06">
      <w:pPr>
        <w:tabs>
          <w:tab w:val="left" w:pos="0"/>
          <w:tab w:val="left" w:pos="284"/>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b/>
          <w:sz w:val="24"/>
          <w:szCs w:val="24"/>
        </w:rPr>
        <w:t>1.1. Область применения программы</w:t>
      </w:r>
    </w:p>
    <w:p w14:paraId="05DEF149" w14:textId="77777777" w:rsidR="00794F06" w:rsidRPr="00AF1EC4" w:rsidRDefault="00794F06" w:rsidP="00794F06">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Рабочая программа учебной дисциплины является частью основной образовательной программы подготовки специалистов среднего звена по специальности21.02.19 Землеустройство</w:t>
      </w:r>
    </w:p>
    <w:p w14:paraId="54DB424E" w14:textId="77777777" w:rsidR="00794F06" w:rsidRPr="00AF1EC4" w:rsidRDefault="00794F06" w:rsidP="00794F06">
      <w:pPr>
        <w:tabs>
          <w:tab w:val="left" w:pos="0"/>
          <w:tab w:val="left" w:pos="284"/>
          <w:tab w:val="left" w:pos="426"/>
        </w:tabs>
        <w:jc w:val="both"/>
        <w:rPr>
          <w:rFonts w:ascii="Times New Roman" w:hAnsi="Times New Roman" w:cs="Times New Roman"/>
          <w:sz w:val="24"/>
          <w:szCs w:val="24"/>
        </w:rPr>
      </w:pPr>
    </w:p>
    <w:p w14:paraId="7A8B7A6E" w14:textId="77777777" w:rsidR="00794F06" w:rsidRPr="00AF1EC4" w:rsidRDefault="00794F06">
      <w:pPr>
        <w:pStyle w:val="a7"/>
        <w:numPr>
          <w:ilvl w:val="1"/>
          <w:numId w:val="83"/>
        </w:numPr>
        <w:tabs>
          <w:tab w:val="left" w:pos="0"/>
          <w:tab w:val="left" w:pos="284"/>
          <w:tab w:val="left" w:pos="426"/>
          <w:tab w:val="left" w:pos="851"/>
          <w:tab w:val="left" w:pos="993"/>
        </w:tabs>
        <w:ind w:left="0"/>
        <w:jc w:val="both"/>
        <w:rPr>
          <w:rFonts w:ascii="Times New Roman" w:hAnsi="Times New Roman" w:cs="Times New Roman"/>
          <w:sz w:val="24"/>
          <w:szCs w:val="24"/>
        </w:rPr>
      </w:pPr>
      <w:r w:rsidRPr="00AF1EC4">
        <w:rPr>
          <w:rFonts w:ascii="Times New Roman" w:hAnsi="Times New Roman" w:cs="Times New Roman"/>
          <w:b/>
          <w:sz w:val="24"/>
          <w:szCs w:val="24"/>
        </w:rPr>
        <w:t>Место учебной дисциплины в структуре программы подготовки специалистов среднего звена:</w:t>
      </w:r>
      <w:r w:rsidRPr="00AF1EC4">
        <w:rPr>
          <w:rFonts w:ascii="Times New Roman" w:hAnsi="Times New Roman" w:cs="Times New Roman"/>
          <w:sz w:val="24"/>
          <w:szCs w:val="24"/>
        </w:rPr>
        <w:t xml:space="preserve"> дисциплина входит в социально-гуманитарный цикл (СГ.07 Основы финансовой грамотности)</w:t>
      </w:r>
    </w:p>
    <w:p w14:paraId="53E4D4D5" w14:textId="77777777" w:rsidR="00794F06" w:rsidRPr="00AF1EC4" w:rsidRDefault="00794F06" w:rsidP="00794F06">
      <w:pPr>
        <w:tabs>
          <w:tab w:val="left" w:pos="0"/>
          <w:tab w:val="left" w:pos="284"/>
          <w:tab w:val="left" w:pos="426"/>
        </w:tabs>
        <w:jc w:val="both"/>
        <w:rPr>
          <w:rFonts w:ascii="Times New Roman" w:hAnsi="Times New Roman" w:cs="Times New Roman"/>
          <w:sz w:val="24"/>
          <w:szCs w:val="24"/>
        </w:rPr>
      </w:pPr>
    </w:p>
    <w:p w14:paraId="0CC5C76C" w14:textId="77777777" w:rsidR="00794F06" w:rsidRPr="00AF1EC4" w:rsidRDefault="00794F06" w:rsidP="00794F06">
      <w:pPr>
        <w:tabs>
          <w:tab w:val="left" w:pos="0"/>
          <w:tab w:val="left" w:pos="284"/>
          <w:tab w:val="left" w:pos="426"/>
        </w:tabs>
        <w:jc w:val="both"/>
        <w:rPr>
          <w:rFonts w:ascii="Times New Roman" w:hAnsi="Times New Roman" w:cs="Times New Roman"/>
          <w:b/>
          <w:sz w:val="24"/>
          <w:szCs w:val="24"/>
        </w:rPr>
      </w:pPr>
      <w:r w:rsidRPr="00AF1EC4">
        <w:rPr>
          <w:rFonts w:ascii="Times New Roman" w:hAnsi="Times New Roman" w:cs="Times New Roman"/>
          <w:b/>
          <w:sz w:val="24"/>
          <w:szCs w:val="24"/>
        </w:rPr>
        <w:t>1.</w:t>
      </w:r>
      <w:proofErr w:type="gramStart"/>
      <w:r w:rsidRPr="00AF1EC4">
        <w:rPr>
          <w:rFonts w:ascii="Times New Roman" w:hAnsi="Times New Roman" w:cs="Times New Roman"/>
          <w:b/>
          <w:sz w:val="24"/>
          <w:szCs w:val="24"/>
        </w:rPr>
        <w:t>3.Цели</w:t>
      </w:r>
      <w:proofErr w:type="gramEnd"/>
      <w:r w:rsidRPr="00AF1EC4">
        <w:rPr>
          <w:rFonts w:ascii="Times New Roman" w:hAnsi="Times New Roman" w:cs="Times New Roman"/>
          <w:b/>
          <w:sz w:val="24"/>
          <w:szCs w:val="24"/>
        </w:rPr>
        <w:t xml:space="preserve"> и задачи учебной дисциплины-требования к результатам освоения учебной дисциплины:</w:t>
      </w:r>
    </w:p>
    <w:p w14:paraId="1A803E1F" w14:textId="77777777" w:rsidR="00794F06" w:rsidRPr="00AF1EC4" w:rsidRDefault="00794F06" w:rsidP="00794F06">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В рамках программы учебной дисциплины обучающимися осваиваются умения и знания</w:t>
      </w:r>
    </w:p>
    <w:tbl>
      <w:tblPr>
        <w:tblStyle w:val="aff1"/>
        <w:tblW w:w="0" w:type="auto"/>
        <w:tblInd w:w="108" w:type="dxa"/>
        <w:tblLook w:val="04A0" w:firstRow="1" w:lastRow="0" w:firstColumn="1" w:lastColumn="0" w:noHBand="0" w:noVBand="1"/>
      </w:tblPr>
      <w:tblGrid>
        <w:gridCol w:w="1110"/>
        <w:gridCol w:w="4165"/>
        <w:gridCol w:w="4245"/>
      </w:tblGrid>
      <w:tr w:rsidR="00AF1EC4" w:rsidRPr="00AF1EC4" w14:paraId="22B61819" w14:textId="77777777" w:rsidTr="003A3B73">
        <w:tc>
          <w:tcPr>
            <w:tcW w:w="1134" w:type="dxa"/>
          </w:tcPr>
          <w:p w14:paraId="44DBF477" w14:textId="77777777" w:rsidR="00794F06" w:rsidRPr="00AF1EC4" w:rsidRDefault="00794F06"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Код ПК, ОК, ЛР</w:t>
            </w:r>
          </w:p>
        </w:tc>
        <w:tc>
          <w:tcPr>
            <w:tcW w:w="4253" w:type="dxa"/>
          </w:tcPr>
          <w:p w14:paraId="453E64D4" w14:textId="77777777" w:rsidR="00794F06" w:rsidRPr="00AF1EC4" w:rsidRDefault="00794F06"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Умения</w:t>
            </w:r>
          </w:p>
        </w:tc>
        <w:tc>
          <w:tcPr>
            <w:tcW w:w="4359" w:type="dxa"/>
          </w:tcPr>
          <w:p w14:paraId="05AEEC91" w14:textId="77777777" w:rsidR="00794F06" w:rsidRPr="00AF1EC4" w:rsidRDefault="00794F06"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Знания</w:t>
            </w:r>
          </w:p>
        </w:tc>
      </w:tr>
      <w:tr w:rsidR="00AF1EC4" w:rsidRPr="00AF1EC4" w14:paraId="25A64890" w14:textId="77777777" w:rsidTr="003A3B73">
        <w:tc>
          <w:tcPr>
            <w:tcW w:w="1134" w:type="dxa"/>
          </w:tcPr>
          <w:p w14:paraId="3EC72B02" w14:textId="77777777" w:rsidR="00794F06" w:rsidRPr="00AF1EC4" w:rsidRDefault="00794F0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ОК 03,</w:t>
            </w:r>
          </w:p>
          <w:p w14:paraId="79C9C0D8" w14:textId="77777777" w:rsidR="00794F06" w:rsidRPr="00AF1EC4" w:rsidRDefault="00794F0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2</w:t>
            </w:r>
          </w:p>
          <w:p w14:paraId="4BF8057F" w14:textId="77777777" w:rsidR="00794F06" w:rsidRPr="00AF1EC4" w:rsidRDefault="00794F0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 xml:space="preserve">ЛР 7 </w:t>
            </w:r>
          </w:p>
          <w:p w14:paraId="04F7A9B0" w14:textId="77777777" w:rsidR="00794F06" w:rsidRPr="00AF1EC4" w:rsidRDefault="00794F0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14</w:t>
            </w:r>
          </w:p>
          <w:p w14:paraId="2C358288" w14:textId="77777777" w:rsidR="00794F06" w:rsidRPr="00AF1EC4" w:rsidRDefault="00794F06" w:rsidP="003A3B73">
            <w:pPr>
              <w:tabs>
                <w:tab w:val="left" w:pos="0"/>
                <w:tab w:val="left" w:pos="284"/>
                <w:tab w:val="left" w:pos="426"/>
              </w:tabs>
              <w:jc w:val="both"/>
              <w:rPr>
                <w:rFonts w:ascii="Times New Roman" w:hAnsi="Times New Roman"/>
                <w:sz w:val="24"/>
                <w:szCs w:val="24"/>
              </w:rPr>
            </w:pPr>
          </w:p>
        </w:tc>
        <w:tc>
          <w:tcPr>
            <w:tcW w:w="4253" w:type="dxa"/>
          </w:tcPr>
          <w:p w14:paraId="1BDD5AB9" w14:textId="77777777" w:rsidR="00794F06" w:rsidRPr="00AF1EC4" w:rsidRDefault="00794F06" w:rsidP="003A3B73">
            <w:pPr>
              <w:tabs>
                <w:tab w:val="left" w:pos="289"/>
                <w:tab w:val="left" w:pos="431"/>
              </w:tabs>
              <w:suppressAutoHyphens/>
              <w:jc w:val="both"/>
              <w:rPr>
                <w:rFonts w:ascii="Times New Roman" w:eastAsia="Times New Roman" w:hAnsi="Times New Roman"/>
                <w:sz w:val="24"/>
                <w:szCs w:val="24"/>
              </w:rPr>
            </w:pPr>
            <w:r w:rsidRPr="00AF1EC4">
              <w:rPr>
                <w:rFonts w:ascii="Times New Roman" w:eastAsia="Times New Roman" w:hAnsi="Times New Roman"/>
                <w:sz w:val="24"/>
                <w:szCs w:val="24"/>
              </w:rPr>
              <w:t>анализировать состояние финансовых рынков, используя различные источники информации;</w:t>
            </w:r>
          </w:p>
          <w:p w14:paraId="15EE3158" w14:textId="77777777" w:rsidR="00794F06" w:rsidRPr="00AF1EC4" w:rsidRDefault="00794F06" w:rsidP="003A3B73">
            <w:pPr>
              <w:tabs>
                <w:tab w:val="left" w:pos="289"/>
                <w:tab w:val="left" w:pos="431"/>
              </w:tabs>
              <w:suppressAutoHyphens/>
              <w:jc w:val="both"/>
              <w:rPr>
                <w:rFonts w:ascii="Times New Roman" w:eastAsia="Times New Roman" w:hAnsi="Times New Roman"/>
                <w:sz w:val="24"/>
                <w:szCs w:val="24"/>
              </w:rPr>
            </w:pPr>
            <w:r w:rsidRPr="00AF1EC4">
              <w:rPr>
                <w:rFonts w:ascii="Times New Roman" w:eastAsia="Times New Roman" w:hAnsi="Times New Roman"/>
                <w:sz w:val="24"/>
                <w:szCs w:val="24"/>
              </w:rPr>
              <w:t xml:space="preserve">   - применять теоретические знания по финансовой грамотности для практической деятельности и повседневной жизни;</w:t>
            </w:r>
          </w:p>
          <w:p w14:paraId="6DE7B10B" w14:textId="77777777" w:rsidR="00794F06" w:rsidRPr="00AF1EC4" w:rsidRDefault="00794F06" w:rsidP="003A3B73">
            <w:pPr>
              <w:tabs>
                <w:tab w:val="left" w:pos="289"/>
                <w:tab w:val="left" w:pos="431"/>
              </w:tabs>
              <w:suppressAutoHyphens/>
              <w:jc w:val="both"/>
              <w:rPr>
                <w:rFonts w:ascii="Times New Roman" w:eastAsia="Times New Roman" w:hAnsi="Times New Roman"/>
                <w:sz w:val="24"/>
                <w:szCs w:val="24"/>
              </w:rPr>
            </w:pPr>
            <w:r w:rsidRPr="00AF1EC4">
              <w:rPr>
                <w:rFonts w:ascii="Times New Roman" w:eastAsia="Times New Roman" w:hAnsi="Times New Roman"/>
                <w:sz w:val="24"/>
                <w:szCs w:val="24"/>
              </w:rPr>
              <w:t xml:space="preserve">    - сопоставлять свои потребности и возможности, оптимально распределять свои материальные и трудовые ресурсы, составлять семейный бюджет и личный финансовый план;</w:t>
            </w:r>
          </w:p>
          <w:p w14:paraId="6C7FD60D" w14:textId="77777777" w:rsidR="00794F06" w:rsidRPr="00AF1EC4" w:rsidRDefault="00794F06" w:rsidP="003A3B73">
            <w:pPr>
              <w:tabs>
                <w:tab w:val="left" w:pos="289"/>
                <w:tab w:val="left" w:pos="431"/>
              </w:tabs>
              <w:suppressAutoHyphens/>
              <w:jc w:val="both"/>
              <w:rPr>
                <w:rFonts w:ascii="Times New Roman" w:eastAsia="Times New Roman" w:hAnsi="Times New Roman"/>
                <w:sz w:val="24"/>
                <w:szCs w:val="24"/>
              </w:rPr>
            </w:pPr>
            <w:r w:rsidRPr="00AF1EC4">
              <w:rPr>
                <w:rFonts w:ascii="Times New Roman" w:eastAsia="Times New Roman" w:hAnsi="Times New Roman"/>
                <w:sz w:val="24"/>
                <w:szCs w:val="24"/>
              </w:rPr>
              <w:t xml:space="preserve">     - грамотно применять полученные знания для оценки собственных экономических действий в качестве потребителя, налогоплательщика, страхователя, члена семьи и гражданина;</w:t>
            </w:r>
          </w:p>
          <w:p w14:paraId="7F438FA7" w14:textId="77777777" w:rsidR="00794F06" w:rsidRPr="00AF1EC4" w:rsidRDefault="00794F06" w:rsidP="003A3B73">
            <w:pPr>
              <w:tabs>
                <w:tab w:val="left" w:pos="289"/>
                <w:tab w:val="left" w:pos="431"/>
              </w:tabs>
              <w:suppressAutoHyphens/>
              <w:jc w:val="both"/>
              <w:rPr>
                <w:rFonts w:ascii="Times New Roman" w:eastAsia="Times New Roman" w:hAnsi="Times New Roman"/>
                <w:sz w:val="24"/>
                <w:szCs w:val="24"/>
              </w:rPr>
            </w:pPr>
            <w:r w:rsidRPr="00AF1EC4">
              <w:rPr>
                <w:rFonts w:ascii="Times New Roman" w:eastAsia="Times New Roman" w:hAnsi="Times New Roman"/>
                <w:sz w:val="24"/>
                <w:szCs w:val="24"/>
              </w:rPr>
              <w:t xml:space="preserve">     - анализировать и извлекать информацию, касающуюся личных финансов, из источников различного типа и источников, созданных в различных знаковых системах (текст, таблица, график, диаграмма, аудиовизуальный ряд и др.);</w:t>
            </w:r>
          </w:p>
          <w:p w14:paraId="5DEAFF43" w14:textId="77777777" w:rsidR="00794F06" w:rsidRPr="00AF1EC4" w:rsidRDefault="00794F06" w:rsidP="003A3B73">
            <w:pPr>
              <w:tabs>
                <w:tab w:val="left" w:pos="289"/>
                <w:tab w:val="left" w:pos="431"/>
              </w:tabs>
              <w:suppressAutoHyphens/>
              <w:jc w:val="both"/>
              <w:rPr>
                <w:rFonts w:ascii="Times New Roman" w:eastAsia="Times New Roman" w:hAnsi="Times New Roman"/>
                <w:sz w:val="24"/>
                <w:szCs w:val="24"/>
              </w:rPr>
            </w:pPr>
            <w:r w:rsidRPr="00AF1EC4">
              <w:rPr>
                <w:rFonts w:ascii="Times New Roman" w:eastAsia="Times New Roman" w:hAnsi="Times New Roman"/>
                <w:sz w:val="24"/>
                <w:szCs w:val="24"/>
              </w:rPr>
              <w:t xml:space="preserve">     - оценивать влияние инфляции на доходность финансовых активов;</w:t>
            </w:r>
          </w:p>
          <w:p w14:paraId="1B4FA873" w14:textId="77777777" w:rsidR="00794F06" w:rsidRPr="00AF1EC4" w:rsidRDefault="00794F06" w:rsidP="003A3B73">
            <w:pPr>
              <w:tabs>
                <w:tab w:val="left" w:pos="289"/>
                <w:tab w:val="left" w:pos="431"/>
              </w:tabs>
              <w:suppressAutoHyphens/>
              <w:jc w:val="both"/>
              <w:rPr>
                <w:rFonts w:ascii="Times New Roman" w:eastAsia="Times New Roman" w:hAnsi="Times New Roman"/>
                <w:sz w:val="24"/>
                <w:szCs w:val="24"/>
              </w:rPr>
            </w:pPr>
            <w:r w:rsidRPr="00AF1EC4">
              <w:rPr>
                <w:rFonts w:ascii="Times New Roman" w:eastAsia="Times New Roman" w:hAnsi="Times New Roman"/>
                <w:sz w:val="24"/>
                <w:szCs w:val="24"/>
              </w:rPr>
              <w:t xml:space="preserve">     - использовать приобретенные знания для выполнения практических заданий, основанных на ситуациях, </w:t>
            </w:r>
            <w:r w:rsidRPr="00AF1EC4">
              <w:rPr>
                <w:rFonts w:ascii="Times New Roman" w:eastAsia="Times New Roman" w:hAnsi="Times New Roman"/>
                <w:sz w:val="24"/>
                <w:szCs w:val="24"/>
              </w:rPr>
              <w:lastRenderedPageBreak/>
              <w:t>связанных с покупкой и продажей валюты;</w:t>
            </w:r>
          </w:p>
          <w:p w14:paraId="59FE07F6" w14:textId="77777777" w:rsidR="00794F06" w:rsidRPr="00AF1EC4" w:rsidRDefault="00794F06" w:rsidP="003A3B73">
            <w:pPr>
              <w:tabs>
                <w:tab w:val="left" w:pos="289"/>
                <w:tab w:val="left" w:pos="431"/>
              </w:tabs>
              <w:suppressAutoHyphens/>
              <w:jc w:val="both"/>
              <w:rPr>
                <w:rFonts w:ascii="Times New Roman" w:eastAsia="Times New Roman" w:hAnsi="Times New Roman"/>
                <w:sz w:val="24"/>
                <w:szCs w:val="24"/>
              </w:rPr>
            </w:pPr>
            <w:r w:rsidRPr="00AF1EC4">
              <w:rPr>
                <w:rFonts w:ascii="Times New Roman" w:eastAsia="Times New Roman" w:hAnsi="Times New Roman"/>
                <w:sz w:val="24"/>
                <w:szCs w:val="24"/>
              </w:rPr>
              <w:t xml:space="preserve">     - определять влияние факторов, воздействующих на валютный курс;</w:t>
            </w:r>
          </w:p>
          <w:p w14:paraId="01844D73" w14:textId="77777777" w:rsidR="00794F06" w:rsidRPr="00AF1EC4" w:rsidRDefault="00794F06" w:rsidP="003A3B73">
            <w:pPr>
              <w:tabs>
                <w:tab w:val="left" w:pos="289"/>
                <w:tab w:val="left" w:pos="431"/>
              </w:tabs>
              <w:suppressAutoHyphens/>
              <w:jc w:val="both"/>
              <w:rPr>
                <w:rFonts w:ascii="Times New Roman" w:eastAsia="Times New Roman" w:hAnsi="Times New Roman"/>
                <w:sz w:val="24"/>
                <w:szCs w:val="24"/>
              </w:rPr>
            </w:pPr>
            <w:r w:rsidRPr="00AF1EC4">
              <w:rPr>
                <w:rFonts w:ascii="Times New Roman" w:eastAsia="Times New Roman" w:hAnsi="Times New Roman"/>
                <w:sz w:val="24"/>
                <w:szCs w:val="24"/>
              </w:rPr>
              <w:t xml:space="preserve">     - применять полученные теоретические и практические знания для определения экономически рационального поведения;</w:t>
            </w:r>
          </w:p>
          <w:p w14:paraId="4B9BE987" w14:textId="77777777" w:rsidR="00794F06" w:rsidRPr="00AF1EC4" w:rsidRDefault="00794F06" w:rsidP="003A3B73">
            <w:pPr>
              <w:tabs>
                <w:tab w:val="left" w:pos="289"/>
                <w:tab w:val="left" w:pos="431"/>
              </w:tabs>
              <w:suppressAutoHyphens/>
              <w:jc w:val="both"/>
              <w:rPr>
                <w:rFonts w:ascii="Times New Roman" w:eastAsia="Times New Roman" w:hAnsi="Times New Roman"/>
                <w:sz w:val="24"/>
                <w:szCs w:val="24"/>
              </w:rPr>
            </w:pPr>
            <w:r w:rsidRPr="00AF1EC4">
              <w:rPr>
                <w:rFonts w:ascii="Times New Roman" w:eastAsia="Times New Roman" w:hAnsi="Times New Roman"/>
                <w:sz w:val="24"/>
                <w:szCs w:val="24"/>
              </w:rPr>
              <w:t xml:space="preserve">     - применять полученные знания о хранении, обмене и переводе денег; использовать банковские карты, электронные деньги; пользоваться банкоматом, мобильным банкингом, онлайн-банкингом;</w:t>
            </w:r>
          </w:p>
          <w:p w14:paraId="375AB517" w14:textId="77777777" w:rsidR="00794F06" w:rsidRPr="00AF1EC4" w:rsidRDefault="00794F06" w:rsidP="003A3B73">
            <w:pPr>
              <w:tabs>
                <w:tab w:val="left" w:pos="289"/>
                <w:tab w:val="left" w:pos="431"/>
              </w:tabs>
              <w:suppressAutoHyphens/>
              <w:jc w:val="both"/>
              <w:rPr>
                <w:rFonts w:ascii="Times New Roman" w:eastAsia="Times New Roman" w:hAnsi="Times New Roman"/>
                <w:sz w:val="24"/>
                <w:szCs w:val="24"/>
              </w:rPr>
            </w:pPr>
            <w:r w:rsidRPr="00AF1EC4">
              <w:rPr>
                <w:rFonts w:ascii="Times New Roman" w:eastAsia="Times New Roman" w:hAnsi="Times New Roman"/>
                <w:sz w:val="24"/>
                <w:szCs w:val="24"/>
              </w:rPr>
              <w:t xml:space="preserve">     - применять полученные знания о страховании в повседневной жизни; выбор страховой компании, сравнивать и выбирать наиболее выгодные условия личного страхования, страхования имущества и ответственности;</w:t>
            </w:r>
          </w:p>
          <w:p w14:paraId="2DE1F884" w14:textId="77777777" w:rsidR="00794F06" w:rsidRPr="00AF1EC4" w:rsidRDefault="00794F06" w:rsidP="003A3B73">
            <w:pPr>
              <w:tabs>
                <w:tab w:val="left" w:pos="289"/>
                <w:tab w:val="left" w:pos="431"/>
              </w:tabs>
              <w:suppressAutoHyphens/>
              <w:jc w:val="both"/>
              <w:rPr>
                <w:rFonts w:ascii="Times New Roman" w:eastAsia="Times New Roman" w:hAnsi="Times New Roman"/>
                <w:sz w:val="24"/>
                <w:szCs w:val="24"/>
              </w:rPr>
            </w:pPr>
            <w:r w:rsidRPr="00AF1EC4">
              <w:rPr>
                <w:rFonts w:ascii="Times New Roman" w:eastAsia="Times New Roman" w:hAnsi="Times New Roman"/>
                <w:sz w:val="24"/>
                <w:szCs w:val="24"/>
              </w:rPr>
              <w:t xml:space="preserve">     - применять знания о депозите, управления рисками при депозите; о кредите, сравнение кредитных предложений, учет кредита в личном финансовом плане, уменьшении стоимости кредита;</w:t>
            </w:r>
          </w:p>
          <w:p w14:paraId="5107AC87" w14:textId="77777777" w:rsidR="00794F06" w:rsidRPr="00AF1EC4" w:rsidRDefault="00794F06" w:rsidP="003A3B73">
            <w:pPr>
              <w:tabs>
                <w:tab w:val="left" w:pos="289"/>
                <w:tab w:val="left" w:pos="431"/>
              </w:tabs>
              <w:suppressAutoHyphens/>
              <w:jc w:val="both"/>
              <w:rPr>
                <w:rFonts w:ascii="Times New Roman" w:eastAsia="Times New Roman" w:hAnsi="Times New Roman"/>
                <w:sz w:val="24"/>
                <w:szCs w:val="24"/>
              </w:rPr>
            </w:pPr>
            <w:r w:rsidRPr="00AF1EC4">
              <w:rPr>
                <w:rFonts w:ascii="Times New Roman" w:eastAsia="Times New Roman" w:hAnsi="Times New Roman"/>
                <w:sz w:val="24"/>
                <w:szCs w:val="24"/>
              </w:rPr>
              <w:t xml:space="preserve">     - определять назначение видов налогов, характеризовать права и обязанности налогоплательщиков, рассчитывать НДФЛ, применять налоговые вычеты, заполнять налоговую декларацию;</w:t>
            </w:r>
          </w:p>
          <w:p w14:paraId="2E72A94F" w14:textId="77777777" w:rsidR="00794F06" w:rsidRPr="00AF1EC4" w:rsidRDefault="00794F06" w:rsidP="003A3B73">
            <w:pPr>
              <w:suppressAutoHyphens/>
              <w:jc w:val="both"/>
              <w:rPr>
                <w:rFonts w:ascii="Times New Roman" w:eastAsia="Times New Roman" w:hAnsi="Times New Roman"/>
                <w:b/>
                <w:sz w:val="24"/>
                <w:szCs w:val="24"/>
              </w:rPr>
            </w:pPr>
            <w:r w:rsidRPr="00AF1EC4">
              <w:rPr>
                <w:rFonts w:ascii="Times New Roman" w:eastAsia="Times New Roman" w:hAnsi="Times New Roman"/>
                <w:sz w:val="24"/>
                <w:szCs w:val="24"/>
              </w:rPr>
              <w:t xml:space="preserve">     - оценивать и принимать ответственность за рациональные решения и их возможные последствия для себя, своего окружения и общества в целом.</w:t>
            </w:r>
          </w:p>
        </w:tc>
        <w:tc>
          <w:tcPr>
            <w:tcW w:w="4359" w:type="dxa"/>
          </w:tcPr>
          <w:p w14:paraId="7FD6159C" w14:textId="77777777" w:rsidR="00794F06" w:rsidRPr="00AF1EC4" w:rsidRDefault="00794F06" w:rsidP="003A3B73">
            <w:pPr>
              <w:suppressAutoHyphens/>
              <w:jc w:val="both"/>
              <w:rPr>
                <w:rFonts w:ascii="Times New Roman" w:eastAsia="Times New Roman" w:hAnsi="Times New Roman"/>
                <w:bCs/>
                <w:sz w:val="24"/>
                <w:szCs w:val="24"/>
              </w:rPr>
            </w:pPr>
            <w:r w:rsidRPr="00AF1EC4">
              <w:rPr>
                <w:rFonts w:ascii="Times New Roman" w:eastAsia="Times New Roman" w:hAnsi="Times New Roman"/>
                <w:bCs/>
                <w:sz w:val="24"/>
                <w:szCs w:val="24"/>
              </w:rPr>
              <w:lastRenderedPageBreak/>
              <w:t>экономические явления и процессы общественной жизни;</w:t>
            </w:r>
          </w:p>
          <w:p w14:paraId="530800AD" w14:textId="77777777" w:rsidR="00794F06" w:rsidRPr="00AF1EC4" w:rsidRDefault="00794F06" w:rsidP="003A3B73">
            <w:pPr>
              <w:suppressAutoHyphens/>
              <w:jc w:val="both"/>
              <w:rPr>
                <w:rFonts w:ascii="Times New Roman" w:eastAsia="Times New Roman" w:hAnsi="Times New Roman"/>
                <w:bCs/>
                <w:sz w:val="24"/>
                <w:szCs w:val="24"/>
              </w:rPr>
            </w:pPr>
            <w:r w:rsidRPr="00AF1EC4">
              <w:rPr>
                <w:rFonts w:ascii="Times New Roman" w:eastAsia="Times New Roman" w:hAnsi="Times New Roman"/>
                <w:bCs/>
                <w:sz w:val="24"/>
                <w:szCs w:val="24"/>
              </w:rPr>
              <w:t>структуру семейного бюджета и экономику семьи;</w:t>
            </w:r>
          </w:p>
          <w:p w14:paraId="750EC230" w14:textId="77777777" w:rsidR="00794F06" w:rsidRPr="00AF1EC4" w:rsidRDefault="00794F06" w:rsidP="003A3B73">
            <w:pPr>
              <w:suppressAutoHyphens/>
              <w:jc w:val="both"/>
              <w:rPr>
                <w:rFonts w:ascii="Times New Roman" w:eastAsia="Times New Roman" w:hAnsi="Times New Roman"/>
                <w:bCs/>
                <w:sz w:val="24"/>
                <w:szCs w:val="24"/>
              </w:rPr>
            </w:pPr>
            <w:r w:rsidRPr="00AF1EC4">
              <w:rPr>
                <w:rFonts w:ascii="Times New Roman" w:eastAsia="Times New Roman" w:hAnsi="Times New Roman"/>
                <w:bCs/>
                <w:sz w:val="24"/>
                <w:szCs w:val="24"/>
              </w:rPr>
              <w:t>депозит и кредит, роль депозита и кредита в личном финансовом плане;</w:t>
            </w:r>
          </w:p>
          <w:p w14:paraId="523CA75E" w14:textId="77777777" w:rsidR="00794F06" w:rsidRPr="00AF1EC4" w:rsidRDefault="00794F06" w:rsidP="003A3B73">
            <w:pPr>
              <w:suppressAutoHyphens/>
              <w:jc w:val="both"/>
              <w:rPr>
                <w:rFonts w:ascii="Times New Roman" w:eastAsia="Times New Roman" w:hAnsi="Times New Roman"/>
                <w:bCs/>
                <w:sz w:val="24"/>
                <w:szCs w:val="24"/>
              </w:rPr>
            </w:pPr>
            <w:r w:rsidRPr="00AF1EC4">
              <w:rPr>
                <w:rFonts w:ascii="Times New Roman" w:eastAsia="Times New Roman" w:hAnsi="Times New Roman"/>
                <w:bCs/>
                <w:sz w:val="24"/>
                <w:szCs w:val="24"/>
              </w:rPr>
              <w:t>расчетно-кассовые операции: хранение, обмен и перевод денег, различные виды платежных средств, формы дистанционного банковского обслуживания.</w:t>
            </w:r>
          </w:p>
          <w:p w14:paraId="7BEDABC5" w14:textId="77777777" w:rsidR="00794F06" w:rsidRPr="00AF1EC4" w:rsidRDefault="00794F06" w:rsidP="003A3B73">
            <w:pPr>
              <w:suppressAutoHyphens/>
              <w:jc w:val="both"/>
              <w:rPr>
                <w:rFonts w:ascii="Times New Roman" w:eastAsia="Times New Roman" w:hAnsi="Times New Roman"/>
                <w:bCs/>
                <w:sz w:val="24"/>
                <w:szCs w:val="24"/>
              </w:rPr>
            </w:pPr>
            <w:r w:rsidRPr="00AF1EC4">
              <w:rPr>
                <w:rFonts w:ascii="Times New Roman" w:eastAsia="Times New Roman" w:hAnsi="Times New Roman"/>
                <w:bCs/>
                <w:sz w:val="24"/>
                <w:szCs w:val="24"/>
              </w:rPr>
              <w:t>пенсионное обеспечение: государственную пенсионную систему, формирование личных пенсионных накоплений;</w:t>
            </w:r>
          </w:p>
          <w:p w14:paraId="67E3909C" w14:textId="77777777" w:rsidR="00794F06" w:rsidRPr="00AF1EC4" w:rsidRDefault="00794F06" w:rsidP="003A3B73">
            <w:pPr>
              <w:suppressAutoHyphens/>
              <w:jc w:val="both"/>
              <w:rPr>
                <w:rFonts w:ascii="Times New Roman" w:eastAsia="Times New Roman" w:hAnsi="Times New Roman"/>
                <w:bCs/>
                <w:sz w:val="24"/>
                <w:szCs w:val="24"/>
              </w:rPr>
            </w:pPr>
            <w:r w:rsidRPr="00AF1EC4">
              <w:rPr>
                <w:rFonts w:ascii="Times New Roman" w:eastAsia="Times New Roman" w:hAnsi="Times New Roman"/>
                <w:bCs/>
                <w:sz w:val="24"/>
                <w:szCs w:val="24"/>
              </w:rPr>
              <w:t>виды ценных бумаг;</w:t>
            </w:r>
          </w:p>
          <w:p w14:paraId="202FAE2E" w14:textId="77777777" w:rsidR="00794F06" w:rsidRPr="00AF1EC4" w:rsidRDefault="00794F06" w:rsidP="003A3B73">
            <w:pPr>
              <w:suppressAutoHyphens/>
              <w:jc w:val="both"/>
              <w:rPr>
                <w:rFonts w:ascii="Times New Roman" w:eastAsia="Times New Roman" w:hAnsi="Times New Roman"/>
                <w:bCs/>
                <w:sz w:val="24"/>
                <w:szCs w:val="24"/>
              </w:rPr>
            </w:pPr>
            <w:r w:rsidRPr="00AF1EC4">
              <w:rPr>
                <w:rFonts w:ascii="Times New Roman" w:eastAsia="Times New Roman" w:hAnsi="Times New Roman"/>
                <w:bCs/>
                <w:sz w:val="24"/>
                <w:szCs w:val="24"/>
              </w:rPr>
              <w:t>сферы применения различных форм денег;</w:t>
            </w:r>
          </w:p>
          <w:p w14:paraId="6039D7B3" w14:textId="77777777" w:rsidR="00794F06" w:rsidRPr="00AF1EC4" w:rsidRDefault="00794F06" w:rsidP="003A3B73">
            <w:pPr>
              <w:suppressAutoHyphens/>
              <w:jc w:val="both"/>
              <w:rPr>
                <w:rFonts w:ascii="Times New Roman" w:eastAsia="Times New Roman" w:hAnsi="Times New Roman"/>
                <w:bCs/>
                <w:sz w:val="24"/>
                <w:szCs w:val="24"/>
              </w:rPr>
            </w:pPr>
            <w:r w:rsidRPr="00AF1EC4">
              <w:rPr>
                <w:rFonts w:ascii="Times New Roman" w:eastAsia="Times New Roman" w:hAnsi="Times New Roman"/>
                <w:bCs/>
                <w:sz w:val="24"/>
                <w:szCs w:val="24"/>
              </w:rPr>
              <w:t>основные элементы банковской системы;</w:t>
            </w:r>
          </w:p>
          <w:p w14:paraId="2614E8B0" w14:textId="77777777" w:rsidR="00794F06" w:rsidRPr="00AF1EC4" w:rsidRDefault="00794F06" w:rsidP="003A3B73">
            <w:pPr>
              <w:suppressAutoHyphens/>
              <w:jc w:val="both"/>
              <w:rPr>
                <w:rFonts w:ascii="Times New Roman" w:eastAsia="Times New Roman" w:hAnsi="Times New Roman"/>
                <w:bCs/>
                <w:sz w:val="24"/>
                <w:szCs w:val="24"/>
              </w:rPr>
            </w:pPr>
            <w:r w:rsidRPr="00AF1EC4">
              <w:rPr>
                <w:rFonts w:ascii="Times New Roman" w:eastAsia="Times New Roman" w:hAnsi="Times New Roman"/>
                <w:bCs/>
                <w:sz w:val="24"/>
                <w:szCs w:val="24"/>
              </w:rPr>
              <w:t>страхование и его виды;</w:t>
            </w:r>
          </w:p>
          <w:p w14:paraId="0B2F68AE" w14:textId="77777777" w:rsidR="00794F06" w:rsidRPr="00AF1EC4" w:rsidRDefault="00794F06" w:rsidP="003A3B73">
            <w:pPr>
              <w:suppressAutoHyphens/>
              <w:jc w:val="both"/>
              <w:rPr>
                <w:rFonts w:ascii="Times New Roman" w:eastAsia="Times New Roman" w:hAnsi="Times New Roman"/>
                <w:bCs/>
                <w:sz w:val="24"/>
                <w:szCs w:val="24"/>
              </w:rPr>
            </w:pPr>
            <w:r w:rsidRPr="00AF1EC4">
              <w:rPr>
                <w:rFonts w:ascii="Times New Roman" w:eastAsia="Times New Roman" w:hAnsi="Times New Roman"/>
                <w:bCs/>
                <w:sz w:val="24"/>
                <w:szCs w:val="24"/>
              </w:rPr>
              <w:t>налоги (понятие, виды налогов, налоговые вычеты, налоговую декларацию);</w:t>
            </w:r>
          </w:p>
          <w:p w14:paraId="34CF8C4A" w14:textId="77777777" w:rsidR="00794F06" w:rsidRPr="00AF1EC4" w:rsidRDefault="00794F06" w:rsidP="003A3B73">
            <w:pPr>
              <w:suppressAutoHyphens/>
              <w:jc w:val="both"/>
              <w:rPr>
                <w:rFonts w:ascii="Times New Roman" w:eastAsia="Times New Roman" w:hAnsi="Times New Roman"/>
                <w:bCs/>
                <w:sz w:val="24"/>
                <w:szCs w:val="24"/>
              </w:rPr>
            </w:pPr>
            <w:r w:rsidRPr="00AF1EC4">
              <w:rPr>
                <w:rFonts w:ascii="Times New Roman" w:eastAsia="Times New Roman" w:hAnsi="Times New Roman"/>
                <w:bCs/>
                <w:sz w:val="24"/>
                <w:szCs w:val="24"/>
              </w:rPr>
              <w:t>правовые нормы для защиты прав потребителей финансовых услуг;</w:t>
            </w:r>
          </w:p>
          <w:p w14:paraId="1945CBC0" w14:textId="77777777" w:rsidR="00794F06" w:rsidRPr="00AF1EC4" w:rsidRDefault="00794F06" w:rsidP="003A3B73">
            <w:pPr>
              <w:suppressAutoHyphens/>
              <w:jc w:val="both"/>
              <w:rPr>
                <w:rFonts w:ascii="Times New Roman" w:eastAsia="Times New Roman" w:hAnsi="Times New Roman"/>
                <w:b/>
                <w:sz w:val="24"/>
                <w:szCs w:val="24"/>
              </w:rPr>
            </w:pPr>
            <w:r w:rsidRPr="00AF1EC4">
              <w:rPr>
                <w:rFonts w:ascii="Times New Roman" w:eastAsia="Times New Roman" w:hAnsi="Times New Roman"/>
                <w:bCs/>
                <w:sz w:val="24"/>
                <w:szCs w:val="24"/>
              </w:rPr>
              <w:t>признаки мошенничества на финансовом рынке в отношении физических лиц.</w:t>
            </w:r>
          </w:p>
        </w:tc>
      </w:tr>
    </w:tbl>
    <w:p w14:paraId="773A7E8C" w14:textId="77777777" w:rsidR="00794F06" w:rsidRPr="00AF1EC4" w:rsidRDefault="00794F06" w:rsidP="00794F06">
      <w:pPr>
        <w:tabs>
          <w:tab w:val="left" w:pos="0"/>
          <w:tab w:val="left" w:pos="284"/>
          <w:tab w:val="left" w:pos="426"/>
        </w:tabs>
        <w:jc w:val="both"/>
        <w:rPr>
          <w:rFonts w:ascii="Times New Roman" w:hAnsi="Times New Roman" w:cs="Times New Roman"/>
          <w:b/>
          <w:sz w:val="24"/>
          <w:szCs w:val="24"/>
        </w:rPr>
      </w:pPr>
    </w:p>
    <w:p w14:paraId="1A15B095"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b/>
          <w:sz w:val="24"/>
          <w:szCs w:val="24"/>
        </w:rPr>
      </w:pPr>
      <w:r w:rsidRPr="00AF1EC4">
        <w:rPr>
          <w:rFonts w:ascii="Times New Roman" w:hAnsi="Times New Roman" w:cs="Times New Roman"/>
          <w:b/>
          <w:sz w:val="24"/>
          <w:szCs w:val="24"/>
        </w:rPr>
        <w:t xml:space="preserve">1.4. Количество часов на освоение </w:t>
      </w:r>
      <w:proofErr w:type="gramStart"/>
      <w:r w:rsidRPr="00AF1EC4">
        <w:rPr>
          <w:rFonts w:ascii="Times New Roman" w:hAnsi="Times New Roman" w:cs="Times New Roman"/>
          <w:b/>
          <w:sz w:val="24"/>
          <w:szCs w:val="24"/>
        </w:rPr>
        <w:t>рабочей  программы</w:t>
      </w:r>
      <w:proofErr w:type="gramEnd"/>
      <w:r w:rsidRPr="00AF1EC4">
        <w:rPr>
          <w:rFonts w:ascii="Times New Roman" w:hAnsi="Times New Roman" w:cs="Times New Roman"/>
          <w:b/>
          <w:sz w:val="24"/>
          <w:szCs w:val="24"/>
        </w:rPr>
        <w:t xml:space="preserve"> дисциплины:</w:t>
      </w:r>
    </w:p>
    <w:p w14:paraId="4D23F103"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максимальной учебной нагрузки обучающегося 60 часов, в том числе:</w:t>
      </w:r>
    </w:p>
    <w:p w14:paraId="76E1D25C"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 xml:space="preserve">обязательной аудиторной учебной нагрузки </w:t>
      </w:r>
      <w:proofErr w:type="gramStart"/>
      <w:r w:rsidRPr="00AF1EC4">
        <w:rPr>
          <w:rFonts w:ascii="Times New Roman" w:hAnsi="Times New Roman" w:cs="Times New Roman"/>
          <w:sz w:val="24"/>
          <w:szCs w:val="24"/>
        </w:rPr>
        <w:t>обучающегося  60</w:t>
      </w:r>
      <w:proofErr w:type="gramEnd"/>
      <w:r w:rsidRPr="00AF1EC4">
        <w:rPr>
          <w:rFonts w:ascii="Times New Roman" w:hAnsi="Times New Roman" w:cs="Times New Roman"/>
          <w:sz w:val="24"/>
          <w:szCs w:val="24"/>
        </w:rPr>
        <w:t xml:space="preserve"> часов;</w:t>
      </w:r>
    </w:p>
    <w:p w14:paraId="504FFE32"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часть программы-20 часов реализуется в форме практической подготовки и включает практических занятий -20часа</w:t>
      </w:r>
    </w:p>
    <w:p w14:paraId="27D797DC"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самостоятельной работы обучающегося 0 часов.</w:t>
      </w:r>
    </w:p>
    <w:p w14:paraId="14E9A8A5" w14:textId="77777777" w:rsidR="00794F06" w:rsidRPr="00AF1EC4" w:rsidRDefault="00794F06" w:rsidP="00794F06">
      <w:pPr>
        <w:tabs>
          <w:tab w:val="left" w:pos="0"/>
        </w:tabs>
        <w:jc w:val="both"/>
        <w:rPr>
          <w:rFonts w:ascii="Times New Roman" w:hAnsi="Times New Roman" w:cs="Times New Roman"/>
          <w:sz w:val="24"/>
          <w:szCs w:val="24"/>
        </w:rPr>
      </w:pPr>
    </w:p>
    <w:p w14:paraId="6D015A8D" w14:textId="77777777" w:rsidR="0074406E" w:rsidRDefault="0074406E" w:rsidP="00794F06">
      <w:pPr>
        <w:tabs>
          <w:tab w:val="left" w:pos="0"/>
        </w:tabs>
        <w:jc w:val="center"/>
        <w:rPr>
          <w:rFonts w:ascii="Times New Roman" w:hAnsi="Times New Roman" w:cs="Times New Roman"/>
          <w:b/>
          <w:sz w:val="24"/>
          <w:szCs w:val="24"/>
        </w:rPr>
      </w:pPr>
    </w:p>
    <w:p w14:paraId="3EFFA6F2" w14:textId="77777777" w:rsidR="0074406E" w:rsidRDefault="0074406E" w:rsidP="00794F06">
      <w:pPr>
        <w:tabs>
          <w:tab w:val="left" w:pos="0"/>
        </w:tabs>
        <w:jc w:val="center"/>
        <w:rPr>
          <w:rFonts w:ascii="Times New Roman" w:hAnsi="Times New Roman" w:cs="Times New Roman"/>
          <w:b/>
          <w:sz w:val="24"/>
          <w:szCs w:val="24"/>
        </w:rPr>
      </w:pPr>
    </w:p>
    <w:p w14:paraId="516EE120" w14:textId="77777777" w:rsidR="0074406E" w:rsidRDefault="0074406E" w:rsidP="00794F06">
      <w:pPr>
        <w:tabs>
          <w:tab w:val="left" w:pos="0"/>
        </w:tabs>
        <w:jc w:val="center"/>
        <w:rPr>
          <w:rFonts w:ascii="Times New Roman" w:hAnsi="Times New Roman" w:cs="Times New Roman"/>
          <w:b/>
          <w:sz w:val="24"/>
          <w:szCs w:val="24"/>
        </w:rPr>
      </w:pPr>
    </w:p>
    <w:p w14:paraId="3B33F543" w14:textId="77777777" w:rsidR="0074406E" w:rsidRDefault="0074406E" w:rsidP="00794F06">
      <w:pPr>
        <w:tabs>
          <w:tab w:val="left" w:pos="0"/>
        </w:tabs>
        <w:jc w:val="center"/>
        <w:rPr>
          <w:rFonts w:ascii="Times New Roman" w:hAnsi="Times New Roman" w:cs="Times New Roman"/>
          <w:b/>
          <w:sz w:val="24"/>
          <w:szCs w:val="24"/>
        </w:rPr>
      </w:pPr>
    </w:p>
    <w:p w14:paraId="7CC0522C" w14:textId="77777777" w:rsidR="0074406E" w:rsidRDefault="0074406E" w:rsidP="00794F06">
      <w:pPr>
        <w:tabs>
          <w:tab w:val="left" w:pos="0"/>
        </w:tabs>
        <w:jc w:val="center"/>
        <w:rPr>
          <w:rFonts w:ascii="Times New Roman" w:hAnsi="Times New Roman" w:cs="Times New Roman"/>
          <w:b/>
          <w:sz w:val="24"/>
          <w:szCs w:val="24"/>
        </w:rPr>
      </w:pPr>
    </w:p>
    <w:p w14:paraId="73AF06D3" w14:textId="77777777" w:rsidR="0074406E" w:rsidRDefault="0074406E" w:rsidP="00794F06">
      <w:pPr>
        <w:tabs>
          <w:tab w:val="left" w:pos="0"/>
        </w:tabs>
        <w:jc w:val="center"/>
        <w:rPr>
          <w:rFonts w:ascii="Times New Roman" w:hAnsi="Times New Roman" w:cs="Times New Roman"/>
          <w:b/>
          <w:sz w:val="24"/>
          <w:szCs w:val="24"/>
        </w:rPr>
      </w:pPr>
    </w:p>
    <w:p w14:paraId="62F76D9F" w14:textId="791D4A0E" w:rsidR="00794F06" w:rsidRPr="00AF1EC4" w:rsidRDefault="00794F06" w:rsidP="00794F06">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2.Структура и содержание учебной дисциплины</w:t>
      </w:r>
    </w:p>
    <w:p w14:paraId="493568FE" w14:textId="77777777" w:rsidR="00794F06" w:rsidRPr="00AF1EC4" w:rsidRDefault="00794F06" w:rsidP="00794F06">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2.1Объем учебной дисциплины и виды учебной работы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849"/>
        <w:gridCol w:w="1779"/>
      </w:tblGrid>
      <w:tr w:rsidR="00AF1EC4" w:rsidRPr="00AF1EC4" w14:paraId="3621B9AE" w14:textId="77777777" w:rsidTr="003A3B73">
        <w:tc>
          <w:tcPr>
            <w:tcW w:w="8046" w:type="dxa"/>
          </w:tcPr>
          <w:p w14:paraId="2109B842" w14:textId="77777777" w:rsidR="00794F06" w:rsidRPr="00AF1EC4" w:rsidRDefault="00794F06" w:rsidP="003A3B73">
            <w:pPr>
              <w:tabs>
                <w:tab w:val="left" w:pos="0"/>
              </w:tabs>
              <w:jc w:val="center"/>
              <w:rPr>
                <w:rFonts w:ascii="Times New Roman" w:hAnsi="Times New Roman" w:cs="Times New Roman"/>
                <w:b/>
                <w:sz w:val="24"/>
                <w:szCs w:val="24"/>
              </w:rPr>
            </w:pPr>
            <w:proofErr w:type="gramStart"/>
            <w:r w:rsidRPr="00AF1EC4">
              <w:rPr>
                <w:rFonts w:ascii="Times New Roman" w:hAnsi="Times New Roman" w:cs="Times New Roman"/>
                <w:b/>
                <w:sz w:val="24"/>
                <w:szCs w:val="24"/>
              </w:rPr>
              <w:t>Вид  учебной</w:t>
            </w:r>
            <w:proofErr w:type="gramEnd"/>
            <w:r w:rsidRPr="00AF1EC4">
              <w:rPr>
                <w:rFonts w:ascii="Times New Roman" w:hAnsi="Times New Roman" w:cs="Times New Roman"/>
                <w:b/>
                <w:sz w:val="24"/>
                <w:szCs w:val="24"/>
              </w:rPr>
              <w:t xml:space="preserve"> работы</w:t>
            </w:r>
          </w:p>
        </w:tc>
        <w:tc>
          <w:tcPr>
            <w:tcW w:w="1808" w:type="dxa"/>
          </w:tcPr>
          <w:p w14:paraId="0CEE899B" w14:textId="77777777" w:rsidR="00794F06" w:rsidRPr="00AF1EC4" w:rsidRDefault="00794F06" w:rsidP="003A3B73">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Объем часов</w:t>
            </w:r>
          </w:p>
        </w:tc>
      </w:tr>
      <w:tr w:rsidR="00AF1EC4" w:rsidRPr="00AF1EC4" w14:paraId="2F9A942F" w14:textId="77777777" w:rsidTr="003A3B73">
        <w:tc>
          <w:tcPr>
            <w:tcW w:w="8046" w:type="dxa"/>
          </w:tcPr>
          <w:p w14:paraId="46DD0ECB" w14:textId="77777777" w:rsidR="00794F06" w:rsidRPr="00AF1EC4" w:rsidRDefault="00794F06"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Максимальная учебная нагрузка (всего)</w:t>
            </w:r>
          </w:p>
        </w:tc>
        <w:tc>
          <w:tcPr>
            <w:tcW w:w="1808" w:type="dxa"/>
          </w:tcPr>
          <w:p w14:paraId="298D5FA2" w14:textId="77777777" w:rsidR="00794F06" w:rsidRPr="00AF1EC4" w:rsidRDefault="00794F0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60</w:t>
            </w:r>
          </w:p>
        </w:tc>
      </w:tr>
      <w:tr w:rsidR="00AF1EC4" w:rsidRPr="00AF1EC4" w14:paraId="2042DC16" w14:textId="77777777" w:rsidTr="003A3B73">
        <w:tc>
          <w:tcPr>
            <w:tcW w:w="8046" w:type="dxa"/>
          </w:tcPr>
          <w:p w14:paraId="583389BE" w14:textId="77777777" w:rsidR="00794F06" w:rsidRPr="00AF1EC4" w:rsidRDefault="00794F06"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Обязательная аудиторная учебная нагрузка (всего)</w:t>
            </w:r>
          </w:p>
        </w:tc>
        <w:tc>
          <w:tcPr>
            <w:tcW w:w="1808" w:type="dxa"/>
          </w:tcPr>
          <w:p w14:paraId="4C38207B" w14:textId="77777777" w:rsidR="00794F06" w:rsidRPr="00AF1EC4" w:rsidRDefault="00794F0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60</w:t>
            </w:r>
          </w:p>
        </w:tc>
      </w:tr>
      <w:tr w:rsidR="00AF1EC4" w:rsidRPr="00AF1EC4" w14:paraId="081A7490" w14:textId="77777777" w:rsidTr="003A3B73">
        <w:tc>
          <w:tcPr>
            <w:tcW w:w="8046" w:type="dxa"/>
          </w:tcPr>
          <w:p w14:paraId="400203D2" w14:textId="77777777" w:rsidR="00794F06" w:rsidRPr="00AF1EC4" w:rsidRDefault="00794F06" w:rsidP="003A3B73">
            <w:pPr>
              <w:tabs>
                <w:tab w:val="left" w:pos="426"/>
              </w:tabs>
              <w:ind w:left="426"/>
              <w:rPr>
                <w:rFonts w:ascii="Times New Roman" w:hAnsi="Times New Roman" w:cs="Times New Roman"/>
                <w:sz w:val="24"/>
                <w:szCs w:val="24"/>
              </w:rPr>
            </w:pPr>
            <w:r w:rsidRPr="00AF1EC4">
              <w:rPr>
                <w:rFonts w:ascii="Times New Roman" w:hAnsi="Times New Roman" w:cs="Times New Roman"/>
                <w:sz w:val="24"/>
                <w:szCs w:val="24"/>
              </w:rPr>
              <w:t>в том числе:</w:t>
            </w:r>
          </w:p>
        </w:tc>
        <w:tc>
          <w:tcPr>
            <w:tcW w:w="1808" w:type="dxa"/>
          </w:tcPr>
          <w:p w14:paraId="2859623D" w14:textId="77777777" w:rsidR="00794F06" w:rsidRPr="00AF1EC4" w:rsidRDefault="00794F06" w:rsidP="003A3B73">
            <w:pPr>
              <w:tabs>
                <w:tab w:val="left" w:pos="0"/>
              </w:tabs>
              <w:ind w:left="34" w:hanging="34"/>
              <w:jc w:val="center"/>
              <w:rPr>
                <w:rFonts w:ascii="Times New Roman" w:hAnsi="Times New Roman" w:cs="Times New Roman"/>
                <w:sz w:val="24"/>
                <w:szCs w:val="24"/>
              </w:rPr>
            </w:pPr>
          </w:p>
        </w:tc>
      </w:tr>
      <w:tr w:rsidR="00AF1EC4" w:rsidRPr="00AF1EC4" w14:paraId="757203B0" w14:textId="77777777" w:rsidTr="003A3B73">
        <w:tc>
          <w:tcPr>
            <w:tcW w:w="8046" w:type="dxa"/>
          </w:tcPr>
          <w:p w14:paraId="79F666D7" w14:textId="77777777" w:rsidR="00794F06" w:rsidRPr="00AF1EC4" w:rsidRDefault="00794F06"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Практической подготовки</w:t>
            </w:r>
          </w:p>
        </w:tc>
        <w:tc>
          <w:tcPr>
            <w:tcW w:w="1808" w:type="dxa"/>
          </w:tcPr>
          <w:p w14:paraId="7CD43E96" w14:textId="77777777" w:rsidR="00794F06" w:rsidRPr="00AF1EC4" w:rsidRDefault="00794F0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40</w:t>
            </w:r>
          </w:p>
        </w:tc>
      </w:tr>
      <w:tr w:rsidR="00AF1EC4" w:rsidRPr="00AF1EC4" w14:paraId="0EDE20F4" w14:textId="77777777" w:rsidTr="003A3B73">
        <w:tc>
          <w:tcPr>
            <w:tcW w:w="8046" w:type="dxa"/>
          </w:tcPr>
          <w:p w14:paraId="3204793D" w14:textId="77777777" w:rsidR="00794F06" w:rsidRPr="00AF1EC4" w:rsidRDefault="00794F06" w:rsidP="003A3B73">
            <w:pPr>
              <w:tabs>
                <w:tab w:val="left" w:pos="426"/>
              </w:tabs>
              <w:ind w:left="426"/>
              <w:rPr>
                <w:rFonts w:ascii="Times New Roman" w:hAnsi="Times New Roman" w:cs="Times New Roman"/>
                <w:sz w:val="24"/>
                <w:szCs w:val="24"/>
              </w:rPr>
            </w:pPr>
            <w:r w:rsidRPr="00AF1EC4">
              <w:rPr>
                <w:rFonts w:ascii="Times New Roman" w:hAnsi="Times New Roman" w:cs="Times New Roman"/>
                <w:sz w:val="24"/>
                <w:szCs w:val="24"/>
              </w:rPr>
              <w:t>практические занятия</w:t>
            </w:r>
          </w:p>
        </w:tc>
        <w:tc>
          <w:tcPr>
            <w:tcW w:w="1808" w:type="dxa"/>
          </w:tcPr>
          <w:p w14:paraId="70ABEE33" w14:textId="77777777" w:rsidR="00794F06" w:rsidRPr="00AF1EC4" w:rsidRDefault="00794F0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20</w:t>
            </w:r>
          </w:p>
        </w:tc>
      </w:tr>
      <w:tr w:rsidR="00AF1EC4" w:rsidRPr="00AF1EC4" w14:paraId="5FD1AE03" w14:textId="77777777" w:rsidTr="003A3B73">
        <w:tc>
          <w:tcPr>
            <w:tcW w:w="8046" w:type="dxa"/>
          </w:tcPr>
          <w:p w14:paraId="7AA2DF05" w14:textId="77777777" w:rsidR="00794F06" w:rsidRPr="00AF1EC4" w:rsidRDefault="00794F06" w:rsidP="003A3B73">
            <w:pPr>
              <w:tabs>
                <w:tab w:val="left" w:pos="426"/>
              </w:tabs>
              <w:ind w:left="426"/>
              <w:jc w:val="both"/>
              <w:rPr>
                <w:rFonts w:ascii="Times New Roman" w:hAnsi="Times New Roman" w:cs="Times New Roman"/>
                <w:sz w:val="24"/>
                <w:szCs w:val="24"/>
              </w:rPr>
            </w:pPr>
            <w:r w:rsidRPr="00AF1EC4">
              <w:rPr>
                <w:rFonts w:ascii="Times New Roman" w:hAnsi="Times New Roman" w:cs="Times New Roman"/>
                <w:sz w:val="24"/>
                <w:szCs w:val="24"/>
              </w:rPr>
              <w:t>контрольные работы</w:t>
            </w:r>
          </w:p>
        </w:tc>
        <w:tc>
          <w:tcPr>
            <w:tcW w:w="1808" w:type="dxa"/>
          </w:tcPr>
          <w:p w14:paraId="5552AD5D" w14:textId="77777777" w:rsidR="00794F06" w:rsidRPr="00AF1EC4" w:rsidRDefault="00794F06" w:rsidP="003A3B73">
            <w:pPr>
              <w:tabs>
                <w:tab w:val="left" w:pos="0"/>
              </w:tabs>
              <w:ind w:left="34" w:hanging="34"/>
              <w:jc w:val="center"/>
              <w:rPr>
                <w:rFonts w:ascii="Times New Roman" w:hAnsi="Times New Roman" w:cs="Times New Roman"/>
                <w:i/>
                <w:iCs/>
                <w:sz w:val="24"/>
                <w:szCs w:val="24"/>
              </w:rPr>
            </w:pPr>
            <w:r w:rsidRPr="00AF1EC4">
              <w:rPr>
                <w:rFonts w:ascii="Times New Roman" w:hAnsi="Times New Roman" w:cs="Times New Roman"/>
                <w:i/>
                <w:iCs/>
                <w:sz w:val="24"/>
                <w:szCs w:val="24"/>
              </w:rPr>
              <w:t>-</w:t>
            </w:r>
          </w:p>
        </w:tc>
      </w:tr>
      <w:tr w:rsidR="00AF1EC4" w:rsidRPr="00AF1EC4" w14:paraId="7B82078B" w14:textId="77777777" w:rsidTr="003A3B73">
        <w:tc>
          <w:tcPr>
            <w:tcW w:w="8046" w:type="dxa"/>
          </w:tcPr>
          <w:p w14:paraId="0A0D9225" w14:textId="77777777" w:rsidR="00794F06" w:rsidRPr="00AF1EC4" w:rsidRDefault="00794F06" w:rsidP="003A3B73">
            <w:pPr>
              <w:tabs>
                <w:tab w:val="left" w:pos="426"/>
              </w:tabs>
              <w:ind w:left="426"/>
              <w:jc w:val="both"/>
              <w:rPr>
                <w:rFonts w:ascii="Times New Roman" w:hAnsi="Times New Roman" w:cs="Times New Roman"/>
                <w:sz w:val="24"/>
                <w:szCs w:val="24"/>
              </w:rPr>
            </w:pPr>
            <w:r w:rsidRPr="00AF1EC4">
              <w:rPr>
                <w:rFonts w:ascii="Times New Roman" w:hAnsi="Times New Roman" w:cs="Times New Roman"/>
                <w:sz w:val="24"/>
                <w:szCs w:val="24"/>
              </w:rPr>
              <w:t>курсовая работа (проект)</w:t>
            </w:r>
          </w:p>
        </w:tc>
        <w:tc>
          <w:tcPr>
            <w:tcW w:w="1808" w:type="dxa"/>
          </w:tcPr>
          <w:p w14:paraId="45AC3BE1" w14:textId="77777777" w:rsidR="00794F06" w:rsidRPr="00AF1EC4" w:rsidRDefault="00794F06" w:rsidP="003A3B73">
            <w:pPr>
              <w:tabs>
                <w:tab w:val="left" w:pos="0"/>
              </w:tabs>
              <w:ind w:left="34" w:hanging="34"/>
              <w:jc w:val="center"/>
              <w:rPr>
                <w:rFonts w:ascii="Times New Roman" w:hAnsi="Times New Roman" w:cs="Times New Roman"/>
                <w:i/>
                <w:iCs/>
                <w:sz w:val="24"/>
                <w:szCs w:val="24"/>
              </w:rPr>
            </w:pPr>
            <w:r w:rsidRPr="00AF1EC4">
              <w:rPr>
                <w:rFonts w:ascii="Times New Roman" w:hAnsi="Times New Roman" w:cs="Times New Roman"/>
                <w:i/>
                <w:iCs/>
                <w:sz w:val="24"/>
                <w:szCs w:val="24"/>
              </w:rPr>
              <w:t>-</w:t>
            </w:r>
          </w:p>
        </w:tc>
      </w:tr>
      <w:tr w:rsidR="00AF1EC4" w:rsidRPr="00AF1EC4" w14:paraId="6CE2E137" w14:textId="77777777" w:rsidTr="003A3B73">
        <w:tc>
          <w:tcPr>
            <w:tcW w:w="8046" w:type="dxa"/>
          </w:tcPr>
          <w:p w14:paraId="46685369" w14:textId="77777777" w:rsidR="00794F06" w:rsidRPr="00AF1EC4" w:rsidRDefault="00794F06" w:rsidP="003A3B73">
            <w:pPr>
              <w:tabs>
                <w:tab w:val="left" w:pos="0"/>
              </w:tabs>
              <w:rPr>
                <w:rFonts w:ascii="Times New Roman" w:hAnsi="Times New Roman" w:cs="Times New Roman"/>
                <w:b/>
                <w:sz w:val="24"/>
                <w:szCs w:val="24"/>
              </w:rPr>
            </w:pPr>
            <w:r w:rsidRPr="00AF1EC4">
              <w:rPr>
                <w:rFonts w:ascii="Times New Roman" w:hAnsi="Times New Roman" w:cs="Times New Roman"/>
                <w:b/>
                <w:sz w:val="24"/>
                <w:szCs w:val="24"/>
              </w:rPr>
              <w:t>Самостоятельная работа студента (всего)</w:t>
            </w:r>
          </w:p>
        </w:tc>
        <w:tc>
          <w:tcPr>
            <w:tcW w:w="1808" w:type="dxa"/>
          </w:tcPr>
          <w:p w14:paraId="2B54BCFC" w14:textId="77777777" w:rsidR="00794F06" w:rsidRPr="00AF1EC4" w:rsidRDefault="00794F0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0</w:t>
            </w:r>
          </w:p>
        </w:tc>
      </w:tr>
      <w:tr w:rsidR="00AF1EC4" w:rsidRPr="00AF1EC4" w14:paraId="762DCC98" w14:textId="77777777" w:rsidTr="003A3B73">
        <w:trPr>
          <w:trHeight w:val="654"/>
        </w:trPr>
        <w:tc>
          <w:tcPr>
            <w:tcW w:w="9854" w:type="dxa"/>
            <w:gridSpan w:val="2"/>
            <w:tcBorders>
              <w:top w:val="single" w:sz="4" w:space="0" w:color="auto"/>
            </w:tcBorders>
          </w:tcPr>
          <w:p w14:paraId="56E6FABB" w14:textId="77777777" w:rsidR="00794F06" w:rsidRPr="00AF1EC4" w:rsidRDefault="00794F06" w:rsidP="003A3B73">
            <w:pPr>
              <w:tabs>
                <w:tab w:val="left" w:pos="0"/>
              </w:tabs>
              <w:rPr>
                <w:rFonts w:ascii="Times New Roman" w:hAnsi="Times New Roman" w:cs="Times New Roman"/>
                <w:b/>
                <w:sz w:val="24"/>
                <w:szCs w:val="24"/>
              </w:rPr>
            </w:pPr>
            <w:r w:rsidRPr="00AF1EC4">
              <w:rPr>
                <w:rFonts w:ascii="Times New Roman" w:hAnsi="Times New Roman" w:cs="Times New Roman"/>
                <w:b/>
                <w:sz w:val="24"/>
                <w:szCs w:val="24"/>
              </w:rPr>
              <w:t>Итоговая аттестация в форме зачета</w:t>
            </w:r>
          </w:p>
        </w:tc>
      </w:tr>
    </w:tbl>
    <w:p w14:paraId="560EDC4D" w14:textId="77777777" w:rsidR="00794F06" w:rsidRPr="00AF1EC4" w:rsidRDefault="00794F06" w:rsidP="00794F06">
      <w:pPr>
        <w:tabs>
          <w:tab w:val="left" w:pos="0"/>
        </w:tabs>
        <w:jc w:val="center"/>
        <w:rPr>
          <w:rFonts w:ascii="Times New Roman" w:hAnsi="Times New Roman" w:cs="Times New Roman"/>
          <w:b/>
          <w:sz w:val="24"/>
          <w:szCs w:val="24"/>
        </w:rPr>
      </w:pPr>
    </w:p>
    <w:p w14:paraId="13266432" w14:textId="77777777" w:rsidR="00794F06" w:rsidRPr="00AF1EC4" w:rsidRDefault="00794F06" w:rsidP="00794F06">
      <w:pPr>
        <w:tabs>
          <w:tab w:val="left" w:pos="0"/>
        </w:tabs>
        <w:jc w:val="center"/>
        <w:rPr>
          <w:rFonts w:ascii="Times New Roman" w:hAnsi="Times New Roman" w:cs="Times New Roman"/>
          <w:b/>
          <w:sz w:val="24"/>
          <w:szCs w:val="24"/>
        </w:rPr>
      </w:pPr>
    </w:p>
    <w:p w14:paraId="42DE8D0F" w14:textId="77777777" w:rsidR="00794F06" w:rsidRPr="00AF1EC4" w:rsidRDefault="00794F06" w:rsidP="00794F06">
      <w:pPr>
        <w:tabs>
          <w:tab w:val="left" w:pos="0"/>
        </w:tabs>
        <w:jc w:val="center"/>
        <w:rPr>
          <w:rFonts w:ascii="Times New Roman" w:hAnsi="Times New Roman" w:cs="Times New Roman"/>
          <w:b/>
          <w:sz w:val="24"/>
          <w:szCs w:val="24"/>
        </w:rPr>
      </w:pPr>
    </w:p>
    <w:p w14:paraId="6ED64972" w14:textId="77777777" w:rsidR="00794F06" w:rsidRPr="00AF1EC4" w:rsidRDefault="00794F06" w:rsidP="00794F06">
      <w:pPr>
        <w:tabs>
          <w:tab w:val="left" w:pos="0"/>
        </w:tabs>
        <w:jc w:val="center"/>
        <w:rPr>
          <w:rFonts w:ascii="Times New Roman" w:hAnsi="Times New Roman" w:cs="Times New Roman"/>
          <w:b/>
          <w:sz w:val="24"/>
          <w:szCs w:val="24"/>
        </w:rPr>
      </w:pPr>
    </w:p>
    <w:p w14:paraId="2DCC81D1" w14:textId="77777777" w:rsidR="00794F06" w:rsidRPr="00AF1EC4" w:rsidRDefault="00794F06" w:rsidP="00794F06">
      <w:pPr>
        <w:tabs>
          <w:tab w:val="left" w:pos="0"/>
        </w:tabs>
        <w:rPr>
          <w:rFonts w:ascii="Times New Roman" w:hAnsi="Times New Roman" w:cs="Times New Roman"/>
          <w:b/>
          <w:sz w:val="24"/>
          <w:szCs w:val="24"/>
        </w:rPr>
        <w:sectPr w:rsidR="00794F06" w:rsidRPr="00AF1EC4" w:rsidSect="00794F06">
          <w:footerReference w:type="default" r:id="rId39"/>
          <w:pgSz w:w="11906" w:h="16838"/>
          <w:pgMar w:top="1134" w:right="1134" w:bottom="1134" w:left="1134" w:header="709" w:footer="709" w:gutter="0"/>
          <w:pgNumType w:start="1"/>
          <w:cols w:space="708"/>
          <w:titlePg/>
          <w:docGrid w:linePitch="360"/>
        </w:sectPr>
      </w:pPr>
    </w:p>
    <w:p w14:paraId="199CFBE1" w14:textId="77777777" w:rsidR="00794F06" w:rsidRPr="00AF1EC4" w:rsidRDefault="00794F06" w:rsidP="00794F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hAnsi="Times New Roman" w:cs="Times New Roman"/>
          <w:b/>
          <w:caps/>
          <w:color w:val="auto"/>
          <w:sz w:val="24"/>
          <w:szCs w:val="24"/>
          <w:u w:val="single"/>
        </w:rPr>
      </w:pPr>
      <w:r w:rsidRPr="00AF1EC4">
        <w:rPr>
          <w:rFonts w:ascii="Times New Roman" w:hAnsi="Times New Roman" w:cs="Times New Roman"/>
          <w:b/>
          <w:color w:val="auto"/>
          <w:sz w:val="24"/>
          <w:szCs w:val="24"/>
        </w:rPr>
        <w:lastRenderedPageBreak/>
        <w:t xml:space="preserve">2.2. Тематический план и содержание учебной </w:t>
      </w:r>
      <w:proofErr w:type="spellStart"/>
      <w:r w:rsidRPr="00AF1EC4">
        <w:rPr>
          <w:rFonts w:ascii="Times New Roman" w:hAnsi="Times New Roman" w:cs="Times New Roman"/>
          <w:b/>
          <w:color w:val="auto"/>
          <w:sz w:val="24"/>
          <w:szCs w:val="24"/>
        </w:rPr>
        <w:t>дисциплины</w:t>
      </w:r>
      <w:r w:rsidRPr="00AF1EC4">
        <w:rPr>
          <w:rFonts w:ascii="Times New Roman" w:hAnsi="Times New Roman" w:cs="Times New Roman"/>
          <w:b/>
          <w:caps/>
          <w:color w:val="auto"/>
          <w:sz w:val="24"/>
          <w:szCs w:val="24"/>
          <w:u w:val="single"/>
        </w:rPr>
        <w:t>Основы</w:t>
      </w:r>
      <w:proofErr w:type="spellEnd"/>
      <w:r w:rsidRPr="00AF1EC4">
        <w:rPr>
          <w:rFonts w:ascii="Times New Roman" w:hAnsi="Times New Roman" w:cs="Times New Roman"/>
          <w:b/>
          <w:caps/>
          <w:color w:val="auto"/>
          <w:sz w:val="24"/>
          <w:szCs w:val="24"/>
          <w:u w:val="single"/>
        </w:rPr>
        <w:t xml:space="preserve"> финансовой грамотности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1"/>
        <w:gridCol w:w="336"/>
        <w:gridCol w:w="31"/>
        <w:gridCol w:w="174"/>
        <w:gridCol w:w="14"/>
        <w:gridCol w:w="34"/>
        <w:gridCol w:w="7920"/>
        <w:gridCol w:w="1203"/>
        <w:gridCol w:w="2417"/>
      </w:tblGrid>
      <w:tr w:rsidR="00AF1EC4" w:rsidRPr="00AF1EC4" w14:paraId="7AB00E8C" w14:textId="77777777" w:rsidTr="003A3B73">
        <w:trPr>
          <w:trHeight w:val="568"/>
        </w:trPr>
        <w:tc>
          <w:tcPr>
            <w:tcW w:w="835" w:type="pct"/>
            <w:vAlign w:val="center"/>
          </w:tcPr>
          <w:p w14:paraId="3677AF1F"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Наименование разделов и тем</w:t>
            </w:r>
          </w:p>
        </w:tc>
        <w:tc>
          <w:tcPr>
            <w:tcW w:w="2922" w:type="pct"/>
            <w:gridSpan w:val="6"/>
            <w:vAlign w:val="center"/>
          </w:tcPr>
          <w:p w14:paraId="2885FD92"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 практических занятий, самостоятельной работы обучающихся</w:t>
            </w:r>
          </w:p>
        </w:tc>
        <w:tc>
          <w:tcPr>
            <w:tcW w:w="413" w:type="pct"/>
            <w:shd w:val="clear" w:color="auto" w:fill="auto"/>
            <w:vAlign w:val="center"/>
          </w:tcPr>
          <w:p w14:paraId="375DA48E"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Объем часов</w:t>
            </w:r>
          </w:p>
        </w:tc>
        <w:tc>
          <w:tcPr>
            <w:tcW w:w="830" w:type="pct"/>
          </w:tcPr>
          <w:p w14:paraId="1E7E9F40" w14:textId="77777777" w:rsidR="00794F06" w:rsidRPr="00AF1EC4" w:rsidRDefault="00794F06"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Формируемые элементы компетенций</w:t>
            </w:r>
          </w:p>
        </w:tc>
      </w:tr>
      <w:tr w:rsidR="00AF1EC4" w:rsidRPr="00AF1EC4" w14:paraId="6A8A7272" w14:textId="77777777" w:rsidTr="003A3B73">
        <w:trPr>
          <w:trHeight w:val="263"/>
        </w:trPr>
        <w:tc>
          <w:tcPr>
            <w:tcW w:w="835" w:type="pct"/>
            <w:vAlign w:val="center"/>
          </w:tcPr>
          <w:p w14:paraId="4F2B08D2"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1</w:t>
            </w:r>
          </w:p>
        </w:tc>
        <w:tc>
          <w:tcPr>
            <w:tcW w:w="2922" w:type="pct"/>
            <w:gridSpan w:val="6"/>
            <w:vAlign w:val="center"/>
          </w:tcPr>
          <w:p w14:paraId="40FE32C9"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2</w:t>
            </w:r>
          </w:p>
        </w:tc>
        <w:tc>
          <w:tcPr>
            <w:tcW w:w="413" w:type="pct"/>
            <w:shd w:val="clear" w:color="auto" w:fill="auto"/>
            <w:vAlign w:val="center"/>
          </w:tcPr>
          <w:p w14:paraId="72EF2255"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3</w:t>
            </w:r>
          </w:p>
        </w:tc>
        <w:tc>
          <w:tcPr>
            <w:tcW w:w="830" w:type="pct"/>
            <w:vAlign w:val="center"/>
          </w:tcPr>
          <w:p w14:paraId="5B05047F" w14:textId="77777777" w:rsidR="00794F06" w:rsidRPr="00AF1EC4" w:rsidRDefault="00794F06" w:rsidP="003A3B73">
            <w:pPr>
              <w:spacing w:line="200" w:lineRule="exact"/>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4</w:t>
            </w:r>
          </w:p>
        </w:tc>
      </w:tr>
      <w:tr w:rsidR="00AF1EC4" w:rsidRPr="00AF1EC4" w14:paraId="784875F8" w14:textId="77777777" w:rsidTr="003A3B73">
        <w:trPr>
          <w:trHeight w:val="280"/>
        </w:trPr>
        <w:tc>
          <w:tcPr>
            <w:tcW w:w="835" w:type="pct"/>
            <w:vMerge w:val="restart"/>
            <w:vAlign w:val="center"/>
          </w:tcPr>
          <w:p w14:paraId="5C557859"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Введение</w:t>
            </w:r>
          </w:p>
        </w:tc>
        <w:tc>
          <w:tcPr>
            <w:tcW w:w="2922" w:type="pct"/>
            <w:gridSpan w:val="6"/>
          </w:tcPr>
          <w:p w14:paraId="55F6CE9D"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413" w:type="pct"/>
            <w:shd w:val="clear" w:color="auto" w:fill="auto"/>
            <w:vAlign w:val="center"/>
          </w:tcPr>
          <w:p w14:paraId="78614688"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1</w:t>
            </w:r>
          </w:p>
        </w:tc>
        <w:tc>
          <w:tcPr>
            <w:tcW w:w="830" w:type="pct"/>
            <w:vAlign w:val="center"/>
          </w:tcPr>
          <w:p w14:paraId="46DBC605"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740083B5" w14:textId="77777777" w:rsidTr="003A3B73">
        <w:trPr>
          <w:trHeight w:val="280"/>
        </w:trPr>
        <w:tc>
          <w:tcPr>
            <w:tcW w:w="835" w:type="pct"/>
            <w:vMerge/>
            <w:vAlign w:val="center"/>
          </w:tcPr>
          <w:p w14:paraId="0EE2A83A"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125" w:type="pct"/>
            <w:gridSpan w:val="2"/>
          </w:tcPr>
          <w:p w14:paraId="285C79BC"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1</w:t>
            </w:r>
          </w:p>
        </w:tc>
        <w:tc>
          <w:tcPr>
            <w:tcW w:w="2797" w:type="pct"/>
            <w:gridSpan w:val="4"/>
          </w:tcPr>
          <w:p w14:paraId="7EB6F1C4"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Сущность финансовой грамотности. Личное финансовое планирование, как способ повышения благосостояния семьи</w:t>
            </w:r>
          </w:p>
        </w:tc>
        <w:tc>
          <w:tcPr>
            <w:tcW w:w="413" w:type="pct"/>
            <w:shd w:val="clear" w:color="auto" w:fill="auto"/>
            <w:vAlign w:val="center"/>
          </w:tcPr>
          <w:p w14:paraId="4B65EF8D"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1</w:t>
            </w:r>
          </w:p>
        </w:tc>
        <w:tc>
          <w:tcPr>
            <w:tcW w:w="830" w:type="pct"/>
            <w:vMerge w:val="restart"/>
          </w:tcPr>
          <w:p w14:paraId="20A3DE19" w14:textId="77777777" w:rsidR="00794F06" w:rsidRPr="00AF1EC4" w:rsidRDefault="00794F06" w:rsidP="003A3B73">
            <w:pPr>
              <w:suppressAutoHyphens/>
              <w:jc w:val="both"/>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Знать</w:t>
            </w:r>
          </w:p>
          <w:p w14:paraId="498C31CF" w14:textId="77777777" w:rsidR="00794F06" w:rsidRPr="00AF1EC4" w:rsidRDefault="00794F06" w:rsidP="003A3B73">
            <w:pPr>
              <w:suppressAutoHyphens/>
              <w:jc w:val="both"/>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экономические явления и процессы общественной жизни;</w:t>
            </w:r>
          </w:p>
          <w:p w14:paraId="225FAC0A" w14:textId="77777777" w:rsidR="00794F06" w:rsidRPr="00AF1EC4" w:rsidRDefault="00794F06" w:rsidP="003A3B73">
            <w:pPr>
              <w:suppressAutoHyphens/>
              <w:jc w:val="both"/>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структуру семейного бюджета и экономику семьи;</w:t>
            </w:r>
          </w:p>
          <w:p w14:paraId="4B57CD4E" w14:textId="77777777" w:rsidR="00794F06" w:rsidRPr="00AF1EC4" w:rsidRDefault="00794F06" w:rsidP="003A3B73">
            <w:pPr>
              <w:suppressAutoHyphens/>
              <w:jc w:val="both"/>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депозит и кредит, роль депозита и кредита в личном финансовом плане;</w:t>
            </w:r>
          </w:p>
          <w:p w14:paraId="026C02BB" w14:textId="77777777" w:rsidR="00794F06" w:rsidRPr="00AF1EC4" w:rsidRDefault="00794F06" w:rsidP="003A3B73">
            <w:pPr>
              <w:suppressAutoHyphens/>
              <w:jc w:val="both"/>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расчетно-кассовые операции: хранение, обмен и перевод денег, различные виды платежных средств, формы дистанционного банковского обслуживания.</w:t>
            </w:r>
          </w:p>
          <w:p w14:paraId="04B167CD" w14:textId="77777777" w:rsidR="00794F06" w:rsidRPr="00AF1EC4" w:rsidRDefault="00794F06" w:rsidP="003A3B73">
            <w:pPr>
              <w:suppressAutoHyphens/>
              <w:jc w:val="both"/>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 xml:space="preserve">пенсионное обеспечение: </w:t>
            </w:r>
            <w:r w:rsidRPr="00AF1EC4">
              <w:rPr>
                <w:rFonts w:ascii="Times New Roman" w:eastAsia="Times New Roman" w:hAnsi="Times New Roman" w:cs="Times New Roman"/>
                <w:bCs/>
                <w:sz w:val="24"/>
                <w:szCs w:val="24"/>
              </w:rPr>
              <w:lastRenderedPageBreak/>
              <w:t>государственную пенсионную систему, формирование личных пенсионных накоплений;</w:t>
            </w:r>
          </w:p>
          <w:p w14:paraId="24E7C8DE" w14:textId="77777777" w:rsidR="00794F06" w:rsidRPr="00AF1EC4" w:rsidRDefault="00794F06" w:rsidP="003A3B73">
            <w:pPr>
              <w:suppressAutoHyphens/>
              <w:jc w:val="both"/>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виды ценных бумаг;</w:t>
            </w:r>
          </w:p>
          <w:p w14:paraId="6B11A941" w14:textId="77777777" w:rsidR="00794F06" w:rsidRPr="00AF1EC4" w:rsidRDefault="00794F06" w:rsidP="003A3B73">
            <w:pPr>
              <w:suppressAutoHyphens/>
              <w:jc w:val="both"/>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сферы применения различных форм денег;</w:t>
            </w:r>
          </w:p>
          <w:p w14:paraId="1F97118C" w14:textId="77777777" w:rsidR="00794F06" w:rsidRPr="00AF1EC4" w:rsidRDefault="00794F06" w:rsidP="003A3B73">
            <w:pPr>
              <w:suppressAutoHyphens/>
              <w:jc w:val="both"/>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основные элементы банковской системы;</w:t>
            </w:r>
          </w:p>
          <w:p w14:paraId="0188EB86" w14:textId="77777777" w:rsidR="00794F06" w:rsidRPr="00AF1EC4" w:rsidRDefault="00794F06" w:rsidP="003A3B73">
            <w:pPr>
              <w:suppressAutoHyphens/>
              <w:jc w:val="both"/>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страхование и его виды;</w:t>
            </w:r>
          </w:p>
          <w:p w14:paraId="7CC027FA" w14:textId="77777777" w:rsidR="00794F06" w:rsidRPr="00AF1EC4" w:rsidRDefault="00794F06" w:rsidP="003A3B73">
            <w:pPr>
              <w:suppressAutoHyphens/>
              <w:jc w:val="both"/>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налоги (понятие, виды налогов, налоговые вычеты, налоговую декларацию);</w:t>
            </w:r>
          </w:p>
          <w:p w14:paraId="72CA99C7" w14:textId="77777777" w:rsidR="00794F06" w:rsidRPr="00AF1EC4" w:rsidRDefault="00794F06" w:rsidP="003A3B73">
            <w:pPr>
              <w:suppressAutoHyphens/>
              <w:jc w:val="both"/>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правовые нормы для защиты прав потребителей финансовых услуг;</w:t>
            </w:r>
          </w:p>
          <w:p w14:paraId="617A6BB1" w14:textId="77777777" w:rsidR="00794F06" w:rsidRPr="00AF1EC4" w:rsidRDefault="00794F06" w:rsidP="003A3B73">
            <w:pPr>
              <w:suppressAutoHyphens/>
              <w:jc w:val="both"/>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признаки мошенничества на финансовом рынке в отношении физических лиц.</w:t>
            </w:r>
          </w:p>
          <w:p w14:paraId="30823DA4" w14:textId="77777777" w:rsidR="00794F06" w:rsidRPr="00AF1EC4" w:rsidRDefault="00794F0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w:t>
            </w:r>
          </w:p>
          <w:p w14:paraId="0F839C57" w14:textId="77777777" w:rsidR="00794F06" w:rsidRPr="00AF1EC4" w:rsidRDefault="00794F0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 xml:space="preserve">ЛР 7 </w:t>
            </w:r>
          </w:p>
          <w:p w14:paraId="47116E53" w14:textId="77777777" w:rsidR="00794F06" w:rsidRPr="00AF1EC4" w:rsidRDefault="00794F0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14</w:t>
            </w:r>
          </w:p>
          <w:p w14:paraId="02C25341" w14:textId="77777777" w:rsidR="00794F06" w:rsidRPr="00AF1EC4" w:rsidRDefault="00794F06" w:rsidP="003A3B73">
            <w:pPr>
              <w:suppressAutoHyphens/>
              <w:jc w:val="both"/>
              <w:rPr>
                <w:rFonts w:ascii="Times New Roman" w:eastAsia="Times New Roman" w:hAnsi="Times New Roman" w:cs="Times New Roman"/>
                <w:b/>
                <w:sz w:val="24"/>
                <w:szCs w:val="24"/>
              </w:rPr>
            </w:pPr>
          </w:p>
        </w:tc>
      </w:tr>
      <w:tr w:rsidR="00AF1EC4" w:rsidRPr="00AF1EC4" w14:paraId="73650E33" w14:textId="77777777" w:rsidTr="003A3B73">
        <w:trPr>
          <w:trHeight w:val="20"/>
        </w:trPr>
        <w:tc>
          <w:tcPr>
            <w:tcW w:w="835" w:type="pct"/>
            <w:vMerge w:val="restart"/>
            <w:vAlign w:val="center"/>
          </w:tcPr>
          <w:p w14:paraId="52C99F35" w14:textId="77777777" w:rsidR="00794F06" w:rsidRPr="00AF1EC4" w:rsidRDefault="00794F06" w:rsidP="003A3B73">
            <w:pPr>
              <w:tabs>
                <w:tab w:val="left" w:pos="916"/>
                <w:tab w:val="left" w:pos="1832"/>
                <w:tab w:val="left" w:pos="2579"/>
                <w:tab w:val="left" w:pos="2748"/>
                <w:tab w:val="left" w:pos="3664"/>
                <w:tab w:val="left" w:pos="5496"/>
                <w:tab w:val="left" w:pos="6412"/>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                     Личное финансовое планирование</w:t>
            </w:r>
          </w:p>
        </w:tc>
        <w:tc>
          <w:tcPr>
            <w:tcW w:w="2922" w:type="pct"/>
            <w:gridSpan w:val="6"/>
            <w:vAlign w:val="center"/>
          </w:tcPr>
          <w:p w14:paraId="1BED86C1"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413" w:type="pct"/>
            <w:shd w:val="clear" w:color="auto" w:fill="auto"/>
            <w:vAlign w:val="center"/>
          </w:tcPr>
          <w:p w14:paraId="02574D12"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4</w:t>
            </w:r>
          </w:p>
        </w:tc>
        <w:tc>
          <w:tcPr>
            <w:tcW w:w="830" w:type="pct"/>
            <w:vMerge/>
            <w:vAlign w:val="center"/>
          </w:tcPr>
          <w:p w14:paraId="6A344C6E"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7B03CBF3" w14:textId="77777777" w:rsidTr="003A3B73">
        <w:trPr>
          <w:trHeight w:val="20"/>
        </w:trPr>
        <w:tc>
          <w:tcPr>
            <w:tcW w:w="835" w:type="pct"/>
            <w:vMerge/>
            <w:vAlign w:val="center"/>
          </w:tcPr>
          <w:p w14:paraId="06DE9D23" w14:textId="77777777" w:rsidR="00794F06" w:rsidRPr="00AF1EC4" w:rsidRDefault="00794F06" w:rsidP="003A3B73">
            <w:pPr>
              <w:tabs>
                <w:tab w:val="left" w:pos="916"/>
                <w:tab w:val="left" w:pos="1832"/>
                <w:tab w:val="left" w:pos="2579"/>
                <w:tab w:val="left" w:pos="2748"/>
                <w:tab w:val="left" w:pos="3664"/>
                <w:tab w:val="left" w:pos="5496"/>
                <w:tab w:val="left" w:pos="6412"/>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125" w:type="pct"/>
            <w:gridSpan w:val="2"/>
            <w:vAlign w:val="center"/>
          </w:tcPr>
          <w:p w14:paraId="253EFCB1"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1</w:t>
            </w:r>
          </w:p>
        </w:tc>
        <w:tc>
          <w:tcPr>
            <w:tcW w:w="2797" w:type="pct"/>
            <w:gridSpan w:val="4"/>
            <w:vAlign w:val="center"/>
          </w:tcPr>
          <w:p w14:paraId="7C70D5E2"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Человеческий капитал и успех.</w:t>
            </w:r>
          </w:p>
        </w:tc>
        <w:tc>
          <w:tcPr>
            <w:tcW w:w="413" w:type="pct"/>
            <w:vMerge w:val="restart"/>
            <w:shd w:val="clear" w:color="auto" w:fill="auto"/>
            <w:vAlign w:val="center"/>
          </w:tcPr>
          <w:p w14:paraId="0FCA392A"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w:t>
            </w:r>
          </w:p>
        </w:tc>
        <w:tc>
          <w:tcPr>
            <w:tcW w:w="830" w:type="pct"/>
            <w:vMerge/>
            <w:vAlign w:val="center"/>
          </w:tcPr>
          <w:p w14:paraId="5BFFAFB0"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79B34D59" w14:textId="77777777" w:rsidTr="003A3B73">
        <w:trPr>
          <w:trHeight w:val="20"/>
        </w:trPr>
        <w:tc>
          <w:tcPr>
            <w:tcW w:w="835" w:type="pct"/>
            <w:vMerge/>
            <w:vAlign w:val="center"/>
          </w:tcPr>
          <w:p w14:paraId="5BB42163" w14:textId="77777777" w:rsidR="00794F06" w:rsidRPr="00AF1EC4" w:rsidRDefault="00794F06" w:rsidP="003A3B73">
            <w:pPr>
              <w:tabs>
                <w:tab w:val="left" w:pos="916"/>
                <w:tab w:val="left" w:pos="1832"/>
                <w:tab w:val="left" w:pos="2579"/>
                <w:tab w:val="left" w:pos="2748"/>
                <w:tab w:val="left" w:pos="3664"/>
                <w:tab w:val="left" w:pos="5496"/>
                <w:tab w:val="left" w:pos="6412"/>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125" w:type="pct"/>
            <w:gridSpan w:val="2"/>
            <w:vAlign w:val="center"/>
          </w:tcPr>
          <w:p w14:paraId="2871B366"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w:t>
            </w:r>
          </w:p>
        </w:tc>
        <w:tc>
          <w:tcPr>
            <w:tcW w:w="2797" w:type="pct"/>
            <w:gridSpan w:val="4"/>
            <w:vAlign w:val="center"/>
          </w:tcPr>
          <w:p w14:paraId="2CFC2121"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Принятие решений о личном финансировании.</w:t>
            </w:r>
          </w:p>
        </w:tc>
        <w:tc>
          <w:tcPr>
            <w:tcW w:w="413" w:type="pct"/>
            <w:vMerge/>
            <w:shd w:val="clear" w:color="auto" w:fill="auto"/>
            <w:vAlign w:val="center"/>
          </w:tcPr>
          <w:p w14:paraId="5F8FB6FE"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vAlign w:val="center"/>
          </w:tcPr>
          <w:p w14:paraId="276C1D78"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40D50C8D" w14:textId="77777777" w:rsidTr="003A3B73">
        <w:trPr>
          <w:trHeight w:val="20"/>
        </w:trPr>
        <w:tc>
          <w:tcPr>
            <w:tcW w:w="835" w:type="pct"/>
            <w:vMerge/>
            <w:vAlign w:val="center"/>
          </w:tcPr>
          <w:p w14:paraId="6EAB377B" w14:textId="77777777" w:rsidR="00794F06" w:rsidRPr="00AF1EC4" w:rsidRDefault="00794F06" w:rsidP="003A3B73">
            <w:pPr>
              <w:tabs>
                <w:tab w:val="left" w:pos="916"/>
                <w:tab w:val="left" w:pos="1832"/>
                <w:tab w:val="left" w:pos="2579"/>
                <w:tab w:val="left" w:pos="2748"/>
                <w:tab w:val="left" w:pos="3664"/>
                <w:tab w:val="left" w:pos="5496"/>
                <w:tab w:val="left" w:pos="6412"/>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125" w:type="pct"/>
            <w:gridSpan w:val="2"/>
            <w:vAlign w:val="center"/>
          </w:tcPr>
          <w:p w14:paraId="397C561B"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3</w:t>
            </w:r>
          </w:p>
        </w:tc>
        <w:tc>
          <w:tcPr>
            <w:tcW w:w="2797" w:type="pct"/>
            <w:gridSpan w:val="4"/>
            <w:vAlign w:val="center"/>
          </w:tcPr>
          <w:p w14:paraId="72001D5A"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Домашняя бухгалтерия. Активы и пассивы. Домашняя бухгалтерия. Доходы и расходы.</w:t>
            </w:r>
          </w:p>
        </w:tc>
        <w:tc>
          <w:tcPr>
            <w:tcW w:w="413" w:type="pct"/>
            <w:vMerge/>
            <w:shd w:val="clear" w:color="auto" w:fill="auto"/>
            <w:vAlign w:val="center"/>
          </w:tcPr>
          <w:p w14:paraId="0972F3D8"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vAlign w:val="center"/>
          </w:tcPr>
          <w:p w14:paraId="1A01598C"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79FC8EA4" w14:textId="77777777" w:rsidTr="003A3B73">
        <w:trPr>
          <w:trHeight w:val="20"/>
        </w:trPr>
        <w:tc>
          <w:tcPr>
            <w:tcW w:w="835" w:type="pct"/>
            <w:vMerge/>
            <w:vAlign w:val="center"/>
          </w:tcPr>
          <w:p w14:paraId="484F5C02" w14:textId="77777777" w:rsidR="00794F06" w:rsidRPr="00AF1EC4" w:rsidRDefault="00794F06" w:rsidP="003A3B73">
            <w:pPr>
              <w:tabs>
                <w:tab w:val="left" w:pos="916"/>
                <w:tab w:val="left" w:pos="1832"/>
                <w:tab w:val="left" w:pos="2579"/>
                <w:tab w:val="left" w:pos="2748"/>
                <w:tab w:val="left" w:pos="3664"/>
                <w:tab w:val="left" w:pos="5496"/>
                <w:tab w:val="left" w:pos="6412"/>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125" w:type="pct"/>
            <w:gridSpan w:val="2"/>
            <w:vAlign w:val="center"/>
          </w:tcPr>
          <w:p w14:paraId="278989F3"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4</w:t>
            </w:r>
          </w:p>
        </w:tc>
        <w:tc>
          <w:tcPr>
            <w:tcW w:w="2797" w:type="pct"/>
            <w:gridSpan w:val="4"/>
            <w:vAlign w:val="center"/>
          </w:tcPr>
          <w:p w14:paraId="627E0538"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Изучение этапов составления личного финансового плана.</w:t>
            </w:r>
          </w:p>
        </w:tc>
        <w:tc>
          <w:tcPr>
            <w:tcW w:w="413" w:type="pct"/>
            <w:vMerge/>
            <w:shd w:val="clear" w:color="auto" w:fill="auto"/>
            <w:vAlign w:val="center"/>
          </w:tcPr>
          <w:p w14:paraId="179B1C4C"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vAlign w:val="center"/>
          </w:tcPr>
          <w:p w14:paraId="3499591D"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14DB7303" w14:textId="77777777" w:rsidTr="003A3B73">
        <w:trPr>
          <w:trHeight w:val="135"/>
        </w:trPr>
        <w:tc>
          <w:tcPr>
            <w:tcW w:w="835" w:type="pct"/>
            <w:vMerge w:val="restart"/>
            <w:vAlign w:val="center"/>
          </w:tcPr>
          <w:p w14:paraId="68F91300" w14:textId="77777777" w:rsidR="00794F06" w:rsidRPr="00AF1EC4" w:rsidRDefault="00794F06" w:rsidP="003A3B73">
            <w:pPr>
              <w:tabs>
                <w:tab w:val="left" w:pos="916"/>
                <w:tab w:val="left" w:pos="1832"/>
                <w:tab w:val="left" w:pos="2579"/>
                <w:tab w:val="left" w:pos="2748"/>
                <w:tab w:val="left" w:pos="3664"/>
                <w:tab w:val="left" w:pos="5496"/>
                <w:tab w:val="left" w:pos="6412"/>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2922" w:type="pct"/>
            <w:gridSpan w:val="6"/>
          </w:tcPr>
          <w:p w14:paraId="365AD6B8"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13" w:type="pct"/>
            <w:shd w:val="clear" w:color="auto" w:fill="auto"/>
            <w:vAlign w:val="center"/>
          </w:tcPr>
          <w:p w14:paraId="55EC2403"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830" w:type="pct"/>
            <w:vMerge/>
            <w:shd w:val="clear" w:color="auto" w:fill="F2F2F2"/>
            <w:vAlign w:val="center"/>
          </w:tcPr>
          <w:p w14:paraId="5F2E78C1"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0D88909C" w14:textId="77777777" w:rsidTr="003A3B73">
        <w:trPr>
          <w:trHeight w:val="126"/>
        </w:trPr>
        <w:tc>
          <w:tcPr>
            <w:tcW w:w="835" w:type="pct"/>
            <w:vMerge/>
            <w:vAlign w:val="center"/>
          </w:tcPr>
          <w:p w14:paraId="41D7E6F9" w14:textId="77777777" w:rsidR="00794F06" w:rsidRPr="00AF1EC4" w:rsidRDefault="00794F06" w:rsidP="003A3B73">
            <w:pPr>
              <w:tabs>
                <w:tab w:val="left" w:pos="916"/>
                <w:tab w:val="left" w:pos="1832"/>
                <w:tab w:val="left" w:pos="2579"/>
                <w:tab w:val="left" w:pos="2748"/>
                <w:tab w:val="left" w:pos="3664"/>
                <w:tab w:val="left" w:pos="5496"/>
                <w:tab w:val="left" w:pos="6412"/>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2922" w:type="pct"/>
            <w:gridSpan w:val="6"/>
          </w:tcPr>
          <w:p w14:paraId="12C4B0BB"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AF1EC4">
              <w:rPr>
                <w:rFonts w:ascii="Times New Roman" w:hAnsi="Times New Roman" w:cs="Times New Roman"/>
                <w:b/>
                <w:bCs/>
                <w:sz w:val="24"/>
                <w:szCs w:val="24"/>
              </w:rPr>
              <w:t>Практические занятия</w:t>
            </w:r>
          </w:p>
        </w:tc>
        <w:tc>
          <w:tcPr>
            <w:tcW w:w="413" w:type="pct"/>
            <w:shd w:val="clear" w:color="auto" w:fill="auto"/>
            <w:vAlign w:val="center"/>
          </w:tcPr>
          <w:p w14:paraId="1EBCBA58"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830" w:type="pct"/>
            <w:vMerge/>
            <w:shd w:val="clear" w:color="auto" w:fill="F2F2F2"/>
            <w:vAlign w:val="center"/>
          </w:tcPr>
          <w:p w14:paraId="49459597"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610822A4" w14:textId="77777777" w:rsidTr="003A3B73">
        <w:trPr>
          <w:trHeight w:val="20"/>
        </w:trPr>
        <w:tc>
          <w:tcPr>
            <w:tcW w:w="835" w:type="pct"/>
            <w:vMerge/>
            <w:vAlign w:val="center"/>
          </w:tcPr>
          <w:p w14:paraId="4B20607A" w14:textId="77777777" w:rsidR="00794F06" w:rsidRPr="00AF1EC4" w:rsidRDefault="00794F06" w:rsidP="003A3B73">
            <w:pPr>
              <w:tabs>
                <w:tab w:val="left" w:pos="916"/>
                <w:tab w:val="left" w:pos="1832"/>
                <w:tab w:val="left" w:pos="2579"/>
                <w:tab w:val="left" w:pos="2748"/>
                <w:tab w:val="left" w:pos="3664"/>
                <w:tab w:val="left" w:pos="5496"/>
                <w:tab w:val="left" w:pos="6412"/>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2922" w:type="pct"/>
            <w:gridSpan w:val="6"/>
            <w:vAlign w:val="center"/>
          </w:tcPr>
          <w:p w14:paraId="3421FDD1"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sz w:val="24"/>
                <w:szCs w:val="24"/>
                <w:lang w:eastAsia="ru-RU"/>
              </w:rPr>
              <w:t>Составление личного финансового плана</w:t>
            </w:r>
          </w:p>
        </w:tc>
        <w:tc>
          <w:tcPr>
            <w:tcW w:w="413" w:type="pct"/>
            <w:shd w:val="clear" w:color="auto" w:fill="auto"/>
            <w:vAlign w:val="center"/>
          </w:tcPr>
          <w:p w14:paraId="1712F812"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30" w:type="pct"/>
            <w:vMerge/>
            <w:shd w:val="clear" w:color="auto" w:fill="F2F2F2"/>
            <w:vAlign w:val="center"/>
          </w:tcPr>
          <w:p w14:paraId="4DC38668"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1B75A7F0" w14:textId="77777777" w:rsidTr="003A3B73">
        <w:trPr>
          <w:trHeight w:val="20"/>
        </w:trPr>
        <w:tc>
          <w:tcPr>
            <w:tcW w:w="835" w:type="pct"/>
            <w:vMerge w:val="restart"/>
            <w:vAlign w:val="center"/>
          </w:tcPr>
          <w:p w14:paraId="1025C5C6" w14:textId="77777777" w:rsidR="00794F06" w:rsidRPr="00AF1EC4" w:rsidRDefault="00794F06" w:rsidP="003A3B73">
            <w:pPr>
              <w:tabs>
                <w:tab w:val="left" w:pos="916"/>
                <w:tab w:val="left" w:pos="1832"/>
                <w:tab w:val="left" w:pos="2579"/>
                <w:tab w:val="left" w:pos="2748"/>
                <w:tab w:val="left" w:pos="3664"/>
                <w:tab w:val="left" w:pos="5496"/>
                <w:tab w:val="left" w:pos="6412"/>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Тема 2                    </w:t>
            </w:r>
            <w:r w:rsidRPr="00AF1EC4">
              <w:rPr>
                <w:rFonts w:ascii="Times New Roman" w:eastAsia="Times New Roman" w:hAnsi="Times New Roman" w:cs="Times New Roman"/>
                <w:b/>
                <w:sz w:val="24"/>
                <w:szCs w:val="24"/>
                <w:lang w:eastAsia="ru-RU"/>
              </w:rPr>
              <w:t>Депозит</w:t>
            </w:r>
          </w:p>
        </w:tc>
        <w:tc>
          <w:tcPr>
            <w:tcW w:w="2922" w:type="pct"/>
            <w:gridSpan w:val="6"/>
            <w:vAlign w:val="center"/>
          </w:tcPr>
          <w:p w14:paraId="1420E864"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413" w:type="pct"/>
            <w:shd w:val="clear" w:color="auto" w:fill="auto"/>
            <w:vAlign w:val="center"/>
          </w:tcPr>
          <w:p w14:paraId="4D80054A"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6</w:t>
            </w:r>
          </w:p>
        </w:tc>
        <w:tc>
          <w:tcPr>
            <w:tcW w:w="830" w:type="pct"/>
            <w:vMerge/>
            <w:vAlign w:val="center"/>
          </w:tcPr>
          <w:p w14:paraId="4357D43B"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5E8B0096" w14:textId="77777777" w:rsidTr="003A3B73">
        <w:trPr>
          <w:trHeight w:val="20"/>
        </w:trPr>
        <w:tc>
          <w:tcPr>
            <w:tcW w:w="835" w:type="pct"/>
            <w:vMerge/>
            <w:vAlign w:val="center"/>
          </w:tcPr>
          <w:p w14:paraId="0BB8672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125" w:type="pct"/>
            <w:gridSpan w:val="2"/>
          </w:tcPr>
          <w:p w14:paraId="3C58EE4C"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1</w:t>
            </w:r>
          </w:p>
        </w:tc>
        <w:tc>
          <w:tcPr>
            <w:tcW w:w="2797" w:type="pct"/>
            <w:gridSpan w:val="4"/>
          </w:tcPr>
          <w:p w14:paraId="3ABAB1E0"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Банк и банковские депозиты. Влияние инфляции на стоимость активов.</w:t>
            </w:r>
          </w:p>
        </w:tc>
        <w:tc>
          <w:tcPr>
            <w:tcW w:w="413" w:type="pct"/>
            <w:vMerge w:val="restart"/>
            <w:shd w:val="clear" w:color="auto" w:fill="auto"/>
            <w:vAlign w:val="center"/>
          </w:tcPr>
          <w:p w14:paraId="2746B72B"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4</w:t>
            </w:r>
          </w:p>
        </w:tc>
        <w:tc>
          <w:tcPr>
            <w:tcW w:w="830" w:type="pct"/>
            <w:vMerge/>
            <w:vAlign w:val="center"/>
          </w:tcPr>
          <w:p w14:paraId="5EEDA976"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2BFD75D9" w14:textId="77777777" w:rsidTr="003A3B73">
        <w:trPr>
          <w:trHeight w:val="20"/>
        </w:trPr>
        <w:tc>
          <w:tcPr>
            <w:tcW w:w="835" w:type="pct"/>
            <w:vMerge/>
            <w:vAlign w:val="center"/>
          </w:tcPr>
          <w:p w14:paraId="15A269D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125" w:type="pct"/>
            <w:gridSpan w:val="2"/>
          </w:tcPr>
          <w:p w14:paraId="12C30D70"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w:t>
            </w:r>
          </w:p>
        </w:tc>
        <w:tc>
          <w:tcPr>
            <w:tcW w:w="2797" w:type="pct"/>
            <w:gridSpan w:val="4"/>
          </w:tcPr>
          <w:p w14:paraId="5FE73B3B"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Сбор и анализ информации о банке и банковских продуктах.</w:t>
            </w:r>
          </w:p>
        </w:tc>
        <w:tc>
          <w:tcPr>
            <w:tcW w:w="413" w:type="pct"/>
            <w:vMerge/>
            <w:shd w:val="clear" w:color="auto" w:fill="auto"/>
            <w:vAlign w:val="center"/>
          </w:tcPr>
          <w:p w14:paraId="44D83374"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vAlign w:val="center"/>
          </w:tcPr>
          <w:p w14:paraId="353ACDFF"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2470CC91" w14:textId="77777777" w:rsidTr="003A3B73">
        <w:trPr>
          <w:trHeight w:val="20"/>
        </w:trPr>
        <w:tc>
          <w:tcPr>
            <w:tcW w:w="835" w:type="pct"/>
            <w:vMerge/>
            <w:vAlign w:val="center"/>
          </w:tcPr>
          <w:p w14:paraId="359EC0E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125" w:type="pct"/>
            <w:gridSpan w:val="2"/>
          </w:tcPr>
          <w:p w14:paraId="265A3050"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3</w:t>
            </w:r>
          </w:p>
        </w:tc>
        <w:tc>
          <w:tcPr>
            <w:tcW w:w="2797" w:type="pct"/>
            <w:gridSpan w:val="4"/>
          </w:tcPr>
          <w:p w14:paraId="6CFC25DB"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Изучение принципов заключения договоров физических лиц с банком. Управление рисками по депозиту.</w:t>
            </w:r>
          </w:p>
        </w:tc>
        <w:tc>
          <w:tcPr>
            <w:tcW w:w="413" w:type="pct"/>
            <w:vMerge/>
            <w:shd w:val="clear" w:color="auto" w:fill="auto"/>
            <w:vAlign w:val="center"/>
          </w:tcPr>
          <w:p w14:paraId="204536A0"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vAlign w:val="center"/>
          </w:tcPr>
          <w:p w14:paraId="1A4D598A"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76E22703" w14:textId="77777777" w:rsidTr="003A3B73">
        <w:trPr>
          <w:trHeight w:val="150"/>
        </w:trPr>
        <w:tc>
          <w:tcPr>
            <w:tcW w:w="835" w:type="pct"/>
            <w:vMerge/>
            <w:vAlign w:val="center"/>
          </w:tcPr>
          <w:p w14:paraId="16648A7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922" w:type="pct"/>
            <w:gridSpan w:val="6"/>
          </w:tcPr>
          <w:p w14:paraId="2A204B53"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13" w:type="pct"/>
            <w:shd w:val="clear" w:color="auto" w:fill="auto"/>
            <w:vAlign w:val="center"/>
          </w:tcPr>
          <w:p w14:paraId="33F6780F"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830" w:type="pct"/>
            <w:vMerge/>
            <w:shd w:val="clear" w:color="auto" w:fill="F2F2F2"/>
            <w:vAlign w:val="center"/>
          </w:tcPr>
          <w:p w14:paraId="1168A72D"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2131C407" w14:textId="77777777" w:rsidTr="003A3B73">
        <w:trPr>
          <w:trHeight w:val="111"/>
        </w:trPr>
        <w:tc>
          <w:tcPr>
            <w:tcW w:w="835" w:type="pct"/>
            <w:vMerge/>
            <w:vAlign w:val="center"/>
          </w:tcPr>
          <w:p w14:paraId="5CFF8AB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922" w:type="pct"/>
            <w:gridSpan w:val="6"/>
          </w:tcPr>
          <w:p w14:paraId="527A36D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AF1EC4">
              <w:rPr>
                <w:rFonts w:ascii="Times New Roman" w:hAnsi="Times New Roman" w:cs="Times New Roman"/>
                <w:b/>
                <w:bCs/>
                <w:sz w:val="24"/>
                <w:szCs w:val="24"/>
              </w:rPr>
              <w:t>Практические занятия</w:t>
            </w:r>
          </w:p>
        </w:tc>
        <w:tc>
          <w:tcPr>
            <w:tcW w:w="413" w:type="pct"/>
            <w:shd w:val="clear" w:color="auto" w:fill="auto"/>
            <w:vAlign w:val="center"/>
          </w:tcPr>
          <w:p w14:paraId="3595FF0A"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830" w:type="pct"/>
            <w:vMerge/>
            <w:shd w:val="clear" w:color="auto" w:fill="F2F2F2"/>
            <w:vAlign w:val="center"/>
          </w:tcPr>
          <w:p w14:paraId="5665F9EC"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37067AD0" w14:textId="77777777" w:rsidTr="003A3B73">
        <w:trPr>
          <w:trHeight w:val="20"/>
        </w:trPr>
        <w:tc>
          <w:tcPr>
            <w:tcW w:w="835" w:type="pct"/>
            <w:vMerge/>
            <w:vAlign w:val="center"/>
          </w:tcPr>
          <w:p w14:paraId="0D3A0C9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922" w:type="pct"/>
            <w:gridSpan w:val="6"/>
          </w:tcPr>
          <w:p w14:paraId="07020B13"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rPr>
              <w:t>Составление таблицы расчета депозита физического лица. Решение зада по теме.</w:t>
            </w:r>
          </w:p>
        </w:tc>
        <w:tc>
          <w:tcPr>
            <w:tcW w:w="413" w:type="pct"/>
            <w:shd w:val="clear" w:color="auto" w:fill="auto"/>
            <w:vAlign w:val="center"/>
          </w:tcPr>
          <w:p w14:paraId="746F81EF"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shd w:val="clear" w:color="auto" w:fill="F2F2F2"/>
            <w:vAlign w:val="center"/>
          </w:tcPr>
          <w:p w14:paraId="74D8AA34"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21835D6D" w14:textId="77777777" w:rsidTr="003A3B73">
        <w:trPr>
          <w:trHeight w:val="20"/>
        </w:trPr>
        <w:tc>
          <w:tcPr>
            <w:tcW w:w="835" w:type="pct"/>
            <w:vMerge w:val="restart"/>
            <w:vAlign w:val="center"/>
          </w:tcPr>
          <w:p w14:paraId="0EA24306" w14:textId="77777777" w:rsidR="00794F06" w:rsidRPr="00AF1EC4" w:rsidRDefault="00794F06" w:rsidP="003A3B73">
            <w:pPr>
              <w:tabs>
                <w:tab w:val="left" w:pos="916"/>
                <w:tab w:val="left" w:pos="1832"/>
                <w:tab w:val="left" w:pos="2579"/>
                <w:tab w:val="left" w:pos="2748"/>
                <w:tab w:val="left" w:pos="3664"/>
                <w:tab w:val="left" w:pos="5496"/>
                <w:tab w:val="left" w:pos="6412"/>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sz w:val="24"/>
                <w:szCs w:val="24"/>
                <w:lang w:eastAsia="ru-RU"/>
              </w:rPr>
              <w:t>Тема 3                 Кредит</w:t>
            </w:r>
          </w:p>
        </w:tc>
        <w:tc>
          <w:tcPr>
            <w:tcW w:w="2922" w:type="pct"/>
            <w:gridSpan w:val="6"/>
          </w:tcPr>
          <w:p w14:paraId="01F1FF45"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413" w:type="pct"/>
            <w:shd w:val="clear" w:color="auto" w:fill="auto"/>
            <w:vAlign w:val="center"/>
          </w:tcPr>
          <w:p w14:paraId="3BDAB57C"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8</w:t>
            </w:r>
          </w:p>
        </w:tc>
        <w:tc>
          <w:tcPr>
            <w:tcW w:w="830" w:type="pct"/>
            <w:vMerge/>
            <w:shd w:val="clear" w:color="auto" w:fill="F2F2F2"/>
            <w:vAlign w:val="center"/>
          </w:tcPr>
          <w:p w14:paraId="50713176"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5DF230B8" w14:textId="77777777" w:rsidTr="003A3B73">
        <w:trPr>
          <w:trHeight w:val="20"/>
        </w:trPr>
        <w:tc>
          <w:tcPr>
            <w:tcW w:w="835" w:type="pct"/>
            <w:vMerge/>
            <w:vAlign w:val="center"/>
          </w:tcPr>
          <w:p w14:paraId="47A3E51B"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02" w:type="pct"/>
            <w:gridSpan w:val="5"/>
            <w:shd w:val="clear" w:color="auto" w:fill="FFFFFF"/>
          </w:tcPr>
          <w:p w14:paraId="759913B9"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1</w:t>
            </w:r>
          </w:p>
        </w:tc>
        <w:tc>
          <w:tcPr>
            <w:tcW w:w="2720" w:type="pct"/>
            <w:shd w:val="clear" w:color="auto" w:fill="FFFFFF"/>
          </w:tcPr>
          <w:p w14:paraId="0C969506"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Кредиты, виды банковских кредитов для физических лиц. Принципы кредитования (платность, срочность, возвратность).</w:t>
            </w:r>
          </w:p>
        </w:tc>
        <w:tc>
          <w:tcPr>
            <w:tcW w:w="413" w:type="pct"/>
            <w:vMerge w:val="restart"/>
            <w:shd w:val="clear" w:color="auto" w:fill="FFFFFF"/>
            <w:vAlign w:val="center"/>
          </w:tcPr>
          <w:p w14:paraId="07DFC18D"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6</w:t>
            </w:r>
          </w:p>
        </w:tc>
        <w:tc>
          <w:tcPr>
            <w:tcW w:w="830" w:type="pct"/>
            <w:vMerge/>
            <w:shd w:val="clear" w:color="auto" w:fill="FFFFFF"/>
            <w:vAlign w:val="center"/>
          </w:tcPr>
          <w:p w14:paraId="2E1104CE"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250A5D5A" w14:textId="77777777" w:rsidTr="003A3B73">
        <w:trPr>
          <w:trHeight w:val="20"/>
        </w:trPr>
        <w:tc>
          <w:tcPr>
            <w:tcW w:w="835" w:type="pct"/>
            <w:vMerge/>
            <w:vAlign w:val="center"/>
          </w:tcPr>
          <w:p w14:paraId="2F43F38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02" w:type="pct"/>
            <w:gridSpan w:val="5"/>
            <w:shd w:val="clear" w:color="auto" w:fill="FFFFFF"/>
          </w:tcPr>
          <w:p w14:paraId="5CE2AFCD"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w:t>
            </w:r>
          </w:p>
        </w:tc>
        <w:tc>
          <w:tcPr>
            <w:tcW w:w="2720" w:type="pct"/>
            <w:shd w:val="clear" w:color="auto" w:fill="FFFFFF"/>
          </w:tcPr>
          <w:p w14:paraId="7F7F2DED"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Изучение принципов сбора и анализа информации о кредитных продуктах.</w:t>
            </w:r>
          </w:p>
        </w:tc>
        <w:tc>
          <w:tcPr>
            <w:tcW w:w="413" w:type="pct"/>
            <w:vMerge/>
            <w:shd w:val="clear" w:color="auto" w:fill="FFFFFF"/>
            <w:vAlign w:val="center"/>
          </w:tcPr>
          <w:p w14:paraId="4D11D0DD"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shd w:val="clear" w:color="auto" w:fill="FFFFFF"/>
            <w:vAlign w:val="center"/>
          </w:tcPr>
          <w:p w14:paraId="3F867A30"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28DDFE3A" w14:textId="77777777" w:rsidTr="003A3B73">
        <w:trPr>
          <w:trHeight w:val="20"/>
        </w:trPr>
        <w:tc>
          <w:tcPr>
            <w:tcW w:w="835" w:type="pct"/>
            <w:vMerge/>
            <w:vAlign w:val="center"/>
          </w:tcPr>
          <w:p w14:paraId="19AC1E5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02" w:type="pct"/>
            <w:gridSpan w:val="5"/>
            <w:shd w:val="clear" w:color="auto" w:fill="FFFFFF"/>
          </w:tcPr>
          <w:p w14:paraId="7B149E82"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3</w:t>
            </w:r>
          </w:p>
        </w:tc>
        <w:tc>
          <w:tcPr>
            <w:tcW w:w="2720" w:type="pct"/>
            <w:shd w:val="clear" w:color="auto" w:fill="FFFFFF"/>
          </w:tcPr>
          <w:p w14:paraId="6111D630"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Изучение методов уменьшения стоимости кредита и анализа кредитного договора. Кредитная история. Коллекторские агентства, их права и обязанности.</w:t>
            </w:r>
          </w:p>
        </w:tc>
        <w:tc>
          <w:tcPr>
            <w:tcW w:w="413" w:type="pct"/>
            <w:vMerge/>
            <w:shd w:val="clear" w:color="auto" w:fill="FFFFFF"/>
            <w:vAlign w:val="center"/>
          </w:tcPr>
          <w:p w14:paraId="0452DE1C"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shd w:val="clear" w:color="auto" w:fill="FFFFFF"/>
            <w:vAlign w:val="center"/>
          </w:tcPr>
          <w:p w14:paraId="7A1F9682"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4FE610C7" w14:textId="77777777" w:rsidTr="003A3B73">
        <w:trPr>
          <w:trHeight w:val="20"/>
        </w:trPr>
        <w:tc>
          <w:tcPr>
            <w:tcW w:w="835" w:type="pct"/>
            <w:vMerge/>
            <w:vAlign w:val="center"/>
          </w:tcPr>
          <w:p w14:paraId="676EBA6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02" w:type="pct"/>
            <w:gridSpan w:val="5"/>
            <w:shd w:val="clear" w:color="auto" w:fill="FFFFFF"/>
          </w:tcPr>
          <w:p w14:paraId="1DF2F31E"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4</w:t>
            </w:r>
          </w:p>
        </w:tc>
        <w:tc>
          <w:tcPr>
            <w:tcW w:w="2720" w:type="pct"/>
            <w:shd w:val="clear" w:color="auto" w:fill="FFFFFF"/>
          </w:tcPr>
          <w:p w14:paraId="0C65819F"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Кредит как часть личного финансового плана. Типичные ошибки при использовании кредита.</w:t>
            </w:r>
          </w:p>
        </w:tc>
        <w:tc>
          <w:tcPr>
            <w:tcW w:w="413" w:type="pct"/>
            <w:vMerge/>
            <w:shd w:val="clear" w:color="auto" w:fill="FFFFFF"/>
            <w:vAlign w:val="center"/>
          </w:tcPr>
          <w:p w14:paraId="2D2A5B53"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shd w:val="clear" w:color="auto" w:fill="FFFFFF"/>
            <w:vAlign w:val="center"/>
          </w:tcPr>
          <w:p w14:paraId="4CFE3939"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228FD790" w14:textId="77777777" w:rsidTr="003A3B73">
        <w:trPr>
          <w:trHeight w:val="120"/>
        </w:trPr>
        <w:tc>
          <w:tcPr>
            <w:tcW w:w="835" w:type="pct"/>
            <w:vMerge/>
            <w:vAlign w:val="center"/>
          </w:tcPr>
          <w:p w14:paraId="481E90A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922" w:type="pct"/>
            <w:gridSpan w:val="6"/>
          </w:tcPr>
          <w:p w14:paraId="57A0929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13" w:type="pct"/>
            <w:shd w:val="clear" w:color="auto" w:fill="auto"/>
            <w:vAlign w:val="center"/>
          </w:tcPr>
          <w:p w14:paraId="4624739C"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830" w:type="pct"/>
            <w:vMerge/>
            <w:shd w:val="clear" w:color="auto" w:fill="F2F2F2"/>
            <w:vAlign w:val="center"/>
          </w:tcPr>
          <w:p w14:paraId="7F740FD2"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6AFF4B47" w14:textId="77777777" w:rsidTr="003A3B73">
        <w:trPr>
          <w:trHeight w:val="150"/>
        </w:trPr>
        <w:tc>
          <w:tcPr>
            <w:tcW w:w="835" w:type="pct"/>
            <w:vMerge/>
            <w:vAlign w:val="center"/>
          </w:tcPr>
          <w:p w14:paraId="034D74ED"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922" w:type="pct"/>
            <w:gridSpan w:val="6"/>
          </w:tcPr>
          <w:p w14:paraId="4D8B51C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AF1EC4">
              <w:rPr>
                <w:rFonts w:ascii="Times New Roman" w:hAnsi="Times New Roman" w:cs="Times New Roman"/>
                <w:b/>
                <w:bCs/>
                <w:sz w:val="24"/>
                <w:szCs w:val="24"/>
              </w:rPr>
              <w:t>Практические занятия</w:t>
            </w:r>
          </w:p>
        </w:tc>
        <w:tc>
          <w:tcPr>
            <w:tcW w:w="413" w:type="pct"/>
            <w:shd w:val="clear" w:color="auto" w:fill="auto"/>
            <w:vAlign w:val="center"/>
          </w:tcPr>
          <w:p w14:paraId="74CC5904"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830" w:type="pct"/>
            <w:vMerge/>
            <w:shd w:val="clear" w:color="auto" w:fill="F2F2F2"/>
            <w:vAlign w:val="center"/>
          </w:tcPr>
          <w:p w14:paraId="5E7FE19E"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55CD7EAF" w14:textId="77777777" w:rsidTr="003A3B73">
        <w:trPr>
          <w:trHeight w:val="20"/>
        </w:trPr>
        <w:tc>
          <w:tcPr>
            <w:tcW w:w="835" w:type="pct"/>
            <w:vMerge/>
            <w:vAlign w:val="center"/>
          </w:tcPr>
          <w:p w14:paraId="5EF7DDA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922" w:type="pct"/>
            <w:gridSpan w:val="6"/>
          </w:tcPr>
          <w:p w14:paraId="66000B7D" w14:textId="77777777" w:rsidR="00794F06" w:rsidRPr="00AF1EC4" w:rsidRDefault="00794F06" w:rsidP="003A3B73">
            <w:pPr>
              <w:widowControl w:val="0"/>
              <w:tabs>
                <w:tab w:val="left" w:pos="7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Cs/>
                <w:sz w:val="24"/>
                <w:szCs w:val="24"/>
                <w:lang w:eastAsia="ru-RU"/>
              </w:rPr>
            </w:pPr>
            <w:r w:rsidRPr="00AF1EC4">
              <w:rPr>
                <w:rFonts w:ascii="Times New Roman" w:hAnsi="Times New Roman" w:cs="Times New Roman"/>
                <w:sz w:val="24"/>
                <w:szCs w:val="24"/>
              </w:rPr>
              <w:t>Расчет потребительского, ипотечного и автокредита.</w:t>
            </w:r>
          </w:p>
        </w:tc>
        <w:tc>
          <w:tcPr>
            <w:tcW w:w="413" w:type="pct"/>
            <w:shd w:val="clear" w:color="auto" w:fill="auto"/>
            <w:vAlign w:val="center"/>
          </w:tcPr>
          <w:p w14:paraId="2AC5ABDA"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shd w:val="clear" w:color="auto" w:fill="F2F2F2"/>
            <w:vAlign w:val="center"/>
          </w:tcPr>
          <w:p w14:paraId="7C5EA42E"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57E7CF8A" w14:textId="77777777" w:rsidTr="003A3B73">
        <w:trPr>
          <w:trHeight w:val="20"/>
        </w:trPr>
        <w:tc>
          <w:tcPr>
            <w:tcW w:w="835" w:type="pct"/>
            <w:vMerge w:val="restart"/>
          </w:tcPr>
          <w:p w14:paraId="4781D0B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sz w:val="24"/>
                <w:szCs w:val="24"/>
                <w:lang w:eastAsia="ru-RU"/>
              </w:rPr>
            </w:pPr>
          </w:p>
          <w:p w14:paraId="5A31182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sz w:val="24"/>
                <w:szCs w:val="24"/>
                <w:lang w:eastAsia="ru-RU"/>
              </w:rPr>
            </w:pPr>
          </w:p>
          <w:p w14:paraId="287987C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sz w:val="24"/>
                <w:szCs w:val="24"/>
                <w:lang w:eastAsia="ru-RU"/>
              </w:rPr>
            </w:pPr>
          </w:p>
          <w:p w14:paraId="595AF32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4          Расчетно-кассовые операции</w:t>
            </w:r>
          </w:p>
          <w:p w14:paraId="112EDD7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922" w:type="pct"/>
            <w:gridSpan w:val="6"/>
          </w:tcPr>
          <w:p w14:paraId="4DF1C2FD"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413" w:type="pct"/>
            <w:shd w:val="clear" w:color="auto" w:fill="auto"/>
          </w:tcPr>
          <w:p w14:paraId="4ED251AE"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8</w:t>
            </w:r>
          </w:p>
        </w:tc>
        <w:tc>
          <w:tcPr>
            <w:tcW w:w="830" w:type="pct"/>
            <w:vMerge/>
            <w:shd w:val="clear" w:color="auto" w:fill="F2F2F2"/>
          </w:tcPr>
          <w:p w14:paraId="75945E05"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016960C8" w14:textId="77777777" w:rsidTr="003A3B73">
        <w:trPr>
          <w:trHeight w:val="20"/>
        </w:trPr>
        <w:tc>
          <w:tcPr>
            <w:tcW w:w="835" w:type="pct"/>
            <w:vMerge/>
          </w:tcPr>
          <w:p w14:paraId="7311C65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125" w:type="pct"/>
            <w:gridSpan w:val="2"/>
          </w:tcPr>
          <w:p w14:paraId="0BF3A07A"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sz w:val="24"/>
                <w:szCs w:val="24"/>
                <w:lang w:eastAsia="ru-RU"/>
              </w:rPr>
              <w:t>1</w:t>
            </w:r>
          </w:p>
        </w:tc>
        <w:tc>
          <w:tcPr>
            <w:tcW w:w="2797" w:type="pct"/>
            <w:gridSpan w:val="4"/>
          </w:tcPr>
          <w:p w14:paraId="1C600EE9"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sz w:val="24"/>
                <w:szCs w:val="24"/>
                <w:lang w:eastAsia="ru-RU"/>
              </w:rPr>
              <w:t>Хранение, обмен и перевод денег.</w:t>
            </w:r>
          </w:p>
        </w:tc>
        <w:tc>
          <w:tcPr>
            <w:tcW w:w="413" w:type="pct"/>
            <w:vMerge w:val="restart"/>
            <w:shd w:val="clear" w:color="auto" w:fill="auto"/>
          </w:tcPr>
          <w:p w14:paraId="2C28C907"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p w14:paraId="33B4D6DA"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6</w:t>
            </w:r>
          </w:p>
        </w:tc>
        <w:tc>
          <w:tcPr>
            <w:tcW w:w="830" w:type="pct"/>
            <w:vMerge/>
            <w:shd w:val="clear" w:color="auto" w:fill="F2F2F2"/>
          </w:tcPr>
          <w:p w14:paraId="3BA343B6"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31AD777A" w14:textId="77777777" w:rsidTr="003A3B73">
        <w:trPr>
          <w:trHeight w:val="20"/>
        </w:trPr>
        <w:tc>
          <w:tcPr>
            <w:tcW w:w="835" w:type="pct"/>
            <w:vMerge/>
          </w:tcPr>
          <w:p w14:paraId="42B28CF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125" w:type="pct"/>
            <w:gridSpan w:val="2"/>
          </w:tcPr>
          <w:p w14:paraId="56D6649A"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sz w:val="24"/>
                <w:szCs w:val="24"/>
                <w:lang w:eastAsia="ru-RU"/>
              </w:rPr>
              <w:t>2</w:t>
            </w:r>
          </w:p>
        </w:tc>
        <w:tc>
          <w:tcPr>
            <w:tcW w:w="2797" w:type="pct"/>
            <w:gridSpan w:val="4"/>
          </w:tcPr>
          <w:p w14:paraId="79DE45D4"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sz w:val="24"/>
                <w:szCs w:val="24"/>
                <w:lang w:eastAsia="ru-RU"/>
              </w:rPr>
              <w:t>Различные виды платежных средств.</w:t>
            </w:r>
          </w:p>
        </w:tc>
        <w:tc>
          <w:tcPr>
            <w:tcW w:w="413" w:type="pct"/>
            <w:vMerge/>
            <w:shd w:val="clear" w:color="auto" w:fill="auto"/>
          </w:tcPr>
          <w:p w14:paraId="5F29C6B5"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shd w:val="clear" w:color="auto" w:fill="F2F2F2"/>
          </w:tcPr>
          <w:p w14:paraId="60B8EEC9"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10BD3742" w14:textId="77777777" w:rsidTr="003A3B73">
        <w:trPr>
          <w:trHeight w:val="20"/>
        </w:trPr>
        <w:tc>
          <w:tcPr>
            <w:tcW w:w="835" w:type="pct"/>
            <w:vMerge/>
          </w:tcPr>
          <w:p w14:paraId="66CD50B8"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125" w:type="pct"/>
            <w:gridSpan w:val="2"/>
          </w:tcPr>
          <w:p w14:paraId="6D9E9508"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sz w:val="24"/>
                <w:szCs w:val="24"/>
                <w:lang w:eastAsia="ru-RU"/>
              </w:rPr>
              <w:t>3</w:t>
            </w:r>
          </w:p>
        </w:tc>
        <w:tc>
          <w:tcPr>
            <w:tcW w:w="2797" w:type="pct"/>
            <w:gridSpan w:val="4"/>
          </w:tcPr>
          <w:p w14:paraId="77C84D36"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sz w:val="24"/>
                <w:szCs w:val="24"/>
                <w:lang w:eastAsia="ru-RU"/>
              </w:rPr>
              <w:t>Формы дистанционного банковского обслуживания.</w:t>
            </w:r>
          </w:p>
        </w:tc>
        <w:tc>
          <w:tcPr>
            <w:tcW w:w="413" w:type="pct"/>
            <w:vMerge/>
            <w:shd w:val="clear" w:color="auto" w:fill="auto"/>
          </w:tcPr>
          <w:p w14:paraId="5A4713D1"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shd w:val="clear" w:color="auto" w:fill="F2F2F2"/>
          </w:tcPr>
          <w:p w14:paraId="73D014DC"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7DBED072" w14:textId="77777777" w:rsidTr="003A3B73">
        <w:trPr>
          <w:trHeight w:val="96"/>
        </w:trPr>
        <w:tc>
          <w:tcPr>
            <w:tcW w:w="835" w:type="pct"/>
            <w:vMerge/>
          </w:tcPr>
          <w:p w14:paraId="45FD91D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922" w:type="pct"/>
            <w:gridSpan w:val="6"/>
          </w:tcPr>
          <w:p w14:paraId="2BD13ED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13" w:type="pct"/>
            <w:shd w:val="clear" w:color="auto" w:fill="auto"/>
            <w:vAlign w:val="center"/>
          </w:tcPr>
          <w:p w14:paraId="1564DED4"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830" w:type="pct"/>
            <w:vMerge/>
            <w:shd w:val="clear" w:color="auto" w:fill="F2F2F2"/>
          </w:tcPr>
          <w:p w14:paraId="59C5363E"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4799F3EB" w14:textId="77777777" w:rsidTr="003A3B73">
        <w:trPr>
          <w:trHeight w:val="165"/>
        </w:trPr>
        <w:tc>
          <w:tcPr>
            <w:tcW w:w="835" w:type="pct"/>
            <w:vMerge/>
          </w:tcPr>
          <w:p w14:paraId="1C4FA32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922" w:type="pct"/>
            <w:gridSpan w:val="6"/>
          </w:tcPr>
          <w:p w14:paraId="3632947D"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AF1EC4">
              <w:rPr>
                <w:rFonts w:ascii="Times New Roman" w:hAnsi="Times New Roman" w:cs="Times New Roman"/>
                <w:b/>
                <w:bCs/>
                <w:sz w:val="24"/>
                <w:szCs w:val="24"/>
              </w:rPr>
              <w:t>Практические занятия</w:t>
            </w:r>
          </w:p>
        </w:tc>
        <w:tc>
          <w:tcPr>
            <w:tcW w:w="413" w:type="pct"/>
            <w:shd w:val="clear" w:color="auto" w:fill="auto"/>
            <w:vAlign w:val="center"/>
          </w:tcPr>
          <w:p w14:paraId="4D775547"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830" w:type="pct"/>
            <w:vMerge/>
            <w:shd w:val="clear" w:color="auto" w:fill="F2F2F2"/>
          </w:tcPr>
          <w:p w14:paraId="760F64C6"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3B934683" w14:textId="77777777" w:rsidTr="003A3B73">
        <w:trPr>
          <w:trHeight w:val="20"/>
        </w:trPr>
        <w:tc>
          <w:tcPr>
            <w:tcW w:w="835" w:type="pct"/>
            <w:vMerge/>
          </w:tcPr>
          <w:p w14:paraId="782F5F1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922" w:type="pct"/>
            <w:gridSpan w:val="6"/>
          </w:tcPr>
          <w:p w14:paraId="4C605564"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sz w:val="24"/>
                <w:szCs w:val="24"/>
                <w:lang w:eastAsia="ru-RU"/>
              </w:rPr>
              <w:t>Составление таблицы обмена денег (конвертации валют)</w:t>
            </w:r>
          </w:p>
        </w:tc>
        <w:tc>
          <w:tcPr>
            <w:tcW w:w="413" w:type="pct"/>
            <w:shd w:val="clear" w:color="auto" w:fill="auto"/>
          </w:tcPr>
          <w:p w14:paraId="26B8BB5D"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shd w:val="clear" w:color="auto" w:fill="F2F2F2"/>
          </w:tcPr>
          <w:p w14:paraId="17F8B70E"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5A078325" w14:textId="77777777" w:rsidTr="003A3B73">
        <w:trPr>
          <w:trHeight w:val="20"/>
        </w:trPr>
        <w:tc>
          <w:tcPr>
            <w:tcW w:w="835" w:type="pct"/>
            <w:vMerge w:val="restart"/>
            <w:vAlign w:val="center"/>
          </w:tcPr>
          <w:p w14:paraId="1C04F2CC" w14:textId="77777777" w:rsidR="00794F06" w:rsidRPr="00AF1EC4" w:rsidRDefault="00794F06" w:rsidP="003A3B73">
            <w:pPr>
              <w:jc w:val="cente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bCs/>
                <w:sz w:val="24"/>
                <w:szCs w:val="24"/>
                <w:lang w:eastAsia="ru-RU"/>
              </w:rPr>
              <w:t xml:space="preserve">Тема 5         </w:t>
            </w:r>
            <w:r w:rsidRPr="00AF1EC4">
              <w:rPr>
                <w:rFonts w:ascii="Times New Roman" w:eastAsia="Times New Roman" w:hAnsi="Times New Roman" w:cs="Times New Roman"/>
                <w:b/>
                <w:sz w:val="24"/>
                <w:szCs w:val="24"/>
                <w:lang w:eastAsia="ru-RU"/>
              </w:rPr>
              <w:t>Страхование</w:t>
            </w:r>
          </w:p>
          <w:p w14:paraId="04E34279" w14:textId="77777777" w:rsidR="00794F06" w:rsidRPr="00AF1EC4" w:rsidRDefault="00794F06" w:rsidP="003A3B73">
            <w:pPr>
              <w:tabs>
                <w:tab w:val="left" w:pos="916"/>
                <w:tab w:val="left" w:pos="1832"/>
                <w:tab w:val="left" w:pos="2579"/>
                <w:tab w:val="left" w:pos="2748"/>
                <w:tab w:val="left" w:pos="3664"/>
                <w:tab w:val="left" w:pos="5496"/>
                <w:tab w:val="left" w:pos="6412"/>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2922" w:type="pct"/>
            <w:gridSpan w:val="6"/>
          </w:tcPr>
          <w:p w14:paraId="1D79BE94"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413" w:type="pct"/>
            <w:shd w:val="clear" w:color="auto" w:fill="auto"/>
            <w:vAlign w:val="center"/>
          </w:tcPr>
          <w:p w14:paraId="6290E418"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8</w:t>
            </w:r>
          </w:p>
        </w:tc>
        <w:tc>
          <w:tcPr>
            <w:tcW w:w="830" w:type="pct"/>
            <w:vMerge/>
            <w:vAlign w:val="center"/>
          </w:tcPr>
          <w:p w14:paraId="6B8B4CA0"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649D71F6" w14:textId="77777777" w:rsidTr="003A3B73">
        <w:trPr>
          <w:trHeight w:val="20"/>
        </w:trPr>
        <w:tc>
          <w:tcPr>
            <w:tcW w:w="835" w:type="pct"/>
            <w:vMerge/>
            <w:vAlign w:val="center"/>
          </w:tcPr>
          <w:p w14:paraId="6D3F075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125" w:type="pct"/>
            <w:gridSpan w:val="2"/>
          </w:tcPr>
          <w:p w14:paraId="260A94B1"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1</w:t>
            </w:r>
          </w:p>
        </w:tc>
        <w:tc>
          <w:tcPr>
            <w:tcW w:w="2797" w:type="pct"/>
            <w:gridSpan w:val="4"/>
          </w:tcPr>
          <w:p w14:paraId="7EF7015F"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rPr>
              <w:t>Страховые услуги, страховые риски, участники договора страхования. Учимся понимать договор страхования.</w:t>
            </w:r>
          </w:p>
        </w:tc>
        <w:tc>
          <w:tcPr>
            <w:tcW w:w="413" w:type="pct"/>
            <w:vMerge w:val="restart"/>
            <w:shd w:val="clear" w:color="auto" w:fill="auto"/>
            <w:vAlign w:val="center"/>
          </w:tcPr>
          <w:p w14:paraId="64FC86C1"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6</w:t>
            </w:r>
          </w:p>
        </w:tc>
        <w:tc>
          <w:tcPr>
            <w:tcW w:w="830" w:type="pct"/>
            <w:vMerge/>
            <w:vAlign w:val="center"/>
          </w:tcPr>
          <w:p w14:paraId="46CA9406"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2E891783" w14:textId="77777777" w:rsidTr="003A3B73">
        <w:trPr>
          <w:trHeight w:val="20"/>
        </w:trPr>
        <w:tc>
          <w:tcPr>
            <w:tcW w:w="835" w:type="pct"/>
            <w:vMerge/>
            <w:vAlign w:val="center"/>
          </w:tcPr>
          <w:p w14:paraId="0729C4A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c>
          <w:tcPr>
            <w:tcW w:w="125" w:type="pct"/>
            <w:gridSpan w:val="2"/>
          </w:tcPr>
          <w:p w14:paraId="686A3626"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w:t>
            </w:r>
          </w:p>
        </w:tc>
        <w:tc>
          <w:tcPr>
            <w:tcW w:w="2797" w:type="pct"/>
            <w:gridSpan w:val="4"/>
          </w:tcPr>
          <w:p w14:paraId="4DAC36D5"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rPr>
              <w:t>Виды страхования в России. Страховые компании и их услуги для физических лиц.</w:t>
            </w:r>
          </w:p>
        </w:tc>
        <w:tc>
          <w:tcPr>
            <w:tcW w:w="413" w:type="pct"/>
            <w:vMerge/>
            <w:shd w:val="clear" w:color="auto" w:fill="auto"/>
            <w:vAlign w:val="center"/>
          </w:tcPr>
          <w:p w14:paraId="62C059DA"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vAlign w:val="center"/>
          </w:tcPr>
          <w:p w14:paraId="0843DD2F"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3DDC35EA" w14:textId="77777777" w:rsidTr="003A3B73">
        <w:trPr>
          <w:trHeight w:val="20"/>
        </w:trPr>
        <w:tc>
          <w:tcPr>
            <w:tcW w:w="835" w:type="pct"/>
            <w:vMerge/>
            <w:vAlign w:val="center"/>
          </w:tcPr>
          <w:p w14:paraId="5C57C25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c>
          <w:tcPr>
            <w:tcW w:w="125" w:type="pct"/>
            <w:gridSpan w:val="2"/>
          </w:tcPr>
          <w:p w14:paraId="2DC7AE4B"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3</w:t>
            </w:r>
          </w:p>
        </w:tc>
        <w:tc>
          <w:tcPr>
            <w:tcW w:w="2797" w:type="pct"/>
            <w:gridSpan w:val="4"/>
          </w:tcPr>
          <w:p w14:paraId="6076448B"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Как использовать страхование в повседневной жизни.</w:t>
            </w:r>
          </w:p>
        </w:tc>
        <w:tc>
          <w:tcPr>
            <w:tcW w:w="413" w:type="pct"/>
            <w:vMerge/>
            <w:shd w:val="clear" w:color="auto" w:fill="auto"/>
            <w:vAlign w:val="center"/>
          </w:tcPr>
          <w:p w14:paraId="34306569"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vAlign w:val="center"/>
          </w:tcPr>
          <w:p w14:paraId="3FAF299D"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41BBCAA3" w14:textId="77777777" w:rsidTr="003A3B73">
        <w:trPr>
          <w:trHeight w:val="81"/>
        </w:trPr>
        <w:tc>
          <w:tcPr>
            <w:tcW w:w="835" w:type="pct"/>
            <w:vMerge/>
            <w:vAlign w:val="center"/>
          </w:tcPr>
          <w:p w14:paraId="440D2F98"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c>
          <w:tcPr>
            <w:tcW w:w="2922" w:type="pct"/>
            <w:gridSpan w:val="6"/>
          </w:tcPr>
          <w:p w14:paraId="48E7AF0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13" w:type="pct"/>
            <w:shd w:val="clear" w:color="auto" w:fill="auto"/>
            <w:vAlign w:val="center"/>
          </w:tcPr>
          <w:p w14:paraId="7B32DDC8"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830" w:type="pct"/>
            <w:vMerge w:val="restart"/>
          </w:tcPr>
          <w:p w14:paraId="697348F9" w14:textId="77777777" w:rsidR="00794F06" w:rsidRPr="00AF1EC4" w:rsidRDefault="00794F06" w:rsidP="003A3B73">
            <w:pPr>
              <w:tabs>
                <w:tab w:val="left" w:pos="284"/>
                <w:tab w:val="left" w:pos="431"/>
              </w:tabs>
              <w:suppressAutoHyphens/>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Уметь</w:t>
            </w:r>
          </w:p>
          <w:p w14:paraId="06C37A76" w14:textId="77777777" w:rsidR="00794F06" w:rsidRPr="00AF1EC4" w:rsidRDefault="00794F06" w:rsidP="003A3B73">
            <w:pPr>
              <w:tabs>
                <w:tab w:val="left" w:pos="284"/>
                <w:tab w:val="left" w:pos="431"/>
              </w:tabs>
              <w:suppressAutoHyphens/>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lastRenderedPageBreak/>
              <w:t>анализировать состояние финансовых рынков, используя различные источники информации;</w:t>
            </w:r>
          </w:p>
          <w:p w14:paraId="143DB9F7" w14:textId="77777777" w:rsidR="00794F06" w:rsidRPr="00AF1EC4" w:rsidRDefault="00794F06" w:rsidP="003A3B73">
            <w:pPr>
              <w:tabs>
                <w:tab w:val="left" w:pos="284"/>
                <w:tab w:val="left" w:pos="431"/>
              </w:tabs>
              <w:suppressAutoHyphens/>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xml:space="preserve">   - применять теоретические знания по финансовой грамотности для практической деятельности и повседневной жизни;</w:t>
            </w:r>
          </w:p>
          <w:p w14:paraId="1F13FBF2" w14:textId="77777777" w:rsidR="00794F06" w:rsidRPr="00AF1EC4" w:rsidRDefault="00794F06" w:rsidP="003A3B73">
            <w:pPr>
              <w:tabs>
                <w:tab w:val="left" w:pos="284"/>
                <w:tab w:val="left" w:pos="431"/>
              </w:tabs>
              <w:suppressAutoHyphens/>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xml:space="preserve">    - сопоставлять свои потребности и возможности, оптимально распределять свои материальные и трудовые ресурсы, составлять семейный бюджет и личный финансовый план;</w:t>
            </w:r>
          </w:p>
          <w:p w14:paraId="5CB523C4" w14:textId="77777777" w:rsidR="00794F06" w:rsidRPr="00AF1EC4" w:rsidRDefault="00794F06" w:rsidP="003A3B73">
            <w:pPr>
              <w:tabs>
                <w:tab w:val="left" w:pos="284"/>
                <w:tab w:val="left" w:pos="431"/>
              </w:tabs>
              <w:suppressAutoHyphens/>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xml:space="preserve">     - грамотно применять полученные знания для оценки собственных экономических действий в качестве </w:t>
            </w:r>
            <w:r w:rsidRPr="00AF1EC4">
              <w:rPr>
                <w:rFonts w:ascii="Times New Roman" w:eastAsia="Times New Roman" w:hAnsi="Times New Roman" w:cs="Times New Roman"/>
                <w:sz w:val="24"/>
                <w:szCs w:val="24"/>
              </w:rPr>
              <w:lastRenderedPageBreak/>
              <w:t>потребителя, налогоплательщика, страхователя, члена семьи и гражданина;</w:t>
            </w:r>
          </w:p>
          <w:p w14:paraId="2C2A0087" w14:textId="77777777" w:rsidR="00794F06" w:rsidRPr="00AF1EC4" w:rsidRDefault="00794F06" w:rsidP="003A3B73">
            <w:pPr>
              <w:tabs>
                <w:tab w:val="left" w:pos="284"/>
                <w:tab w:val="left" w:pos="431"/>
              </w:tabs>
              <w:suppressAutoHyphens/>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xml:space="preserve">     - анализировать и извлекать информацию, касающуюся личных финансов, из источников различного типа и источников, созданных в различных знаковых системах (текст, таблица, график, диаграмма, аудиовизуальный ряд и др.);</w:t>
            </w:r>
          </w:p>
          <w:p w14:paraId="62630B37" w14:textId="77777777" w:rsidR="00794F06" w:rsidRPr="00AF1EC4" w:rsidRDefault="00794F06" w:rsidP="003A3B73">
            <w:pPr>
              <w:tabs>
                <w:tab w:val="left" w:pos="284"/>
                <w:tab w:val="left" w:pos="431"/>
              </w:tabs>
              <w:suppressAutoHyphens/>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xml:space="preserve">     - оценивать влияние инфляции на доходность финансовых активов;</w:t>
            </w:r>
          </w:p>
          <w:p w14:paraId="0CB22476" w14:textId="77777777" w:rsidR="00794F06" w:rsidRPr="00AF1EC4" w:rsidRDefault="00794F06" w:rsidP="003A3B73">
            <w:pPr>
              <w:tabs>
                <w:tab w:val="left" w:pos="284"/>
                <w:tab w:val="left" w:pos="431"/>
              </w:tabs>
              <w:suppressAutoHyphens/>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xml:space="preserve">     - использовать приобретенные знания для выполнения практических заданий, основанных на ситуациях, связанных с покупкой и продажей валюты;</w:t>
            </w:r>
          </w:p>
          <w:p w14:paraId="292D706D" w14:textId="77777777" w:rsidR="00794F06" w:rsidRPr="00AF1EC4" w:rsidRDefault="00794F0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lastRenderedPageBreak/>
              <w:t>ЛР 2</w:t>
            </w:r>
          </w:p>
          <w:p w14:paraId="4F3EC9DB" w14:textId="77777777" w:rsidR="00794F06" w:rsidRPr="00AF1EC4" w:rsidRDefault="00794F0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 xml:space="preserve">ЛР 7 </w:t>
            </w:r>
          </w:p>
          <w:p w14:paraId="36D2C29B" w14:textId="77777777" w:rsidR="00794F06" w:rsidRPr="00AF1EC4" w:rsidRDefault="00794F0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14</w:t>
            </w:r>
          </w:p>
          <w:p w14:paraId="4E808B4D" w14:textId="77777777" w:rsidR="00794F06" w:rsidRPr="00AF1EC4" w:rsidRDefault="00794F06" w:rsidP="003A3B73">
            <w:pPr>
              <w:tabs>
                <w:tab w:val="left" w:pos="284"/>
                <w:tab w:val="left" w:pos="431"/>
              </w:tabs>
              <w:suppressAutoHyphens/>
              <w:jc w:val="both"/>
              <w:rPr>
                <w:rFonts w:ascii="Times New Roman" w:eastAsia="Times New Roman" w:hAnsi="Times New Roman" w:cs="Times New Roman"/>
                <w:sz w:val="24"/>
                <w:szCs w:val="24"/>
              </w:rPr>
            </w:pPr>
          </w:p>
          <w:p w14:paraId="346CDE64" w14:textId="77777777" w:rsidR="00794F06" w:rsidRPr="00AF1EC4" w:rsidRDefault="00794F06" w:rsidP="003A3B73">
            <w:pPr>
              <w:tabs>
                <w:tab w:val="left" w:pos="284"/>
                <w:tab w:val="left" w:pos="431"/>
              </w:tabs>
              <w:suppressAutoHyphens/>
              <w:jc w:val="both"/>
              <w:rPr>
                <w:rFonts w:ascii="Times New Roman" w:eastAsia="Times New Roman" w:hAnsi="Times New Roman" w:cs="Times New Roman"/>
                <w:b/>
                <w:sz w:val="24"/>
                <w:szCs w:val="24"/>
              </w:rPr>
            </w:pPr>
            <w:r w:rsidRPr="00AF1EC4">
              <w:rPr>
                <w:rFonts w:ascii="Times New Roman" w:eastAsia="Times New Roman" w:hAnsi="Times New Roman" w:cs="Times New Roman"/>
                <w:sz w:val="24"/>
                <w:szCs w:val="24"/>
              </w:rPr>
              <w:t xml:space="preserve">     - </w:t>
            </w:r>
          </w:p>
          <w:p w14:paraId="4F9C7EDD" w14:textId="77777777" w:rsidR="00794F06" w:rsidRPr="00AF1EC4" w:rsidRDefault="00794F06" w:rsidP="003A3B73">
            <w:pPr>
              <w:tabs>
                <w:tab w:val="left" w:pos="284"/>
              </w:tabs>
              <w:suppressAutoHyphens/>
              <w:jc w:val="both"/>
              <w:rPr>
                <w:rFonts w:ascii="Times New Roman" w:eastAsia="Times New Roman" w:hAnsi="Times New Roman" w:cs="Times New Roman"/>
                <w:b/>
                <w:sz w:val="24"/>
                <w:szCs w:val="24"/>
              </w:rPr>
            </w:pPr>
          </w:p>
        </w:tc>
      </w:tr>
      <w:tr w:rsidR="00AF1EC4" w:rsidRPr="00AF1EC4" w14:paraId="2C42FDE1" w14:textId="77777777" w:rsidTr="003A3B73">
        <w:trPr>
          <w:trHeight w:val="180"/>
        </w:trPr>
        <w:tc>
          <w:tcPr>
            <w:tcW w:w="835" w:type="pct"/>
            <w:vMerge/>
            <w:vAlign w:val="center"/>
          </w:tcPr>
          <w:p w14:paraId="5C59ADB3"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c>
          <w:tcPr>
            <w:tcW w:w="2922" w:type="pct"/>
            <w:gridSpan w:val="6"/>
          </w:tcPr>
          <w:p w14:paraId="776987BD"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AF1EC4">
              <w:rPr>
                <w:rFonts w:ascii="Times New Roman" w:hAnsi="Times New Roman" w:cs="Times New Roman"/>
                <w:b/>
                <w:bCs/>
                <w:sz w:val="24"/>
                <w:szCs w:val="24"/>
              </w:rPr>
              <w:t>Практические занятия</w:t>
            </w:r>
          </w:p>
        </w:tc>
        <w:tc>
          <w:tcPr>
            <w:tcW w:w="413" w:type="pct"/>
            <w:shd w:val="clear" w:color="auto" w:fill="auto"/>
            <w:vAlign w:val="center"/>
          </w:tcPr>
          <w:p w14:paraId="26894417"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830" w:type="pct"/>
            <w:vMerge/>
            <w:vAlign w:val="center"/>
          </w:tcPr>
          <w:p w14:paraId="7B05E584"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65F224E1" w14:textId="77777777" w:rsidTr="003A3B73">
        <w:trPr>
          <w:trHeight w:val="20"/>
        </w:trPr>
        <w:tc>
          <w:tcPr>
            <w:tcW w:w="835" w:type="pct"/>
            <w:vMerge/>
            <w:vAlign w:val="center"/>
          </w:tcPr>
          <w:p w14:paraId="21125D3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c>
          <w:tcPr>
            <w:tcW w:w="2922" w:type="pct"/>
            <w:gridSpan w:val="6"/>
          </w:tcPr>
          <w:p w14:paraId="588E8422"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Кейс – «Страхование жизни». Решение задач по теме.</w:t>
            </w:r>
          </w:p>
        </w:tc>
        <w:tc>
          <w:tcPr>
            <w:tcW w:w="413" w:type="pct"/>
            <w:shd w:val="clear" w:color="auto" w:fill="auto"/>
            <w:vAlign w:val="center"/>
          </w:tcPr>
          <w:p w14:paraId="6E6FE9EF"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vAlign w:val="center"/>
          </w:tcPr>
          <w:p w14:paraId="566E7101"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0BB6F496" w14:textId="77777777" w:rsidTr="003A3B73">
        <w:trPr>
          <w:trHeight w:val="20"/>
        </w:trPr>
        <w:tc>
          <w:tcPr>
            <w:tcW w:w="835" w:type="pct"/>
            <w:vMerge w:val="restart"/>
            <w:vAlign w:val="center"/>
          </w:tcPr>
          <w:p w14:paraId="157DACB3" w14:textId="77777777" w:rsidR="00794F06" w:rsidRPr="00AF1EC4" w:rsidRDefault="00794F06" w:rsidP="003A3B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sz w:val="24"/>
                <w:szCs w:val="24"/>
                <w:lang w:eastAsia="ru-RU"/>
              </w:rPr>
              <w:t>Тема 6          Инвестиции</w:t>
            </w:r>
          </w:p>
        </w:tc>
        <w:tc>
          <w:tcPr>
            <w:tcW w:w="2922" w:type="pct"/>
            <w:gridSpan w:val="6"/>
            <w:shd w:val="clear" w:color="auto" w:fill="FFFFFF"/>
            <w:vAlign w:val="center"/>
          </w:tcPr>
          <w:p w14:paraId="11570428"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413" w:type="pct"/>
            <w:shd w:val="clear" w:color="auto" w:fill="FFFFFF"/>
            <w:vAlign w:val="center"/>
          </w:tcPr>
          <w:p w14:paraId="52471DB0"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8</w:t>
            </w:r>
          </w:p>
        </w:tc>
        <w:tc>
          <w:tcPr>
            <w:tcW w:w="830" w:type="pct"/>
            <w:vMerge/>
            <w:shd w:val="clear" w:color="auto" w:fill="FFFFFF"/>
            <w:vAlign w:val="center"/>
          </w:tcPr>
          <w:p w14:paraId="0D4ADAC2"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078C222B" w14:textId="77777777" w:rsidTr="003A3B73">
        <w:trPr>
          <w:trHeight w:val="20"/>
        </w:trPr>
        <w:tc>
          <w:tcPr>
            <w:tcW w:w="835" w:type="pct"/>
            <w:vMerge/>
            <w:vAlign w:val="center"/>
          </w:tcPr>
          <w:p w14:paraId="04D1C323"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125" w:type="pct"/>
            <w:gridSpan w:val="2"/>
            <w:shd w:val="clear" w:color="auto" w:fill="FFFFFF"/>
          </w:tcPr>
          <w:p w14:paraId="7E37C25E"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1</w:t>
            </w:r>
          </w:p>
        </w:tc>
        <w:tc>
          <w:tcPr>
            <w:tcW w:w="2797" w:type="pct"/>
            <w:gridSpan w:val="4"/>
            <w:shd w:val="clear" w:color="auto" w:fill="FFFFFF"/>
          </w:tcPr>
          <w:p w14:paraId="3C289A3E"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rPr>
              <w:t>Инвестиции, способы инвестирования, доступные физическим лицам. Сроки и доходность инвестиций.</w:t>
            </w:r>
          </w:p>
        </w:tc>
        <w:tc>
          <w:tcPr>
            <w:tcW w:w="413" w:type="pct"/>
            <w:vMerge w:val="restart"/>
            <w:shd w:val="clear" w:color="auto" w:fill="FFFFFF"/>
            <w:vAlign w:val="center"/>
          </w:tcPr>
          <w:p w14:paraId="7CB20D5E"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6</w:t>
            </w:r>
          </w:p>
        </w:tc>
        <w:tc>
          <w:tcPr>
            <w:tcW w:w="830" w:type="pct"/>
            <w:vMerge/>
            <w:shd w:val="clear" w:color="auto" w:fill="FFFFFF"/>
            <w:vAlign w:val="center"/>
          </w:tcPr>
          <w:p w14:paraId="55B7CEFA"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30DEF55B" w14:textId="77777777" w:rsidTr="003A3B73">
        <w:trPr>
          <w:trHeight w:val="20"/>
        </w:trPr>
        <w:tc>
          <w:tcPr>
            <w:tcW w:w="835" w:type="pct"/>
            <w:vMerge/>
            <w:vAlign w:val="center"/>
          </w:tcPr>
          <w:p w14:paraId="26077AD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125" w:type="pct"/>
            <w:gridSpan w:val="2"/>
            <w:shd w:val="clear" w:color="auto" w:fill="FFFFFF"/>
          </w:tcPr>
          <w:p w14:paraId="07FFDB21"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w:t>
            </w:r>
          </w:p>
        </w:tc>
        <w:tc>
          <w:tcPr>
            <w:tcW w:w="2797" w:type="pct"/>
            <w:gridSpan w:val="4"/>
            <w:shd w:val="clear" w:color="auto" w:fill="FFFFFF"/>
          </w:tcPr>
          <w:p w14:paraId="7D8638BB"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rPr>
              <w:t>Виды финансовых продуктов для различных финансовых целей. Принципы выбора финансового продукт в зависимости от доходности, ликвидности и риска. Методы управления инвестиционными рисками. Диверсификация активов как способ снижения рисков</w:t>
            </w:r>
          </w:p>
        </w:tc>
        <w:tc>
          <w:tcPr>
            <w:tcW w:w="413" w:type="pct"/>
            <w:vMerge/>
            <w:shd w:val="clear" w:color="auto" w:fill="FFFFFF"/>
            <w:vAlign w:val="center"/>
          </w:tcPr>
          <w:p w14:paraId="213B6388"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shd w:val="clear" w:color="auto" w:fill="FFFFFF"/>
            <w:vAlign w:val="center"/>
          </w:tcPr>
          <w:p w14:paraId="7E662D26"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1F8EF506" w14:textId="77777777" w:rsidTr="003A3B73">
        <w:trPr>
          <w:trHeight w:val="20"/>
        </w:trPr>
        <w:tc>
          <w:tcPr>
            <w:tcW w:w="835" w:type="pct"/>
            <w:vMerge/>
            <w:vAlign w:val="center"/>
          </w:tcPr>
          <w:p w14:paraId="747762E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125" w:type="pct"/>
            <w:gridSpan w:val="2"/>
            <w:shd w:val="clear" w:color="auto" w:fill="FFFFFF"/>
          </w:tcPr>
          <w:p w14:paraId="231AE0C9"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3</w:t>
            </w:r>
          </w:p>
        </w:tc>
        <w:tc>
          <w:tcPr>
            <w:tcW w:w="2797" w:type="pct"/>
            <w:gridSpan w:val="4"/>
            <w:shd w:val="clear" w:color="auto" w:fill="FFFFFF"/>
          </w:tcPr>
          <w:p w14:paraId="592E4BF8"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rPr>
              <w:t>Фондовый рынок и его инструменты. Изучение способов анализа информации об инвестировании денежных средств, предоставляемой различными информационными источниками и структурами финансового рынка (финансовые публикации, проспекты, Интернет-ресурсы и пр.). Понятие «инвестиционный портфель». Место инвестиций в личном финансовом плане</w:t>
            </w:r>
          </w:p>
        </w:tc>
        <w:tc>
          <w:tcPr>
            <w:tcW w:w="413" w:type="pct"/>
            <w:vMerge/>
            <w:shd w:val="clear" w:color="auto" w:fill="FFFFFF"/>
            <w:vAlign w:val="center"/>
          </w:tcPr>
          <w:p w14:paraId="602557D6"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shd w:val="clear" w:color="auto" w:fill="FFFFFF"/>
            <w:vAlign w:val="center"/>
          </w:tcPr>
          <w:p w14:paraId="13A7986B"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493BE18F" w14:textId="77777777" w:rsidTr="003A3B73">
        <w:trPr>
          <w:trHeight w:val="126"/>
        </w:trPr>
        <w:tc>
          <w:tcPr>
            <w:tcW w:w="835" w:type="pct"/>
            <w:vMerge/>
            <w:vAlign w:val="center"/>
          </w:tcPr>
          <w:p w14:paraId="4A5AAAD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922" w:type="pct"/>
            <w:gridSpan w:val="6"/>
            <w:shd w:val="clear" w:color="auto" w:fill="FFFFFF"/>
          </w:tcPr>
          <w:p w14:paraId="1358D4C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13" w:type="pct"/>
            <w:shd w:val="clear" w:color="auto" w:fill="FFFFFF"/>
            <w:vAlign w:val="center"/>
          </w:tcPr>
          <w:p w14:paraId="51E75B2A"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830" w:type="pct"/>
            <w:vMerge/>
            <w:shd w:val="clear" w:color="auto" w:fill="FFFFFF"/>
            <w:vAlign w:val="center"/>
          </w:tcPr>
          <w:p w14:paraId="33A12CAE"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14DC1F79" w14:textId="77777777" w:rsidTr="003A3B73">
        <w:trPr>
          <w:trHeight w:val="135"/>
        </w:trPr>
        <w:tc>
          <w:tcPr>
            <w:tcW w:w="835" w:type="pct"/>
            <w:vMerge/>
            <w:vAlign w:val="center"/>
          </w:tcPr>
          <w:p w14:paraId="1948F65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922" w:type="pct"/>
            <w:gridSpan w:val="6"/>
            <w:shd w:val="clear" w:color="auto" w:fill="FFFFFF"/>
          </w:tcPr>
          <w:p w14:paraId="1F1EC40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AF1EC4">
              <w:rPr>
                <w:rFonts w:ascii="Times New Roman" w:hAnsi="Times New Roman" w:cs="Times New Roman"/>
                <w:b/>
                <w:bCs/>
                <w:sz w:val="24"/>
                <w:szCs w:val="24"/>
              </w:rPr>
              <w:t>Практические занятия</w:t>
            </w:r>
          </w:p>
        </w:tc>
        <w:tc>
          <w:tcPr>
            <w:tcW w:w="413" w:type="pct"/>
            <w:shd w:val="clear" w:color="auto" w:fill="FFFFFF"/>
            <w:vAlign w:val="center"/>
          </w:tcPr>
          <w:p w14:paraId="7A529C93"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830" w:type="pct"/>
            <w:vMerge/>
            <w:shd w:val="clear" w:color="auto" w:fill="FFFFFF"/>
            <w:vAlign w:val="center"/>
          </w:tcPr>
          <w:p w14:paraId="4E4DAC69"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677CB675" w14:textId="77777777" w:rsidTr="003A3B73">
        <w:trPr>
          <w:trHeight w:val="20"/>
        </w:trPr>
        <w:tc>
          <w:tcPr>
            <w:tcW w:w="835" w:type="pct"/>
            <w:vMerge/>
            <w:vAlign w:val="center"/>
          </w:tcPr>
          <w:p w14:paraId="5BB02AF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922" w:type="pct"/>
            <w:gridSpan w:val="6"/>
            <w:shd w:val="clear" w:color="auto" w:fill="FFFFFF"/>
          </w:tcPr>
          <w:p w14:paraId="106C2C0E"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Кейс – «Куда вложить деньги»</w:t>
            </w:r>
          </w:p>
        </w:tc>
        <w:tc>
          <w:tcPr>
            <w:tcW w:w="413" w:type="pct"/>
            <w:shd w:val="clear" w:color="auto" w:fill="FFFFFF"/>
            <w:vAlign w:val="center"/>
          </w:tcPr>
          <w:p w14:paraId="20E2DA06"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shd w:val="clear" w:color="auto" w:fill="FFFFFF"/>
            <w:vAlign w:val="center"/>
          </w:tcPr>
          <w:p w14:paraId="39D2CFDA"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31B3744D" w14:textId="77777777" w:rsidTr="003A3B73">
        <w:trPr>
          <w:trHeight w:val="20"/>
        </w:trPr>
        <w:tc>
          <w:tcPr>
            <w:tcW w:w="835" w:type="pct"/>
            <w:vMerge w:val="restart"/>
            <w:vAlign w:val="center"/>
          </w:tcPr>
          <w:p w14:paraId="3670A5A8" w14:textId="77777777" w:rsidR="00794F06" w:rsidRPr="00AF1EC4" w:rsidRDefault="00794F06" w:rsidP="003A3B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sz w:val="24"/>
                <w:szCs w:val="24"/>
                <w:lang w:eastAsia="ru-RU"/>
              </w:rPr>
              <w:t>Тема 7                    Налоги</w:t>
            </w:r>
          </w:p>
        </w:tc>
        <w:tc>
          <w:tcPr>
            <w:tcW w:w="2922" w:type="pct"/>
            <w:gridSpan w:val="6"/>
            <w:shd w:val="clear" w:color="auto" w:fill="FFFFFF"/>
          </w:tcPr>
          <w:p w14:paraId="1A90013D"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413" w:type="pct"/>
            <w:shd w:val="clear" w:color="auto" w:fill="FFFFFF"/>
            <w:vAlign w:val="center"/>
          </w:tcPr>
          <w:p w14:paraId="218C4785"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5</w:t>
            </w:r>
          </w:p>
        </w:tc>
        <w:tc>
          <w:tcPr>
            <w:tcW w:w="830" w:type="pct"/>
            <w:vMerge/>
            <w:shd w:val="clear" w:color="auto" w:fill="FFFFFF"/>
            <w:vAlign w:val="center"/>
          </w:tcPr>
          <w:p w14:paraId="1DA0824D"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58BE9BFD" w14:textId="77777777" w:rsidTr="003A3B73">
        <w:trPr>
          <w:trHeight w:val="20"/>
        </w:trPr>
        <w:tc>
          <w:tcPr>
            <w:tcW w:w="835" w:type="pct"/>
            <w:vMerge/>
            <w:vAlign w:val="center"/>
          </w:tcPr>
          <w:p w14:paraId="4C818DE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190" w:type="pct"/>
            <w:gridSpan w:val="4"/>
            <w:shd w:val="clear" w:color="auto" w:fill="FFFFFF"/>
          </w:tcPr>
          <w:p w14:paraId="212CDDC3"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1</w:t>
            </w:r>
          </w:p>
        </w:tc>
        <w:tc>
          <w:tcPr>
            <w:tcW w:w="2732" w:type="pct"/>
            <w:gridSpan w:val="2"/>
            <w:shd w:val="clear" w:color="auto" w:fill="FFFFFF"/>
          </w:tcPr>
          <w:p w14:paraId="51444054"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rPr>
              <w:t>Принципы работы налоговой системы в Российской Федерации. Пропорциональная, прогрессивная и регрессивная налоговые системы. Виды налогов для физических лиц.</w:t>
            </w:r>
          </w:p>
        </w:tc>
        <w:tc>
          <w:tcPr>
            <w:tcW w:w="413" w:type="pct"/>
            <w:vMerge w:val="restart"/>
            <w:shd w:val="clear" w:color="auto" w:fill="FFFFFF"/>
            <w:vAlign w:val="center"/>
          </w:tcPr>
          <w:p w14:paraId="4264C316"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3</w:t>
            </w:r>
          </w:p>
        </w:tc>
        <w:tc>
          <w:tcPr>
            <w:tcW w:w="830" w:type="pct"/>
            <w:vMerge/>
            <w:shd w:val="clear" w:color="auto" w:fill="FFFFFF"/>
            <w:vAlign w:val="center"/>
          </w:tcPr>
          <w:p w14:paraId="2E9D0466"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4388BEFC" w14:textId="77777777" w:rsidTr="003A3B73">
        <w:trPr>
          <w:trHeight w:val="20"/>
        </w:trPr>
        <w:tc>
          <w:tcPr>
            <w:tcW w:w="835" w:type="pct"/>
            <w:vMerge/>
            <w:vAlign w:val="center"/>
          </w:tcPr>
          <w:p w14:paraId="2373181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190" w:type="pct"/>
            <w:gridSpan w:val="4"/>
            <w:shd w:val="clear" w:color="auto" w:fill="FFFFFF"/>
          </w:tcPr>
          <w:p w14:paraId="116F383E"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w:t>
            </w:r>
          </w:p>
        </w:tc>
        <w:tc>
          <w:tcPr>
            <w:tcW w:w="2732" w:type="pct"/>
            <w:gridSpan w:val="2"/>
            <w:shd w:val="clear" w:color="auto" w:fill="FFFFFF"/>
          </w:tcPr>
          <w:p w14:paraId="72CD63DC"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rPr>
              <w:t>Использование налоговых льгот и налоговых вычетов</w:t>
            </w:r>
          </w:p>
        </w:tc>
        <w:tc>
          <w:tcPr>
            <w:tcW w:w="413" w:type="pct"/>
            <w:vMerge/>
            <w:shd w:val="clear" w:color="auto" w:fill="FFFFFF"/>
            <w:vAlign w:val="center"/>
          </w:tcPr>
          <w:p w14:paraId="4C7CD7BF"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shd w:val="clear" w:color="auto" w:fill="FFFFFF"/>
            <w:vAlign w:val="center"/>
          </w:tcPr>
          <w:p w14:paraId="6C6D98B8"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47C32DB2" w14:textId="77777777" w:rsidTr="003A3B73">
        <w:trPr>
          <w:trHeight w:val="165"/>
        </w:trPr>
        <w:tc>
          <w:tcPr>
            <w:tcW w:w="835" w:type="pct"/>
            <w:vMerge/>
            <w:vAlign w:val="center"/>
          </w:tcPr>
          <w:p w14:paraId="7013920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922" w:type="pct"/>
            <w:gridSpan w:val="6"/>
            <w:shd w:val="clear" w:color="auto" w:fill="FFFFFF"/>
          </w:tcPr>
          <w:p w14:paraId="39D4FCA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13" w:type="pct"/>
            <w:shd w:val="clear" w:color="auto" w:fill="FFFFFF"/>
            <w:vAlign w:val="center"/>
          </w:tcPr>
          <w:p w14:paraId="3AECF61F"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830" w:type="pct"/>
            <w:vMerge/>
            <w:shd w:val="clear" w:color="auto" w:fill="FFFFFF"/>
            <w:vAlign w:val="center"/>
          </w:tcPr>
          <w:p w14:paraId="2FAAD53C"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4226EF91" w14:textId="77777777" w:rsidTr="003A3B73">
        <w:trPr>
          <w:trHeight w:val="96"/>
        </w:trPr>
        <w:tc>
          <w:tcPr>
            <w:tcW w:w="835" w:type="pct"/>
            <w:vMerge/>
            <w:vAlign w:val="center"/>
          </w:tcPr>
          <w:p w14:paraId="25BCE9C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922" w:type="pct"/>
            <w:gridSpan w:val="6"/>
            <w:shd w:val="clear" w:color="auto" w:fill="FFFFFF"/>
          </w:tcPr>
          <w:p w14:paraId="5B60F7D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AF1EC4">
              <w:rPr>
                <w:rFonts w:ascii="Times New Roman" w:hAnsi="Times New Roman" w:cs="Times New Roman"/>
                <w:b/>
                <w:bCs/>
                <w:sz w:val="24"/>
                <w:szCs w:val="24"/>
              </w:rPr>
              <w:t>Практические занятия</w:t>
            </w:r>
          </w:p>
        </w:tc>
        <w:tc>
          <w:tcPr>
            <w:tcW w:w="413" w:type="pct"/>
            <w:shd w:val="clear" w:color="auto" w:fill="FFFFFF"/>
            <w:vAlign w:val="center"/>
          </w:tcPr>
          <w:p w14:paraId="320FF12E"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830" w:type="pct"/>
            <w:vMerge/>
            <w:shd w:val="clear" w:color="auto" w:fill="FFFFFF"/>
            <w:vAlign w:val="center"/>
          </w:tcPr>
          <w:p w14:paraId="28A44CE7"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64F77BCB" w14:textId="77777777" w:rsidTr="003A3B73">
        <w:trPr>
          <w:trHeight w:val="20"/>
        </w:trPr>
        <w:tc>
          <w:tcPr>
            <w:tcW w:w="835" w:type="pct"/>
            <w:vMerge/>
            <w:vAlign w:val="center"/>
          </w:tcPr>
          <w:p w14:paraId="6AC1699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922" w:type="pct"/>
            <w:gridSpan w:val="6"/>
            <w:shd w:val="clear" w:color="auto" w:fill="FFFFFF"/>
          </w:tcPr>
          <w:p w14:paraId="18FD8102"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Расчет налогов, уплачиваемых физическими лицами. Имущественные и социальные налоговые вычеты</w:t>
            </w:r>
          </w:p>
        </w:tc>
        <w:tc>
          <w:tcPr>
            <w:tcW w:w="413" w:type="pct"/>
            <w:shd w:val="clear" w:color="auto" w:fill="FFFFFF"/>
            <w:vAlign w:val="center"/>
          </w:tcPr>
          <w:p w14:paraId="504ADC74"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shd w:val="clear" w:color="auto" w:fill="FFFFFF"/>
            <w:vAlign w:val="center"/>
          </w:tcPr>
          <w:p w14:paraId="62F826DB"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09BA9D72" w14:textId="77777777" w:rsidTr="003A3B73">
        <w:trPr>
          <w:trHeight w:val="20"/>
        </w:trPr>
        <w:tc>
          <w:tcPr>
            <w:tcW w:w="835" w:type="pct"/>
            <w:vMerge w:val="restart"/>
            <w:vAlign w:val="center"/>
          </w:tcPr>
          <w:p w14:paraId="05550B98" w14:textId="77777777" w:rsidR="00794F06" w:rsidRPr="00AF1EC4" w:rsidRDefault="00794F06" w:rsidP="003A3B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sz w:val="24"/>
                <w:szCs w:val="24"/>
                <w:lang w:eastAsia="ru-RU"/>
              </w:rPr>
              <w:t>Тема 8              Пенсии</w:t>
            </w:r>
          </w:p>
        </w:tc>
        <w:tc>
          <w:tcPr>
            <w:tcW w:w="2922" w:type="pct"/>
            <w:gridSpan w:val="6"/>
            <w:shd w:val="clear" w:color="auto" w:fill="FFFFFF"/>
          </w:tcPr>
          <w:p w14:paraId="2AAA6876"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413" w:type="pct"/>
            <w:shd w:val="clear" w:color="auto" w:fill="FFFFFF"/>
            <w:vAlign w:val="center"/>
          </w:tcPr>
          <w:p w14:paraId="66765114"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4</w:t>
            </w:r>
          </w:p>
        </w:tc>
        <w:tc>
          <w:tcPr>
            <w:tcW w:w="830" w:type="pct"/>
            <w:vMerge/>
            <w:shd w:val="clear" w:color="auto" w:fill="FFFFFF"/>
            <w:vAlign w:val="center"/>
          </w:tcPr>
          <w:p w14:paraId="641160C7"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14902524" w14:textId="77777777" w:rsidTr="003A3B73">
        <w:trPr>
          <w:trHeight w:val="20"/>
        </w:trPr>
        <w:tc>
          <w:tcPr>
            <w:tcW w:w="835" w:type="pct"/>
            <w:vMerge/>
            <w:vAlign w:val="center"/>
          </w:tcPr>
          <w:p w14:paraId="5736C82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185" w:type="pct"/>
            <w:gridSpan w:val="3"/>
            <w:shd w:val="clear" w:color="auto" w:fill="FFFFFF"/>
          </w:tcPr>
          <w:p w14:paraId="6BA93A4F"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1</w:t>
            </w:r>
          </w:p>
        </w:tc>
        <w:tc>
          <w:tcPr>
            <w:tcW w:w="2737" w:type="pct"/>
            <w:gridSpan w:val="3"/>
            <w:shd w:val="clear" w:color="auto" w:fill="FFFFFF"/>
          </w:tcPr>
          <w:p w14:paraId="562EE71A"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Понятие «пенсия». Как работает государственная пенсионная система в Российской Федерации. Накопительная и страховая пенсия. Пенсионные фонды и принципы их работы.</w:t>
            </w:r>
          </w:p>
        </w:tc>
        <w:tc>
          <w:tcPr>
            <w:tcW w:w="413" w:type="pct"/>
            <w:vMerge w:val="restart"/>
            <w:shd w:val="clear" w:color="auto" w:fill="FFFFFF"/>
            <w:vAlign w:val="center"/>
          </w:tcPr>
          <w:p w14:paraId="6064BAC4"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w:t>
            </w:r>
          </w:p>
        </w:tc>
        <w:tc>
          <w:tcPr>
            <w:tcW w:w="830" w:type="pct"/>
            <w:vMerge/>
            <w:shd w:val="clear" w:color="auto" w:fill="FFFFFF"/>
            <w:vAlign w:val="center"/>
          </w:tcPr>
          <w:p w14:paraId="135DE7BE"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7A8A400E" w14:textId="77777777" w:rsidTr="003A3B73">
        <w:trPr>
          <w:trHeight w:val="330"/>
        </w:trPr>
        <w:tc>
          <w:tcPr>
            <w:tcW w:w="835" w:type="pct"/>
            <w:vMerge/>
            <w:vAlign w:val="center"/>
          </w:tcPr>
          <w:p w14:paraId="78ED83A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185" w:type="pct"/>
            <w:gridSpan w:val="3"/>
            <w:shd w:val="clear" w:color="auto" w:fill="FFFFFF"/>
          </w:tcPr>
          <w:p w14:paraId="4ADFC879"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w:t>
            </w:r>
          </w:p>
        </w:tc>
        <w:tc>
          <w:tcPr>
            <w:tcW w:w="2737" w:type="pct"/>
            <w:gridSpan w:val="3"/>
            <w:shd w:val="clear" w:color="auto" w:fill="FFFFFF"/>
          </w:tcPr>
          <w:p w14:paraId="061AB615"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rPr>
              <w:t>Формирование индивидуального пенсионного капитала. Место пенсионных накоплений в личном бюджете и личном финансовом плане.</w:t>
            </w:r>
          </w:p>
        </w:tc>
        <w:tc>
          <w:tcPr>
            <w:tcW w:w="413" w:type="pct"/>
            <w:vMerge/>
            <w:shd w:val="clear" w:color="auto" w:fill="FFFFFF"/>
            <w:vAlign w:val="center"/>
          </w:tcPr>
          <w:p w14:paraId="49C7FB3A"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shd w:val="clear" w:color="auto" w:fill="FFFFFF"/>
            <w:vAlign w:val="center"/>
          </w:tcPr>
          <w:p w14:paraId="17FDB15F"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20C33E99" w14:textId="77777777" w:rsidTr="003A3B73">
        <w:trPr>
          <w:trHeight w:val="120"/>
        </w:trPr>
        <w:tc>
          <w:tcPr>
            <w:tcW w:w="835" w:type="pct"/>
            <w:vMerge/>
            <w:vAlign w:val="center"/>
          </w:tcPr>
          <w:p w14:paraId="24C86248"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922" w:type="pct"/>
            <w:gridSpan w:val="6"/>
            <w:shd w:val="clear" w:color="auto" w:fill="FFFFFF"/>
          </w:tcPr>
          <w:p w14:paraId="366F2E1D"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13" w:type="pct"/>
            <w:shd w:val="clear" w:color="auto" w:fill="FFFFFF"/>
            <w:vAlign w:val="center"/>
          </w:tcPr>
          <w:p w14:paraId="6248CCB9"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830" w:type="pct"/>
            <w:vMerge/>
            <w:shd w:val="clear" w:color="auto" w:fill="FFFFFF"/>
            <w:vAlign w:val="center"/>
          </w:tcPr>
          <w:p w14:paraId="1DE2CC45"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24957070" w14:textId="77777777" w:rsidTr="003A3B73">
        <w:trPr>
          <w:trHeight w:val="195"/>
        </w:trPr>
        <w:tc>
          <w:tcPr>
            <w:tcW w:w="835" w:type="pct"/>
            <w:vMerge/>
            <w:vAlign w:val="center"/>
          </w:tcPr>
          <w:p w14:paraId="7D452AA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922" w:type="pct"/>
            <w:gridSpan w:val="6"/>
            <w:shd w:val="clear" w:color="auto" w:fill="FFFFFF"/>
          </w:tcPr>
          <w:p w14:paraId="618235E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AF1EC4">
              <w:rPr>
                <w:rFonts w:ascii="Times New Roman" w:hAnsi="Times New Roman" w:cs="Times New Roman"/>
                <w:b/>
                <w:bCs/>
                <w:sz w:val="24"/>
                <w:szCs w:val="24"/>
              </w:rPr>
              <w:t>Практические занятия</w:t>
            </w:r>
          </w:p>
        </w:tc>
        <w:tc>
          <w:tcPr>
            <w:tcW w:w="413" w:type="pct"/>
            <w:shd w:val="clear" w:color="auto" w:fill="FFFFFF"/>
            <w:vAlign w:val="center"/>
          </w:tcPr>
          <w:p w14:paraId="5B5B258D"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830" w:type="pct"/>
            <w:vMerge/>
            <w:shd w:val="clear" w:color="auto" w:fill="FFFFFF"/>
            <w:vAlign w:val="center"/>
          </w:tcPr>
          <w:p w14:paraId="52BC805E"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0753BF69" w14:textId="77777777" w:rsidTr="003A3B73">
        <w:trPr>
          <w:trHeight w:val="330"/>
        </w:trPr>
        <w:tc>
          <w:tcPr>
            <w:tcW w:w="835" w:type="pct"/>
            <w:vMerge/>
            <w:vAlign w:val="center"/>
          </w:tcPr>
          <w:p w14:paraId="14074DCF"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922" w:type="pct"/>
            <w:gridSpan w:val="6"/>
            <w:shd w:val="clear" w:color="auto" w:fill="FFFFFF"/>
          </w:tcPr>
          <w:p w14:paraId="7740BEDC"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Расчет трудового стажа. Расчет величины страховой пенсии. Прогнозирование будущей пенсии.</w:t>
            </w:r>
          </w:p>
        </w:tc>
        <w:tc>
          <w:tcPr>
            <w:tcW w:w="413" w:type="pct"/>
            <w:shd w:val="clear" w:color="auto" w:fill="FFFFFF"/>
            <w:vAlign w:val="center"/>
          </w:tcPr>
          <w:p w14:paraId="09E6F4C3"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shd w:val="clear" w:color="auto" w:fill="FFFFFF"/>
            <w:vAlign w:val="center"/>
          </w:tcPr>
          <w:p w14:paraId="7C48939C"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7F12A5B0" w14:textId="77777777" w:rsidTr="003A3B73">
        <w:trPr>
          <w:trHeight w:val="20"/>
        </w:trPr>
        <w:tc>
          <w:tcPr>
            <w:tcW w:w="835" w:type="pct"/>
            <w:vMerge w:val="restart"/>
            <w:vAlign w:val="center"/>
          </w:tcPr>
          <w:p w14:paraId="32E2DCD0" w14:textId="77777777" w:rsidR="00794F06" w:rsidRPr="00AF1EC4" w:rsidRDefault="00794F06" w:rsidP="003A3B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sz w:val="24"/>
                <w:szCs w:val="24"/>
                <w:lang w:eastAsia="ru-RU"/>
              </w:rPr>
              <w:t>Тема 9                       Защита от мошеннических действий на финансовом рынке</w:t>
            </w:r>
          </w:p>
        </w:tc>
        <w:tc>
          <w:tcPr>
            <w:tcW w:w="2922" w:type="pct"/>
            <w:gridSpan w:val="6"/>
            <w:shd w:val="clear" w:color="auto" w:fill="FFFFFF"/>
          </w:tcPr>
          <w:p w14:paraId="443DDDD8"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413" w:type="pct"/>
            <w:shd w:val="clear" w:color="auto" w:fill="FFFFFF"/>
            <w:vAlign w:val="center"/>
          </w:tcPr>
          <w:p w14:paraId="14748FD9"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4</w:t>
            </w:r>
          </w:p>
        </w:tc>
        <w:tc>
          <w:tcPr>
            <w:tcW w:w="830" w:type="pct"/>
            <w:vMerge/>
            <w:shd w:val="clear" w:color="auto" w:fill="FFFFFF"/>
            <w:vAlign w:val="center"/>
          </w:tcPr>
          <w:p w14:paraId="56BF2C48"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7E166667" w14:textId="77777777" w:rsidTr="003A3B73">
        <w:trPr>
          <w:trHeight w:val="20"/>
        </w:trPr>
        <w:tc>
          <w:tcPr>
            <w:tcW w:w="835" w:type="pct"/>
            <w:vMerge/>
            <w:vAlign w:val="center"/>
          </w:tcPr>
          <w:p w14:paraId="096B417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185" w:type="pct"/>
            <w:gridSpan w:val="3"/>
            <w:shd w:val="clear" w:color="auto" w:fill="FFFFFF"/>
          </w:tcPr>
          <w:p w14:paraId="72BBDEED"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1</w:t>
            </w:r>
          </w:p>
        </w:tc>
        <w:tc>
          <w:tcPr>
            <w:tcW w:w="2737" w:type="pct"/>
            <w:gridSpan w:val="3"/>
            <w:shd w:val="clear" w:color="auto" w:fill="FFFFFF"/>
          </w:tcPr>
          <w:p w14:paraId="2C6422BC"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rPr>
              <w:t xml:space="preserve">Основные признаки и виды финансовых пирамид, правила личной финансовой безопасности, виды финансового мошенничества. Мошенничества с банковскими картами. </w:t>
            </w:r>
          </w:p>
        </w:tc>
        <w:tc>
          <w:tcPr>
            <w:tcW w:w="413" w:type="pct"/>
            <w:vMerge w:val="restart"/>
            <w:shd w:val="clear" w:color="auto" w:fill="FFFFFF"/>
            <w:vAlign w:val="center"/>
          </w:tcPr>
          <w:p w14:paraId="18954ADC"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w:t>
            </w:r>
          </w:p>
        </w:tc>
        <w:tc>
          <w:tcPr>
            <w:tcW w:w="830" w:type="pct"/>
            <w:vMerge/>
            <w:shd w:val="clear" w:color="auto" w:fill="FFFFFF"/>
            <w:vAlign w:val="center"/>
          </w:tcPr>
          <w:p w14:paraId="3265951E"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0F35D3DB" w14:textId="77777777" w:rsidTr="003A3B73">
        <w:trPr>
          <w:trHeight w:val="20"/>
        </w:trPr>
        <w:tc>
          <w:tcPr>
            <w:tcW w:w="835" w:type="pct"/>
            <w:vMerge/>
            <w:vAlign w:val="center"/>
          </w:tcPr>
          <w:p w14:paraId="3C637AB3"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185" w:type="pct"/>
            <w:gridSpan w:val="3"/>
            <w:shd w:val="clear" w:color="auto" w:fill="FFFFFF"/>
          </w:tcPr>
          <w:p w14:paraId="4F66F37A"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w:t>
            </w:r>
          </w:p>
        </w:tc>
        <w:tc>
          <w:tcPr>
            <w:tcW w:w="2737" w:type="pct"/>
            <w:gridSpan w:val="3"/>
            <w:shd w:val="clear" w:color="auto" w:fill="FFFFFF"/>
          </w:tcPr>
          <w:p w14:paraId="3B976FFA"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Мошенничества с инвестиционными инструментами. Финансовые пирамиды.</w:t>
            </w:r>
          </w:p>
        </w:tc>
        <w:tc>
          <w:tcPr>
            <w:tcW w:w="413" w:type="pct"/>
            <w:vMerge/>
            <w:shd w:val="clear" w:color="auto" w:fill="FFFFFF"/>
            <w:vAlign w:val="center"/>
          </w:tcPr>
          <w:p w14:paraId="3BAFAFCC"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shd w:val="clear" w:color="auto" w:fill="FFFFFF"/>
            <w:vAlign w:val="center"/>
          </w:tcPr>
          <w:p w14:paraId="5DF8071D"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58452ED0" w14:textId="77777777" w:rsidTr="003A3B73">
        <w:trPr>
          <w:trHeight w:val="165"/>
        </w:trPr>
        <w:tc>
          <w:tcPr>
            <w:tcW w:w="835" w:type="pct"/>
            <w:vMerge/>
            <w:vAlign w:val="center"/>
          </w:tcPr>
          <w:p w14:paraId="1F0D36C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922" w:type="pct"/>
            <w:gridSpan w:val="6"/>
            <w:shd w:val="clear" w:color="auto" w:fill="FFFFFF"/>
          </w:tcPr>
          <w:p w14:paraId="58FA347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13" w:type="pct"/>
            <w:shd w:val="clear" w:color="auto" w:fill="FFFFFF"/>
            <w:vAlign w:val="center"/>
          </w:tcPr>
          <w:p w14:paraId="11BAEB4F"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830" w:type="pct"/>
            <w:vMerge/>
            <w:shd w:val="clear" w:color="auto" w:fill="auto"/>
            <w:vAlign w:val="center"/>
          </w:tcPr>
          <w:p w14:paraId="4AE1ECC5"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1D9C650E" w14:textId="77777777" w:rsidTr="003A3B73">
        <w:trPr>
          <w:trHeight w:val="96"/>
        </w:trPr>
        <w:tc>
          <w:tcPr>
            <w:tcW w:w="835" w:type="pct"/>
            <w:vMerge/>
            <w:vAlign w:val="center"/>
          </w:tcPr>
          <w:p w14:paraId="7121B4F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922" w:type="pct"/>
            <w:gridSpan w:val="6"/>
            <w:shd w:val="clear" w:color="auto" w:fill="FFFFFF"/>
          </w:tcPr>
          <w:p w14:paraId="3527FB3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AF1EC4">
              <w:rPr>
                <w:rFonts w:ascii="Times New Roman" w:hAnsi="Times New Roman" w:cs="Times New Roman"/>
                <w:b/>
                <w:bCs/>
                <w:sz w:val="24"/>
                <w:szCs w:val="24"/>
              </w:rPr>
              <w:t>Практические занятия</w:t>
            </w:r>
          </w:p>
        </w:tc>
        <w:tc>
          <w:tcPr>
            <w:tcW w:w="413" w:type="pct"/>
            <w:shd w:val="clear" w:color="auto" w:fill="FFFFFF"/>
            <w:vAlign w:val="center"/>
          </w:tcPr>
          <w:p w14:paraId="59DD2926"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830" w:type="pct"/>
            <w:vMerge/>
            <w:shd w:val="clear" w:color="auto" w:fill="auto"/>
            <w:vAlign w:val="center"/>
          </w:tcPr>
          <w:p w14:paraId="14806B2D"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70B24D15" w14:textId="77777777" w:rsidTr="003A3B73">
        <w:trPr>
          <w:trHeight w:val="20"/>
        </w:trPr>
        <w:tc>
          <w:tcPr>
            <w:tcW w:w="835" w:type="pct"/>
            <w:vMerge/>
            <w:vAlign w:val="center"/>
          </w:tcPr>
          <w:p w14:paraId="13DD9D6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922" w:type="pct"/>
            <w:gridSpan w:val="6"/>
            <w:shd w:val="clear" w:color="auto" w:fill="FFFFFF"/>
          </w:tcPr>
          <w:p w14:paraId="37EC7806" w14:textId="77777777" w:rsidR="00794F06" w:rsidRPr="00AF1EC4" w:rsidRDefault="00794F06" w:rsidP="003A3B73">
            <w:pPr>
              <w:widowControl w:val="0"/>
              <w:tabs>
                <w:tab w:val="left" w:pos="7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Cs/>
                <w:sz w:val="24"/>
                <w:szCs w:val="24"/>
                <w:lang w:eastAsia="ru-RU"/>
              </w:rPr>
            </w:pPr>
            <w:proofErr w:type="gramStart"/>
            <w:r w:rsidRPr="00AF1EC4">
              <w:rPr>
                <w:rFonts w:ascii="Times New Roman" w:hAnsi="Times New Roman" w:cs="Times New Roman"/>
                <w:sz w:val="24"/>
                <w:szCs w:val="24"/>
              </w:rPr>
              <w:t>Решение  кейса</w:t>
            </w:r>
            <w:proofErr w:type="gramEnd"/>
            <w:r w:rsidRPr="00AF1EC4">
              <w:rPr>
                <w:rFonts w:ascii="Times New Roman" w:hAnsi="Times New Roman" w:cs="Times New Roman"/>
                <w:sz w:val="24"/>
                <w:szCs w:val="24"/>
              </w:rPr>
              <w:t xml:space="preserve"> «Заманчивое предложение»</w:t>
            </w:r>
          </w:p>
        </w:tc>
        <w:tc>
          <w:tcPr>
            <w:tcW w:w="413" w:type="pct"/>
            <w:shd w:val="clear" w:color="auto" w:fill="FFFFFF"/>
            <w:vAlign w:val="center"/>
          </w:tcPr>
          <w:p w14:paraId="05C53E79"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shd w:val="clear" w:color="auto" w:fill="auto"/>
            <w:vAlign w:val="center"/>
          </w:tcPr>
          <w:p w14:paraId="7AFA5596"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13A7628A" w14:textId="77777777" w:rsidTr="003A3B73">
        <w:trPr>
          <w:trHeight w:val="20"/>
        </w:trPr>
        <w:tc>
          <w:tcPr>
            <w:tcW w:w="835" w:type="pct"/>
            <w:vMerge w:val="restart"/>
            <w:vAlign w:val="center"/>
          </w:tcPr>
          <w:p w14:paraId="0344068F"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10                 Создание собственного бизнеса</w:t>
            </w:r>
          </w:p>
        </w:tc>
        <w:tc>
          <w:tcPr>
            <w:tcW w:w="2922" w:type="pct"/>
            <w:gridSpan w:val="6"/>
            <w:shd w:val="clear" w:color="auto" w:fill="FFFFFF"/>
          </w:tcPr>
          <w:p w14:paraId="63BC4D07"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413" w:type="pct"/>
            <w:shd w:val="clear" w:color="auto" w:fill="FFFFFF"/>
            <w:vAlign w:val="bottom"/>
          </w:tcPr>
          <w:p w14:paraId="49E3DE69"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5</w:t>
            </w:r>
          </w:p>
        </w:tc>
        <w:tc>
          <w:tcPr>
            <w:tcW w:w="830" w:type="pct"/>
            <w:vMerge/>
            <w:shd w:val="clear" w:color="auto" w:fill="auto"/>
            <w:vAlign w:val="center"/>
          </w:tcPr>
          <w:p w14:paraId="45D83CF5"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78FBA513" w14:textId="77777777" w:rsidTr="003A3B73">
        <w:trPr>
          <w:trHeight w:val="20"/>
        </w:trPr>
        <w:tc>
          <w:tcPr>
            <w:tcW w:w="835" w:type="pct"/>
            <w:vMerge/>
            <w:vAlign w:val="center"/>
          </w:tcPr>
          <w:p w14:paraId="177C125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114" w:type="pct"/>
            <w:shd w:val="clear" w:color="auto" w:fill="FFFFFF"/>
          </w:tcPr>
          <w:p w14:paraId="0DD75A29"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w:t>
            </w:r>
          </w:p>
        </w:tc>
        <w:tc>
          <w:tcPr>
            <w:tcW w:w="2808" w:type="pct"/>
            <w:gridSpan w:val="5"/>
            <w:shd w:val="clear" w:color="auto" w:fill="FFFFFF"/>
          </w:tcPr>
          <w:p w14:paraId="19AA9B3B"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Основные понятия: бизнес, стартап, бизнес-план, бизнес-идея, планирование рабочего времени</w:t>
            </w:r>
          </w:p>
        </w:tc>
        <w:tc>
          <w:tcPr>
            <w:tcW w:w="413" w:type="pct"/>
            <w:vMerge w:val="restart"/>
            <w:shd w:val="clear" w:color="auto" w:fill="FFFFFF"/>
            <w:vAlign w:val="bottom"/>
          </w:tcPr>
          <w:p w14:paraId="4111F316"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w:t>
            </w:r>
          </w:p>
        </w:tc>
        <w:tc>
          <w:tcPr>
            <w:tcW w:w="830" w:type="pct"/>
            <w:vMerge/>
            <w:shd w:val="clear" w:color="auto" w:fill="auto"/>
            <w:vAlign w:val="center"/>
          </w:tcPr>
          <w:p w14:paraId="68A765DC"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5D101B1B" w14:textId="77777777" w:rsidTr="003A3B73">
        <w:trPr>
          <w:trHeight w:val="20"/>
        </w:trPr>
        <w:tc>
          <w:tcPr>
            <w:tcW w:w="835" w:type="pct"/>
            <w:vMerge/>
            <w:vAlign w:val="center"/>
          </w:tcPr>
          <w:p w14:paraId="68F8C94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114" w:type="pct"/>
            <w:shd w:val="clear" w:color="auto" w:fill="FFFFFF"/>
          </w:tcPr>
          <w:p w14:paraId="2B4EA0E8"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2</w:t>
            </w:r>
          </w:p>
        </w:tc>
        <w:tc>
          <w:tcPr>
            <w:tcW w:w="2808" w:type="pct"/>
            <w:gridSpan w:val="5"/>
            <w:shd w:val="clear" w:color="auto" w:fill="FFFFFF"/>
          </w:tcPr>
          <w:p w14:paraId="027F9E48"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Венчурные инвестиции, </w:t>
            </w:r>
            <w:proofErr w:type="spellStart"/>
            <w:r w:rsidRPr="00AF1EC4">
              <w:rPr>
                <w:rFonts w:ascii="Times New Roman" w:eastAsia="Times New Roman" w:hAnsi="Times New Roman" w:cs="Times New Roman"/>
                <w:sz w:val="24"/>
                <w:szCs w:val="24"/>
                <w:lang w:eastAsia="ru-RU"/>
              </w:rPr>
              <w:t>венчурист</w:t>
            </w:r>
            <w:proofErr w:type="spellEnd"/>
            <w:r w:rsidRPr="00AF1EC4">
              <w:rPr>
                <w:rFonts w:ascii="Times New Roman" w:eastAsia="Times New Roman" w:hAnsi="Times New Roman" w:cs="Times New Roman"/>
                <w:sz w:val="24"/>
                <w:szCs w:val="24"/>
                <w:lang w:eastAsia="ru-RU"/>
              </w:rPr>
              <w:t>.</w:t>
            </w:r>
          </w:p>
        </w:tc>
        <w:tc>
          <w:tcPr>
            <w:tcW w:w="413" w:type="pct"/>
            <w:vMerge/>
            <w:shd w:val="clear" w:color="auto" w:fill="FFFFFF"/>
            <w:vAlign w:val="bottom"/>
          </w:tcPr>
          <w:p w14:paraId="74E7D3E5"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shd w:val="clear" w:color="auto" w:fill="auto"/>
            <w:vAlign w:val="center"/>
          </w:tcPr>
          <w:p w14:paraId="7CB8EAAE"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52025465" w14:textId="77777777" w:rsidTr="003A3B73">
        <w:trPr>
          <w:trHeight w:val="165"/>
        </w:trPr>
        <w:tc>
          <w:tcPr>
            <w:tcW w:w="835" w:type="pct"/>
            <w:vMerge/>
            <w:vAlign w:val="center"/>
          </w:tcPr>
          <w:p w14:paraId="4DECCB6D"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922" w:type="pct"/>
            <w:gridSpan w:val="6"/>
            <w:shd w:val="clear" w:color="auto" w:fill="FFFFFF"/>
          </w:tcPr>
          <w:p w14:paraId="1044EEA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13" w:type="pct"/>
            <w:shd w:val="clear" w:color="auto" w:fill="FFFFFF"/>
            <w:vAlign w:val="center"/>
          </w:tcPr>
          <w:p w14:paraId="3F84AFF9"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830" w:type="pct"/>
            <w:vMerge/>
            <w:shd w:val="clear" w:color="auto" w:fill="auto"/>
            <w:vAlign w:val="center"/>
          </w:tcPr>
          <w:p w14:paraId="605FB07B"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1099EA42" w14:textId="77777777" w:rsidTr="003A3B73">
        <w:trPr>
          <w:trHeight w:val="96"/>
        </w:trPr>
        <w:tc>
          <w:tcPr>
            <w:tcW w:w="835" w:type="pct"/>
            <w:vMerge/>
            <w:vAlign w:val="center"/>
          </w:tcPr>
          <w:p w14:paraId="3E6C8E3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922" w:type="pct"/>
            <w:gridSpan w:val="6"/>
            <w:shd w:val="clear" w:color="auto" w:fill="FFFFFF"/>
          </w:tcPr>
          <w:p w14:paraId="6599BB6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AF1EC4">
              <w:rPr>
                <w:rFonts w:ascii="Times New Roman" w:hAnsi="Times New Roman" w:cs="Times New Roman"/>
                <w:b/>
                <w:bCs/>
                <w:sz w:val="24"/>
                <w:szCs w:val="24"/>
              </w:rPr>
              <w:t>Практические занятия</w:t>
            </w:r>
          </w:p>
        </w:tc>
        <w:tc>
          <w:tcPr>
            <w:tcW w:w="413" w:type="pct"/>
            <w:shd w:val="clear" w:color="auto" w:fill="FFFFFF"/>
            <w:vAlign w:val="center"/>
          </w:tcPr>
          <w:p w14:paraId="55B791A5"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830" w:type="pct"/>
            <w:vMerge/>
            <w:shd w:val="clear" w:color="auto" w:fill="auto"/>
            <w:vAlign w:val="center"/>
          </w:tcPr>
          <w:p w14:paraId="7E5B535C"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552F849A" w14:textId="77777777" w:rsidTr="003A3B73">
        <w:trPr>
          <w:trHeight w:val="20"/>
        </w:trPr>
        <w:tc>
          <w:tcPr>
            <w:tcW w:w="835" w:type="pct"/>
            <w:vMerge/>
            <w:vAlign w:val="center"/>
          </w:tcPr>
          <w:p w14:paraId="7BBCA6F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p>
        </w:tc>
        <w:tc>
          <w:tcPr>
            <w:tcW w:w="2922" w:type="pct"/>
            <w:gridSpan w:val="6"/>
            <w:shd w:val="clear" w:color="auto" w:fill="FFFFFF"/>
          </w:tcPr>
          <w:p w14:paraId="0F5D318A"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Презентация компании. Составление бизнес-плана по алгоритму. Ведение простых расчетов. Подсчет издержек, прибыли, доходов.</w:t>
            </w:r>
          </w:p>
        </w:tc>
        <w:tc>
          <w:tcPr>
            <w:tcW w:w="413" w:type="pct"/>
            <w:shd w:val="clear" w:color="auto" w:fill="FFFFFF"/>
            <w:vAlign w:val="bottom"/>
          </w:tcPr>
          <w:p w14:paraId="0542216D"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30" w:type="pct"/>
            <w:vMerge/>
            <w:shd w:val="clear" w:color="auto" w:fill="auto"/>
            <w:vAlign w:val="center"/>
          </w:tcPr>
          <w:p w14:paraId="5508FF1B" w14:textId="77777777" w:rsidR="00794F06" w:rsidRPr="00AF1EC4" w:rsidRDefault="00794F06" w:rsidP="003A3B73">
            <w:pPr>
              <w:tabs>
                <w:tab w:val="left" w:pos="916"/>
                <w:tab w:val="left" w:pos="1832"/>
                <w:tab w:val="left" w:pos="2577"/>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r>
      <w:tr w:rsidR="00AF1EC4" w:rsidRPr="00AF1EC4" w14:paraId="5DF03A4B" w14:textId="77777777" w:rsidTr="003A3B73">
        <w:trPr>
          <w:trHeight w:val="279"/>
        </w:trPr>
        <w:tc>
          <w:tcPr>
            <w:tcW w:w="3757" w:type="pct"/>
            <w:gridSpan w:val="7"/>
            <w:vAlign w:val="center"/>
          </w:tcPr>
          <w:p w14:paraId="1AFEE0F6" w14:textId="77777777" w:rsidR="00794F06" w:rsidRPr="00AF1EC4" w:rsidRDefault="00794F06" w:rsidP="003A3B73">
            <w:pPr>
              <w:spacing w:line="200" w:lineRule="exact"/>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Зачет </w:t>
            </w:r>
          </w:p>
        </w:tc>
        <w:tc>
          <w:tcPr>
            <w:tcW w:w="413" w:type="pct"/>
            <w:shd w:val="clear" w:color="auto" w:fill="auto"/>
            <w:vAlign w:val="center"/>
          </w:tcPr>
          <w:p w14:paraId="3F090F1D" w14:textId="77777777" w:rsidR="00794F06" w:rsidRPr="00AF1EC4" w:rsidRDefault="00794F06" w:rsidP="003A3B73">
            <w:pPr>
              <w:spacing w:line="200" w:lineRule="exact"/>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2</w:t>
            </w:r>
          </w:p>
        </w:tc>
        <w:tc>
          <w:tcPr>
            <w:tcW w:w="830" w:type="pct"/>
            <w:vMerge/>
          </w:tcPr>
          <w:p w14:paraId="5995ABE4" w14:textId="77777777" w:rsidR="00794F06" w:rsidRPr="00AF1EC4" w:rsidRDefault="00794F06" w:rsidP="003A3B73">
            <w:pPr>
              <w:spacing w:line="200" w:lineRule="exact"/>
              <w:rPr>
                <w:rFonts w:ascii="Times New Roman" w:eastAsia="Times New Roman" w:hAnsi="Times New Roman" w:cs="Times New Roman"/>
                <w:b/>
                <w:bCs/>
                <w:sz w:val="24"/>
                <w:szCs w:val="24"/>
                <w:lang w:eastAsia="ru-RU"/>
              </w:rPr>
            </w:pPr>
          </w:p>
        </w:tc>
      </w:tr>
      <w:tr w:rsidR="00AF1EC4" w:rsidRPr="00AF1EC4" w14:paraId="14594BE5" w14:textId="77777777" w:rsidTr="003A3B73">
        <w:trPr>
          <w:trHeight w:val="279"/>
        </w:trPr>
        <w:tc>
          <w:tcPr>
            <w:tcW w:w="3757" w:type="pct"/>
            <w:gridSpan w:val="7"/>
            <w:vAlign w:val="center"/>
          </w:tcPr>
          <w:p w14:paraId="63F941BC" w14:textId="77777777" w:rsidR="00794F06" w:rsidRPr="00AF1EC4" w:rsidRDefault="00794F06" w:rsidP="003A3B73">
            <w:pPr>
              <w:spacing w:line="200" w:lineRule="exact"/>
              <w:jc w:val="right"/>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Всего часов:</w:t>
            </w:r>
          </w:p>
        </w:tc>
        <w:tc>
          <w:tcPr>
            <w:tcW w:w="413" w:type="pct"/>
            <w:shd w:val="clear" w:color="auto" w:fill="auto"/>
            <w:vAlign w:val="center"/>
          </w:tcPr>
          <w:p w14:paraId="6C5BB81D" w14:textId="77777777" w:rsidR="00794F06" w:rsidRPr="00AF1EC4" w:rsidRDefault="00794F06" w:rsidP="003A3B73">
            <w:pPr>
              <w:spacing w:line="200" w:lineRule="exact"/>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60</w:t>
            </w:r>
          </w:p>
        </w:tc>
        <w:tc>
          <w:tcPr>
            <w:tcW w:w="830" w:type="pct"/>
          </w:tcPr>
          <w:p w14:paraId="15B3232E" w14:textId="77777777" w:rsidR="00794F06" w:rsidRPr="00AF1EC4" w:rsidRDefault="00794F06" w:rsidP="003A3B73">
            <w:pPr>
              <w:spacing w:line="200" w:lineRule="exact"/>
              <w:rPr>
                <w:rFonts w:ascii="Times New Roman" w:eastAsia="Times New Roman" w:hAnsi="Times New Roman" w:cs="Times New Roman"/>
                <w:b/>
                <w:bCs/>
                <w:sz w:val="24"/>
                <w:szCs w:val="24"/>
                <w:lang w:eastAsia="ru-RU"/>
              </w:rPr>
            </w:pPr>
          </w:p>
        </w:tc>
      </w:tr>
    </w:tbl>
    <w:p w14:paraId="40C13BCD" w14:textId="77777777" w:rsidR="00794F06" w:rsidRPr="00AF1EC4" w:rsidRDefault="00794F06" w:rsidP="00794F06">
      <w:pPr>
        <w:rPr>
          <w:rFonts w:ascii="Times New Roman" w:hAnsi="Times New Roman" w:cs="Times New Roman"/>
          <w:sz w:val="24"/>
          <w:szCs w:val="24"/>
          <w:lang w:eastAsia="ru-RU"/>
        </w:rPr>
      </w:pPr>
    </w:p>
    <w:p w14:paraId="501FF65F" w14:textId="77777777" w:rsidR="00794F06" w:rsidRPr="00AF1EC4" w:rsidRDefault="00794F06" w:rsidP="00794F06">
      <w:pPr>
        <w:rPr>
          <w:rFonts w:ascii="Times New Roman" w:hAnsi="Times New Roman" w:cs="Times New Roman"/>
          <w:sz w:val="24"/>
          <w:szCs w:val="24"/>
          <w:lang w:eastAsia="ru-RU"/>
        </w:rPr>
      </w:pPr>
    </w:p>
    <w:p w14:paraId="753B7E9D" w14:textId="77777777" w:rsidR="00794F06" w:rsidRPr="00AF1EC4" w:rsidRDefault="00794F06" w:rsidP="00794F06">
      <w:pPr>
        <w:rPr>
          <w:rFonts w:ascii="Times New Roman" w:hAnsi="Times New Roman" w:cs="Times New Roman"/>
          <w:sz w:val="24"/>
          <w:szCs w:val="24"/>
          <w:lang w:eastAsia="ru-RU"/>
        </w:rPr>
      </w:pPr>
    </w:p>
    <w:p w14:paraId="067540A7" w14:textId="77777777" w:rsidR="00794F06" w:rsidRPr="00AF1EC4" w:rsidRDefault="00794F06" w:rsidP="00794F06">
      <w:pPr>
        <w:rPr>
          <w:rFonts w:ascii="Times New Roman" w:hAnsi="Times New Roman" w:cs="Times New Roman"/>
          <w:sz w:val="24"/>
          <w:szCs w:val="24"/>
          <w:lang w:eastAsia="ru-RU"/>
        </w:rPr>
      </w:pPr>
    </w:p>
    <w:p w14:paraId="5B3E04A2" w14:textId="77777777" w:rsidR="00794F06" w:rsidRPr="00AF1EC4" w:rsidRDefault="00794F06" w:rsidP="00794F06">
      <w:pPr>
        <w:tabs>
          <w:tab w:val="left" w:pos="0"/>
        </w:tabs>
        <w:rPr>
          <w:rFonts w:ascii="Times New Roman" w:hAnsi="Times New Roman" w:cs="Times New Roman"/>
          <w:sz w:val="24"/>
          <w:szCs w:val="24"/>
        </w:rPr>
        <w:sectPr w:rsidR="00794F06" w:rsidRPr="00AF1EC4" w:rsidSect="00794F06">
          <w:pgSz w:w="16838" w:h="11906" w:orient="landscape"/>
          <w:pgMar w:top="1134" w:right="1134" w:bottom="1134" w:left="1134" w:header="709" w:footer="709" w:gutter="0"/>
          <w:cols w:space="708"/>
          <w:docGrid w:linePitch="360"/>
        </w:sectPr>
      </w:pPr>
    </w:p>
    <w:p w14:paraId="75449D01" w14:textId="1C8B01A7" w:rsidR="00794F06" w:rsidRPr="0074406E" w:rsidRDefault="00794F06" w:rsidP="00794F06">
      <w:pPr>
        <w:tabs>
          <w:tab w:val="left" w:pos="0"/>
          <w:tab w:val="left" w:pos="1276"/>
          <w:tab w:val="left" w:pos="1701"/>
        </w:tabs>
        <w:rPr>
          <w:rFonts w:ascii="Times New Roman" w:hAnsi="Times New Roman" w:cs="Times New Roman"/>
          <w:b/>
          <w:sz w:val="24"/>
          <w:szCs w:val="24"/>
        </w:rPr>
      </w:pPr>
      <w:r w:rsidRPr="0074406E">
        <w:rPr>
          <w:rFonts w:ascii="Times New Roman" w:hAnsi="Times New Roman" w:cs="Times New Roman"/>
          <w:b/>
          <w:sz w:val="24"/>
          <w:szCs w:val="24"/>
        </w:rPr>
        <w:lastRenderedPageBreak/>
        <w:t>3. УСЛОВИЯ РЕАЛИЗАЦИИ</w:t>
      </w:r>
      <w:r w:rsidR="0074406E" w:rsidRPr="0074406E">
        <w:rPr>
          <w:rFonts w:ascii="Times New Roman" w:hAnsi="Times New Roman" w:cs="Times New Roman"/>
          <w:b/>
          <w:sz w:val="24"/>
          <w:szCs w:val="24"/>
        </w:rPr>
        <w:t xml:space="preserve"> АДАПТИРОВАННОЙ </w:t>
      </w:r>
      <w:r w:rsidRPr="0074406E">
        <w:rPr>
          <w:rFonts w:ascii="Times New Roman" w:hAnsi="Times New Roman" w:cs="Times New Roman"/>
          <w:b/>
          <w:sz w:val="24"/>
          <w:szCs w:val="24"/>
        </w:rPr>
        <w:t xml:space="preserve">  РАБОЧЕЙ </w:t>
      </w:r>
      <w:proofErr w:type="gramStart"/>
      <w:r w:rsidRPr="0074406E">
        <w:rPr>
          <w:rFonts w:ascii="Times New Roman" w:hAnsi="Times New Roman" w:cs="Times New Roman"/>
          <w:b/>
          <w:sz w:val="24"/>
          <w:szCs w:val="24"/>
        </w:rPr>
        <w:t>ПРОГРАММЫ  УЧЕБНОЙ</w:t>
      </w:r>
      <w:proofErr w:type="gramEnd"/>
      <w:r w:rsidRPr="0074406E">
        <w:rPr>
          <w:rFonts w:ascii="Times New Roman" w:hAnsi="Times New Roman" w:cs="Times New Roman"/>
          <w:b/>
          <w:sz w:val="24"/>
          <w:szCs w:val="24"/>
        </w:rPr>
        <w:t xml:space="preserve"> </w:t>
      </w:r>
      <w:proofErr w:type="gramStart"/>
      <w:r w:rsidRPr="0074406E">
        <w:rPr>
          <w:rFonts w:ascii="Times New Roman" w:hAnsi="Times New Roman" w:cs="Times New Roman"/>
          <w:b/>
          <w:sz w:val="24"/>
          <w:szCs w:val="24"/>
        </w:rPr>
        <w:t>ДИСЦИПЛИНЫ :</w:t>
      </w:r>
      <w:proofErr w:type="gramEnd"/>
    </w:p>
    <w:p w14:paraId="64482D9E" w14:textId="77777777" w:rsidR="00794F06" w:rsidRPr="0074406E" w:rsidRDefault="00794F06" w:rsidP="00794F06">
      <w:pPr>
        <w:tabs>
          <w:tab w:val="left" w:pos="0"/>
          <w:tab w:val="left" w:pos="1276"/>
          <w:tab w:val="left" w:pos="1701"/>
        </w:tabs>
        <w:rPr>
          <w:rFonts w:ascii="Times New Roman" w:hAnsi="Times New Roman" w:cs="Times New Roman"/>
          <w:b/>
          <w:sz w:val="24"/>
          <w:szCs w:val="24"/>
        </w:rPr>
      </w:pPr>
      <w:r w:rsidRPr="0074406E">
        <w:rPr>
          <w:rFonts w:ascii="Times New Roman" w:hAnsi="Times New Roman" w:cs="Times New Roman"/>
          <w:b/>
          <w:sz w:val="24"/>
          <w:szCs w:val="24"/>
        </w:rPr>
        <w:t>3.1. Материально-техническое обеспечение:</w:t>
      </w:r>
    </w:p>
    <w:p w14:paraId="400AE2C9" w14:textId="77777777" w:rsidR="00794F06" w:rsidRPr="0074406E" w:rsidRDefault="00794F06" w:rsidP="00794F06">
      <w:pPr>
        <w:tabs>
          <w:tab w:val="left" w:pos="993"/>
        </w:tabs>
        <w:suppressAutoHyphens/>
        <w:ind w:firstLine="709"/>
        <w:jc w:val="both"/>
        <w:rPr>
          <w:rFonts w:ascii="Times New Roman" w:eastAsia="Times New Roman" w:hAnsi="Times New Roman" w:cs="Times New Roman"/>
          <w:bCs/>
          <w:sz w:val="24"/>
          <w:szCs w:val="24"/>
        </w:rPr>
      </w:pPr>
      <w:proofErr w:type="spellStart"/>
      <w:proofErr w:type="gramStart"/>
      <w:r w:rsidRPr="0074406E">
        <w:rPr>
          <w:rFonts w:ascii="Times New Roman" w:eastAsia="Times New Roman" w:hAnsi="Times New Roman" w:cs="Times New Roman"/>
          <w:bCs/>
          <w:sz w:val="24"/>
          <w:szCs w:val="24"/>
          <w:lang w:eastAsia="ru-RU"/>
        </w:rPr>
        <w:t>Кабинет«</w:t>
      </w:r>
      <w:proofErr w:type="gramEnd"/>
      <w:r w:rsidRPr="0074406E">
        <w:rPr>
          <w:rFonts w:ascii="Times New Roman" w:eastAsia="Times New Roman" w:hAnsi="Times New Roman" w:cs="Times New Roman"/>
          <w:bCs/>
          <w:sz w:val="24"/>
          <w:szCs w:val="24"/>
          <w:lang w:eastAsia="ru-RU"/>
        </w:rPr>
        <w:t>Основы</w:t>
      </w:r>
      <w:proofErr w:type="spellEnd"/>
      <w:r w:rsidRPr="0074406E">
        <w:rPr>
          <w:rFonts w:ascii="Times New Roman" w:eastAsia="Times New Roman" w:hAnsi="Times New Roman" w:cs="Times New Roman"/>
          <w:bCs/>
          <w:sz w:val="24"/>
          <w:szCs w:val="24"/>
          <w:lang w:eastAsia="ru-RU"/>
        </w:rPr>
        <w:t xml:space="preserve"> финансовой </w:t>
      </w:r>
      <w:proofErr w:type="spellStart"/>
      <w:r w:rsidRPr="0074406E">
        <w:rPr>
          <w:rFonts w:ascii="Times New Roman" w:eastAsia="Times New Roman" w:hAnsi="Times New Roman" w:cs="Times New Roman"/>
          <w:bCs/>
          <w:sz w:val="24"/>
          <w:szCs w:val="24"/>
          <w:lang w:eastAsia="ru-RU"/>
        </w:rPr>
        <w:t>грамотности</w:t>
      </w:r>
      <w:proofErr w:type="gramStart"/>
      <w:r w:rsidRPr="0074406E">
        <w:rPr>
          <w:rFonts w:ascii="Times New Roman" w:eastAsia="Times New Roman" w:hAnsi="Times New Roman" w:cs="Times New Roman"/>
          <w:bCs/>
          <w:sz w:val="24"/>
          <w:szCs w:val="24"/>
          <w:lang w:eastAsia="ru-RU"/>
        </w:rPr>
        <w:t>»</w:t>
      </w:r>
      <w:r w:rsidRPr="0074406E">
        <w:rPr>
          <w:rFonts w:ascii="Times New Roman" w:eastAsia="Times New Roman" w:hAnsi="Times New Roman" w:cs="Times New Roman"/>
          <w:sz w:val="24"/>
          <w:szCs w:val="24"/>
        </w:rPr>
        <w:t>,оснащенный</w:t>
      </w:r>
      <w:proofErr w:type="spellEnd"/>
      <w:proofErr w:type="gramEnd"/>
      <w:r w:rsidRPr="0074406E">
        <w:rPr>
          <w:rFonts w:ascii="Times New Roman" w:eastAsia="Times New Roman" w:hAnsi="Times New Roman" w:cs="Times New Roman"/>
          <w:sz w:val="24"/>
          <w:szCs w:val="24"/>
        </w:rPr>
        <w:t xml:space="preserve"> о</w:t>
      </w:r>
      <w:r w:rsidRPr="0074406E">
        <w:rPr>
          <w:rFonts w:ascii="Times New Roman" w:eastAsia="Times New Roman" w:hAnsi="Times New Roman" w:cs="Times New Roman"/>
          <w:bCs/>
          <w:sz w:val="24"/>
          <w:szCs w:val="24"/>
        </w:rPr>
        <w:t xml:space="preserve">борудованием: </w:t>
      </w:r>
    </w:p>
    <w:p w14:paraId="7CAB116E" w14:textId="77777777" w:rsidR="00794F06" w:rsidRPr="0074406E" w:rsidRDefault="00794F06">
      <w:pPr>
        <w:pStyle w:val="a7"/>
        <w:widowControl w:val="0"/>
        <w:numPr>
          <w:ilvl w:val="0"/>
          <w:numId w:val="21"/>
        </w:numPr>
        <w:tabs>
          <w:tab w:val="left" w:pos="1134"/>
        </w:tabs>
        <w:autoSpaceDE w:val="0"/>
        <w:autoSpaceDN w:val="0"/>
        <w:adjustRightInd w:val="0"/>
        <w:jc w:val="both"/>
        <w:rPr>
          <w:rFonts w:ascii="Times New Roman" w:hAnsi="Times New Roman" w:cs="Times New Roman"/>
          <w:sz w:val="24"/>
          <w:szCs w:val="24"/>
        </w:rPr>
      </w:pPr>
      <w:r w:rsidRPr="0074406E">
        <w:rPr>
          <w:rFonts w:ascii="Times New Roman" w:eastAsia="Calibri" w:hAnsi="Times New Roman" w:cs="Times New Roman"/>
          <w:bCs/>
          <w:sz w:val="24"/>
          <w:szCs w:val="24"/>
        </w:rPr>
        <w:t>рабочее место преподавателя</w:t>
      </w:r>
    </w:p>
    <w:p w14:paraId="49C8B60D" w14:textId="77777777" w:rsidR="00794F06" w:rsidRPr="0074406E" w:rsidRDefault="00794F06">
      <w:pPr>
        <w:pStyle w:val="a7"/>
        <w:widowControl w:val="0"/>
        <w:numPr>
          <w:ilvl w:val="0"/>
          <w:numId w:val="21"/>
        </w:numPr>
        <w:tabs>
          <w:tab w:val="left" w:pos="1134"/>
        </w:tabs>
        <w:autoSpaceDE w:val="0"/>
        <w:autoSpaceDN w:val="0"/>
        <w:adjustRightInd w:val="0"/>
        <w:jc w:val="both"/>
        <w:rPr>
          <w:rFonts w:ascii="Times New Roman" w:hAnsi="Times New Roman" w:cs="Times New Roman"/>
          <w:sz w:val="24"/>
          <w:szCs w:val="24"/>
        </w:rPr>
      </w:pPr>
      <w:r w:rsidRPr="0074406E">
        <w:rPr>
          <w:rFonts w:ascii="Times New Roman" w:hAnsi="Times New Roman" w:cs="Times New Roman"/>
          <w:bCs/>
          <w:sz w:val="24"/>
          <w:szCs w:val="24"/>
        </w:rPr>
        <w:t>к</w:t>
      </w:r>
      <w:r w:rsidRPr="0074406E">
        <w:rPr>
          <w:rFonts w:ascii="Times New Roman" w:hAnsi="Times New Roman" w:cs="Times New Roman"/>
          <w:sz w:val="24"/>
          <w:szCs w:val="24"/>
        </w:rPr>
        <w:t xml:space="preserve">омплект учебной мебели на 25 посадочных мест, </w:t>
      </w:r>
    </w:p>
    <w:p w14:paraId="33FCEBC3" w14:textId="77777777" w:rsidR="00794F06" w:rsidRPr="0074406E" w:rsidRDefault="00794F06">
      <w:pPr>
        <w:pStyle w:val="a7"/>
        <w:widowControl w:val="0"/>
        <w:numPr>
          <w:ilvl w:val="0"/>
          <w:numId w:val="21"/>
        </w:numPr>
        <w:tabs>
          <w:tab w:val="left" w:pos="1134"/>
        </w:tabs>
        <w:autoSpaceDE w:val="0"/>
        <w:autoSpaceDN w:val="0"/>
        <w:adjustRightInd w:val="0"/>
        <w:jc w:val="both"/>
        <w:rPr>
          <w:rFonts w:ascii="Times New Roman" w:hAnsi="Times New Roman" w:cs="Times New Roman"/>
          <w:sz w:val="24"/>
          <w:szCs w:val="24"/>
        </w:rPr>
      </w:pPr>
      <w:r w:rsidRPr="0074406E">
        <w:rPr>
          <w:rFonts w:ascii="Times New Roman" w:hAnsi="Times New Roman" w:cs="Times New Roman"/>
          <w:sz w:val="24"/>
          <w:szCs w:val="24"/>
        </w:rPr>
        <w:t xml:space="preserve">классная доска, </w:t>
      </w:r>
    </w:p>
    <w:p w14:paraId="08ED65EB" w14:textId="77777777" w:rsidR="00794F06" w:rsidRPr="0074406E" w:rsidRDefault="00794F06" w:rsidP="00794F06">
      <w:pPr>
        <w:widowControl w:val="0"/>
        <w:tabs>
          <w:tab w:val="left" w:pos="1134"/>
        </w:tabs>
        <w:autoSpaceDE w:val="0"/>
        <w:autoSpaceDN w:val="0"/>
        <w:adjustRightInd w:val="0"/>
        <w:ind w:firstLine="709"/>
        <w:jc w:val="both"/>
        <w:rPr>
          <w:rFonts w:ascii="Times New Roman" w:eastAsia="Times New Roman" w:hAnsi="Times New Roman" w:cs="Times New Roman"/>
          <w:bCs/>
          <w:sz w:val="24"/>
          <w:szCs w:val="24"/>
          <w:lang w:eastAsia="ru-RU"/>
        </w:rPr>
      </w:pPr>
      <w:r w:rsidRPr="0074406E">
        <w:rPr>
          <w:rFonts w:ascii="Times New Roman" w:eastAsia="Times New Roman" w:hAnsi="Times New Roman" w:cs="Times New Roman"/>
          <w:sz w:val="24"/>
          <w:szCs w:val="24"/>
          <w:lang w:eastAsia="ru-RU"/>
        </w:rPr>
        <w:t>т</w:t>
      </w:r>
      <w:r w:rsidRPr="0074406E">
        <w:rPr>
          <w:rFonts w:ascii="Times New Roman" w:eastAsia="Times New Roman" w:hAnsi="Times New Roman" w:cs="Times New Roman"/>
          <w:bCs/>
          <w:sz w:val="24"/>
          <w:szCs w:val="24"/>
          <w:lang w:eastAsia="ru-RU"/>
        </w:rPr>
        <w:t xml:space="preserve">ехническими средствами обучения: </w:t>
      </w:r>
    </w:p>
    <w:p w14:paraId="166BA631" w14:textId="77777777" w:rsidR="00794F06" w:rsidRPr="0074406E" w:rsidRDefault="00794F06">
      <w:pPr>
        <w:pStyle w:val="a7"/>
        <w:widowControl w:val="0"/>
        <w:numPr>
          <w:ilvl w:val="0"/>
          <w:numId w:val="22"/>
        </w:numPr>
        <w:tabs>
          <w:tab w:val="left" w:pos="1134"/>
        </w:tabs>
        <w:autoSpaceDE w:val="0"/>
        <w:autoSpaceDN w:val="0"/>
        <w:adjustRightInd w:val="0"/>
        <w:jc w:val="both"/>
        <w:rPr>
          <w:rFonts w:ascii="Times New Roman" w:hAnsi="Times New Roman" w:cs="Times New Roman"/>
          <w:sz w:val="24"/>
          <w:szCs w:val="24"/>
        </w:rPr>
      </w:pPr>
      <w:r w:rsidRPr="0074406E">
        <w:rPr>
          <w:rFonts w:ascii="Times New Roman" w:hAnsi="Times New Roman" w:cs="Times New Roman"/>
          <w:sz w:val="24"/>
          <w:szCs w:val="24"/>
        </w:rPr>
        <w:t>персональный компьютер,</w:t>
      </w:r>
    </w:p>
    <w:p w14:paraId="3AD353A8" w14:textId="77777777" w:rsidR="00794F06" w:rsidRPr="0074406E" w:rsidRDefault="00794F06">
      <w:pPr>
        <w:pStyle w:val="a7"/>
        <w:widowControl w:val="0"/>
        <w:numPr>
          <w:ilvl w:val="0"/>
          <w:numId w:val="22"/>
        </w:numPr>
        <w:tabs>
          <w:tab w:val="left" w:pos="1134"/>
        </w:tabs>
        <w:autoSpaceDE w:val="0"/>
        <w:autoSpaceDN w:val="0"/>
        <w:adjustRightInd w:val="0"/>
        <w:jc w:val="both"/>
        <w:rPr>
          <w:rFonts w:ascii="Times New Roman" w:hAnsi="Times New Roman" w:cs="Times New Roman"/>
          <w:sz w:val="24"/>
          <w:szCs w:val="24"/>
        </w:rPr>
      </w:pPr>
      <w:r w:rsidRPr="0074406E">
        <w:rPr>
          <w:rFonts w:ascii="Times New Roman" w:hAnsi="Times New Roman" w:cs="Times New Roman"/>
          <w:sz w:val="24"/>
          <w:szCs w:val="24"/>
        </w:rPr>
        <w:t>презентационное оборудование (экран, мультимедиа проектор.)</w:t>
      </w:r>
    </w:p>
    <w:p w14:paraId="583D342A" w14:textId="77777777" w:rsidR="00794F06" w:rsidRPr="0074406E" w:rsidRDefault="00794F06">
      <w:pPr>
        <w:pStyle w:val="a7"/>
        <w:numPr>
          <w:ilvl w:val="0"/>
          <w:numId w:val="22"/>
        </w:numPr>
        <w:tabs>
          <w:tab w:val="left" w:pos="993"/>
        </w:tabs>
        <w:suppressAutoHyphens/>
        <w:jc w:val="both"/>
        <w:rPr>
          <w:rFonts w:ascii="Times New Roman" w:hAnsi="Times New Roman" w:cs="Times New Roman"/>
          <w:bCs/>
          <w:sz w:val="24"/>
          <w:szCs w:val="24"/>
        </w:rPr>
      </w:pPr>
      <w:r w:rsidRPr="0074406E">
        <w:rPr>
          <w:rFonts w:ascii="Times New Roman" w:hAnsi="Times New Roman" w:cs="Times New Roman"/>
          <w:bCs/>
          <w:sz w:val="24"/>
          <w:szCs w:val="24"/>
        </w:rPr>
        <w:t>настенные обучающие стенды: таблицы, плакаты с формулами, макеты геометрических тел, чертежные принадлежности</w:t>
      </w:r>
      <w:r w:rsidRPr="0074406E">
        <w:rPr>
          <w:rFonts w:ascii="Times New Roman" w:hAnsi="Times New Roman" w:cs="Times New Roman"/>
          <w:sz w:val="24"/>
          <w:szCs w:val="24"/>
        </w:rPr>
        <w:t>;</w:t>
      </w:r>
    </w:p>
    <w:p w14:paraId="23ADFD26" w14:textId="77777777" w:rsidR="0074406E" w:rsidRPr="005274FF" w:rsidRDefault="0074406E" w:rsidP="0074406E">
      <w:pPr>
        <w:keepNext/>
        <w:keepLines/>
        <w:ind w:firstLine="680"/>
        <w:jc w:val="both"/>
        <w:rPr>
          <w:rFonts w:ascii="Times New Roman" w:hAnsi="Times New Roman" w:cs="Times New Roman"/>
          <w:bCs/>
          <w:sz w:val="24"/>
          <w:szCs w:val="24"/>
          <w:lang w:eastAsia="ru-RU"/>
        </w:rPr>
      </w:pPr>
      <w:r w:rsidRPr="005274FF">
        <w:rPr>
          <w:rFonts w:ascii="Times New Roman" w:eastAsia="Calibri" w:hAnsi="Times New Roman" w:cs="Times New Roman"/>
          <w:bCs/>
          <w:sz w:val="24"/>
          <w:szCs w:val="24"/>
          <w:lang w:eastAsia="ru-RU"/>
        </w:rPr>
        <w:t>Учебная аудитория, в которой обучаются студенты с нарушением опорно- двигательного аппарата, оборудована:</w:t>
      </w:r>
    </w:p>
    <w:p w14:paraId="64D5735E" w14:textId="77777777" w:rsidR="0074406E" w:rsidRPr="005274FF" w:rsidRDefault="0074406E">
      <w:pPr>
        <w:keepNext/>
        <w:keepLines/>
        <w:numPr>
          <w:ilvl w:val="0"/>
          <w:numId w:val="77"/>
        </w:numPr>
        <w:ind w:left="0" w:firstLine="0"/>
        <w:contextualSpacing/>
        <w:jc w:val="both"/>
        <w:rPr>
          <w:rFonts w:ascii="Times New Roman" w:eastAsia="Calibri" w:hAnsi="Times New Roman" w:cs="Times New Roman"/>
          <w:bCs/>
          <w:sz w:val="24"/>
          <w:szCs w:val="24"/>
          <w:lang w:eastAsia="ru-RU"/>
        </w:rPr>
      </w:pPr>
      <w:r w:rsidRPr="005274FF">
        <w:rPr>
          <w:rFonts w:ascii="Times New Roman" w:eastAsia="Calibri" w:hAnsi="Times New Roman" w:cs="Times New Roman"/>
          <w:bCs/>
          <w:sz w:val="24"/>
          <w:szCs w:val="24"/>
          <w:lang w:eastAsia="ru-RU"/>
        </w:rPr>
        <w:t>компьютерной    техникой (мультимедийный   проектор, телевизор, видеоматериалы).</w:t>
      </w:r>
    </w:p>
    <w:p w14:paraId="6BB7D1CF" w14:textId="77777777" w:rsidR="0074406E" w:rsidRPr="005274FF" w:rsidRDefault="0074406E">
      <w:pPr>
        <w:keepNext/>
        <w:keepLines/>
        <w:numPr>
          <w:ilvl w:val="0"/>
          <w:numId w:val="77"/>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5274FF">
        <w:rPr>
          <w:rFonts w:ascii="Times New Roman" w:eastAsia="Calibri" w:hAnsi="Times New Roman" w:cs="Times New Roman"/>
          <w:color w:val="1A202C"/>
          <w:sz w:val="24"/>
          <w:szCs w:val="24"/>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05F8EB4A" w14:textId="77777777" w:rsidR="0074406E" w:rsidRPr="005274FF" w:rsidRDefault="0074406E">
      <w:pPr>
        <w:keepNext/>
        <w:keepLines/>
        <w:numPr>
          <w:ilvl w:val="0"/>
          <w:numId w:val="77"/>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5274FF">
        <w:rPr>
          <w:rFonts w:ascii="Times New Roman" w:eastAsia="Calibri" w:hAnsi="Times New Roman" w:cs="Times New Roman"/>
          <w:sz w:val="24"/>
          <w:szCs w:val="24"/>
          <w:lang w:eastAsia="ru-RU"/>
        </w:rPr>
        <w:t>электронный УМК</w:t>
      </w:r>
    </w:p>
    <w:p w14:paraId="39671760" w14:textId="77777777" w:rsidR="0074406E" w:rsidRPr="0074406E" w:rsidRDefault="0074406E" w:rsidP="0074406E">
      <w:pPr>
        <w:keepNext/>
        <w:keepLines/>
        <w:widowControl w:val="0"/>
        <w:tabs>
          <w:tab w:val="left" w:pos="284"/>
          <w:tab w:val="left" w:pos="851"/>
          <w:tab w:val="left" w:pos="2562"/>
          <w:tab w:val="left" w:pos="4162"/>
          <w:tab w:val="left" w:pos="5280"/>
          <w:tab w:val="left" w:pos="7127"/>
          <w:tab w:val="left" w:pos="8361"/>
        </w:tabs>
        <w:autoSpaceDE w:val="0"/>
        <w:autoSpaceDN w:val="0"/>
        <w:rPr>
          <w:rFonts w:ascii="Times New Roman" w:eastAsia="Times New Roman" w:hAnsi="Times New Roman" w:cs="Times New Roman"/>
          <w:sz w:val="24"/>
          <w:szCs w:val="24"/>
          <w:lang w:eastAsia="ru-RU"/>
        </w:rPr>
      </w:pPr>
    </w:p>
    <w:p w14:paraId="3F070AD2" w14:textId="77777777" w:rsidR="00794F06" w:rsidRPr="0074406E" w:rsidRDefault="00794F06" w:rsidP="00794F06">
      <w:pPr>
        <w:tabs>
          <w:tab w:val="left" w:pos="0"/>
          <w:tab w:val="left" w:pos="1276"/>
          <w:tab w:val="left" w:pos="1701"/>
        </w:tabs>
        <w:rPr>
          <w:rFonts w:ascii="Times New Roman" w:hAnsi="Times New Roman" w:cs="Times New Roman"/>
          <w:b/>
          <w:sz w:val="24"/>
          <w:szCs w:val="24"/>
        </w:rPr>
      </w:pPr>
    </w:p>
    <w:p w14:paraId="0C36F2C8" w14:textId="77777777" w:rsidR="00794F06" w:rsidRPr="0074406E" w:rsidRDefault="00794F06" w:rsidP="00794F06">
      <w:pPr>
        <w:tabs>
          <w:tab w:val="left" w:pos="0"/>
          <w:tab w:val="left" w:pos="1276"/>
          <w:tab w:val="left" w:pos="1701"/>
        </w:tabs>
        <w:jc w:val="both"/>
        <w:rPr>
          <w:rFonts w:ascii="Times New Roman" w:hAnsi="Times New Roman" w:cs="Times New Roman"/>
          <w:b/>
          <w:sz w:val="24"/>
          <w:szCs w:val="24"/>
        </w:rPr>
      </w:pPr>
      <w:r w:rsidRPr="0074406E">
        <w:rPr>
          <w:rFonts w:ascii="Times New Roman" w:hAnsi="Times New Roman" w:cs="Times New Roman"/>
          <w:b/>
          <w:sz w:val="24"/>
          <w:szCs w:val="24"/>
        </w:rPr>
        <w:t>3.2 Информационное обеспечение обучения</w:t>
      </w:r>
    </w:p>
    <w:p w14:paraId="330CA9FD" w14:textId="77777777" w:rsidR="00794F06" w:rsidRPr="0074406E" w:rsidRDefault="00794F06" w:rsidP="00794F06">
      <w:pPr>
        <w:tabs>
          <w:tab w:val="left" w:pos="0"/>
          <w:tab w:val="left" w:pos="1276"/>
          <w:tab w:val="left" w:pos="1701"/>
        </w:tabs>
        <w:jc w:val="both"/>
        <w:rPr>
          <w:rFonts w:ascii="Times New Roman" w:hAnsi="Times New Roman" w:cs="Times New Roman"/>
          <w:b/>
          <w:sz w:val="24"/>
          <w:szCs w:val="24"/>
        </w:rPr>
      </w:pPr>
      <w:proofErr w:type="gramStart"/>
      <w:r w:rsidRPr="0074406E">
        <w:rPr>
          <w:rFonts w:ascii="Times New Roman" w:hAnsi="Times New Roman" w:cs="Times New Roman"/>
          <w:b/>
          <w:sz w:val="24"/>
          <w:szCs w:val="24"/>
        </w:rPr>
        <w:t>Перечень  учебных</w:t>
      </w:r>
      <w:proofErr w:type="gramEnd"/>
      <w:r w:rsidRPr="0074406E">
        <w:rPr>
          <w:rFonts w:ascii="Times New Roman" w:hAnsi="Times New Roman" w:cs="Times New Roman"/>
          <w:b/>
          <w:sz w:val="24"/>
          <w:szCs w:val="24"/>
        </w:rPr>
        <w:t xml:space="preserve"> изданий, </w:t>
      </w:r>
      <w:proofErr w:type="gramStart"/>
      <w:r w:rsidRPr="0074406E">
        <w:rPr>
          <w:rFonts w:ascii="Times New Roman" w:hAnsi="Times New Roman" w:cs="Times New Roman"/>
          <w:b/>
          <w:sz w:val="24"/>
          <w:szCs w:val="24"/>
        </w:rPr>
        <w:t>Интернет ресурсов</w:t>
      </w:r>
      <w:proofErr w:type="gramEnd"/>
      <w:r w:rsidRPr="0074406E">
        <w:rPr>
          <w:rFonts w:ascii="Times New Roman" w:hAnsi="Times New Roman" w:cs="Times New Roman"/>
          <w:b/>
          <w:sz w:val="24"/>
          <w:szCs w:val="24"/>
        </w:rPr>
        <w:t>, дополнительной литературы:</w:t>
      </w:r>
    </w:p>
    <w:p w14:paraId="07E225C1" w14:textId="77777777" w:rsidR="00794F06" w:rsidRPr="0074406E" w:rsidRDefault="00794F06" w:rsidP="00794F06">
      <w:pPr>
        <w:jc w:val="both"/>
        <w:rPr>
          <w:rFonts w:ascii="Times New Roman" w:hAnsi="Times New Roman" w:cs="Times New Roman"/>
          <w:sz w:val="24"/>
          <w:szCs w:val="24"/>
        </w:rPr>
      </w:pPr>
      <w:r w:rsidRPr="0074406E">
        <w:rPr>
          <w:rFonts w:ascii="Times New Roman" w:hAnsi="Times New Roman" w:cs="Times New Roman"/>
          <w:sz w:val="24"/>
          <w:szCs w:val="24"/>
        </w:rPr>
        <w:t>Основная литература:</w:t>
      </w:r>
    </w:p>
    <w:p w14:paraId="09CF2499" w14:textId="77777777" w:rsidR="00794F06" w:rsidRPr="0074406E" w:rsidRDefault="00794F06">
      <w:pPr>
        <w:pStyle w:val="a7"/>
        <w:numPr>
          <w:ilvl w:val="0"/>
          <w:numId w:val="33"/>
        </w:numPr>
        <w:ind w:left="0" w:firstLine="0"/>
        <w:jc w:val="both"/>
        <w:rPr>
          <w:rFonts w:ascii="Times New Roman" w:hAnsi="Times New Roman" w:cs="Times New Roman"/>
          <w:sz w:val="24"/>
          <w:szCs w:val="24"/>
        </w:rPr>
      </w:pPr>
      <w:r w:rsidRPr="0074406E">
        <w:rPr>
          <w:rFonts w:ascii="Times New Roman" w:hAnsi="Times New Roman" w:cs="Times New Roman"/>
          <w:sz w:val="24"/>
          <w:szCs w:val="24"/>
        </w:rPr>
        <w:t xml:space="preserve">Жданова, А. О. Финансовая грамотность: материалы для обучающихся: </w:t>
      </w:r>
      <w:proofErr w:type="spellStart"/>
      <w:r w:rsidRPr="0074406E">
        <w:rPr>
          <w:rFonts w:ascii="Times New Roman" w:hAnsi="Times New Roman" w:cs="Times New Roman"/>
          <w:sz w:val="24"/>
          <w:szCs w:val="24"/>
        </w:rPr>
        <w:t>Среднеепрофессиональное</w:t>
      </w:r>
      <w:proofErr w:type="spellEnd"/>
      <w:r w:rsidRPr="0074406E">
        <w:rPr>
          <w:rFonts w:ascii="Times New Roman" w:hAnsi="Times New Roman" w:cs="Times New Roman"/>
          <w:sz w:val="24"/>
          <w:szCs w:val="24"/>
        </w:rPr>
        <w:t xml:space="preserve"> образование / А. О. Жданова, Е. В. Савицкая. - Москва: ВАКО, 2020. – 398 с. - (Учимся разумному финансовому поведению). - ISBN 978-5-408-04500-6.</w:t>
      </w:r>
    </w:p>
    <w:p w14:paraId="6ABBBFFF" w14:textId="77777777" w:rsidR="00794F06" w:rsidRPr="0074406E" w:rsidRDefault="00794F06">
      <w:pPr>
        <w:pStyle w:val="a7"/>
        <w:numPr>
          <w:ilvl w:val="0"/>
          <w:numId w:val="33"/>
        </w:numPr>
        <w:ind w:left="0" w:firstLine="0"/>
        <w:jc w:val="both"/>
        <w:rPr>
          <w:rFonts w:ascii="Times New Roman" w:hAnsi="Times New Roman" w:cs="Times New Roman"/>
          <w:sz w:val="24"/>
          <w:szCs w:val="24"/>
        </w:rPr>
      </w:pPr>
      <w:r w:rsidRPr="0074406E">
        <w:rPr>
          <w:rFonts w:ascii="Times New Roman" w:hAnsi="Times New Roman" w:cs="Times New Roman"/>
          <w:sz w:val="24"/>
          <w:szCs w:val="24"/>
        </w:rPr>
        <w:t xml:space="preserve">Основы финансовой грамотности: учебное пособие / В.А. </w:t>
      </w:r>
      <w:proofErr w:type="spellStart"/>
      <w:r w:rsidRPr="0074406E">
        <w:rPr>
          <w:rFonts w:ascii="Times New Roman" w:hAnsi="Times New Roman" w:cs="Times New Roman"/>
          <w:sz w:val="24"/>
          <w:szCs w:val="24"/>
        </w:rPr>
        <w:t>Кальней</w:t>
      </w:r>
      <w:proofErr w:type="spellEnd"/>
      <w:r w:rsidRPr="0074406E">
        <w:rPr>
          <w:rFonts w:ascii="Times New Roman" w:hAnsi="Times New Roman" w:cs="Times New Roman"/>
          <w:sz w:val="24"/>
          <w:szCs w:val="24"/>
        </w:rPr>
        <w:t xml:space="preserve">, М.Р. </w:t>
      </w:r>
      <w:proofErr w:type="spellStart"/>
      <w:proofErr w:type="gramStart"/>
      <w:r w:rsidRPr="0074406E">
        <w:rPr>
          <w:rFonts w:ascii="Times New Roman" w:hAnsi="Times New Roman" w:cs="Times New Roman"/>
          <w:sz w:val="24"/>
          <w:szCs w:val="24"/>
        </w:rPr>
        <w:t>Рогулина,Т.В</w:t>
      </w:r>
      <w:proofErr w:type="spellEnd"/>
      <w:r w:rsidRPr="0074406E">
        <w:rPr>
          <w:rFonts w:ascii="Times New Roman" w:hAnsi="Times New Roman" w:cs="Times New Roman"/>
          <w:sz w:val="24"/>
          <w:szCs w:val="24"/>
        </w:rPr>
        <w:t>.</w:t>
      </w:r>
      <w:proofErr w:type="gramEnd"/>
      <w:r w:rsidRPr="0074406E">
        <w:rPr>
          <w:rFonts w:ascii="Times New Roman" w:hAnsi="Times New Roman" w:cs="Times New Roman"/>
          <w:sz w:val="24"/>
          <w:szCs w:val="24"/>
        </w:rPr>
        <w:t xml:space="preserve"> Овсянникова [и др.</w:t>
      </w:r>
      <w:proofErr w:type="gramStart"/>
      <w:r w:rsidRPr="0074406E">
        <w:rPr>
          <w:rFonts w:ascii="Times New Roman" w:hAnsi="Times New Roman" w:cs="Times New Roman"/>
          <w:sz w:val="24"/>
          <w:szCs w:val="24"/>
        </w:rPr>
        <w:t>] ;</w:t>
      </w:r>
      <w:proofErr w:type="gramEnd"/>
      <w:r w:rsidRPr="0074406E">
        <w:rPr>
          <w:rFonts w:ascii="Times New Roman" w:hAnsi="Times New Roman" w:cs="Times New Roman"/>
          <w:sz w:val="24"/>
          <w:szCs w:val="24"/>
        </w:rPr>
        <w:t xml:space="preserve"> под общ. ред. В.А. </w:t>
      </w:r>
      <w:proofErr w:type="spellStart"/>
      <w:r w:rsidRPr="0074406E">
        <w:rPr>
          <w:rFonts w:ascii="Times New Roman" w:hAnsi="Times New Roman" w:cs="Times New Roman"/>
          <w:sz w:val="24"/>
          <w:szCs w:val="24"/>
        </w:rPr>
        <w:t>Кальней</w:t>
      </w:r>
      <w:proofErr w:type="spellEnd"/>
      <w:r w:rsidRPr="0074406E">
        <w:rPr>
          <w:rFonts w:ascii="Times New Roman" w:hAnsi="Times New Roman" w:cs="Times New Roman"/>
          <w:sz w:val="24"/>
          <w:szCs w:val="24"/>
        </w:rPr>
        <w:t>. - Москва: ИНФРА-М, 2023. - 248 с. - (Среднее профессиональное образование). - DOI 10.12737/1086517. - ISBN 978-5-16-016198-3. - URL: https:/ znanium.com (дата обращения 01. 01. 2024). - Режим доступа: по подписке.</w:t>
      </w:r>
    </w:p>
    <w:p w14:paraId="3FC17F3D" w14:textId="77777777" w:rsidR="00794F06" w:rsidRPr="0074406E" w:rsidRDefault="00794F06">
      <w:pPr>
        <w:pStyle w:val="a7"/>
        <w:numPr>
          <w:ilvl w:val="0"/>
          <w:numId w:val="33"/>
        </w:numPr>
        <w:ind w:left="0" w:firstLine="0"/>
        <w:jc w:val="both"/>
        <w:rPr>
          <w:rFonts w:ascii="Times New Roman" w:hAnsi="Times New Roman" w:cs="Times New Roman"/>
          <w:sz w:val="24"/>
          <w:szCs w:val="24"/>
        </w:rPr>
      </w:pPr>
      <w:r w:rsidRPr="0074406E">
        <w:rPr>
          <w:rFonts w:ascii="Times New Roman" w:hAnsi="Times New Roman" w:cs="Times New Roman"/>
          <w:sz w:val="24"/>
          <w:szCs w:val="24"/>
        </w:rPr>
        <w:t xml:space="preserve">Зверев В. А., Зверева А. В., Никитина Д. П. Как защититься от мошенничества </w:t>
      </w:r>
      <w:proofErr w:type="spellStart"/>
      <w:r w:rsidRPr="0074406E">
        <w:rPr>
          <w:rFonts w:ascii="Times New Roman" w:hAnsi="Times New Roman" w:cs="Times New Roman"/>
          <w:sz w:val="24"/>
          <w:szCs w:val="24"/>
        </w:rPr>
        <w:t>нафинансовом</w:t>
      </w:r>
      <w:proofErr w:type="spellEnd"/>
      <w:r w:rsidRPr="0074406E">
        <w:rPr>
          <w:rFonts w:ascii="Times New Roman" w:hAnsi="Times New Roman" w:cs="Times New Roman"/>
          <w:sz w:val="24"/>
          <w:szCs w:val="24"/>
        </w:rPr>
        <w:t xml:space="preserve"> рынке: Пособие по финансовой грамотности- М.: Издательство "Дашков и К", 2020. – 132 с.</w:t>
      </w:r>
    </w:p>
    <w:p w14:paraId="7D3B2CAF" w14:textId="77777777" w:rsidR="00794F06" w:rsidRPr="0074406E" w:rsidRDefault="00794F06" w:rsidP="00794F06">
      <w:pPr>
        <w:jc w:val="both"/>
        <w:rPr>
          <w:rFonts w:ascii="Times New Roman" w:hAnsi="Times New Roman" w:cs="Times New Roman"/>
          <w:sz w:val="24"/>
          <w:szCs w:val="24"/>
        </w:rPr>
      </w:pPr>
      <w:r w:rsidRPr="0074406E">
        <w:rPr>
          <w:rFonts w:ascii="Times New Roman" w:hAnsi="Times New Roman" w:cs="Times New Roman"/>
          <w:sz w:val="24"/>
          <w:szCs w:val="24"/>
        </w:rPr>
        <w:t>Дополнительная литература:</w:t>
      </w:r>
    </w:p>
    <w:p w14:paraId="622E3A7F" w14:textId="77777777" w:rsidR="00794F06" w:rsidRPr="0074406E" w:rsidRDefault="00794F06">
      <w:pPr>
        <w:pStyle w:val="a7"/>
        <w:numPr>
          <w:ilvl w:val="0"/>
          <w:numId w:val="34"/>
        </w:numPr>
        <w:ind w:left="0" w:firstLine="0"/>
        <w:jc w:val="both"/>
        <w:rPr>
          <w:rFonts w:ascii="Times New Roman" w:hAnsi="Times New Roman" w:cs="Times New Roman"/>
          <w:bCs/>
          <w:sz w:val="24"/>
          <w:szCs w:val="24"/>
        </w:rPr>
      </w:pPr>
      <w:r w:rsidRPr="0074406E">
        <w:rPr>
          <w:rFonts w:ascii="Times New Roman" w:hAnsi="Times New Roman" w:cs="Times New Roman"/>
          <w:bCs/>
          <w:sz w:val="24"/>
          <w:szCs w:val="24"/>
        </w:rPr>
        <w:t>https://fmc.hse.ru/methbank; (Банк методических разработок по финансовой грамотности, информация применима для всех тем).</w:t>
      </w:r>
    </w:p>
    <w:p w14:paraId="2286FCF8" w14:textId="77777777" w:rsidR="00794F06" w:rsidRPr="0074406E" w:rsidRDefault="00794F06">
      <w:pPr>
        <w:pStyle w:val="a7"/>
        <w:numPr>
          <w:ilvl w:val="0"/>
          <w:numId w:val="34"/>
        </w:numPr>
        <w:ind w:left="0" w:firstLine="0"/>
        <w:jc w:val="both"/>
        <w:rPr>
          <w:rFonts w:ascii="Times New Roman" w:hAnsi="Times New Roman" w:cs="Times New Roman"/>
          <w:bCs/>
          <w:sz w:val="24"/>
          <w:szCs w:val="24"/>
        </w:rPr>
      </w:pPr>
      <w:r w:rsidRPr="0074406E">
        <w:rPr>
          <w:rFonts w:ascii="Times New Roman" w:hAnsi="Times New Roman" w:cs="Times New Roman"/>
          <w:bCs/>
          <w:sz w:val="24"/>
          <w:szCs w:val="24"/>
        </w:rPr>
        <w:t xml:space="preserve">Электронно-библиотечная система BOOK.ru (Режим доступа): URL: </w:t>
      </w:r>
      <w:hyperlink r:id="rId40" w:history="1">
        <w:r w:rsidRPr="0074406E">
          <w:rPr>
            <w:rStyle w:val="af5"/>
            <w:rFonts w:ascii="Times New Roman" w:hAnsi="Times New Roman" w:cs="Times New Roman"/>
            <w:bCs/>
            <w:color w:val="auto"/>
            <w:sz w:val="24"/>
            <w:szCs w:val="24"/>
          </w:rPr>
          <w:t>https://vk.com/away.php?to=http%3A%2F%2FBOOK.RU&amp;el=snippet</w:t>
        </w:r>
      </w:hyperlink>
    </w:p>
    <w:p w14:paraId="2FA37FF9" w14:textId="77777777" w:rsidR="00794F06" w:rsidRPr="0074406E" w:rsidRDefault="00794F06" w:rsidP="00794F06">
      <w:pPr>
        <w:jc w:val="both"/>
        <w:rPr>
          <w:rFonts w:ascii="Times New Roman" w:hAnsi="Times New Roman" w:cs="Times New Roman"/>
          <w:b/>
          <w:bCs/>
          <w:sz w:val="24"/>
          <w:szCs w:val="24"/>
        </w:rPr>
      </w:pPr>
    </w:p>
    <w:p w14:paraId="5BD80E31" w14:textId="77777777" w:rsidR="00794F06" w:rsidRDefault="00794F06" w:rsidP="00794F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caps/>
          <w:color w:val="auto"/>
          <w:sz w:val="24"/>
          <w:szCs w:val="24"/>
        </w:rPr>
      </w:pPr>
      <w:r w:rsidRPr="0074406E">
        <w:rPr>
          <w:rFonts w:ascii="Times New Roman" w:hAnsi="Times New Roman" w:cs="Times New Roman"/>
          <w:b/>
          <w:caps/>
          <w:color w:val="auto"/>
          <w:sz w:val="24"/>
          <w:szCs w:val="24"/>
        </w:rPr>
        <w:t>4. Контроль и оценка результатов освоения УЧЕБНОЙ Дисциплины</w:t>
      </w:r>
    </w:p>
    <w:p w14:paraId="525A01B5" w14:textId="77777777" w:rsidR="0074406E" w:rsidRPr="005274FF" w:rsidRDefault="0074406E" w:rsidP="0074406E">
      <w:pPr>
        <w:pStyle w:val="TableParagraph"/>
        <w:keepNext/>
        <w:keepLines/>
        <w:spacing w:before="23" w:line="223" w:lineRule="auto"/>
        <w:ind w:left="74" w:right="80"/>
        <w:jc w:val="center"/>
        <w:rPr>
          <w:sz w:val="20"/>
          <w:szCs w:val="20"/>
        </w:rPr>
      </w:pPr>
      <w:r w:rsidRPr="005274FF">
        <w:rPr>
          <w:bCs/>
          <w:sz w:val="20"/>
          <w:szCs w:val="20"/>
        </w:rPr>
        <w:t xml:space="preserve">Контроль и оценка достижений студента по его заявлению могут осуществляться </w:t>
      </w:r>
      <w:r w:rsidRPr="005274FF">
        <w:rPr>
          <w:spacing w:val="-2"/>
          <w:sz w:val="20"/>
          <w:szCs w:val="20"/>
        </w:rPr>
        <w:t>на</w:t>
      </w:r>
      <w:r w:rsidRPr="005274FF">
        <w:rPr>
          <w:sz w:val="20"/>
          <w:szCs w:val="20"/>
        </w:rPr>
        <w:t xml:space="preserve"> компьютере </w:t>
      </w:r>
      <w:r w:rsidRPr="005274FF">
        <w:rPr>
          <w:spacing w:val="-4"/>
          <w:sz w:val="20"/>
          <w:szCs w:val="20"/>
        </w:rPr>
        <w:t xml:space="preserve">или </w:t>
      </w:r>
      <w:r w:rsidRPr="005274FF">
        <w:rPr>
          <w:spacing w:val="-2"/>
          <w:sz w:val="20"/>
          <w:szCs w:val="20"/>
        </w:rPr>
        <w:t>надиктовываю</w:t>
      </w:r>
      <w:r w:rsidRPr="005274FF">
        <w:rPr>
          <w:spacing w:val="-4"/>
          <w:sz w:val="20"/>
          <w:szCs w:val="20"/>
        </w:rPr>
        <w:t xml:space="preserve">тся </w:t>
      </w:r>
      <w:r w:rsidRPr="005274FF">
        <w:rPr>
          <w:spacing w:val="-2"/>
          <w:sz w:val="20"/>
          <w:szCs w:val="20"/>
        </w:rPr>
        <w:t>ассистенту, либо проводятся в устной форме</w:t>
      </w:r>
    </w:p>
    <w:p w14:paraId="620069FF" w14:textId="77777777" w:rsidR="0074406E" w:rsidRDefault="0074406E" w:rsidP="0074406E">
      <w:pPr>
        <w:jc w:val="right"/>
        <w:rPr>
          <w:rFonts w:ascii="Times New Roman" w:hAnsi="Times New Roman" w:cs="Times New Roman"/>
          <w:b/>
          <w:bCs/>
          <w:sz w:val="24"/>
          <w:szCs w:val="24"/>
        </w:rPr>
      </w:pPr>
    </w:p>
    <w:p w14:paraId="57AA623A" w14:textId="77777777" w:rsidR="0074406E" w:rsidRPr="0074406E" w:rsidRDefault="0074406E" w:rsidP="0074406E"/>
    <w:p w14:paraId="0AA565B1" w14:textId="1896EA01" w:rsidR="00794F06" w:rsidRPr="0074406E" w:rsidRDefault="00794F06" w:rsidP="00794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i/>
          <w:sz w:val="24"/>
          <w:szCs w:val="24"/>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2"/>
        <w:gridCol w:w="4189"/>
      </w:tblGrid>
      <w:tr w:rsidR="00341CF1" w:rsidRPr="0074406E" w14:paraId="5988228E" w14:textId="77777777" w:rsidTr="003A3B73">
        <w:tc>
          <w:tcPr>
            <w:tcW w:w="5382" w:type="dxa"/>
            <w:tcBorders>
              <w:top w:val="single" w:sz="4" w:space="0" w:color="auto"/>
              <w:left w:val="single" w:sz="4" w:space="0" w:color="auto"/>
              <w:bottom w:val="single" w:sz="4" w:space="0" w:color="auto"/>
              <w:right w:val="single" w:sz="4" w:space="0" w:color="auto"/>
            </w:tcBorders>
            <w:shd w:val="clear" w:color="auto" w:fill="auto"/>
            <w:vAlign w:val="center"/>
          </w:tcPr>
          <w:p w14:paraId="063ADC65" w14:textId="77777777" w:rsidR="00794F06" w:rsidRPr="0074406E" w:rsidRDefault="00794F06" w:rsidP="003A3B73">
            <w:pPr>
              <w:jc w:val="center"/>
              <w:rPr>
                <w:rFonts w:ascii="Times New Roman" w:eastAsia="Times New Roman" w:hAnsi="Times New Roman" w:cs="Times New Roman"/>
                <w:b/>
                <w:bCs/>
                <w:sz w:val="24"/>
                <w:szCs w:val="24"/>
                <w:lang w:eastAsia="ru-RU"/>
              </w:rPr>
            </w:pPr>
            <w:r w:rsidRPr="0074406E">
              <w:rPr>
                <w:rFonts w:ascii="Times New Roman" w:eastAsia="Times New Roman" w:hAnsi="Times New Roman" w:cs="Times New Roman"/>
                <w:b/>
                <w:bCs/>
                <w:sz w:val="24"/>
                <w:szCs w:val="24"/>
                <w:lang w:eastAsia="ru-RU"/>
              </w:rPr>
              <w:t>Результаты обучения</w:t>
            </w:r>
          </w:p>
          <w:p w14:paraId="1B25BECC" w14:textId="77777777" w:rsidR="00794F06" w:rsidRPr="0074406E" w:rsidRDefault="00794F06" w:rsidP="003A3B73">
            <w:pPr>
              <w:jc w:val="center"/>
              <w:rPr>
                <w:rFonts w:ascii="Times New Roman" w:eastAsia="Times New Roman" w:hAnsi="Times New Roman" w:cs="Times New Roman"/>
                <w:b/>
                <w:bCs/>
                <w:sz w:val="24"/>
                <w:szCs w:val="24"/>
                <w:lang w:eastAsia="ru-RU"/>
              </w:rPr>
            </w:pPr>
            <w:r w:rsidRPr="0074406E">
              <w:rPr>
                <w:rFonts w:ascii="Times New Roman" w:eastAsia="Times New Roman" w:hAnsi="Times New Roman" w:cs="Times New Roman"/>
                <w:b/>
                <w:bCs/>
                <w:sz w:val="24"/>
                <w:szCs w:val="24"/>
                <w:lang w:eastAsia="ru-RU"/>
              </w:rPr>
              <w:t>(освоенные умения, усвоенные знания)</w:t>
            </w:r>
          </w:p>
        </w:tc>
        <w:tc>
          <w:tcPr>
            <w:tcW w:w="4189" w:type="dxa"/>
            <w:tcBorders>
              <w:top w:val="single" w:sz="4" w:space="0" w:color="auto"/>
              <w:left w:val="single" w:sz="4" w:space="0" w:color="auto"/>
              <w:bottom w:val="single" w:sz="4" w:space="0" w:color="auto"/>
              <w:right w:val="single" w:sz="4" w:space="0" w:color="auto"/>
            </w:tcBorders>
            <w:shd w:val="clear" w:color="auto" w:fill="auto"/>
            <w:vAlign w:val="center"/>
          </w:tcPr>
          <w:p w14:paraId="1215631E" w14:textId="77777777" w:rsidR="00794F06" w:rsidRPr="0074406E" w:rsidRDefault="00794F06" w:rsidP="003A3B73">
            <w:pPr>
              <w:jc w:val="center"/>
              <w:rPr>
                <w:rFonts w:ascii="Times New Roman" w:eastAsia="Times New Roman" w:hAnsi="Times New Roman" w:cs="Times New Roman"/>
                <w:b/>
                <w:bCs/>
                <w:sz w:val="24"/>
                <w:szCs w:val="24"/>
                <w:lang w:eastAsia="ru-RU"/>
              </w:rPr>
            </w:pPr>
            <w:r w:rsidRPr="0074406E">
              <w:rPr>
                <w:rFonts w:ascii="Times New Roman" w:eastAsia="Times New Roman" w:hAnsi="Times New Roman" w:cs="Times New Roman"/>
                <w:b/>
                <w:sz w:val="24"/>
                <w:szCs w:val="24"/>
                <w:lang w:eastAsia="ru-RU"/>
              </w:rPr>
              <w:t xml:space="preserve">Формы и методы контроля и оценки результатов обучения </w:t>
            </w:r>
          </w:p>
        </w:tc>
      </w:tr>
      <w:tr w:rsidR="00341CF1" w:rsidRPr="0074406E" w14:paraId="64288806" w14:textId="77777777" w:rsidTr="003A3B73">
        <w:trPr>
          <w:trHeight w:val="509"/>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tcPr>
          <w:p w14:paraId="56A28550" w14:textId="77777777" w:rsidR="00794F06" w:rsidRPr="0074406E" w:rsidRDefault="00794F06" w:rsidP="003A3B73">
            <w:pPr>
              <w:rPr>
                <w:rFonts w:ascii="Times New Roman" w:eastAsia="Times New Roman" w:hAnsi="Times New Roman" w:cs="Times New Roman"/>
                <w:b/>
                <w:bCs/>
                <w:sz w:val="24"/>
                <w:szCs w:val="24"/>
                <w:lang w:eastAsia="ru-RU"/>
              </w:rPr>
            </w:pPr>
            <w:r w:rsidRPr="0074406E">
              <w:rPr>
                <w:rFonts w:ascii="Times New Roman" w:eastAsia="Times New Roman" w:hAnsi="Times New Roman" w:cs="Times New Roman"/>
                <w:b/>
                <w:bCs/>
                <w:sz w:val="24"/>
                <w:szCs w:val="24"/>
                <w:lang w:eastAsia="ru-RU"/>
              </w:rPr>
              <w:t>Уметь:</w:t>
            </w:r>
          </w:p>
        </w:tc>
        <w:tc>
          <w:tcPr>
            <w:tcW w:w="4189" w:type="dxa"/>
            <w:tcBorders>
              <w:top w:val="single" w:sz="4" w:space="0" w:color="auto"/>
              <w:left w:val="single" w:sz="4" w:space="0" w:color="auto"/>
              <w:bottom w:val="single" w:sz="4" w:space="0" w:color="auto"/>
              <w:right w:val="single" w:sz="4" w:space="0" w:color="auto"/>
            </w:tcBorders>
            <w:shd w:val="clear" w:color="auto" w:fill="auto"/>
            <w:vAlign w:val="center"/>
          </w:tcPr>
          <w:p w14:paraId="33E14533" w14:textId="77777777" w:rsidR="00794F06" w:rsidRPr="0074406E" w:rsidRDefault="00794F06" w:rsidP="003A3B73">
            <w:pPr>
              <w:rPr>
                <w:rFonts w:ascii="Times New Roman" w:eastAsia="Times New Roman" w:hAnsi="Times New Roman" w:cs="Times New Roman"/>
                <w:bCs/>
                <w:sz w:val="24"/>
                <w:szCs w:val="24"/>
                <w:lang w:eastAsia="ru-RU"/>
              </w:rPr>
            </w:pPr>
          </w:p>
        </w:tc>
      </w:tr>
      <w:tr w:rsidR="00341CF1" w:rsidRPr="0074406E" w14:paraId="52E5D3A1" w14:textId="77777777" w:rsidTr="003A3B73">
        <w:trPr>
          <w:trHeight w:val="509"/>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tcPr>
          <w:p w14:paraId="01F72780" w14:textId="77777777" w:rsidR="00794F06" w:rsidRPr="0074406E" w:rsidRDefault="00794F06" w:rsidP="003A3B73">
            <w:pPr>
              <w:shd w:val="clear" w:color="auto" w:fill="FFFFFF"/>
              <w:jc w:val="both"/>
              <w:rPr>
                <w:rFonts w:ascii="Times New Roman" w:eastAsia="Times New Roman" w:hAnsi="Times New Roman" w:cs="Times New Roman"/>
                <w:sz w:val="24"/>
                <w:szCs w:val="24"/>
                <w:shd w:val="clear" w:color="auto" w:fill="FFFFFF"/>
                <w:lang w:eastAsia="ru-RU"/>
              </w:rPr>
            </w:pPr>
            <w:r w:rsidRPr="0074406E">
              <w:rPr>
                <w:rFonts w:ascii="Times New Roman" w:eastAsia="Times New Roman" w:hAnsi="Times New Roman" w:cs="Times New Roman"/>
                <w:sz w:val="24"/>
                <w:szCs w:val="24"/>
                <w:shd w:val="clear" w:color="auto" w:fill="FFFFFF"/>
                <w:lang w:eastAsia="ru-RU"/>
              </w:rPr>
              <w:t>- анализировать состояние финансовых рынков, используя различные источники информации;</w:t>
            </w:r>
          </w:p>
          <w:p w14:paraId="01B2FA66" w14:textId="77777777" w:rsidR="00794F06" w:rsidRPr="0074406E" w:rsidRDefault="00794F06" w:rsidP="003A3B73">
            <w:pPr>
              <w:shd w:val="clear" w:color="auto" w:fill="FFFFFF"/>
              <w:jc w:val="both"/>
              <w:rPr>
                <w:rFonts w:ascii="Times New Roman" w:eastAsia="Times New Roman" w:hAnsi="Times New Roman" w:cs="Times New Roman"/>
                <w:sz w:val="24"/>
                <w:szCs w:val="24"/>
                <w:shd w:val="clear" w:color="auto" w:fill="FFFFFF"/>
                <w:lang w:eastAsia="ru-RU"/>
              </w:rPr>
            </w:pPr>
            <w:r w:rsidRPr="0074406E">
              <w:rPr>
                <w:rFonts w:ascii="Times New Roman" w:eastAsia="Times New Roman" w:hAnsi="Times New Roman" w:cs="Times New Roman"/>
                <w:sz w:val="24"/>
                <w:szCs w:val="24"/>
                <w:shd w:val="clear" w:color="auto" w:fill="FFFFFF"/>
                <w:lang w:eastAsia="ru-RU"/>
              </w:rPr>
              <w:lastRenderedPageBreak/>
              <w:t>- применять теоретические знания по финансовой грамотности для практической деятельности и повседневной жизни;</w:t>
            </w:r>
          </w:p>
          <w:p w14:paraId="4A3CC491" w14:textId="77777777" w:rsidR="00794F06" w:rsidRPr="0074406E" w:rsidRDefault="00794F06" w:rsidP="003A3B73">
            <w:pPr>
              <w:shd w:val="clear" w:color="auto" w:fill="FFFFFF"/>
              <w:jc w:val="both"/>
              <w:rPr>
                <w:rFonts w:ascii="Times New Roman" w:eastAsia="Times New Roman" w:hAnsi="Times New Roman" w:cs="Times New Roman"/>
                <w:sz w:val="24"/>
                <w:szCs w:val="24"/>
                <w:shd w:val="clear" w:color="auto" w:fill="FFFFFF"/>
                <w:lang w:eastAsia="ru-RU"/>
              </w:rPr>
            </w:pPr>
            <w:r w:rsidRPr="0074406E">
              <w:rPr>
                <w:rFonts w:ascii="Times New Roman" w:eastAsia="Times New Roman" w:hAnsi="Times New Roman" w:cs="Times New Roman"/>
                <w:sz w:val="24"/>
                <w:szCs w:val="24"/>
                <w:shd w:val="clear" w:color="auto" w:fill="FFFFFF"/>
                <w:lang w:eastAsia="ru-RU"/>
              </w:rPr>
              <w:t>- сопоставлять свои потребности и возможности, оптимально распределять свои материальные и трудовые ресурсы, составлять семейный бюджет и личный финансовый план;</w:t>
            </w:r>
          </w:p>
          <w:p w14:paraId="184DD148" w14:textId="77777777" w:rsidR="00794F06" w:rsidRPr="0074406E" w:rsidRDefault="00794F06" w:rsidP="003A3B73">
            <w:pPr>
              <w:shd w:val="clear" w:color="auto" w:fill="FFFFFF"/>
              <w:jc w:val="both"/>
              <w:rPr>
                <w:rFonts w:ascii="Times New Roman" w:eastAsia="Times New Roman" w:hAnsi="Times New Roman" w:cs="Times New Roman"/>
                <w:sz w:val="24"/>
                <w:szCs w:val="24"/>
                <w:shd w:val="clear" w:color="auto" w:fill="FFFFFF"/>
                <w:lang w:eastAsia="ru-RU"/>
              </w:rPr>
            </w:pPr>
            <w:r w:rsidRPr="0074406E">
              <w:rPr>
                <w:rFonts w:ascii="Times New Roman" w:eastAsia="Times New Roman" w:hAnsi="Times New Roman" w:cs="Times New Roman"/>
                <w:sz w:val="24"/>
                <w:szCs w:val="24"/>
                <w:shd w:val="clear" w:color="auto" w:fill="FFFFFF"/>
                <w:lang w:eastAsia="ru-RU"/>
              </w:rPr>
              <w:t>- грамотно применять полученные знания для оценки собственных экономических действий в качестве потребителя, налогоплательщика, страхователя, члена семьи и гражданина;</w:t>
            </w:r>
          </w:p>
          <w:p w14:paraId="7C62647C" w14:textId="77777777" w:rsidR="00794F06" w:rsidRPr="0074406E" w:rsidRDefault="00794F06" w:rsidP="003A3B73">
            <w:pPr>
              <w:shd w:val="clear" w:color="auto" w:fill="FFFFFF"/>
              <w:jc w:val="both"/>
              <w:rPr>
                <w:rFonts w:ascii="Times New Roman" w:eastAsia="Times New Roman" w:hAnsi="Times New Roman" w:cs="Times New Roman"/>
                <w:sz w:val="24"/>
                <w:szCs w:val="24"/>
                <w:shd w:val="clear" w:color="auto" w:fill="FFFFFF"/>
                <w:lang w:eastAsia="ru-RU"/>
              </w:rPr>
            </w:pPr>
            <w:r w:rsidRPr="0074406E">
              <w:rPr>
                <w:rFonts w:ascii="Times New Roman" w:eastAsia="Times New Roman" w:hAnsi="Times New Roman" w:cs="Times New Roman"/>
                <w:sz w:val="24"/>
                <w:szCs w:val="24"/>
                <w:shd w:val="clear" w:color="auto" w:fill="FFFFFF"/>
                <w:lang w:eastAsia="ru-RU"/>
              </w:rPr>
              <w:t>- анализировать и извлекать информацию, касающуюся личных финансов, из источников различного типа и источников, созданных в различных знаковых системах (текст, таблица, график, диаграмма, аудиовизуальный ряд и др.);</w:t>
            </w:r>
          </w:p>
          <w:p w14:paraId="65B5E520" w14:textId="77777777" w:rsidR="00794F06" w:rsidRPr="0074406E" w:rsidRDefault="00794F06" w:rsidP="003A3B73">
            <w:pPr>
              <w:shd w:val="clear" w:color="auto" w:fill="FFFFFF"/>
              <w:jc w:val="both"/>
              <w:rPr>
                <w:rFonts w:ascii="Times New Roman" w:eastAsia="Times New Roman" w:hAnsi="Times New Roman" w:cs="Times New Roman"/>
                <w:sz w:val="24"/>
                <w:szCs w:val="24"/>
                <w:shd w:val="clear" w:color="auto" w:fill="FFFFFF"/>
                <w:lang w:eastAsia="ru-RU"/>
              </w:rPr>
            </w:pPr>
            <w:r w:rsidRPr="0074406E">
              <w:rPr>
                <w:rFonts w:ascii="Times New Roman" w:eastAsia="Times New Roman" w:hAnsi="Times New Roman" w:cs="Times New Roman"/>
                <w:sz w:val="24"/>
                <w:szCs w:val="24"/>
                <w:shd w:val="clear" w:color="auto" w:fill="FFFFFF"/>
                <w:lang w:eastAsia="ru-RU"/>
              </w:rPr>
              <w:t>- оценивать влияние инфляции на доходность финансовых активов;</w:t>
            </w:r>
          </w:p>
          <w:p w14:paraId="0E23F50A" w14:textId="77777777" w:rsidR="00794F06" w:rsidRPr="0074406E" w:rsidRDefault="00794F06" w:rsidP="003A3B73">
            <w:pPr>
              <w:shd w:val="clear" w:color="auto" w:fill="FFFFFF"/>
              <w:jc w:val="both"/>
              <w:rPr>
                <w:rFonts w:ascii="Times New Roman" w:eastAsia="Times New Roman" w:hAnsi="Times New Roman" w:cs="Times New Roman"/>
                <w:sz w:val="24"/>
                <w:szCs w:val="24"/>
                <w:shd w:val="clear" w:color="auto" w:fill="FFFFFF"/>
                <w:lang w:eastAsia="ru-RU"/>
              </w:rPr>
            </w:pPr>
            <w:r w:rsidRPr="0074406E">
              <w:rPr>
                <w:rFonts w:ascii="Times New Roman" w:eastAsia="Times New Roman" w:hAnsi="Times New Roman" w:cs="Times New Roman"/>
                <w:sz w:val="24"/>
                <w:szCs w:val="24"/>
                <w:shd w:val="clear" w:color="auto" w:fill="FFFFFF"/>
                <w:lang w:eastAsia="ru-RU"/>
              </w:rPr>
              <w:t>- использовать приобретенные знания для выполнения практических заданий, основанных на ситуациях, связанных с покупкой и продажей валюты;</w:t>
            </w:r>
          </w:p>
          <w:p w14:paraId="147C3024" w14:textId="77777777" w:rsidR="00794F06" w:rsidRPr="0074406E" w:rsidRDefault="00794F06" w:rsidP="003A3B73">
            <w:pPr>
              <w:shd w:val="clear" w:color="auto" w:fill="FFFFFF"/>
              <w:jc w:val="both"/>
              <w:rPr>
                <w:rFonts w:ascii="Times New Roman" w:eastAsia="Times New Roman" w:hAnsi="Times New Roman" w:cs="Times New Roman"/>
                <w:sz w:val="24"/>
                <w:szCs w:val="24"/>
                <w:shd w:val="clear" w:color="auto" w:fill="FFFFFF"/>
                <w:lang w:eastAsia="ru-RU"/>
              </w:rPr>
            </w:pPr>
            <w:r w:rsidRPr="0074406E">
              <w:rPr>
                <w:rFonts w:ascii="Times New Roman" w:eastAsia="Times New Roman" w:hAnsi="Times New Roman" w:cs="Times New Roman"/>
                <w:sz w:val="24"/>
                <w:szCs w:val="24"/>
                <w:shd w:val="clear" w:color="auto" w:fill="FFFFFF"/>
                <w:lang w:eastAsia="ru-RU"/>
              </w:rPr>
              <w:t>- определять влияние факторов, воздействующих на валютный курс;</w:t>
            </w:r>
          </w:p>
          <w:p w14:paraId="7B4F8EB2" w14:textId="77777777" w:rsidR="00794F06" w:rsidRPr="0074406E" w:rsidRDefault="00794F06" w:rsidP="003A3B73">
            <w:pPr>
              <w:shd w:val="clear" w:color="auto" w:fill="FFFFFF"/>
              <w:jc w:val="both"/>
              <w:rPr>
                <w:rFonts w:ascii="Times New Roman" w:eastAsia="Times New Roman" w:hAnsi="Times New Roman" w:cs="Times New Roman"/>
                <w:sz w:val="24"/>
                <w:szCs w:val="24"/>
                <w:shd w:val="clear" w:color="auto" w:fill="FFFFFF"/>
                <w:lang w:eastAsia="ru-RU"/>
              </w:rPr>
            </w:pPr>
            <w:r w:rsidRPr="0074406E">
              <w:rPr>
                <w:rFonts w:ascii="Times New Roman" w:eastAsia="Times New Roman" w:hAnsi="Times New Roman" w:cs="Times New Roman"/>
                <w:sz w:val="24"/>
                <w:szCs w:val="24"/>
                <w:shd w:val="clear" w:color="auto" w:fill="FFFFFF"/>
                <w:lang w:eastAsia="ru-RU"/>
              </w:rPr>
              <w:t>- применять полученные теоретические и практические знания для определения экономически рационального поведения;</w:t>
            </w:r>
          </w:p>
          <w:p w14:paraId="362236A7" w14:textId="77777777" w:rsidR="00794F06" w:rsidRPr="0074406E" w:rsidRDefault="00794F06" w:rsidP="003A3B73">
            <w:pPr>
              <w:shd w:val="clear" w:color="auto" w:fill="FFFFFF"/>
              <w:jc w:val="both"/>
              <w:rPr>
                <w:rFonts w:ascii="Times New Roman" w:eastAsia="Times New Roman" w:hAnsi="Times New Roman" w:cs="Times New Roman"/>
                <w:sz w:val="24"/>
                <w:szCs w:val="24"/>
                <w:shd w:val="clear" w:color="auto" w:fill="FFFFFF"/>
                <w:lang w:eastAsia="ru-RU"/>
              </w:rPr>
            </w:pPr>
            <w:r w:rsidRPr="0074406E">
              <w:rPr>
                <w:rFonts w:ascii="Times New Roman" w:eastAsia="Times New Roman" w:hAnsi="Times New Roman" w:cs="Times New Roman"/>
                <w:sz w:val="24"/>
                <w:szCs w:val="24"/>
                <w:shd w:val="clear" w:color="auto" w:fill="FFFFFF"/>
                <w:lang w:eastAsia="ru-RU"/>
              </w:rPr>
              <w:t>- применять полученные знания о хранении, обмене и переводе денег; использовать банковские карты, электронные деньги; пользоваться банкоматом, мобильным банкингом, онлайн-банкингом;</w:t>
            </w:r>
          </w:p>
          <w:p w14:paraId="59978566" w14:textId="77777777" w:rsidR="00794F06" w:rsidRPr="0074406E" w:rsidRDefault="00794F06" w:rsidP="003A3B73">
            <w:pPr>
              <w:shd w:val="clear" w:color="auto" w:fill="FFFFFF"/>
              <w:jc w:val="both"/>
              <w:rPr>
                <w:rFonts w:ascii="Times New Roman" w:eastAsia="Times New Roman" w:hAnsi="Times New Roman" w:cs="Times New Roman"/>
                <w:sz w:val="24"/>
                <w:szCs w:val="24"/>
                <w:shd w:val="clear" w:color="auto" w:fill="FFFFFF"/>
                <w:lang w:eastAsia="ru-RU"/>
              </w:rPr>
            </w:pPr>
            <w:r w:rsidRPr="0074406E">
              <w:rPr>
                <w:rFonts w:ascii="Times New Roman" w:eastAsia="Times New Roman" w:hAnsi="Times New Roman" w:cs="Times New Roman"/>
                <w:sz w:val="24"/>
                <w:szCs w:val="24"/>
                <w:shd w:val="clear" w:color="auto" w:fill="FFFFFF"/>
                <w:lang w:eastAsia="ru-RU"/>
              </w:rPr>
              <w:t>- применять полученные знания о страховании в повседневной жизни; выбор страховой компании, сравнивать и выбирать наиболее выгодные условия личного страхования, страхования имущества и ответственности;</w:t>
            </w:r>
          </w:p>
          <w:p w14:paraId="24E58701" w14:textId="77777777" w:rsidR="00794F06" w:rsidRPr="0074406E" w:rsidRDefault="00794F06" w:rsidP="003A3B73">
            <w:pPr>
              <w:shd w:val="clear" w:color="auto" w:fill="FFFFFF"/>
              <w:jc w:val="both"/>
              <w:rPr>
                <w:rFonts w:ascii="Times New Roman" w:eastAsia="Times New Roman" w:hAnsi="Times New Roman" w:cs="Times New Roman"/>
                <w:sz w:val="24"/>
                <w:szCs w:val="24"/>
                <w:shd w:val="clear" w:color="auto" w:fill="FFFFFF"/>
                <w:lang w:eastAsia="ru-RU"/>
              </w:rPr>
            </w:pPr>
            <w:r w:rsidRPr="0074406E">
              <w:rPr>
                <w:rFonts w:ascii="Times New Roman" w:eastAsia="Times New Roman" w:hAnsi="Times New Roman" w:cs="Times New Roman"/>
                <w:sz w:val="24"/>
                <w:szCs w:val="24"/>
                <w:shd w:val="clear" w:color="auto" w:fill="FFFFFF"/>
                <w:lang w:eastAsia="ru-RU"/>
              </w:rPr>
              <w:t xml:space="preserve"> - применять знания о депозите, управления рисками при депозите; о кредите, сравнение кредитных предложений, учет кредита в личном финансовом плане, уменьшении стоимости кредита;</w:t>
            </w:r>
          </w:p>
          <w:p w14:paraId="1478E8E3" w14:textId="77777777" w:rsidR="00794F06" w:rsidRPr="0074406E" w:rsidRDefault="00794F06" w:rsidP="003A3B73">
            <w:pPr>
              <w:shd w:val="clear" w:color="auto" w:fill="FFFFFF"/>
              <w:jc w:val="both"/>
              <w:rPr>
                <w:rFonts w:ascii="Times New Roman" w:eastAsia="Times New Roman" w:hAnsi="Times New Roman" w:cs="Times New Roman"/>
                <w:sz w:val="24"/>
                <w:szCs w:val="24"/>
                <w:shd w:val="clear" w:color="auto" w:fill="FFFFFF"/>
                <w:lang w:eastAsia="ru-RU"/>
              </w:rPr>
            </w:pPr>
            <w:r w:rsidRPr="0074406E">
              <w:rPr>
                <w:rFonts w:ascii="Times New Roman" w:eastAsia="Times New Roman" w:hAnsi="Times New Roman" w:cs="Times New Roman"/>
                <w:sz w:val="24"/>
                <w:szCs w:val="24"/>
                <w:shd w:val="clear" w:color="auto" w:fill="FFFFFF"/>
                <w:lang w:eastAsia="ru-RU"/>
              </w:rPr>
              <w:t xml:space="preserve"> - определять назначение видов налогов, характеризовать права и обязанности налогоплательщиков, рассчитывать НДФЛ, применять налоговые вычеты, заполнять налоговую декларацию;</w:t>
            </w:r>
          </w:p>
          <w:p w14:paraId="7D8B16CA" w14:textId="77777777" w:rsidR="00794F06" w:rsidRPr="0074406E" w:rsidRDefault="00794F06" w:rsidP="003A3B73">
            <w:pPr>
              <w:shd w:val="clear" w:color="auto" w:fill="FFFFFF"/>
              <w:jc w:val="both"/>
              <w:rPr>
                <w:rFonts w:ascii="Times New Roman" w:eastAsia="Times New Roman" w:hAnsi="Times New Roman" w:cs="Times New Roman"/>
                <w:sz w:val="24"/>
                <w:szCs w:val="24"/>
                <w:shd w:val="clear" w:color="auto" w:fill="FFFFFF"/>
                <w:lang w:eastAsia="ru-RU"/>
              </w:rPr>
            </w:pPr>
            <w:r w:rsidRPr="0074406E">
              <w:rPr>
                <w:rFonts w:ascii="Times New Roman" w:eastAsia="Times New Roman" w:hAnsi="Times New Roman" w:cs="Times New Roman"/>
                <w:sz w:val="24"/>
                <w:szCs w:val="24"/>
                <w:shd w:val="clear" w:color="auto" w:fill="FFFFFF"/>
                <w:lang w:eastAsia="ru-RU"/>
              </w:rPr>
              <w:t xml:space="preserve">- оценивать и принимать ответственность за рациональные решения и их возможные </w:t>
            </w:r>
            <w:r w:rsidRPr="0074406E">
              <w:rPr>
                <w:rFonts w:ascii="Times New Roman" w:eastAsia="Times New Roman" w:hAnsi="Times New Roman" w:cs="Times New Roman"/>
                <w:sz w:val="24"/>
                <w:szCs w:val="24"/>
                <w:shd w:val="clear" w:color="auto" w:fill="FFFFFF"/>
                <w:lang w:eastAsia="ru-RU"/>
              </w:rPr>
              <w:lastRenderedPageBreak/>
              <w:t>последствия для себя, своего окружения и общества в целом.</w:t>
            </w:r>
          </w:p>
        </w:tc>
        <w:tc>
          <w:tcPr>
            <w:tcW w:w="4189" w:type="dxa"/>
            <w:tcBorders>
              <w:top w:val="single" w:sz="4" w:space="0" w:color="auto"/>
              <w:left w:val="single" w:sz="4" w:space="0" w:color="auto"/>
              <w:bottom w:val="single" w:sz="4" w:space="0" w:color="auto"/>
              <w:right w:val="single" w:sz="4" w:space="0" w:color="auto"/>
            </w:tcBorders>
            <w:shd w:val="clear" w:color="auto" w:fill="auto"/>
            <w:vAlign w:val="center"/>
          </w:tcPr>
          <w:p w14:paraId="5BF64AC7" w14:textId="77777777" w:rsidR="00794F06" w:rsidRPr="0074406E" w:rsidRDefault="00794F06" w:rsidP="003A3B73">
            <w:pPr>
              <w:widowControl w:val="0"/>
              <w:jc w:val="both"/>
              <w:outlineLvl w:val="1"/>
              <w:rPr>
                <w:rFonts w:ascii="Times New Roman" w:eastAsia="Times New Roman" w:hAnsi="Times New Roman" w:cs="Times New Roman"/>
                <w:sz w:val="24"/>
                <w:szCs w:val="24"/>
              </w:rPr>
            </w:pPr>
            <w:r w:rsidRPr="0074406E">
              <w:rPr>
                <w:rFonts w:ascii="Times New Roman" w:eastAsia="Times New Roman" w:hAnsi="Times New Roman" w:cs="Times New Roman"/>
                <w:sz w:val="24"/>
                <w:szCs w:val="24"/>
              </w:rPr>
              <w:lastRenderedPageBreak/>
              <w:t>- выполнение домашних заданий проблемного характера;</w:t>
            </w:r>
          </w:p>
          <w:p w14:paraId="129F96D4" w14:textId="77777777" w:rsidR="00794F06" w:rsidRPr="0074406E" w:rsidRDefault="00794F06" w:rsidP="003A3B73">
            <w:pPr>
              <w:widowControl w:val="0"/>
              <w:jc w:val="both"/>
              <w:outlineLvl w:val="1"/>
              <w:rPr>
                <w:rFonts w:ascii="Times New Roman" w:eastAsia="Times New Roman" w:hAnsi="Times New Roman" w:cs="Times New Roman"/>
                <w:sz w:val="24"/>
                <w:szCs w:val="24"/>
              </w:rPr>
            </w:pPr>
            <w:r w:rsidRPr="0074406E">
              <w:rPr>
                <w:rFonts w:ascii="Times New Roman" w:eastAsia="Times New Roman" w:hAnsi="Times New Roman" w:cs="Times New Roman"/>
                <w:sz w:val="24"/>
                <w:szCs w:val="24"/>
              </w:rPr>
              <w:lastRenderedPageBreak/>
              <w:t>- своевременность выполнения и сдачи практических работ;</w:t>
            </w:r>
          </w:p>
          <w:p w14:paraId="0F69F106" w14:textId="77777777" w:rsidR="00794F06" w:rsidRPr="0074406E" w:rsidRDefault="00794F06" w:rsidP="003A3B73">
            <w:pPr>
              <w:jc w:val="both"/>
              <w:rPr>
                <w:rFonts w:ascii="Times New Roman" w:eastAsia="Times New Roman" w:hAnsi="Times New Roman" w:cs="Times New Roman"/>
                <w:sz w:val="24"/>
                <w:szCs w:val="24"/>
                <w:lang w:eastAsia="ru-RU"/>
              </w:rPr>
            </w:pPr>
            <w:r w:rsidRPr="0074406E">
              <w:rPr>
                <w:rFonts w:ascii="Times New Roman" w:eastAsia="Times New Roman" w:hAnsi="Times New Roman" w:cs="Times New Roman"/>
                <w:sz w:val="24"/>
                <w:szCs w:val="24"/>
                <w:lang w:eastAsia="ru-RU"/>
              </w:rPr>
              <w:t xml:space="preserve">- соблюдение требований к качеству оформления практических работ; </w:t>
            </w:r>
          </w:p>
          <w:p w14:paraId="6E503AE2" w14:textId="77777777" w:rsidR="00794F06" w:rsidRPr="0074406E" w:rsidRDefault="00794F06" w:rsidP="003A3B73">
            <w:pPr>
              <w:jc w:val="both"/>
              <w:rPr>
                <w:rFonts w:ascii="Times New Roman" w:eastAsia="Times New Roman" w:hAnsi="Times New Roman" w:cs="Times New Roman"/>
                <w:sz w:val="24"/>
                <w:szCs w:val="24"/>
                <w:lang w:eastAsia="ru-RU"/>
              </w:rPr>
            </w:pPr>
            <w:r w:rsidRPr="0074406E">
              <w:rPr>
                <w:rFonts w:ascii="Times New Roman" w:eastAsia="Times New Roman" w:hAnsi="Times New Roman" w:cs="Times New Roman"/>
                <w:sz w:val="24"/>
                <w:szCs w:val="24"/>
                <w:lang w:eastAsia="ru-RU"/>
              </w:rPr>
              <w:t xml:space="preserve">- подготовка презентаций сообщений, написание рефератов; </w:t>
            </w:r>
          </w:p>
          <w:p w14:paraId="16EFE9CA" w14:textId="77777777" w:rsidR="00794F06" w:rsidRPr="0074406E" w:rsidRDefault="00794F06" w:rsidP="003A3B73">
            <w:pPr>
              <w:jc w:val="both"/>
              <w:rPr>
                <w:rFonts w:ascii="Times New Roman" w:eastAsia="Times New Roman" w:hAnsi="Times New Roman" w:cs="Times New Roman"/>
                <w:sz w:val="24"/>
                <w:szCs w:val="24"/>
                <w:lang w:eastAsia="ru-RU"/>
              </w:rPr>
            </w:pPr>
            <w:r w:rsidRPr="0074406E">
              <w:rPr>
                <w:rFonts w:ascii="Times New Roman" w:eastAsia="Times New Roman" w:hAnsi="Times New Roman" w:cs="Times New Roman"/>
                <w:sz w:val="24"/>
                <w:szCs w:val="24"/>
                <w:lang w:eastAsia="ru-RU"/>
              </w:rPr>
              <w:t xml:space="preserve">- самостоятельный поиск информации и материалов для выполнения заданий для самостоятельной работы; </w:t>
            </w:r>
          </w:p>
          <w:p w14:paraId="0CE89D43" w14:textId="77777777" w:rsidR="00794F06" w:rsidRPr="0074406E" w:rsidRDefault="00794F06" w:rsidP="003A3B73">
            <w:pPr>
              <w:jc w:val="both"/>
              <w:rPr>
                <w:rFonts w:ascii="Times New Roman" w:eastAsia="Times New Roman" w:hAnsi="Times New Roman" w:cs="Times New Roman"/>
                <w:sz w:val="24"/>
                <w:szCs w:val="24"/>
                <w:lang w:eastAsia="ru-RU"/>
              </w:rPr>
            </w:pPr>
            <w:r w:rsidRPr="0074406E">
              <w:rPr>
                <w:rFonts w:ascii="Times New Roman" w:eastAsia="Times New Roman" w:hAnsi="Times New Roman" w:cs="Times New Roman"/>
                <w:sz w:val="24"/>
                <w:szCs w:val="24"/>
                <w:lang w:eastAsia="ru-RU"/>
              </w:rPr>
              <w:t>- формирование результата итоговой аттестации по дисциплине на основе результатов текущего контроля</w:t>
            </w:r>
          </w:p>
        </w:tc>
      </w:tr>
      <w:tr w:rsidR="00341CF1" w:rsidRPr="0074406E" w14:paraId="5639F85B" w14:textId="77777777" w:rsidTr="003A3B73">
        <w:trPr>
          <w:trHeight w:val="509"/>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tcPr>
          <w:p w14:paraId="55F49B7B" w14:textId="77777777" w:rsidR="00794F06" w:rsidRPr="0074406E" w:rsidRDefault="00794F06" w:rsidP="003A3B73">
            <w:pPr>
              <w:rPr>
                <w:rFonts w:ascii="Times New Roman" w:eastAsia="Times New Roman" w:hAnsi="Times New Roman" w:cs="Times New Roman"/>
                <w:b/>
                <w:bCs/>
                <w:sz w:val="24"/>
                <w:szCs w:val="24"/>
                <w:lang w:eastAsia="ru-RU"/>
              </w:rPr>
            </w:pPr>
            <w:r w:rsidRPr="0074406E">
              <w:rPr>
                <w:rFonts w:ascii="Times New Roman" w:eastAsia="Times New Roman" w:hAnsi="Times New Roman" w:cs="Times New Roman"/>
                <w:b/>
                <w:bCs/>
                <w:sz w:val="24"/>
                <w:szCs w:val="24"/>
                <w:lang w:eastAsia="ru-RU"/>
              </w:rPr>
              <w:lastRenderedPageBreak/>
              <w:t>Знать:</w:t>
            </w:r>
          </w:p>
        </w:tc>
        <w:tc>
          <w:tcPr>
            <w:tcW w:w="4189" w:type="dxa"/>
            <w:tcBorders>
              <w:top w:val="single" w:sz="4" w:space="0" w:color="auto"/>
              <w:left w:val="single" w:sz="4" w:space="0" w:color="auto"/>
              <w:bottom w:val="single" w:sz="4" w:space="0" w:color="auto"/>
              <w:right w:val="single" w:sz="4" w:space="0" w:color="auto"/>
            </w:tcBorders>
            <w:shd w:val="clear" w:color="auto" w:fill="auto"/>
            <w:vAlign w:val="center"/>
          </w:tcPr>
          <w:p w14:paraId="23FDAF47" w14:textId="77777777" w:rsidR="00794F06" w:rsidRPr="0074406E" w:rsidRDefault="00794F06" w:rsidP="003A3B73">
            <w:pPr>
              <w:rPr>
                <w:rFonts w:ascii="Times New Roman" w:eastAsia="Times New Roman" w:hAnsi="Times New Roman" w:cs="Times New Roman"/>
                <w:bCs/>
                <w:sz w:val="24"/>
                <w:szCs w:val="24"/>
                <w:lang w:eastAsia="ru-RU"/>
              </w:rPr>
            </w:pPr>
          </w:p>
        </w:tc>
      </w:tr>
      <w:tr w:rsidR="00341CF1" w:rsidRPr="0074406E" w14:paraId="2717970D" w14:textId="77777777" w:rsidTr="003A3B73">
        <w:trPr>
          <w:trHeight w:val="3676"/>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tcPr>
          <w:p w14:paraId="08F9926E" w14:textId="77777777" w:rsidR="00794F06" w:rsidRPr="0074406E" w:rsidRDefault="00794F06" w:rsidP="003A3B73">
            <w:pPr>
              <w:shd w:val="clear" w:color="auto" w:fill="FFFFFF"/>
              <w:contextualSpacing/>
              <w:jc w:val="both"/>
              <w:rPr>
                <w:rFonts w:ascii="Times New Roman" w:eastAsia="Times New Roman" w:hAnsi="Times New Roman" w:cs="Times New Roman"/>
                <w:sz w:val="24"/>
                <w:szCs w:val="24"/>
                <w:lang w:eastAsia="ru-RU"/>
              </w:rPr>
            </w:pPr>
            <w:r w:rsidRPr="0074406E">
              <w:rPr>
                <w:rFonts w:ascii="Times New Roman" w:eastAsia="Times New Roman" w:hAnsi="Times New Roman" w:cs="Times New Roman"/>
                <w:sz w:val="24"/>
                <w:szCs w:val="24"/>
                <w:lang w:eastAsia="ru-RU"/>
              </w:rPr>
              <w:t>- экономические явления и процессы общественной жизни;</w:t>
            </w:r>
          </w:p>
          <w:p w14:paraId="6973317E" w14:textId="77777777" w:rsidR="00794F06" w:rsidRPr="0074406E" w:rsidRDefault="00794F06" w:rsidP="003A3B73">
            <w:pPr>
              <w:shd w:val="clear" w:color="auto" w:fill="FFFFFF"/>
              <w:contextualSpacing/>
              <w:jc w:val="both"/>
              <w:rPr>
                <w:rFonts w:ascii="Times New Roman" w:eastAsia="Times New Roman" w:hAnsi="Times New Roman" w:cs="Times New Roman"/>
                <w:sz w:val="24"/>
                <w:szCs w:val="24"/>
                <w:lang w:eastAsia="ru-RU"/>
              </w:rPr>
            </w:pPr>
            <w:r w:rsidRPr="0074406E">
              <w:rPr>
                <w:rFonts w:ascii="Times New Roman" w:eastAsia="Times New Roman" w:hAnsi="Times New Roman" w:cs="Times New Roman"/>
                <w:sz w:val="24"/>
                <w:szCs w:val="24"/>
                <w:lang w:eastAsia="ru-RU"/>
              </w:rPr>
              <w:t>- структуру семейного бюджета и экономику семьи;</w:t>
            </w:r>
          </w:p>
          <w:p w14:paraId="033E9D12" w14:textId="77777777" w:rsidR="00794F06" w:rsidRPr="0074406E" w:rsidRDefault="00794F06" w:rsidP="003A3B73">
            <w:pPr>
              <w:shd w:val="clear" w:color="auto" w:fill="FFFFFF"/>
              <w:contextualSpacing/>
              <w:jc w:val="both"/>
              <w:rPr>
                <w:rFonts w:ascii="Times New Roman" w:eastAsia="Times New Roman" w:hAnsi="Times New Roman" w:cs="Times New Roman"/>
                <w:sz w:val="24"/>
                <w:szCs w:val="24"/>
                <w:lang w:eastAsia="ru-RU"/>
              </w:rPr>
            </w:pPr>
            <w:r w:rsidRPr="0074406E">
              <w:rPr>
                <w:rFonts w:ascii="Times New Roman" w:eastAsia="Times New Roman" w:hAnsi="Times New Roman" w:cs="Times New Roman"/>
                <w:sz w:val="24"/>
                <w:szCs w:val="24"/>
                <w:lang w:eastAsia="ru-RU"/>
              </w:rPr>
              <w:t>- депозит и кредит, роль депозита и кредита в личном финансовом плане;</w:t>
            </w:r>
          </w:p>
          <w:p w14:paraId="141C7D67" w14:textId="77777777" w:rsidR="00794F06" w:rsidRPr="0074406E" w:rsidRDefault="00794F06" w:rsidP="003A3B73">
            <w:pPr>
              <w:shd w:val="clear" w:color="auto" w:fill="FFFFFF"/>
              <w:contextualSpacing/>
              <w:jc w:val="both"/>
              <w:rPr>
                <w:rFonts w:ascii="Times New Roman" w:eastAsia="Times New Roman" w:hAnsi="Times New Roman" w:cs="Times New Roman"/>
                <w:sz w:val="24"/>
                <w:szCs w:val="24"/>
                <w:lang w:eastAsia="ru-RU"/>
              </w:rPr>
            </w:pPr>
            <w:r w:rsidRPr="0074406E">
              <w:rPr>
                <w:rFonts w:ascii="Times New Roman" w:eastAsia="Times New Roman" w:hAnsi="Times New Roman" w:cs="Times New Roman"/>
                <w:sz w:val="24"/>
                <w:szCs w:val="24"/>
                <w:lang w:eastAsia="ru-RU"/>
              </w:rPr>
              <w:t>- расчетно-кассовые операции: хранение, обмен и перевод денег, различные виды платежных средств, формы дистанционного банковского обслуживания;</w:t>
            </w:r>
          </w:p>
          <w:p w14:paraId="2403A54C" w14:textId="77777777" w:rsidR="00794F06" w:rsidRPr="0074406E" w:rsidRDefault="00794F06" w:rsidP="003A3B73">
            <w:pPr>
              <w:shd w:val="clear" w:color="auto" w:fill="FFFFFF"/>
              <w:contextualSpacing/>
              <w:jc w:val="both"/>
              <w:rPr>
                <w:rFonts w:ascii="Times New Roman" w:eastAsia="Times New Roman" w:hAnsi="Times New Roman" w:cs="Times New Roman"/>
                <w:sz w:val="24"/>
                <w:szCs w:val="24"/>
                <w:lang w:eastAsia="ru-RU"/>
              </w:rPr>
            </w:pPr>
            <w:r w:rsidRPr="0074406E">
              <w:rPr>
                <w:rFonts w:ascii="Times New Roman" w:eastAsia="Times New Roman" w:hAnsi="Times New Roman" w:cs="Times New Roman"/>
                <w:sz w:val="24"/>
                <w:szCs w:val="24"/>
                <w:lang w:eastAsia="ru-RU"/>
              </w:rPr>
              <w:t>-пенсионное обеспечение: государственную пенсионную систему, формирование личных пенсионных накоплений;</w:t>
            </w:r>
          </w:p>
          <w:p w14:paraId="3AE92D07" w14:textId="77777777" w:rsidR="00794F06" w:rsidRPr="0074406E" w:rsidRDefault="00794F06" w:rsidP="003A3B73">
            <w:pPr>
              <w:shd w:val="clear" w:color="auto" w:fill="FFFFFF"/>
              <w:contextualSpacing/>
              <w:jc w:val="both"/>
              <w:rPr>
                <w:rFonts w:ascii="Times New Roman" w:eastAsia="Times New Roman" w:hAnsi="Times New Roman" w:cs="Times New Roman"/>
                <w:sz w:val="24"/>
                <w:szCs w:val="24"/>
                <w:lang w:eastAsia="ru-RU"/>
              </w:rPr>
            </w:pPr>
            <w:r w:rsidRPr="0074406E">
              <w:rPr>
                <w:rFonts w:ascii="Times New Roman" w:eastAsia="Times New Roman" w:hAnsi="Times New Roman" w:cs="Times New Roman"/>
                <w:sz w:val="24"/>
                <w:szCs w:val="24"/>
                <w:lang w:eastAsia="ru-RU"/>
              </w:rPr>
              <w:t>- виды ценных бумаг;</w:t>
            </w:r>
          </w:p>
          <w:p w14:paraId="1E7125E9" w14:textId="77777777" w:rsidR="00794F06" w:rsidRPr="0074406E" w:rsidRDefault="00794F06" w:rsidP="003A3B73">
            <w:pPr>
              <w:shd w:val="clear" w:color="auto" w:fill="FFFFFF"/>
              <w:contextualSpacing/>
              <w:jc w:val="both"/>
              <w:rPr>
                <w:rFonts w:ascii="Times New Roman" w:eastAsia="Times New Roman" w:hAnsi="Times New Roman" w:cs="Times New Roman"/>
                <w:sz w:val="24"/>
                <w:szCs w:val="24"/>
                <w:lang w:eastAsia="ru-RU"/>
              </w:rPr>
            </w:pPr>
            <w:r w:rsidRPr="0074406E">
              <w:rPr>
                <w:rFonts w:ascii="Times New Roman" w:eastAsia="Times New Roman" w:hAnsi="Times New Roman" w:cs="Times New Roman"/>
                <w:sz w:val="24"/>
                <w:szCs w:val="24"/>
                <w:lang w:eastAsia="ru-RU"/>
              </w:rPr>
              <w:t>- сферы применения различных форм денег;</w:t>
            </w:r>
          </w:p>
          <w:p w14:paraId="75C8103E" w14:textId="77777777" w:rsidR="00794F06" w:rsidRPr="0074406E" w:rsidRDefault="00794F06" w:rsidP="003A3B73">
            <w:pPr>
              <w:shd w:val="clear" w:color="auto" w:fill="FFFFFF"/>
              <w:contextualSpacing/>
              <w:jc w:val="both"/>
              <w:rPr>
                <w:rFonts w:ascii="Times New Roman" w:eastAsia="Times New Roman" w:hAnsi="Times New Roman" w:cs="Times New Roman"/>
                <w:sz w:val="24"/>
                <w:szCs w:val="24"/>
                <w:lang w:eastAsia="ru-RU"/>
              </w:rPr>
            </w:pPr>
            <w:r w:rsidRPr="0074406E">
              <w:rPr>
                <w:rFonts w:ascii="Times New Roman" w:eastAsia="Times New Roman" w:hAnsi="Times New Roman" w:cs="Times New Roman"/>
                <w:sz w:val="24"/>
                <w:szCs w:val="24"/>
                <w:lang w:eastAsia="ru-RU"/>
              </w:rPr>
              <w:t>- основные элементы банковской системы;</w:t>
            </w:r>
          </w:p>
          <w:p w14:paraId="172407FF" w14:textId="77777777" w:rsidR="00794F06" w:rsidRPr="0074406E" w:rsidRDefault="00794F06" w:rsidP="003A3B73">
            <w:pPr>
              <w:shd w:val="clear" w:color="auto" w:fill="FFFFFF"/>
              <w:contextualSpacing/>
              <w:jc w:val="both"/>
              <w:rPr>
                <w:rFonts w:ascii="Times New Roman" w:eastAsia="Times New Roman" w:hAnsi="Times New Roman" w:cs="Times New Roman"/>
                <w:sz w:val="24"/>
                <w:szCs w:val="24"/>
                <w:lang w:eastAsia="ru-RU"/>
              </w:rPr>
            </w:pPr>
            <w:r w:rsidRPr="0074406E">
              <w:rPr>
                <w:rFonts w:ascii="Times New Roman" w:eastAsia="Times New Roman" w:hAnsi="Times New Roman" w:cs="Times New Roman"/>
                <w:sz w:val="24"/>
                <w:szCs w:val="24"/>
                <w:lang w:eastAsia="ru-RU"/>
              </w:rPr>
              <w:t>- страхование и его виды;</w:t>
            </w:r>
          </w:p>
          <w:p w14:paraId="5C5383A6" w14:textId="77777777" w:rsidR="00794F06" w:rsidRPr="0074406E" w:rsidRDefault="00794F06" w:rsidP="003A3B73">
            <w:pPr>
              <w:shd w:val="clear" w:color="auto" w:fill="FFFFFF"/>
              <w:contextualSpacing/>
              <w:jc w:val="both"/>
              <w:rPr>
                <w:rFonts w:ascii="Times New Roman" w:eastAsia="Times New Roman" w:hAnsi="Times New Roman" w:cs="Times New Roman"/>
                <w:sz w:val="24"/>
                <w:szCs w:val="24"/>
                <w:lang w:eastAsia="ru-RU"/>
              </w:rPr>
            </w:pPr>
            <w:r w:rsidRPr="0074406E">
              <w:rPr>
                <w:rFonts w:ascii="Times New Roman" w:eastAsia="Times New Roman" w:hAnsi="Times New Roman" w:cs="Times New Roman"/>
                <w:sz w:val="24"/>
                <w:szCs w:val="24"/>
                <w:lang w:eastAsia="ru-RU"/>
              </w:rPr>
              <w:t>- налоги (понятие, виды налогов, налоговые вычеты, налоговую декларацию);</w:t>
            </w:r>
          </w:p>
          <w:p w14:paraId="0AEE521F" w14:textId="77777777" w:rsidR="00794F06" w:rsidRPr="0074406E" w:rsidRDefault="00794F06" w:rsidP="003A3B73">
            <w:pPr>
              <w:shd w:val="clear" w:color="auto" w:fill="FFFFFF"/>
              <w:contextualSpacing/>
              <w:jc w:val="both"/>
              <w:rPr>
                <w:rFonts w:ascii="Times New Roman" w:eastAsia="Times New Roman" w:hAnsi="Times New Roman" w:cs="Times New Roman"/>
                <w:sz w:val="24"/>
                <w:szCs w:val="24"/>
                <w:lang w:eastAsia="ru-RU"/>
              </w:rPr>
            </w:pPr>
            <w:r w:rsidRPr="0074406E">
              <w:rPr>
                <w:rFonts w:ascii="Times New Roman" w:eastAsia="Times New Roman" w:hAnsi="Times New Roman" w:cs="Times New Roman"/>
                <w:sz w:val="24"/>
                <w:szCs w:val="24"/>
                <w:lang w:eastAsia="ru-RU"/>
              </w:rPr>
              <w:t>- правовые нормы для защиты прав потребителей финансовых услуг;</w:t>
            </w:r>
          </w:p>
          <w:p w14:paraId="73D1286E" w14:textId="77777777" w:rsidR="00794F06" w:rsidRPr="0074406E" w:rsidRDefault="00794F06" w:rsidP="003A3B73">
            <w:pPr>
              <w:shd w:val="clear" w:color="auto" w:fill="FFFFFF"/>
              <w:contextualSpacing/>
              <w:rPr>
                <w:rFonts w:ascii="Times New Roman" w:eastAsia="Times New Roman" w:hAnsi="Times New Roman" w:cs="Times New Roman"/>
                <w:sz w:val="24"/>
                <w:szCs w:val="24"/>
                <w:lang w:eastAsia="ru-RU"/>
              </w:rPr>
            </w:pPr>
            <w:r w:rsidRPr="0074406E">
              <w:rPr>
                <w:rFonts w:ascii="Times New Roman" w:eastAsia="Times New Roman" w:hAnsi="Times New Roman" w:cs="Times New Roman"/>
                <w:sz w:val="24"/>
                <w:szCs w:val="24"/>
                <w:lang w:eastAsia="ru-RU"/>
              </w:rPr>
              <w:t>- признаки мошенничества на финансовом рынке в отношении физических лиц.</w:t>
            </w:r>
          </w:p>
        </w:tc>
        <w:tc>
          <w:tcPr>
            <w:tcW w:w="4189" w:type="dxa"/>
            <w:tcBorders>
              <w:top w:val="single" w:sz="4" w:space="0" w:color="auto"/>
              <w:left w:val="single" w:sz="4" w:space="0" w:color="auto"/>
              <w:bottom w:val="single" w:sz="4" w:space="0" w:color="auto"/>
              <w:right w:val="single" w:sz="4" w:space="0" w:color="auto"/>
            </w:tcBorders>
            <w:shd w:val="clear" w:color="auto" w:fill="auto"/>
            <w:vAlign w:val="center"/>
          </w:tcPr>
          <w:p w14:paraId="3A08F481" w14:textId="77777777" w:rsidR="00794F06" w:rsidRPr="0074406E" w:rsidRDefault="00794F06" w:rsidP="003A3B73">
            <w:pPr>
              <w:widowControl w:val="0"/>
              <w:ind w:left="113"/>
              <w:jc w:val="both"/>
              <w:outlineLvl w:val="1"/>
              <w:rPr>
                <w:rFonts w:ascii="Times New Roman" w:eastAsia="Times New Roman" w:hAnsi="Times New Roman" w:cs="Times New Roman"/>
                <w:sz w:val="24"/>
                <w:szCs w:val="24"/>
              </w:rPr>
            </w:pPr>
            <w:r w:rsidRPr="0074406E">
              <w:rPr>
                <w:rFonts w:ascii="Times New Roman" w:eastAsia="Times New Roman" w:hAnsi="Times New Roman" w:cs="Times New Roman"/>
                <w:sz w:val="24"/>
                <w:szCs w:val="24"/>
              </w:rPr>
              <w:t>- устный и фронтальный опрос;</w:t>
            </w:r>
          </w:p>
          <w:p w14:paraId="0498CC1D" w14:textId="77777777" w:rsidR="00794F06" w:rsidRPr="0074406E" w:rsidRDefault="00794F06" w:rsidP="003A3B73">
            <w:pPr>
              <w:widowControl w:val="0"/>
              <w:ind w:left="113"/>
              <w:jc w:val="both"/>
              <w:outlineLvl w:val="1"/>
              <w:rPr>
                <w:rFonts w:ascii="Times New Roman" w:eastAsia="Times New Roman" w:hAnsi="Times New Roman" w:cs="Times New Roman"/>
                <w:sz w:val="24"/>
                <w:szCs w:val="24"/>
              </w:rPr>
            </w:pPr>
            <w:r w:rsidRPr="0074406E">
              <w:rPr>
                <w:rFonts w:ascii="Times New Roman" w:eastAsia="Times New Roman" w:hAnsi="Times New Roman" w:cs="Times New Roman"/>
                <w:sz w:val="24"/>
                <w:szCs w:val="24"/>
              </w:rPr>
              <w:t>- письменные контрольные работы (мониторинги);</w:t>
            </w:r>
          </w:p>
          <w:p w14:paraId="74DB2071" w14:textId="77777777" w:rsidR="00794F06" w:rsidRPr="0074406E" w:rsidRDefault="00794F06" w:rsidP="003A3B73">
            <w:pPr>
              <w:widowControl w:val="0"/>
              <w:ind w:left="113"/>
              <w:jc w:val="both"/>
              <w:outlineLvl w:val="1"/>
              <w:rPr>
                <w:rFonts w:ascii="Times New Roman" w:eastAsia="Times New Roman" w:hAnsi="Times New Roman" w:cs="Times New Roman"/>
                <w:sz w:val="24"/>
                <w:szCs w:val="24"/>
              </w:rPr>
            </w:pPr>
            <w:r w:rsidRPr="0074406E">
              <w:rPr>
                <w:rFonts w:ascii="Times New Roman" w:eastAsia="Times New Roman" w:hAnsi="Times New Roman" w:cs="Times New Roman"/>
                <w:sz w:val="24"/>
                <w:szCs w:val="24"/>
              </w:rPr>
              <w:t>- традиционная система оценок в баллах за каждую выполненную работу, на основе которых выставляется итоговая оценка.</w:t>
            </w:r>
          </w:p>
          <w:p w14:paraId="157879D4" w14:textId="77777777" w:rsidR="00794F06" w:rsidRPr="0074406E" w:rsidRDefault="00794F06" w:rsidP="003A3B73">
            <w:pPr>
              <w:widowControl w:val="0"/>
              <w:jc w:val="both"/>
              <w:outlineLvl w:val="1"/>
              <w:rPr>
                <w:rFonts w:ascii="Times New Roman" w:eastAsia="Times New Roman" w:hAnsi="Times New Roman" w:cs="Times New Roman"/>
                <w:sz w:val="24"/>
                <w:szCs w:val="24"/>
              </w:rPr>
            </w:pPr>
          </w:p>
          <w:p w14:paraId="49E66759" w14:textId="77777777" w:rsidR="00794F06" w:rsidRPr="0074406E" w:rsidRDefault="00794F06" w:rsidP="003A3B73">
            <w:pPr>
              <w:ind w:firstLine="354"/>
              <w:jc w:val="both"/>
              <w:rPr>
                <w:rFonts w:ascii="Times New Roman" w:eastAsia="Times New Roman" w:hAnsi="Times New Roman" w:cs="Times New Roman"/>
                <w:sz w:val="24"/>
                <w:szCs w:val="24"/>
                <w:lang w:eastAsia="ru-RU"/>
              </w:rPr>
            </w:pPr>
          </w:p>
        </w:tc>
      </w:tr>
    </w:tbl>
    <w:p w14:paraId="4F0A9FC5" w14:textId="77777777" w:rsidR="00794F06" w:rsidRPr="0074406E" w:rsidRDefault="00794F06" w:rsidP="00794F06">
      <w:pPr>
        <w:widowControl w:val="0"/>
        <w:suppressAutoHyphens/>
        <w:autoSpaceDE w:val="0"/>
        <w:autoSpaceDN w:val="0"/>
        <w:adjustRightInd w:val="0"/>
        <w:jc w:val="right"/>
        <w:rPr>
          <w:rFonts w:ascii="Times New Roman" w:hAnsi="Times New Roman" w:cs="Times New Roman"/>
          <w:sz w:val="24"/>
          <w:szCs w:val="24"/>
        </w:rPr>
      </w:pPr>
    </w:p>
    <w:p w14:paraId="65A01E6F" w14:textId="77777777" w:rsidR="00794F06" w:rsidRPr="0074406E" w:rsidRDefault="00794F06" w:rsidP="00794F06">
      <w:pPr>
        <w:rPr>
          <w:rFonts w:ascii="Times New Roman" w:hAnsi="Times New Roman" w:cs="Times New Roman"/>
          <w:sz w:val="24"/>
          <w:szCs w:val="24"/>
        </w:rPr>
      </w:pPr>
    </w:p>
    <w:p w14:paraId="4ABC684F" w14:textId="77777777" w:rsidR="00794F06" w:rsidRPr="0074406E" w:rsidRDefault="00794F06" w:rsidP="00794F06">
      <w:pPr>
        <w:rPr>
          <w:rFonts w:ascii="Times New Roman" w:hAnsi="Times New Roman" w:cs="Times New Roman"/>
          <w:sz w:val="24"/>
          <w:szCs w:val="24"/>
        </w:rPr>
      </w:pPr>
    </w:p>
    <w:p w14:paraId="38FA6C53" w14:textId="77777777" w:rsidR="00794F06" w:rsidRPr="0074406E" w:rsidRDefault="00794F06" w:rsidP="00794F06">
      <w:pPr>
        <w:spacing w:line="360" w:lineRule="auto"/>
        <w:jc w:val="center"/>
        <w:rPr>
          <w:rFonts w:ascii="Times New Roman" w:hAnsi="Times New Roman" w:cs="Times New Roman"/>
          <w:sz w:val="24"/>
          <w:szCs w:val="24"/>
        </w:rPr>
      </w:pPr>
    </w:p>
    <w:p w14:paraId="7A1A8CE2" w14:textId="77777777" w:rsidR="00794F06" w:rsidRPr="0074406E" w:rsidRDefault="00794F06" w:rsidP="00794F06">
      <w:pPr>
        <w:spacing w:line="360" w:lineRule="auto"/>
        <w:jc w:val="center"/>
        <w:rPr>
          <w:rFonts w:ascii="Times New Roman" w:hAnsi="Times New Roman" w:cs="Times New Roman"/>
          <w:sz w:val="24"/>
          <w:szCs w:val="24"/>
        </w:rPr>
      </w:pPr>
    </w:p>
    <w:p w14:paraId="679BA70C" w14:textId="77777777" w:rsidR="00794F06" w:rsidRPr="0074406E" w:rsidRDefault="00794F06" w:rsidP="00794F06">
      <w:pPr>
        <w:spacing w:line="360" w:lineRule="auto"/>
        <w:jc w:val="center"/>
        <w:rPr>
          <w:rFonts w:ascii="Times New Roman" w:hAnsi="Times New Roman" w:cs="Times New Roman"/>
          <w:sz w:val="24"/>
          <w:szCs w:val="24"/>
        </w:rPr>
      </w:pPr>
    </w:p>
    <w:p w14:paraId="59645565" w14:textId="77777777" w:rsidR="00794F06" w:rsidRPr="0074406E" w:rsidRDefault="00794F06" w:rsidP="00794F06">
      <w:pPr>
        <w:spacing w:line="360" w:lineRule="auto"/>
        <w:jc w:val="center"/>
        <w:rPr>
          <w:rFonts w:ascii="Times New Roman" w:hAnsi="Times New Roman" w:cs="Times New Roman"/>
          <w:sz w:val="24"/>
          <w:szCs w:val="24"/>
        </w:rPr>
      </w:pPr>
    </w:p>
    <w:p w14:paraId="792CDBF4" w14:textId="77777777" w:rsidR="00794F06" w:rsidRPr="0074406E" w:rsidRDefault="00794F06" w:rsidP="00794F06">
      <w:pPr>
        <w:spacing w:line="360" w:lineRule="auto"/>
        <w:jc w:val="center"/>
        <w:rPr>
          <w:rFonts w:ascii="Times New Roman" w:hAnsi="Times New Roman" w:cs="Times New Roman"/>
          <w:sz w:val="24"/>
          <w:szCs w:val="24"/>
        </w:rPr>
      </w:pPr>
    </w:p>
    <w:p w14:paraId="48FF1ECB" w14:textId="77777777" w:rsidR="00794F06" w:rsidRPr="0074406E" w:rsidRDefault="00794F06" w:rsidP="00794F06">
      <w:pPr>
        <w:spacing w:line="360" w:lineRule="auto"/>
        <w:jc w:val="center"/>
        <w:rPr>
          <w:rFonts w:ascii="Times New Roman" w:hAnsi="Times New Roman" w:cs="Times New Roman"/>
          <w:sz w:val="24"/>
          <w:szCs w:val="24"/>
        </w:rPr>
      </w:pPr>
    </w:p>
    <w:p w14:paraId="7E4D3506" w14:textId="77777777" w:rsidR="00794F06" w:rsidRPr="0074406E" w:rsidRDefault="00794F06" w:rsidP="00794F06">
      <w:pPr>
        <w:spacing w:line="360" w:lineRule="auto"/>
        <w:jc w:val="center"/>
        <w:rPr>
          <w:rFonts w:ascii="Times New Roman" w:hAnsi="Times New Roman" w:cs="Times New Roman"/>
          <w:sz w:val="24"/>
          <w:szCs w:val="24"/>
        </w:rPr>
      </w:pPr>
    </w:p>
    <w:p w14:paraId="72F81ADE" w14:textId="77777777" w:rsidR="00794F06" w:rsidRPr="00AF1EC4" w:rsidRDefault="00794F06" w:rsidP="00794F06">
      <w:pPr>
        <w:spacing w:line="360" w:lineRule="auto"/>
        <w:jc w:val="center"/>
        <w:rPr>
          <w:rFonts w:ascii="Times New Roman" w:hAnsi="Times New Roman" w:cs="Times New Roman"/>
          <w:sz w:val="24"/>
          <w:szCs w:val="24"/>
        </w:rPr>
      </w:pPr>
    </w:p>
    <w:p w14:paraId="332BA1DF" w14:textId="77777777" w:rsidR="00794F06" w:rsidRPr="00AF1EC4" w:rsidRDefault="00794F06" w:rsidP="00794F06">
      <w:pPr>
        <w:spacing w:line="360" w:lineRule="auto"/>
        <w:jc w:val="center"/>
        <w:rPr>
          <w:rFonts w:ascii="Times New Roman" w:hAnsi="Times New Roman" w:cs="Times New Roman"/>
          <w:sz w:val="24"/>
          <w:szCs w:val="24"/>
        </w:rPr>
      </w:pPr>
    </w:p>
    <w:p w14:paraId="2BEDBF28" w14:textId="77777777" w:rsidR="00794F06" w:rsidRPr="00AF1EC4" w:rsidRDefault="00794F06" w:rsidP="00794F06">
      <w:pPr>
        <w:spacing w:line="360" w:lineRule="auto"/>
        <w:jc w:val="center"/>
        <w:rPr>
          <w:rFonts w:ascii="Times New Roman" w:hAnsi="Times New Roman" w:cs="Times New Roman"/>
          <w:sz w:val="24"/>
          <w:szCs w:val="24"/>
        </w:rPr>
      </w:pPr>
    </w:p>
    <w:p w14:paraId="5ACB1E86" w14:textId="77777777" w:rsidR="00794F06" w:rsidRPr="00AF1EC4" w:rsidRDefault="00794F06" w:rsidP="00794F06">
      <w:pPr>
        <w:spacing w:line="360" w:lineRule="auto"/>
        <w:jc w:val="center"/>
        <w:rPr>
          <w:rFonts w:ascii="Times New Roman" w:hAnsi="Times New Roman" w:cs="Times New Roman"/>
          <w:sz w:val="24"/>
          <w:szCs w:val="24"/>
        </w:rPr>
      </w:pPr>
    </w:p>
    <w:p w14:paraId="3D5ECEF9" w14:textId="77777777" w:rsidR="00794F06" w:rsidRPr="00AF1EC4" w:rsidRDefault="00794F06" w:rsidP="00794F06">
      <w:pPr>
        <w:spacing w:line="360" w:lineRule="auto"/>
        <w:jc w:val="center"/>
        <w:rPr>
          <w:rFonts w:ascii="Times New Roman" w:hAnsi="Times New Roman" w:cs="Times New Roman"/>
          <w:sz w:val="24"/>
          <w:szCs w:val="24"/>
        </w:rPr>
      </w:pPr>
    </w:p>
    <w:p w14:paraId="79370D8E" w14:textId="77777777" w:rsidR="00794F06" w:rsidRPr="00AF1EC4" w:rsidRDefault="00794F06" w:rsidP="00794F06">
      <w:pPr>
        <w:spacing w:line="360" w:lineRule="auto"/>
        <w:jc w:val="center"/>
        <w:rPr>
          <w:rFonts w:ascii="Times New Roman" w:hAnsi="Times New Roman" w:cs="Times New Roman"/>
          <w:sz w:val="24"/>
          <w:szCs w:val="24"/>
        </w:rPr>
      </w:pPr>
    </w:p>
    <w:p w14:paraId="500FFE64" w14:textId="77777777" w:rsidR="00794F06" w:rsidRPr="00AF1EC4" w:rsidRDefault="00794F06" w:rsidP="00794F06">
      <w:pPr>
        <w:spacing w:line="360" w:lineRule="auto"/>
        <w:jc w:val="center"/>
        <w:rPr>
          <w:rFonts w:ascii="Times New Roman" w:hAnsi="Times New Roman" w:cs="Times New Roman"/>
          <w:sz w:val="24"/>
          <w:szCs w:val="24"/>
        </w:rPr>
      </w:pPr>
    </w:p>
    <w:p w14:paraId="109F1B45" w14:textId="77777777" w:rsidR="00794F06" w:rsidRPr="00AF1EC4" w:rsidRDefault="00794F06" w:rsidP="00794F06">
      <w:pPr>
        <w:spacing w:line="360" w:lineRule="auto"/>
        <w:jc w:val="center"/>
        <w:rPr>
          <w:rFonts w:ascii="Times New Roman" w:hAnsi="Times New Roman" w:cs="Times New Roman"/>
          <w:sz w:val="24"/>
          <w:szCs w:val="24"/>
        </w:rPr>
      </w:pPr>
    </w:p>
    <w:p w14:paraId="42E5F0D8" w14:textId="77777777" w:rsidR="00794F06" w:rsidRPr="00AF1EC4" w:rsidRDefault="00794F06" w:rsidP="00794F06">
      <w:pPr>
        <w:spacing w:line="360" w:lineRule="auto"/>
        <w:jc w:val="center"/>
        <w:rPr>
          <w:rFonts w:ascii="Times New Roman" w:hAnsi="Times New Roman" w:cs="Times New Roman"/>
          <w:sz w:val="24"/>
          <w:szCs w:val="24"/>
        </w:rPr>
      </w:pPr>
    </w:p>
    <w:p w14:paraId="0A5572F4" w14:textId="77777777" w:rsidR="00794F06" w:rsidRPr="00AF1EC4" w:rsidRDefault="00794F06" w:rsidP="00794F06">
      <w:pPr>
        <w:pStyle w:val="1"/>
        <w:jc w:val="center"/>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5. Контроль и оценка результатов Освоения ОБУЧАЮЩИМИСЯ учебной дисциплины В ЧАСТИ ДОСТИЖЕНИЯ ЛИЧНОСТНЫХ РЕЗУЛЬТАТОВ</w:t>
      </w:r>
    </w:p>
    <w:p w14:paraId="0B279E03" w14:textId="77777777" w:rsidR="00794F06" w:rsidRPr="00AF1EC4" w:rsidRDefault="00794F06" w:rsidP="00794F06">
      <w:pPr>
        <w:pStyle w:val="1"/>
        <w:jc w:val="center"/>
        <w:rPr>
          <w:rFonts w:ascii="Times New Roman" w:hAnsi="Times New Roman" w:cs="Times New Roman"/>
          <w:b/>
          <w:caps/>
          <w:color w:val="auto"/>
          <w:sz w:val="24"/>
          <w:szCs w:val="24"/>
        </w:rPr>
      </w:pPr>
    </w:p>
    <w:tbl>
      <w:tblPr>
        <w:tblStyle w:val="aff1"/>
        <w:tblW w:w="0" w:type="auto"/>
        <w:tblLook w:val="04A0" w:firstRow="1" w:lastRow="0" w:firstColumn="1" w:lastColumn="0" w:noHBand="0" w:noVBand="1"/>
      </w:tblPr>
      <w:tblGrid>
        <w:gridCol w:w="7284"/>
        <w:gridCol w:w="2344"/>
      </w:tblGrid>
      <w:tr w:rsidR="00AF1EC4" w:rsidRPr="00AF1EC4" w14:paraId="7D77FDE4" w14:textId="77777777" w:rsidTr="003A3B73">
        <w:tc>
          <w:tcPr>
            <w:tcW w:w="7479" w:type="dxa"/>
          </w:tcPr>
          <w:p w14:paraId="09E58261" w14:textId="77777777" w:rsidR="00794F06" w:rsidRPr="00AF1EC4" w:rsidRDefault="00794F06" w:rsidP="003A3B73">
            <w:pPr>
              <w:ind w:firstLine="33"/>
              <w:jc w:val="center"/>
              <w:rPr>
                <w:rFonts w:ascii="Times New Roman" w:hAnsi="Times New Roman"/>
                <w:b/>
                <w:bCs/>
                <w:sz w:val="24"/>
                <w:szCs w:val="24"/>
              </w:rPr>
            </w:pPr>
            <w:r w:rsidRPr="00AF1EC4">
              <w:rPr>
                <w:rFonts w:ascii="Times New Roman" w:hAnsi="Times New Roman"/>
                <w:b/>
                <w:bCs/>
                <w:sz w:val="24"/>
                <w:szCs w:val="24"/>
              </w:rPr>
              <w:t xml:space="preserve">Личностные результаты </w:t>
            </w:r>
          </w:p>
          <w:p w14:paraId="44C779F0" w14:textId="77777777" w:rsidR="00794F06" w:rsidRPr="00AF1EC4" w:rsidRDefault="00794F06" w:rsidP="003A3B73">
            <w:pPr>
              <w:ind w:firstLine="33"/>
              <w:jc w:val="center"/>
              <w:rPr>
                <w:rFonts w:ascii="Times New Roman" w:hAnsi="Times New Roman"/>
                <w:b/>
                <w:bCs/>
                <w:sz w:val="24"/>
                <w:szCs w:val="24"/>
              </w:rPr>
            </w:pPr>
            <w:r w:rsidRPr="00AF1EC4">
              <w:rPr>
                <w:rFonts w:ascii="Times New Roman" w:hAnsi="Times New Roman"/>
                <w:b/>
                <w:bCs/>
                <w:sz w:val="24"/>
                <w:szCs w:val="24"/>
              </w:rPr>
              <w:t xml:space="preserve">реализации программы воспитания </w:t>
            </w:r>
          </w:p>
          <w:p w14:paraId="339DB698" w14:textId="77777777" w:rsidR="00794F06" w:rsidRPr="00AF1EC4" w:rsidRDefault="00794F06" w:rsidP="003A3B73">
            <w:pPr>
              <w:ind w:firstLine="33"/>
              <w:jc w:val="center"/>
              <w:rPr>
                <w:rFonts w:ascii="Times New Roman" w:hAnsi="Times New Roman"/>
                <w:b/>
                <w:bCs/>
                <w:sz w:val="24"/>
                <w:szCs w:val="24"/>
              </w:rPr>
            </w:pPr>
            <w:r w:rsidRPr="00AF1EC4">
              <w:rPr>
                <w:rFonts w:ascii="Times New Roman" w:hAnsi="Times New Roman"/>
                <w:i/>
                <w:iCs/>
                <w:sz w:val="24"/>
                <w:szCs w:val="24"/>
              </w:rPr>
              <w:t>(дескрипторы)</w:t>
            </w:r>
          </w:p>
        </w:tc>
        <w:tc>
          <w:tcPr>
            <w:tcW w:w="2375" w:type="dxa"/>
            <w:vAlign w:val="center"/>
          </w:tcPr>
          <w:p w14:paraId="4472A6DB" w14:textId="77777777" w:rsidR="00794F06" w:rsidRPr="00AF1EC4" w:rsidRDefault="00794F06" w:rsidP="003A3B73">
            <w:pPr>
              <w:ind w:firstLine="33"/>
              <w:jc w:val="center"/>
              <w:rPr>
                <w:rFonts w:ascii="Times New Roman" w:hAnsi="Times New Roman"/>
                <w:b/>
                <w:bCs/>
                <w:sz w:val="24"/>
                <w:szCs w:val="24"/>
              </w:rPr>
            </w:pPr>
            <w:r w:rsidRPr="00AF1EC4">
              <w:rPr>
                <w:rFonts w:ascii="Times New Roman" w:hAnsi="Times New Roman"/>
                <w:b/>
                <w:bCs/>
                <w:sz w:val="24"/>
                <w:szCs w:val="24"/>
              </w:rPr>
              <w:t xml:space="preserve">Код личностных результатов </w:t>
            </w:r>
            <w:r w:rsidRPr="00AF1EC4">
              <w:rPr>
                <w:rFonts w:ascii="Times New Roman" w:hAnsi="Times New Roman"/>
                <w:b/>
                <w:bCs/>
                <w:sz w:val="24"/>
                <w:szCs w:val="24"/>
              </w:rPr>
              <w:br/>
              <w:t xml:space="preserve">реализации </w:t>
            </w:r>
            <w:r w:rsidRPr="00AF1EC4">
              <w:rPr>
                <w:rFonts w:ascii="Times New Roman" w:hAnsi="Times New Roman"/>
                <w:b/>
                <w:bCs/>
                <w:sz w:val="24"/>
                <w:szCs w:val="24"/>
              </w:rPr>
              <w:br/>
              <w:t xml:space="preserve">программы </w:t>
            </w:r>
            <w:r w:rsidRPr="00AF1EC4">
              <w:rPr>
                <w:rFonts w:ascii="Times New Roman" w:hAnsi="Times New Roman"/>
                <w:b/>
                <w:bCs/>
                <w:sz w:val="24"/>
                <w:szCs w:val="24"/>
              </w:rPr>
              <w:br/>
              <w:t>воспитания</w:t>
            </w:r>
          </w:p>
        </w:tc>
      </w:tr>
      <w:tr w:rsidR="00AF1EC4" w:rsidRPr="00AF1EC4" w14:paraId="21575694" w14:textId="77777777" w:rsidTr="003A3B73">
        <w:tc>
          <w:tcPr>
            <w:tcW w:w="7479" w:type="dxa"/>
          </w:tcPr>
          <w:p w14:paraId="7F5407F7" w14:textId="77777777" w:rsidR="00794F06" w:rsidRPr="00AF1EC4" w:rsidRDefault="00794F06" w:rsidP="003A3B73">
            <w:pPr>
              <w:ind w:firstLine="33"/>
              <w:jc w:val="both"/>
              <w:rPr>
                <w:rFonts w:ascii="Times New Roman" w:hAnsi="Times New Roman"/>
                <w:b/>
                <w:bCs/>
                <w:sz w:val="24"/>
                <w:szCs w:val="24"/>
              </w:rPr>
            </w:pPr>
            <w:r w:rsidRPr="00AF1EC4">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375" w:type="dxa"/>
            <w:vAlign w:val="center"/>
          </w:tcPr>
          <w:p w14:paraId="55C27D8C" w14:textId="77777777" w:rsidR="00794F06" w:rsidRPr="00AF1EC4" w:rsidRDefault="00794F06" w:rsidP="003A3B73">
            <w:pPr>
              <w:ind w:firstLine="33"/>
              <w:jc w:val="center"/>
              <w:rPr>
                <w:rFonts w:ascii="Times New Roman" w:hAnsi="Times New Roman"/>
                <w:b/>
                <w:bCs/>
                <w:sz w:val="24"/>
                <w:szCs w:val="24"/>
              </w:rPr>
            </w:pPr>
            <w:r w:rsidRPr="00AF1EC4">
              <w:rPr>
                <w:rFonts w:ascii="Times New Roman" w:hAnsi="Times New Roman"/>
                <w:b/>
                <w:bCs/>
                <w:sz w:val="24"/>
                <w:szCs w:val="24"/>
              </w:rPr>
              <w:t>ЛР 2</w:t>
            </w:r>
          </w:p>
        </w:tc>
      </w:tr>
      <w:tr w:rsidR="00AF1EC4" w:rsidRPr="00AF1EC4" w14:paraId="2A964B6B" w14:textId="77777777" w:rsidTr="003A3B73">
        <w:tc>
          <w:tcPr>
            <w:tcW w:w="7479" w:type="dxa"/>
          </w:tcPr>
          <w:p w14:paraId="2EA122C4" w14:textId="77777777" w:rsidR="00794F06" w:rsidRPr="00AF1EC4" w:rsidRDefault="00794F06" w:rsidP="003A3B73">
            <w:pPr>
              <w:rPr>
                <w:rFonts w:ascii="Times New Roman" w:hAnsi="Times New Roman"/>
                <w:sz w:val="24"/>
                <w:szCs w:val="24"/>
              </w:rPr>
            </w:pPr>
            <w:r w:rsidRPr="00AF1EC4">
              <w:rPr>
                <w:rFonts w:ascii="Times New Roman" w:hAnsi="Times New Roman"/>
                <w:sz w:val="24"/>
                <w:szCs w:val="24"/>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375" w:type="dxa"/>
          </w:tcPr>
          <w:p w14:paraId="76BF791D" w14:textId="77777777" w:rsidR="00794F06" w:rsidRPr="00AF1EC4" w:rsidRDefault="00794F06" w:rsidP="003A3B73">
            <w:pPr>
              <w:jc w:val="center"/>
              <w:rPr>
                <w:rFonts w:ascii="Times New Roman" w:hAnsi="Times New Roman"/>
                <w:b/>
                <w:sz w:val="24"/>
                <w:szCs w:val="24"/>
              </w:rPr>
            </w:pPr>
            <w:r w:rsidRPr="00AF1EC4">
              <w:rPr>
                <w:rFonts w:ascii="Times New Roman" w:hAnsi="Times New Roman"/>
                <w:b/>
                <w:sz w:val="24"/>
                <w:szCs w:val="24"/>
              </w:rPr>
              <w:t>ЛР 7</w:t>
            </w:r>
          </w:p>
        </w:tc>
      </w:tr>
      <w:tr w:rsidR="00AF1EC4" w:rsidRPr="00AF1EC4" w14:paraId="13B84CA9" w14:textId="77777777" w:rsidTr="003A3B73">
        <w:tc>
          <w:tcPr>
            <w:tcW w:w="9854" w:type="dxa"/>
            <w:gridSpan w:val="2"/>
          </w:tcPr>
          <w:p w14:paraId="62D80157" w14:textId="77777777" w:rsidR="00794F06" w:rsidRPr="00AF1EC4" w:rsidRDefault="00794F06" w:rsidP="003A3B73">
            <w:pPr>
              <w:ind w:firstLine="33"/>
              <w:jc w:val="center"/>
              <w:rPr>
                <w:rFonts w:ascii="Times New Roman" w:hAnsi="Times New Roman"/>
                <w:b/>
                <w:bCs/>
                <w:sz w:val="24"/>
                <w:szCs w:val="24"/>
              </w:rPr>
            </w:pPr>
            <w:r w:rsidRPr="00AF1EC4">
              <w:rPr>
                <w:rFonts w:ascii="Times New Roman" w:hAnsi="Times New Roman"/>
                <w:b/>
                <w:bCs/>
                <w:sz w:val="24"/>
                <w:szCs w:val="24"/>
              </w:rPr>
              <w:t xml:space="preserve">Личностные результаты реализации программы воспитания, </w:t>
            </w:r>
            <w:r w:rsidRPr="00AF1EC4">
              <w:rPr>
                <w:rFonts w:ascii="Times New Roman" w:hAnsi="Times New Roman"/>
                <w:b/>
                <w:bCs/>
                <w:sz w:val="24"/>
                <w:szCs w:val="24"/>
              </w:rPr>
              <w:br/>
              <w:t>определенные отраслевыми требованиями к деловым качествам личности</w:t>
            </w:r>
          </w:p>
        </w:tc>
      </w:tr>
      <w:tr w:rsidR="00AF1EC4" w:rsidRPr="00AF1EC4" w14:paraId="3AAC9EE1" w14:textId="77777777" w:rsidTr="003A3B73">
        <w:tc>
          <w:tcPr>
            <w:tcW w:w="7479" w:type="dxa"/>
          </w:tcPr>
          <w:p w14:paraId="2061B202" w14:textId="77777777" w:rsidR="00794F06" w:rsidRPr="00AF1EC4" w:rsidRDefault="00794F06" w:rsidP="003A3B73">
            <w:pPr>
              <w:rPr>
                <w:rFonts w:ascii="Times New Roman" w:hAnsi="Times New Roman"/>
                <w:sz w:val="24"/>
                <w:szCs w:val="24"/>
              </w:rPr>
            </w:pPr>
            <w:r w:rsidRPr="00AF1EC4">
              <w:rPr>
                <w:rFonts w:ascii="Times New Roman" w:hAnsi="Times New Roman"/>
                <w:sz w:val="24"/>
                <w:szCs w:val="24"/>
              </w:rPr>
              <w:t>Проявляющий сознательное отношение к непрерывному образованию как условию успешной профессиональной и общественной деятельности</w:t>
            </w:r>
          </w:p>
        </w:tc>
        <w:tc>
          <w:tcPr>
            <w:tcW w:w="2375" w:type="dxa"/>
          </w:tcPr>
          <w:p w14:paraId="5EF6BC8F" w14:textId="77777777" w:rsidR="00794F06" w:rsidRPr="00AF1EC4" w:rsidRDefault="00794F06" w:rsidP="003A3B73">
            <w:pPr>
              <w:jc w:val="center"/>
              <w:rPr>
                <w:rFonts w:ascii="Times New Roman" w:hAnsi="Times New Roman"/>
                <w:b/>
                <w:sz w:val="24"/>
                <w:szCs w:val="24"/>
              </w:rPr>
            </w:pPr>
            <w:r w:rsidRPr="00AF1EC4">
              <w:rPr>
                <w:rFonts w:ascii="Times New Roman" w:hAnsi="Times New Roman"/>
                <w:b/>
                <w:sz w:val="24"/>
                <w:szCs w:val="24"/>
              </w:rPr>
              <w:t>ЛР 14</w:t>
            </w:r>
          </w:p>
        </w:tc>
      </w:tr>
    </w:tbl>
    <w:p w14:paraId="0B57EAEB" w14:textId="77777777" w:rsidR="00794F06" w:rsidRPr="00AF1EC4" w:rsidRDefault="00794F06" w:rsidP="00794F06">
      <w:pPr>
        <w:tabs>
          <w:tab w:val="left" w:pos="851"/>
          <w:tab w:val="left" w:pos="1134"/>
        </w:tabs>
        <w:ind w:firstLine="567"/>
        <w:jc w:val="both"/>
        <w:rPr>
          <w:rFonts w:ascii="Times New Roman" w:hAnsi="Times New Roman" w:cs="Times New Roman"/>
          <w:sz w:val="24"/>
          <w:szCs w:val="24"/>
        </w:rPr>
      </w:pPr>
    </w:p>
    <w:p w14:paraId="46DBF04B" w14:textId="77777777" w:rsidR="00794F06" w:rsidRPr="00AF1EC4" w:rsidRDefault="00794F06" w:rsidP="00794F06">
      <w:pPr>
        <w:tabs>
          <w:tab w:val="left" w:pos="851"/>
          <w:tab w:val="left" w:pos="1134"/>
        </w:tabs>
        <w:ind w:firstLine="567"/>
        <w:jc w:val="both"/>
        <w:rPr>
          <w:rFonts w:ascii="Times New Roman" w:hAnsi="Times New Roman" w:cs="Times New Roman"/>
          <w:sz w:val="24"/>
          <w:szCs w:val="24"/>
        </w:rPr>
      </w:pPr>
      <w:r w:rsidRPr="00AF1EC4">
        <w:rPr>
          <w:rFonts w:ascii="Times New Roman" w:hAnsi="Times New Roman" w:cs="Times New Roman"/>
          <w:sz w:val="24"/>
          <w:szCs w:val="24"/>
        </w:rPr>
        <w:t xml:space="preserve">Оценка достижения обучающимися личностных результатов проводится в рамках контрольных и оценочных процедур, предусмотренных образовательной программой. </w:t>
      </w:r>
    </w:p>
    <w:p w14:paraId="7E9E4C8D" w14:textId="77777777" w:rsidR="00794F06" w:rsidRPr="00AF1EC4" w:rsidRDefault="00794F06" w:rsidP="00794F06">
      <w:pPr>
        <w:tabs>
          <w:tab w:val="left" w:pos="851"/>
          <w:tab w:val="left" w:pos="1134"/>
        </w:tabs>
        <w:ind w:firstLine="567"/>
        <w:jc w:val="both"/>
        <w:rPr>
          <w:rFonts w:ascii="Times New Roman" w:hAnsi="Times New Roman" w:cs="Times New Roman"/>
          <w:sz w:val="24"/>
          <w:szCs w:val="24"/>
        </w:rPr>
      </w:pPr>
      <w:r w:rsidRPr="00AF1EC4">
        <w:rPr>
          <w:rFonts w:ascii="Times New Roman" w:hAnsi="Times New Roman" w:cs="Times New Roman"/>
          <w:sz w:val="24"/>
          <w:szCs w:val="24"/>
        </w:rPr>
        <w:t>Комплекс примерных критериев оценки личностных результатов обучающихся:</w:t>
      </w:r>
    </w:p>
    <w:p w14:paraId="19EBBF3A" w14:textId="77777777" w:rsidR="00794F06" w:rsidRPr="00AF1EC4" w:rsidRDefault="00794F06">
      <w:pPr>
        <w:numPr>
          <w:ilvl w:val="0"/>
          <w:numId w:val="5"/>
        </w:numPr>
        <w:tabs>
          <w:tab w:val="left" w:pos="851"/>
          <w:tab w:val="left" w:pos="1134"/>
        </w:tabs>
        <w:ind w:left="0" w:firstLine="567"/>
        <w:jc w:val="both"/>
        <w:rPr>
          <w:rFonts w:ascii="Times New Roman" w:hAnsi="Times New Roman" w:cs="Times New Roman"/>
          <w:sz w:val="24"/>
          <w:szCs w:val="24"/>
        </w:rPr>
      </w:pPr>
      <w:r w:rsidRPr="00AF1EC4">
        <w:rPr>
          <w:rFonts w:ascii="Times New Roman" w:hAnsi="Times New Roman" w:cs="Times New Roman"/>
          <w:sz w:val="24"/>
          <w:szCs w:val="24"/>
        </w:rPr>
        <w:t>оценка собственного продвижения, личностного развития;</w:t>
      </w:r>
    </w:p>
    <w:p w14:paraId="0413CD3F" w14:textId="77777777" w:rsidR="00794F06" w:rsidRPr="00AF1EC4" w:rsidRDefault="00794F06">
      <w:pPr>
        <w:numPr>
          <w:ilvl w:val="0"/>
          <w:numId w:val="5"/>
        </w:numPr>
        <w:tabs>
          <w:tab w:val="left" w:pos="851"/>
          <w:tab w:val="left" w:pos="1134"/>
        </w:tabs>
        <w:ind w:left="0" w:firstLine="567"/>
        <w:jc w:val="both"/>
        <w:rPr>
          <w:rFonts w:ascii="Times New Roman" w:hAnsi="Times New Roman" w:cs="Times New Roman"/>
          <w:sz w:val="24"/>
          <w:szCs w:val="24"/>
        </w:rPr>
      </w:pPr>
      <w:r w:rsidRPr="00AF1EC4">
        <w:rPr>
          <w:rFonts w:ascii="Times New Roman" w:hAnsi="Times New Roman" w:cs="Times New Roman"/>
          <w:sz w:val="24"/>
          <w:szCs w:val="24"/>
        </w:rPr>
        <w:t>положительная динамика в организации собственной учебной деятельности по результатам самооценки, самоанализа и коррекции ее результатов;</w:t>
      </w:r>
    </w:p>
    <w:p w14:paraId="06B58DB5" w14:textId="77777777" w:rsidR="00794F06" w:rsidRPr="00AF1EC4" w:rsidRDefault="00794F06">
      <w:pPr>
        <w:numPr>
          <w:ilvl w:val="0"/>
          <w:numId w:val="5"/>
        </w:numPr>
        <w:tabs>
          <w:tab w:val="left" w:pos="851"/>
          <w:tab w:val="left" w:pos="1134"/>
        </w:tabs>
        <w:ind w:left="0" w:firstLine="567"/>
        <w:jc w:val="both"/>
        <w:rPr>
          <w:rFonts w:ascii="Times New Roman" w:hAnsi="Times New Roman" w:cs="Times New Roman"/>
          <w:sz w:val="24"/>
          <w:szCs w:val="24"/>
        </w:rPr>
      </w:pPr>
      <w:r w:rsidRPr="00AF1EC4">
        <w:rPr>
          <w:rFonts w:ascii="Times New Roman" w:hAnsi="Times New Roman" w:cs="Times New Roman"/>
          <w:sz w:val="24"/>
          <w:szCs w:val="24"/>
        </w:rPr>
        <w:t>ответственность за результат учебной деятельности и подготовки к профессиональной деятельности;</w:t>
      </w:r>
    </w:p>
    <w:p w14:paraId="7E0A057C" w14:textId="77777777" w:rsidR="00794F06" w:rsidRPr="00AF1EC4" w:rsidRDefault="00794F06">
      <w:pPr>
        <w:numPr>
          <w:ilvl w:val="0"/>
          <w:numId w:val="5"/>
        </w:numPr>
        <w:tabs>
          <w:tab w:val="left" w:pos="851"/>
          <w:tab w:val="left" w:pos="1134"/>
        </w:tabs>
        <w:ind w:left="0" w:firstLine="567"/>
        <w:jc w:val="both"/>
        <w:rPr>
          <w:rFonts w:ascii="Times New Roman" w:hAnsi="Times New Roman" w:cs="Times New Roman"/>
          <w:sz w:val="24"/>
          <w:szCs w:val="24"/>
        </w:rPr>
      </w:pPr>
      <w:r w:rsidRPr="00AF1EC4">
        <w:rPr>
          <w:rFonts w:ascii="Times New Roman" w:hAnsi="Times New Roman" w:cs="Times New Roman"/>
          <w:sz w:val="24"/>
          <w:szCs w:val="24"/>
        </w:rPr>
        <w:t>проявление высокопрофессиональной трудовой активности;</w:t>
      </w:r>
    </w:p>
    <w:p w14:paraId="618150BE" w14:textId="77777777" w:rsidR="00794F06" w:rsidRPr="00AF1EC4" w:rsidRDefault="00794F06">
      <w:pPr>
        <w:numPr>
          <w:ilvl w:val="0"/>
          <w:numId w:val="5"/>
        </w:numPr>
        <w:tabs>
          <w:tab w:val="left" w:pos="851"/>
          <w:tab w:val="left" w:pos="1134"/>
        </w:tabs>
        <w:ind w:left="0" w:firstLine="567"/>
        <w:jc w:val="both"/>
        <w:rPr>
          <w:rFonts w:ascii="Times New Roman" w:hAnsi="Times New Roman" w:cs="Times New Roman"/>
          <w:sz w:val="24"/>
          <w:szCs w:val="24"/>
        </w:rPr>
      </w:pPr>
      <w:r w:rsidRPr="00AF1EC4">
        <w:rPr>
          <w:rFonts w:ascii="Times New Roman" w:hAnsi="Times New Roman" w:cs="Times New Roman"/>
          <w:sz w:val="24"/>
          <w:szCs w:val="24"/>
        </w:rPr>
        <w:t>участие в исследовательской и проектной работе;</w:t>
      </w:r>
    </w:p>
    <w:p w14:paraId="39037C0A" w14:textId="77777777" w:rsidR="00794F06" w:rsidRPr="00AF1EC4" w:rsidRDefault="00794F06">
      <w:pPr>
        <w:numPr>
          <w:ilvl w:val="0"/>
          <w:numId w:val="5"/>
        </w:numPr>
        <w:tabs>
          <w:tab w:val="left" w:pos="851"/>
          <w:tab w:val="left" w:pos="1134"/>
        </w:tabs>
        <w:ind w:left="0" w:firstLine="567"/>
        <w:jc w:val="both"/>
        <w:rPr>
          <w:rFonts w:ascii="Times New Roman" w:hAnsi="Times New Roman" w:cs="Times New Roman"/>
          <w:sz w:val="24"/>
          <w:szCs w:val="24"/>
        </w:rPr>
      </w:pPr>
      <w:r w:rsidRPr="00AF1EC4">
        <w:rPr>
          <w:rFonts w:ascii="Times New Roman" w:hAnsi="Times New Roman" w:cs="Times New Roman"/>
          <w:sz w:val="24"/>
          <w:szCs w:val="24"/>
        </w:rPr>
        <w:t>участие в конкурсах профессионального мастерства, олимпиадах по профессии, викторинах, в предметных неделях;</w:t>
      </w:r>
    </w:p>
    <w:p w14:paraId="55BA5E81" w14:textId="77777777" w:rsidR="00794F06" w:rsidRPr="00AF1EC4" w:rsidRDefault="00794F06">
      <w:pPr>
        <w:numPr>
          <w:ilvl w:val="0"/>
          <w:numId w:val="5"/>
        </w:numPr>
        <w:tabs>
          <w:tab w:val="left" w:pos="851"/>
          <w:tab w:val="left" w:pos="1134"/>
        </w:tabs>
        <w:ind w:left="0" w:firstLine="567"/>
        <w:jc w:val="both"/>
        <w:rPr>
          <w:rFonts w:ascii="Times New Roman" w:hAnsi="Times New Roman" w:cs="Times New Roman"/>
          <w:sz w:val="24"/>
          <w:szCs w:val="24"/>
        </w:rPr>
      </w:pPr>
      <w:r w:rsidRPr="00AF1EC4">
        <w:rPr>
          <w:rFonts w:ascii="Times New Roman" w:hAnsi="Times New Roman" w:cs="Times New Roman"/>
          <w:sz w:val="24"/>
          <w:szCs w:val="24"/>
        </w:rPr>
        <w:t xml:space="preserve">конструктивное взаимодействие в учебном коллективе/бригаде; </w:t>
      </w:r>
    </w:p>
    <w:p w14:paraId="69C850A7" w14:textId="77777777" w:rsidR="00794F06" w:rsidRPr="00AF1EC4" w:rsidRDefault="00794F06">
      <w:pPr>
        <w:numPr>
          <w:ilvl w:val="0"/>
          <w:numId w:val="5"/>
        </w:numPr>
        <w:tabs>
          <w:tab w:val="left" w:pos="851"/>
          <w:tab w:val="left" w:pos="1134"/>
        </w:tabs>
        <w:ind w:left="0" w:firstLine="567"/>
        <w:jc w:val="both"/>
        <w:rPr>
          <w:rFonts w:ascii="Times New Roman" w:hAnsi="Times New Roman" w:cs="Times New Roman"/>
          <w:sz w:val="24"/>
          <w:szCs w:val="24"/>
        </w:rPr>
      </w:pPr>
      <w:r w:rsidRPr="00AF1EC4">
        <w:rPr>
          <w:rFonts w:ascii="Times New Roman" w:hAnsi="Times New Roman" w:cs="Times New Roman"/>
          <w:sz w:val="24"/>
          <w:szCs w:val="24"/>
        </w:rPr>
        <w:t>демонстрация умений и навыков разумного природопользования, нетерпимого отношения к действиям, приносящим вред экологии;</w:t>
      </w:r>
    </w:p>
    <w:p w14:paraId="44CB160C" w14:textId="77777777" w:rsidR="00794F06" w:rsidRPr="00AF1EC4" w:rsidRDefault="00794F06">
      <w:pPr>
        <w:keepNext/>
        <w:numPr>
          <w:ilvl w:val="0"/>
          <w:numId w:val="5"/>
        </w:numPr>
        <w:tabs>
          <w:tab w:val="left" w:pos="851"/>
          <w:tab w:val="left" w:pos="1134"/>
        </w:tabs>
        <w:ind w:left="0" w:firstLine="567"/>
        <w:jc w:val="both"/>
        <w:outlineLvl w:val="0"/>
        <w:rPr>
          <w:rFonts w:ascii="Times New Roman" w:hAnsi="Times New Roman" w:cs="Times New Roman"/>
          <w:b/>
          <w:bCs/>
          <w:kern w:val="32"/>
          <w:sz w:val="24"/>
          <w:szCs w:val="24"/>
        </w:rPr>
      </w:pPr>
      <w:r w:rsidRPr="00AF1EC4">
        <w:rPr>
          <w:rFonts w:ascii="Times New Roman" w:hAnsi="Times New Roman" w:cs="Times New Roman"/>
          <w:sz w:val="24"/>
          <w:szCs w:val="24"/>
        </w:rPr>
        <w:t xml:space="preserve">участие в конкурсах профессионального мастерства и в командных проектах; </w:t>
      </w:r>
    </w:p>
    <w:p w14:paraId="3E199C1B" w14:textId="77777777" w:rsidR="00794F06" w:rsidRPr="00AF1EC4" w:rsidRDefault="00794F06">
      <w:pPr>
        <w:keepNext/>
        <w:numPr>
          <w:ilvl w:val="0"/>
          <w:numId w:val="5"/>
        </w:numPr>
        <w:tabs>
          <w:tab w:val="left" w:pos="851"/>
          <w:tab w:val="left" w:pos="1134"/>
        </w:tabs>
        <w:ind w:left="0" w:firstLine="567"/>
        <w:jc w:val="both"/>
        <w:outlineLvl w:val="0"/>
        <w:rPr>
          <w:rFonts w:ascii="Times New Roman" w:hAnsi="Times New Roman" w:cs="Times New Roman"/>
          <w:b/>
          <w:sz w:val="24"/>
          <w:szCs w:val="24"/>
        </w:rPr>
      </w:pPr>
      <w:r w:rsidRPr="00AF1EC4">
        <w:rPr>
          <w:rFonts w:ascii="Times New Roman" w:hAnsi="Times New Roman" w:cs="Times New Roman"/>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7786982A" w14:textId="77777777" w:rsidR="00794F06" w:rsidRPr="00AF1EC4" w:rsidRDefault="00794F06" w:rsidP="00794F06">
      <w:pPr>
        <w:rPr>
          <w:rFonts w:ascii="Times New Roman" w:hAnsi="Times New Roman" w:cs="Times New Roman"/>
          <w:sz w:val="24"/>
          <w:szCs w:val="24"/>
          <w:lang w:eastAsia="ru-RU"/>
        </w:rPr>
      </w:pPr>
    </w:p>
    <w:p w14:paraId="55393657" w14:textId="16F70B36" w:rsidR="00DB6A60" w:rsidRPr="00341CF1" w:rsidRDefault="00DB6A60" w:rsidP="00DB6A60">
      <w:pPr>
        <w:jc w:val="right"/>
        <w:rPr>
          <w:rFonts w:ascii="Times New Roman" w:hAnsi="Times New Roman" w:cs="Times New Roman"/>
          <w:b/>
          <w:bCs/>
          <w:sz w:val="24"/>
          <w:szCs w:val="24"/>
        </w:rPr>
      </w:pPr>
      <w:r w:rsidRPr="00341CF1">
        <w:rPr>
          <w:rFonts w:ascii="Times New Roman" w:hAnsi="Times New Roman" w:cs="Times New Roman"/>
          <w:b/>
          <w:bCs/>
          <w:sz w:val="24"/>
          <w:szCs w:val="24"/>
        </w:rPr>
        <w:lastRenderedPageBreak/>
        <w:t>Приложение 2.</w:t>
      </w:r>
      <w:r>
        <w:rPr>
          <w:rFonts w:ascii="Times New Roman" w:hAnsi="Times New Roman" w:cs="Times New Roman"/>
          <w:b/>
          <w:bCs/>
          <w:sz w:val="24"/>
          <w:szCs w:val="24"/>
        </w:rPr>
        <w:t>8</w:t>
      </w:r>
    </w:p>
    <w:p w14:paraId="0EE68485" w14:textId="77777777" w:rsidR="00DB6A60" w:rsidRPr="00341CF1" w:rsidRDefault="00DB6A60" w:rsidP="00DB6A60">
      <w:pPr>
        <w:keepNext/>
        <w:jc w:val="right"/>
        <w:outlineLvl w:val="0"/>
        <w:rPr>
          <w:rFonts w:ascii="Times New Roman" w:hAnsi="Times New Roman" w:cs="Times New Roman"/>
          <w:b/>
          <w:bCs/>
          <w:sz w:val="24"/>
          <w:szCs w:val="24"/>
        </w:rPr>
      </w:pPr>
      <w:r w:rsidRPr="00341CF1">
        <w:rPr>
          <w:rFonts w:ascii="Times New Roman" w:eastAsia="Times New Roman" w:hAnsi="Times New Roman" w:cs="Times New Roman"/>
          <w:b/>
          <w:bCs/>
          <w:kern w:val="32"/>
          <w:sz w:val="24"/>
          <w:szCs w:val="24"/>
          <w:lang w:eastAsia="x-none"/>
        </w:rPr>
        <w:t xml:space="preserve">к </w:t>
      </w:r>
      <w:r w:rsidRPr="00341CF1">
        <w:rPr>
          <w:rFonts w:ascii="Times New Roman" w:hAnsi="Times New Roman"/>
          <w:b/>
          <w:bCs/>
          <w:sz w:val="24"/>
          <w:szCs w:val="24"/>
        </w:rPr>
        <w:t xml:space="preserve">АОП СПО </w:t>
      </w:r>
      <w:r w:rsidRPr="00341CF1">
        <w:rPr>
          <w:rFonts w:ascii="Times New Roman" w:eastAsia="Times New Roman" w:hAnsi="Times New Roman" w:cs="Times New Roman"/>
          <w:b/>
          <w:bCs/>
          <w:kern w:val="32"/>
          <w:sz w:val="24"/>
          <w:szCs w:val="24"/>
          <w:lang w:eastAsia="x-none"/>
        </w:rPr>
        <w:t xml:space="preserve">  по специальности </w:t>
      </w:r>
      <w:r w:rsidRPr="00341CF1">
        <w:rPr>
          <w:rFonts w:ascii="Times New Roman" w:eastAsia="Times New Roman" w:hAnsi="Times New Roman" w:cs="Times New Roman"/>
          <w:b/>
          <w:bCs/>
          <w:kern w:val="32"/>
          <w:sz w:val="24"/>
          <w:szCs w:val="24"/>
          <w:lang w:eastAsia="x-none"/>
        </w:rPr>
        <w:br/>
      </w:r>
      <w:r w:rsidRPr="00341CF1">
        <w:rPr>
          <w:rFonts w:ascii="Times New Roman" w:hAnsi="Times New Roman"/>
          <w:b/>
          <w:bCs/>
          <w:sz w:val="24"/>
          <w:szCs w:val="24"/>
        </w:rPr>
        <w:t>21.02.19 Землеустройство</w:t>
      </w:r>
    </w:p>
    <w:p w14:paraId="3C769EC9" w14:textId="77777777" w:rsidR="00DB6A60" w:rsidRPr="00341CF1" w:rsidRDefault="00DB6A60" w:rsidP="00DB6A60">
      <w:pPr>
        <w:jc w:val="right"/>
        <w:rPr>
          <w:rFonts w:ascii="Times New Roman" w:hAnsi="Times New Roman" w:cs="Times New Roman"/>
          <w:b/>
          <w:bCs/>
          <w:sz w:val="24"/>
          <w:szCs w:val="24"/>
        </w:rPr>
      </w:pPr>
    </w:p>
    <w:p w14:paraId="2DB64EE6" w14:textId="77777777" w:rsidR="00DB6A60" w:rsidRPr="00341CF1" w:rsidRDefault="00DB6A60" w:rsidP="00DB6A60">
      <w:pPr>
        <w:jc w:val="right"/>
        <w:rPr>
          <w:rFonts w:ascii="Times New Roman" w:hAnsi="Times New Roman" w:cs="Times New Roman"/>
          <w:b/>
          <w:bCs/>
          <w:sz w:val="24"/>
          <w:szCs w:val="24"/>
        </w:rPr>
      </w:pPr>
    </w:p>
    <w:p w14:paraId="45FDAB24" w14:textId="77777777" w:rsidR="00DB6A60" w:rsidRPr="00341CF1" w:rsidRDefault="00DB6A60" w:rsidP="00DB6A60">
      <w:pPr>
        <w:jc w:val="right"/>
        <w:rPr>
          <w:rFonts w:ascii="Times New Roman" w:hAnsi="Times New Roman" w:cs="Times New Roman"/>
          <w:b/>
          <w:bCs/>
          <w:sz w:val="24"/>
          <w:szCs w:val="24"/>
        </w:rPr>
      </w:pPr>
    </w:p>
    <w:p w14:paraId="2F9B58E6" w14:textId="77777777" w:rsidR="00DB6A60" w:rsidRPr="00341CF1" w:rsidRDefault="00DB6A60" w:rsidP="00DB6A60">
      <w:pPr>
        <w:jc w:val="right"/>
        <w:rPr>
          <w:rFonts w:ascii="Times New Roman" w:hAnsi="Times New Roman" w:cs="Times New Roman"/>
          <w:b/>
          <w:bCs/>
          <w:sz w:val="24"/>
          <w:szCs w:val="24"/>
        </w:rPr>
      </w:pPr>
    </w:p>
    <w:p w14:paraId="75AE3AB4" w14:textId="77777777" w:rsidR="00DB6A60" w:rsidRPr="00341CF1" w:rsidRDefault="00DB6A60" w:rsidP="00DB6A60">
      <w:pPr>
        <w:jc w:val="right"/>
        <w:rPr>
          <w:rFonts w:ascii="Times New Roman" w:hAnsi="Times New Roman" w:cs="Times New Roman"/>
          <w:b/>
          <w:bCs/>
          <w:sz w:val="24"/>
          <w:szCs w:val="24"/>
        </w:rPr>
      </w:pPr>
    </w:p>
    <w:p w14:paraId="380F12B6" w14:textId="77777777" w:rsidR="00DB6A60" w:rsidRPr="00341CF1" w:rsidRDefault="00DB6A60" w:rsidP="00DB6A60">
      <w:pPr>
        <w:jc w:val="right"/>
        <w:rPr>
          <w:rFonts w:ascii="Times New Roman" w:hAnsi="Times New Roman" w:cs="Times New Roman"/>
          <w:b/>
          <w:bCs/>
          <w:sz w:val="24"/>
          <w:szCs w:val="24"/>
        </w:rPr>
      </w:pPr>
    </w:p>
    <w:p w14:paraId="354DABC1" w14:textId="77777777" w:rsidR="00DB6A60" w:rsidRPr="00341CF1" w:rsidRDefault="00DB6A60" w:rsidP="00DB6A60">
      <w:pPr>
        <w:jc w:val="right"/>
        <w:rPr>
          <w:rFonts w:ascii="Times New Roman" w:hAnsi="Times New Roman" w:cs="Times New Roman"/>
          <w:b/>
          <w:bCs/>
          <w:sz w:val="24"/>
          <w:szCs w:val="24"/>
        </w:rPr>
      </w:pPr>
    </w:p>
    <w:p w14:paraId="7FC2EA91" w14:textId="77777777" w:rsidR="00DB6A60" w:rsidRPr="00341CF1" w:rsidRDefault="00DB6A60" w:rsidP="00DB6A60">
      <w:pPr>
        <w:jc w:val="right"/>
        <w:rPr>
          <w:rFonts w:ascii="Times New Roman" w:hAnsi="Times New Roman" w:cs="Times New Roman"/>
          <w:b/>
          <w:bCs/>
          <w:sz w:val="24"/>
          <w:szCs w:val="24"/>
        </w:rPr>
      </w:pPr>
    </w:p>
    <w:p w14:paraId="73ADCC9C" w14:textId="77777777" w:rsidR="00DB6A60" w:rsidRPr="00341CF1" w:rsidRDefault="00DB6A60" w:rsidP="00DB6A60">
      <w:pPr>
        <w:jc w:val="right"/>
        <w:rPr>
          <w:rFonts w:ascii="Times New Roman" w:hAnsi="Times New Roman" w:cs="Times New Roman"/>
          <w:b/>
          <w:bCs/>
          <w:sz w:val="24"/>
          <w:szCs w:val="24"/>
        </w:rPr>
      </w:pPr>
    </w:p>
    <w:p w14:paraId="6D8F7A53" w14:textId="77777777" w:rsidR="00DB6A60" w:rsidRPr="00341CF1" w:rsidRDefault="00DB6A60" w:rsidP="00DB6A60">
      <w:pPr>
        <w:jc w:val="right"/>
        <w:rPr>
          <w:rFonts w:ascii="Times New Roman" w:hAnsi="Times New Roman" w:cs="Times New Roman"/>
          <w:b/>
          <w:bCs/>
          <w:sz w:val="24"/>
          <w:szCs w:val="24"/>
        </w:rPr>
      </w:pPr>
    </w:p>
    <w:p w14:paraId="3454B385" w14:textId="77777777" w:rsidR="00DB6A60" w:rsidRPr="00A232D1" w:rsidRDefault="00DB6A60" w:rsidP="00DB6A60">
      <w:pPr>
        <w:jc w:val="center"/>
        <w:rPr>
          <w:rFonts w:ascii="Times New Roman" w:hAnsi="Times New Roman" w:cs="Times New Roman"/>
          <w:b/>
          <w:bCs/>
          <w:sz w:val="24"/>
          <w:szCs w:val="24"/>
        </w:rPr>
      </w:pPr>
      <w:r w:rsidRPr="00A232D1">
        <w:rPr>
          <w:rFonts w:ascii="Times New Roman" w:hAnsi="Times New Roman"/>
          <w:b/>
          <w:bCs/>
          <w:sz w:val="24"/>
          <w:szCs w:val="24"/>
        </w:rPr>
        <w:t>Адаптированная</w:t>
      </w:r>
      <w:r w:rsidRPr="00A232D1">
        <w:rPr>
          <w:rFonts w:ascii="Times New Roman" w:hAnsi="Times New Roman" w:cs="Times New Roman"/>
          <w:b/>
          <w:bCs/>
          <w:sz w:val="24"/>
          <w:szCs w:val="24"/>
        </w:rPr>
        <w:t xml:space="preserve"> рабочая программа дисциплины</w:t>
      </w:r>
    </w:p>
    <w:p w14:paraId="3077C86A" w14:textId="77777777" w:rsidR="00DB6A60" w:rsidRPr="00341CF1" w:rsidRDefault="00DB6A60" w:rsidP="00DB6A60">
      <w:pPr>
        <w:ind w:firstLine="709"/>
        <w:jc w:val="both"/>
        <w:rPr>
          <w:rFonts w:ascii="Times New Roman" w:hAnsi="Times New Roman" w:cs="Times New Roman"/>
          <w:b/>
          <w:bCs/>
          <w:sz w:val="24"/>
          <w:szCs w:val="24"/>
        </w:rPr>
      </w:pPr>
    </w:p>
    <w:p w14:paraId="7E504ED7" w14:textId="77777777" w:rsidR="00DB6A60" w:rsidRDefault="00DB6A60" w:rsidP="00DB6A60">
      <w:pPr>
        <w:ind w:firstLine="709"/>
        <w:jc w:val="both"/>
      </w:pPr>
    </w:p>
    <w:p w14:paraId="23C139B4" w14:textId="77777777" w:rsidR="00794F06" w:rsidRPr="00AF1EC4" w:rsidRDefault="00794F06" w:rsidP="00794F06">
      <w:pPr>
        <w:pStyle w:val="3"/>
        <w:spacing w:before="0" w:after="0"/>
        <w:jc w:val="center"/>
        <w:rPr>
          <w:rFonts w:ascii="Times New Roman" w:hAnsi="Times New Roman" w:cs="Times New Roman"/>
          <w:color w:val="auto"/>
          <w:sz w:val="24"/>
          <w:szCs w:val="24"/>
        </w:rPr>
      </w:pPr>
    </w:p>
    <w:p w14:paraId="46CF750C" w14:textId="77777777" w:rsidR="00794F06" w:rsidRPr="00AF1EC4" w:rsidRDefault="00794F06" w:rsidP="00794F06">
      <w:pPr>
        <w:spacing w:line="360" w:lineRule="auto"/>
        <w:jc w:val="center"/>
        <w:rPr>
          <w:rFonts w:ascii="Times New Roman" w:eastAsia="Times New Roman" w:hAnsi="Times New Roman" w:cs="Times New Roman"/>
          <w:b/>
          <w:iCs/>
          <w:sz w:val="24"/>
          <w:szCs w:val="24"/>
          <w:lang w:eastAsia="ru-RU"/>
        </w:rPr>
      </w:pPr>
      <w:r w:rsidRPr="00AF1EC4">
        <w:rPr>
          <w:rFonts w:ascii="Times New Roman" w:eastAsia="Times New Roman" w:hAnsi="Times New Roman" w:cs="Times New Roman"/>
          <w:b/>
          <w:iCs/>
          <w:sz w:val="24"/>
          <w:szCs w:val="24"/>
          <w:lang w:eastAsia="ru-RU"/>
        </w:rPr>
        <w:t>ОП.01 МАТЕМАТИЧЕСКИЕ МЕТОДЫ РЕШЕНИЯ ПРИКЛАДНЫХ ПРОФЕССИОНАЛЬНЫХ ЗАДАЧ</w:t>
      </w:r>
    </w:p>
    <w:p w14:paraId="5113EF5B" w14:textId="77777777" w:rsidR="00794F06" w:rsidRPr="00AF1EC4" w:rsidRDefault="00794F06" w:rsidP="00794F06">
      <w:pPr>
        <w:jc w:val="center"/>
        <w:rPr>
          <w:rFonts w:ascii="Times New Roman" w:hAnsi="Times New Roman" w:cs="Times New Roman"/>
          <w:sz w:val="24"/>
          <w:szCs w:val="24"/>
        </w:rPr>
      </w:pPr>
    </w:p>
    <w:p w14:paraId="04D24436" w14:textId="77777777" w:rsidR="00794F06" w:rsidRPr="00AF1EC4" w:rsidRDefault="00794F06" w:rsidP="00794F06">
      <w:pPr>
        <w:jc w:val="center"/>
        <w:rPr>
          <w:rFonts w:ascii="Times New Roman" w:hAnsi="Times New Roman" w:cs="Times New Roman"/>
          <w:sz w:val="24"/>
          <w:szCs w:val="24"/>
        </w:rPr>
      </w:pPr>
    </w:p>
    <w:p w14:paraId="118F9068" w14:textId="77777777" w:rsidR="00794F06" w:rsidRPr="00AF1EC4" w:rsidRDefault="00794F06" w:rsidP="00794F06">
      <w:pPr>
        <w:jc w:val="center"/>
        <w:rPr>
          <w:rFonts w:ascii="Times New Roman" w:hAnsi="Times New Roman" w:cs="Times New Roman"/>
          <w:sz w:val="24"/>
          <w:szCs w:val="24"/>
        </w:rPr>
      </w:pPr>
    </w:p>
    <w:p w14:paraId="4BA38F84" w14:textId="77777777" w:rsidR="00794F06" w:rsidRPr="00AF1EC4" w:rsidRDefault="00794F06" w:rsidP="00794F06">
      <w:pPr>
        <w:jc w:val="center"/>
        <w:rPr>
          <w:rFonts w:ascii="Times New Roman" w:hAnsi="Times New Roman" w:cs="Times New Roman"/>
          <w:sz w:val="24"/>
          <w:szCs w:val="24"/>
        </w:rPr>
      </w:pPr>
    </w:p>
    <w:p w14:paraId="5CC59B76" w14:textId="77777777" w:rsidR="00794F06" w:rsidRPr="00AF1EC4" w:rsidRDefault="00794F06" w:rsidP="00794F06">
      <w:pPr>
        <w:jc w:val="center"/>
        <w:rPr>
          <w:rFonts w:ascii="Times New Roman" w:hAnsi="Times New Roman" w:cs="Times New Roman"/>
          <w:sz w:val="24"/>
          <w:szCs w:val="24"/>
        </w:rPr>
      </w:pPr>
    </w:p>
    <w:p w14:paraId="64352392" w14:textId="77777777" w:rsidR="00DB6A60" w:rsidRDefault="00DB6A60" w:rsidP="00794F06">
      <w:pPr>
        <w:jc w:val="center"/>
        <w:rPr>
          <w:rFonts w:ascii="Times New Roman" w:hAnsi="Times New Roman" w:cs="Times New Roman"/>
          <w:sz w:val="24"/>
          <w:szCs w:val="24"/>
        </w:rPr>
      </w:pPr>
    </w:p>
    <w:p w14:paraId="25AC82C1" w14:textId="77777777" w:rsidR="00DB6A60" w:rsidRDefault="00DB6A60" w:rsidP="00794F06">
      <w:pPr>
        <w:jc w:val="center"/>
        <w:rPr>
          <w:rFonts w:ascii="Times New Roman" w:hAnsi="Times New Roman" w:cs="Times New Roman"/>
          <w:sz w:val="24"/>
          <w:szCs w:val="24"/>
        </w:rPr>
      </w:pPr>
    </w:p>
    <w:p w14:paraId="1913DBD1" w14:textId="77777777" w:rsidR="00DB6A60" w:rsidRDefault="00DB6A60" w:rsidP="00794F06">
      <w:pPr>
        <w:jc w:val="center"/>
        <w:rPr>
          <w:rFonts w:ascii="Times New Roman" w:hAnsi="Times New Roman" w:cs="Times New Roman"/>
          <w:sz w:val="24"/>
          <w:szCs w:val="24"/>
        </w:rPr>
      </w:pPr>
    </w:p>
    <w:p w14:paraId="45065816" w14:textId="77777777" w:rsidR="00DB6A60" w:rsidRDefault="00DB6A60" w:rsidP="00794F06">
      <w:pPr>
        <w:jc w:val="center"/>
        <w:rPr>
          <w:rFonts w:ascii="Times New Roman" w:hAnsi="Times New Roman" w:cs="Times New Roman"/>
          <w:sz w:val="24"/>
          <w:szCs w:val="24"/>
        </w:rPr>
      </w:pPr>
    </w:p>
    <w:p w14:paraId="5C36A02C" w14:textId="77777777" w:rsidR="00DB6A60" w:rsidRDefault="00DB6A60" w:rsidP="00794F06">
      <w:pPr>
        <w:jc w:val="center"/>
        <w:rPr>
          <w:rFonts w:ascii="Times New Roman" w:hAnsi="Times New Roman" w:cs="Times New Roman"/>
          <w:sz w:val="24"/>
          <w:szCs w:val="24"/>
        </w:rPr>
      </w:pPr>
    </w:p>
    <w:p w14:paraId="72F9EFCC" w14:textId="77777777" w:rsidR="00DB6A60" w:rsidRDefault="00DB6A60" w:rsidP="00794F06">
      <w:pPr>
        <w:jc w:val="center"/>
        <w:rPr>
          <w:rFonts w:ascii="Times New Roman" w:hAnsi="Times New Roman" w:cs="Times New Roman"/>
          <w:sz w:val="24"/>
          <w:szCs w:val="24"/>
        </w:rPr>
      </w:pPr>
    </w:p>
    <w:p w14:paraId="0F4B342C" w14:textId="77777777" w:rsidR="00DB6A60" w:rsidRDefault="00DB6A60" w:rsidP="00794F06">
      <w:pPr>
        <w:jc w:val="center"/>
        <w:rPr>
          <w:rFonts w:ascii="Times New Roman" w:hAnsi="Times New Roman" w:cs="Times New Roman"/>
          <w:sz w:val="24"/>
          <w:szCs w:val="24"/>
        </w:rPr>
      </w:pPr>
    </w:p>
    <w:p w14:paraId="2498322D" w14:textId="77777777" w:rsidR="00DB6A60" w:rsidRDefault="00DB6A60" w:rsidP="00794F06">
      <w:pPr>
        <w:jc w:val="center"/>
        <w:rPr>
          <w:rFonts w:ascii="Times New Roman" w:hAnsi="Times New Roman" w:cs="Times New Roman"/>
          <w:sz w:val="24"/>
          <w:szCs w:val="24"/>
        </w:rPr>
      </w:pPr>
    </w:p>
    <w:p w14:paraId="3BFE2D38" w14:textId="77777777" w:rsidR="00DB6A60" w:rsidRDefault="00DB6A60" w:rsidP="00794F06">
      <w:pPr>
        <w:jc w:val="center"/>
        <w:rPr>
          <w:rFonts w:ascii="Times New Roman" w:hAnsi="Times New Roman" w:cs="Times New Roman"/>
          <w:sz w:val="24"/>
          <w:szCs w:val="24"/>
        </w:rPr>
      </w:pPr>
    </w:p>
    <w:p w14:paraId="6D84BAD9" w14:textId="77777777" w:rsidR="00DB6A60" w:rsidRDefault="00DB6A60" w:rsidP="00794F06">
      <w:pPr>
        <w:jc w:val="center"/>
        <w:rPr>
          <w:rFonts w:ascii="Times New Roman" w:hAnsi="Times New Roman" w:cs="Times New Roman"/>
          <w:sz w:val="24"/>
          <w:szCs w:val="24"/>
        </w:rPr>
      </w:pPr>
    </w:p>
    <w:p w14:paraId="7A5F62B9" w14:textId="77777777" w:rsidR="00DB6A60" w:rsidRDefault="00DB6A60" w:rsidP="00794F06">
      <w:pPr>
        <w:jc w:val="center"/>
        <w:rPr>
          <w:rFonts w:ascii="Times New Roman" w:hAnsi="Times New Roman" w:cs="Times New Roman"/>
          <w:sz w:val="24"/>
          <w:szCs w:val="24"/>
        </w:rPr>
      </w:pPr>
    </w:p>
    <w:p w14:paraId="22B593A8" w14:textId="77777777" w:rsidR="00DB6A60" w:rsidRDefault="00DB6A60" w:rsidP="00794F06">
      <w:pPr>
        <w:jc w:val="center"/>
        <w:rPr>
          <w:rFonts w:ascii="Times New Roman" w:hAnsi="Times New Roman" w:cs="Times New Roman"/>
          <w:sz w:val="24"/>
          <w:szCs w:val="24"/>
        </w:rPr>
      </w:pPr>
    </w:p>
    <w:p w14:paraId="1259B67B" w14:textId="77777777" w:rsidR="00DB6A60" w:rsidRDefault="00DB6A60" w:rsidP="00794F06">
      <w:pPr>
        <w:jc w:val="center"/>
        <w:rPr>
          <w:rFonts w:ascii="Times New Roman" w:hAnsi="Times New Roman" w:cs="Times New Roman"/>
          <w:sz w:val="24"/>
          <w:szCs w:val="24"/>
        </w:rPr>
      </w:pPr>
    </w:p>
    <w:p w14:paraId="011FA360" w14:textId="77777777" w:rsidR="00DB6A60" w:rsidRDefault="00DB6A60" w:rsidP="00794F06">
      <w:pPr>
        <w:jc w:val="center"/>
        <w:rPr>
          <w:rFonts w:ascii="Times New Roman" w:hAnsi="Times New Roman" w:cs="Times New Roman"/>
          <w:sz w:val="24"/>
          <w:szCs w:val="24"/>
        </w:rPr>
      </w:pPr>
    </w:p>
    <w:p w14:paraId="51388054" w14:textId="77777777" w:rsidR="00DB6A60" w:rsidRDefault="00DB6A60" w:rsidP="00794F06">
      <w:pPr>
        <w:jc w:val="center"/>
        <w:rPr>
          <w:rFonts w:ascii="Times New Roman" w:hAnsi="Times New Roman" w:cs="Times New Roman"/>
          <w:sz w:val="24"/>
          <w:szCs w:val="24"/>
        </w:rPr>
      </w:pPr>
    </w:p>
    <w:p w14:paraId="35F16370" w14:textId="77777777" w:rsidR="00DB6A60" w:rsidRDefault="00DB6A60" w:rsidP="00794F06">
      <w:pPr>
        <w:jc w:val="center"/>
        <w:rPr>
          <w:rFonts w:ascii="Times New Roman" w:hAnsi="Times New Roman" w:cs="Times New Roman"/>
          <w:sz w:val="24"/>
          <w:szCs w:val="24"/>
        </w:rPr>
      </w:pPr>
    </w:p>
    <w:p w14:paraId="48102768" w14:textId="77777777" w:rsidR="00DB6A60" w:rsidRDefault="00DB6A60" w:rsidP="00794F06">
      <w:pPr>
        <w:jc w:val="center"/>
        <w:rPr>
          <w:rFonts w:ascii="Times New Roman" w:hAnsi="Times New Roman" w:cs="Times New Roman"/>
          <w:sz w:val="24"/>
          <w:szCs w:val="24"/>
        </w:rPr>
      </w:pPr>
    </w:p>
    <w:p w14:paraId="45C8EA51" w14:textId="77777777" w:rsidR="00DB6A60" w:rsidRDefault="00DB6A60" w:rsidP="00794F06">
      <w:pPr>
        <w:jc w:val="center"/>
        <w:rPr>
          <w:rFonts w:ascii="Times New Roman" w:hAnsi="Times New Roman" w:cs="Times New Roman"/>
          <w:sz w:val="24"/>
          <w:szCs w:val="24"/>
        </w:rPr>
      </w:pPr>
    </w:p>
    <w:p w14:paraId="5C57BB1A" w14:textId="77777777" w:rsidR="00DB6A60" w:rsidRDefault="00DB6A60" w:rsidP="00794F06">
      <w:pPr>
        <w:jc w:val="center"/>
        <w:rPr>
          <w:rFonts w:ascii="Times New Roman" w:hAnsi="Times New Roman" w:cs="Times New Roman"/>
          <w:sz w:val="24"/>
          <w:szCs w:val="24"/>
        </w:rPr>
      </w:pPr>
    </w:p>
    <w:p w14:paraId="23E9D5E9" w14:textId="37ABB5DD" w:rsidR="00794F06" w:rsidRPr="00AF1EC4" w:rsidRDefault="00794F06" w:rsidP="00794F06">
      <w:pPr>
        <w:jc w:val="center"/>
        <w:rPr>
          <w:rFonts w:ascii="Times New Roman" w:hAnsi="Times New Roman" w:cs="Times New Roman"/>
          <w:sz w:val="24"/>
          <w:szCs w:val="24"/>
        </w:rPr>
      </w:pPr>
      <w:r w:rsidRPr="00AF1EC4">
        <w:rPr>
          <w:rFonts w:ascii="Times New Roman" w:hAnsi="Times New Roman" w:cs="Times New Roman"/>
          <w:sz w:val="24"/>
          <w:szCs w:val="24"/>
        </w:rPr>
        <w:t>202</w:t>
      </w:r>
      <w:r w:rsidR="00DB6A60">
        <w:rPr>
          <w:rFonts w:ascii="Times New Roman" w:hAnsi="Times New Roman" w:cs="Times New Roman"/>
          <w:sz w:val="24"/>
          <w:szCs w:val="24"/>
        </w:rPr>
        <w:t>5</w:t>
      </w:r>
    </w:p>
    <w:p w14:paraId="514854E5" w14:textId="77777777" w:rsidR="00794F06" w:rsidRPr="00AF1EC4" w:rsidRDefault="00794F06" w:rsidP="00794F06">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olor w:val="auto"/>
          <w:sz w:val="24"/>
          <w:szCs w:val="24"/>
        </w:rPr>
      </w:pPr>
      <w:r w:rsidRPr="00AF1EC4">
        <w:rPr>
          <w:rFonts w:ascii="Times New Roman" w:hAnsi="Times New Roman" w:cs="Times New Roman"/>
          <w:b/>
          <w:color w:val="auto"/>
          <w:sz w:val="24"/>
          <w:szCs w:val="24"/>
        </w:rPr>
        <w:lastRenderedPageBreak/>
        <w:t>СОДЕРЖАНИЕ</w:t>
      </w:r>
    </w:p>
    <w:p w14:paraId="5EEDB001" w14:textId="77777777" w:rsidR="00794F06" w:rsidRPr="00AF1EC4" w:rsidRDefault="00794F06" w:rsidP="00794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tbl>
      <w:tblPr>
        <w:tblStyle w:val="aff1"/>
        <w:tblW w:w="104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390"/>
        <w:gridCol w:w="2082"/>
      </w:tblGrid>
      <w:tr w:rsidR="00AF1EC4" w:rsidRPr="00AF1EC4" w14:paraId="3007F965" w14:textId="77777777" w:rsidTr="003A3B73">
        <w:trPr>
          <w:trHeight w:val="575"/>
        </w:trPr>
        <w:tc>
          <w:tcPr>
            <w:tcW w:w="8390" w:type="dxa"/>
          </w:tcPr>
          <w:p w14:paraId="5F85F5E5" w14:textId="77777777" w:rsidR="00794F06" w:rsidRPr="00AF1EC4" w:rsidRDefault="00794F06" w:rsidP="003A3B73">
            <w:pPr>
              <w:pStyle w:val="1"/>
              <w:ind w:left="284"/>
              <w:jc w:val="both"/>
              <w:rPr>
                <w:rFonts w:ascii="Times New Roman" w:hAnsi="Times New Roman" w:cs="Times New Roman"/>
                <w:b/>
                <w:caps/>
                <w:color w:val="auto"/>
                <w:sz w:val="24"/>
                <w:szCs w:val="24"/>
              </w:rPr>
            </w:pPr>
          </w:p>
        </w:tc>
        <w:tc>
          <w:tcPr>
            <w:tcW w:w="2082" w:type="dxa"/>
          </w:tcPr>
          <w:p w14:paraId="313742BC" w14:textId="77777777" w:rsidR="00794F06" w:rsidRPr="00AF1EC4" w:rsidRDefault="00794F06" w:rsidP="003A3B73">
            <w:pPr>
              <w:jc w:val="center"/>
              <w:rPr>
                <w:rFonts w:ascii="Times New Roman" w:hAnsi="Times New Roman"/>
                <w:sz w:val="24"/>
                <w:szCs w:val="24"/>
              </w:rPr>
            </w:pPr>
            <w:r w:rsidRPr="00AF1EC4">
              <w:rPr>
                <w:rFonts w:ascii="Times New Roman" w:hAnsi="Times New Roman"/>
                <w:sz w:val="24"/>
                <w:szCs w:val="24"/>
              </w:rPr>
              <w:t>стр.</w:t>
            </w:r>
          </w:p>
        </w:tc>
      </w:tr>
      <w:tr w:rsidR="00AF1EC4" w:rsidRPr="00AF1EC4" w14:paraId="183EC937" w14:textId="77777777" w:rsidTr="003A3B73">
        <w:trPr>
          <w:trHeight w:val="851"/>
        </w:trPr>
        <w:tc>
          <w:tcPr>
            <w:tcW w:w="8390" w:type="dxa"/>
          </w:tcPr>
          <w:p w14:paraId="3CF75C07" w14:textId="77777777" w:rsidR="00794F06" w:rsidRPr="00AF1EC4" w:rsidRDefault="00794F06">
            <w:pPr>
              <w:pStyle w:val="1"/>
              <w:keepLines w:val="0"/>
              <w:numPr>
                <w:ilvl w:val="0"/>
                <w:numId w:val="84"/>
              </w:numPr>
              <w:autoSpaceDE w:val="0"/>
              <w:autoSpaceDN w:val="0"/>
              <w:spacing w:before="0" w:after="0"/>
              <w:ind w:left="142"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ПАСПОРТ рабочей ПРОГРАММЫ УЧЕБНОЙ ДИСЦИПЛИНЫ</w:t>
            </w:r>
          </w:p>
          <w:p w14:paraId="78924531" w14:textId="77777777" w:rsidR="00794F06" w:rsidRPr="00AF1EC4" w:rsidRDefault="00794F06" w:rsidP="00DB6A60">
            <w:pPr>
              <w:ind w:left="142"/>
              <w:rPr>
                <w:rFonts w:ascii="Times New Roman" w:hAnsi="Times New Roman"/>
                <w:sz w:val="24"/>
                <w:szCs w:val="24"/>
              </w:rPr>
            </w:pPr>
          </w:p>
        </w:tc>
        <w:tc>
          <w:tcPr>
            <w:tcW w:w="2082" w:type="dxa"/>
          </w:tcPr>
          <w:p w14:paraId="1E75620A" w14:textId="77777777" w:rsidR="00794F06" w:rsidRPr="00AF1EC4" w:rsidRDefault="00794F06" w:rsidP="00DB6A60">
            <w:pPr>
              <w:ind w:left="142"/>
              <w:jc w:val="center"/>
              <w:rPr>
                <w:rFonts w:ascii="Times New Roman" w:hAnsi="Times New Roman"/>
                <w:sz w:val="24"/>
                <w:szCs w:val="24"/>
              </w:rPr>
            </w:pPr>
            <w:r w:rsidRPr="00AF1EC4">
              <w:rPr>
                <w:rFonts w:ascii="Times New Roman" w:hAnsi="Times New Roman"/>
                <w:sz w:val="24"/>
                <w:szCs w:val="24"/>
              </w:rPr>
              <w:t>4</w:t>
            </w:r>
          </w:p>
        </w:tc>
      </w:tr>
      <w:tr w:rsidR="00AF1EC4" w:rsidRPr="00AF1EC4" w14:paraId="28F4475F" w14:textId="77777777" w:rsidTr="003A3B73">
        <w:trPr>
          <w:trHeight w:val="832"/>
        </w:trPr>
        <w:tc>
          <w:tcPr>
            <w:tcW w:w="8390" w:type="dxa"/>
          </w:tcPr>
          <w:p w14:paraId="3BBA0392" w14:textId="77777777" w:rsidR="00794F06" w:rsidRPr="00AF1EC4" w:rsidRDefault="00794F06">
            <w:pPr>
              <w:pStyle w:val="1"/>
              <w:keepLines w:val="0"/>
              <w:numPr>
                <w:ilvl w:val="0"/>
                <w:numId w:val="84"/>
              </w:numPr>
              <w:autoSpaceDE w:val="0"/>
              <w:autoSpaceDN w:val="0"/>
              <w:spacing w:before="0" w:after="0"/>
              <w:ind w:left="142"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СТРУКТУРА и содержание УЧЕБНОЙ ДИСЦИПЛИНЫ</w:t>
            </w:r>
          </w:p>
          <w:p w14:paraId="6A27C18B" w14:textId="77777777" w:rsidR="00794F06" w:rsidRPr="00AF1EC4" w:rsidRDefault="00794F06" w:rsidP="00DB6A60">
            <w:pPr>
              <w:pStyle w:val="1"/>
              <w:ind w:left="142"/>
              <w:jc w:val="both"/>
              <w:rPr>
                <w:rFonts w:ascii="Times New Roman" w:hAnsi="Times New Roman" w:cs="Times New Roman"/>
                <w:b/>
                <w:caps/>
                <w:color w:val="auto"/>
                <w:sz w:val="24"/>
                <w:szCs w:val="24"/>
              </w:rPr>
            </w:pPr>
          </w:p>
        </w:tc>
        <w:tc>
          <w:tcPr>
            <w:tcW w:w="2082" w:type="dxa"/>
          </w:tcPr>
          <w:p w14:paraId="1238D29B" w14:textId="77777777" w:rsidR="00794F06" w:rsidRPr="00AF1EC4" w:rsidRDefault="00794F06" w:rsidP="00DB6A60">
            <w:pPr>
              <w:ind w:left="142"/>
              <w:jc w:val="center"/>
              <w:rPr>
                <w:rFonts w:ascii="Times New Roman" w:hAnsi="Times New Roman"/>
                <w:sz w:val="24"/>
                <w:szCs w:val="24"/>
              </w:rPr>
            </w:pPr>
            <w:r w:rsidRPr="00AF1EC4">
              <w:rPr>
                <w:rFonts w:ascii="Times New Roman" w:hAnsi="Times New Roman"/>
                <w:sz w:val="24"/>
                <w:szCs w:val="24"/>
              </w:rPr>
              <w:t>6</w:t>
            </w:r>
          </w:p>
        </w:tc>
      </w:tr>
      <w:tr w:rsidR="00AF1EC4" w:rsidRPr="00AF1EC4" w14:paraId="6A76B58B" w14:textId="77777777" w:rsidTr="003A3B73">
        <w:trPr>
          <w:trHeight w:val="676"/>
        </w:trPr>
        <w:tc>
          <w:tcPr>
            <w:tcW w:w="8390" w:type="dxa"/>
          </w:tcPr>
          <w:p w14:paraId="3E62D0CB" w14:textId="58679291" w:rsidR="00794F06" w:rsidRPr="00AF1EC4" w:rsidRDefault="00794F06">
            <w:pPr>
              <w:pStyle w:val="1"/>
              <w:keepLines w:val="0"/>
              <w:numPr>
                <w:ilvl w:val="0"/>
                <w:numId w:val="84"/>
              </w:numPr>
              <w:autoSpaceDE w:val="0"/>
              <w:autoSpaceDN w:val="0"/>
              <w:spacing w:before="0" w:after="0"/>
              <w:ind w:left="142"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 xml:space="preserve">условия </w:t>
            </w:r>
            <w:r w:rsidR="00DB6A60" w:rsidRPr="00AF1EC4">
              <w:rPr>
                <w:rFonts w:ascii="Times New Roman" w:hAnsi="Times New Roman" w:cs="Times New Roman"/>
                <w:b/>
                <w:caps/>
                <w:color w:val="auto"/>
                <w:sz w:val="24"/>
                <w:szCs w:val="24"/>
              </w:rPr>
              <w:t>РЕАЛИЗАЦИИ РАБОЧЕЙ</w:t>
            </w:r>
            <w:r w:rsidRPr="00AF1EC4">
              <w:rPr>
                <w:rFonts w:ascii="Times New Roman" w:hAnsi="Times New Roman" w:cs="Times New Roman"/>
                <w:b/>
                <w:caps/>
                <w:color w:val="auto"/>
                <w:sz w:val="24"/>
                <w:szCs w:val="24"/>
              </w:rPr>
              <w:t xml:space="preserve"> программы учебной дисциплины</w:t>
            </w:r>
          </w:p>
          <w:p w14:paraId="6FF0C7F2" w14:textId="77777777" w:rsidR="00794F06" w:rsidRPr="00AF1EC4" w:rsidRDefault="00794F06" w:rsidP="00DB6A60">
            <w:pPr>
              <w:pStyle w:val="1"/>
              <w:tabs>
                <w:tab w:val="num" w:pos="0"/>
              </w:tabs>
              <w:ind w:left="142"/>
              <w:jc w:val="both"/>
              <w:rPr>
                <w:rFonts w:ascii="Times New Roman" w:hAnsi="Times New Roman" w:cs="Times New Roman"/>
                <w:b/>
                <w:caps/>
                <w:color w:val="auto"/>
                <w:sz w:val="24"/>
                <w:szCs w:val="24"/>
              </w:rPr>
            </w:pPr>
          </w:p>
        </w:tc>
        <w:tc>
          <w:tcPr>
            <w:tcW w:w="2082" w:type="dxa"/>
          </w:tcPr>
          <w:p w14:paraId="033384B5" w14:textId="77777777" w:rsidR="00794F06" w:rsidRPr="00AF1EC4" w:rsidRDefault="00794F06" w:rsidP="00DB6A60">
            <w:pPr>
              <w:ind w:left="142"/>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3</w:t>
            </w:r>
          </w:p>
        </w:tc>
      </w:tr>
      <w:tr w:rsidR="00AF1EC4" w:rsidRPr="00AF1EC4" w14:paraId="04802438" w14:textId="77777777" w:rsidTr="003A3B73">
        <w:trPr>
          <w:trHeight w:val="832"/>
        </w:trPr>
        <w:tc>
          <w:tcPr>
            <w:tcW w:w="8390" w:type="dxa"/>
          </w:tcPr>
          <w:p w14:paraId="671F92A0" w14:textId="77777777" w:rsidR="00794F06" w:rsidRPr="00AF1EC4" w:rsidRDefault="00794F06">
            <w:pPr>
              <w:pStyle w:val="1"/>
              <w:keepLines w:val="0"/>
              <w:numPr>
                <w:ilvl w:val="0"/>
                <w:numId w:val="84"/>
              </w:numPr>
              <w:autoSpaceDE w:val="0"/>
              <w:autoSpaceDN w:val="0"/>
              <w:spacing w:before="0" w:after="0"/>
              <w:ind w:left="142"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Контроль и оценка результатов Освоения учебной дисциплины</w:t>
            </w:r>
          </w:p>
          <w:p w14:paraId="41490201" w14:textId="77777777" w:rsidR="00794F06" w:rsidRPr="00AF1EC4" w:rsidRDefault="00794F06" w:rsidP="00DB6A60">
            <w:pPr>
              <w:pStyle w:val="1"/>
              <w:ind w:left="142"/>
              <w:jc w:val="both"/>
              <w:rPr>
                <w:rFonts w:ascii="Times New Roman" w:hAnsi="Times New Roman" w:cs="Times New Roman"/>
                <w:b/>
                <w:caps/>
                <w:color w:val="auto"/>
                <w:sz w:val="24"/>
                <w:szCs w:val="24"/>
              </w:rPr>
            </w:pPr>
          </w:p>
        </w:tc>
        <w:tc>
          <w:tcPr>
            <w:tcW w:w="2082" w:type="dxa"/>
          </w:tcPr>
          <w:p w14:paraId="28DEC033" w14:textId="77777777" w:rsidR="00794F06" w:rsidRPr="00AF1EC4" w:rsidRDefault="00794F06" w:rsidP="00DB6A60">
            <w:pPr>
              <w:ind w:left="142"/>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4</w:t>
            </w:r>
          </w:p>
        </w:tc>
      </w:tr>
    </w:tbl>
    <w:p w14:paraId="4A0C480F" w14:textId="77777777" w:rsidR="00794F06" w:rsidRPr="00AF1EC4" w:rsidRDefault="00794F06" w:rsidP="00DB6A60">
      <w:pPr>
        <w:ind w:left="142"/>
        <w:jc w:val="center"/>
        <w:rPr>
          <w:rFonts w:ascii="Times New Roman" w:hAnsi="Times New Roman" w:cs="Times New Roman"/>
          <w:b/>
          <w:sz w:val="24"/>
          <w:szCs w:val="24"/>
        </w:rPr>
      </w:pPr>
    </w:p>
    <w:p w14:paraId="54355585" w14:textId="77777777" w:rsidR="00794F06" w:rsidRPr="00AF1EC4" w:rsidRDefault="00794F06" w:rsidP="00794F06">
      <w:pPr>
        <w:jc w:val="center"/>
        <w:rPr>
          <w:rFonts w:ascii="Times New Roman" w:hAnsi="Times New Roman" w:cs="Times New Roman"/>
          <w:b/>
          <w:sz w:val="24"/>
          <w:szCs w:val="24"/>
        </w:rPr>
      </w:pPr>
    </w:p>
    <w:p w14:paraId="1D1EA2A4" w14:textId="77777777" w:rsidR="00794F06" w:rsidRPr="00AF1EC4" w:rsidRDefault="00794F06" w:rsidP="00794F06">
      <w:pPr>
        <w:jc w:val="center"/>
        <w:rPr>
          <w:rFonts w:ascii="Times New Roman" w:hAnsi="Times New Roman" w:cs="Times New Roman"/>
          <w:b/>
          <w:sz w:val="24"/>
          <w:szCs w:val="24"/>
        </w:rPr>
      </w:pPr>
    </w:p>
    <w:p w14:paraId="3B522074" w14:textId="77777777" w:rsidR="00794F06" w:rsidRPr="00AF1EC4" w:rsidRDefault="00794F06" w:rsidP="00794F06">
      <w:pPr>
        <w:jc w:val="center"/>
        <w:rPr>
          <w:rFonts w:ascii="Times New Roman" w:hAnsi="Times New Roman" w:cs="Times New Roman"/>
          <w:b/>
          <w:sz w:val="24"/>
          <w:szCs w:val="24"/>
        </w:rPr>
      </w:pPr>
    </w:p>
    <w:p w14:paraId="58B3E8CB" w14:textId="77777777" w:rsidR="00794F06" w:rsidRPr="00AF1EC4" w:rsidRDefault="00794F06" w:rsidP="00794F06">
      <w:pPr>
        <w:jc w:val="center"/>
        <w:rPr>
          <w:rFonts w:ascii="Times New Roman" w:hAnsi="Times New Roman" w:cs="Times New Roman"/>
          <w:b/>
          <w:sz w:val="24"/>
          <w:szCs w:val="24"/>
        </w:rPr>
      </w:pPr>
    </w:p>
    <w:p w14:paraId="08F687BF" w14:textId="77777777" w:rsidR="00794F06" w:rsidRPr="00AF1EC4" w:rsidRDefault="00794F06" w:rsidP="00794F06">
      <w:pPr>
        <w:jc w:val="center"/>
        <w:rPr>
          <w:rFonts w:ascii="Times New Roman" w:hAnsi="Times New Roman" w:cs="Times New Roman"/>
          <w:b/>
          <w:sz w:val="24"/>
          <w:szCs w:val="24"/>
        </w:rPr>
      </w:pPr>
    </w:p>
    <w:p w14:paraId="74C24F40" w14:textId="77777777" w:rsidR="00794F06" w:rsidRDefault="00794F06" w:rsidP="00794F06">
      <w:pPr>
        <w:jc w:val="center"/>
        <w:rPr>
          <w:rFonts w:ascii="Times New Roman" w:hAnsi="Times New Roman" w:cs="Times New Roman"/>
          <w:b/>
          <w:sz w:val="24"/>
          <w:szCs w:val="24"/>
        </w:rPr>
      </w:pPr>
    </w:p>
    <w:p w14:paraId="6A7B74D1" w14:textId="77777777" w:rsidR="00DB6A60" w:rsidRDefault="00DB6A60" w:rsidP="00794F06">
      <w:pPr>
        <w:jc w:val="center"/>
        <w:rPr>
          <w:rFonts w:ascii="Times New Roman" w:hAnsi="Times New Roman" w:cs="Times New Roman"/>
          <w:b/>
          <w:sz w:val="24"/>
          <w:szCs w:val="24"/>
        </w:rPr>
      </w:pPr>
    </w:p>
    <w:p w14:paraId="56A5274B" w14:textId="77777777" w:rsidR="00DB6A60" w:rsidRDefault="00DB6A60" w:rsidP="00794F06">
      <w:pPr>
        <w:jc w:val="center"/>
        <w:rPr>
          <w:rFonts w:ascii="Times New Roman" w:hAnsi="Times New Roman" w:cs="Times New Roman"/>
          <w:b/>
          <w:sz w:val="24"/>
          <w:szCs w:val="24"/>
        </w:rPr>
      </w:pPr>
    </w:p>
    <w:p w14:paraId="161E273E" w14:textId="77777777" w:rsidR="00DB6A60" w:rsidRDefault="00DB6A60" w:rsidP="00794F06">
      <w:pPr>
        <w:jc w:val="center"/>
        <w:rPr>
          <w:rFonts w:ascii="Times New Roman" w:hAnsi="Times New Roman" w:cs="Times New Roman"/>
          <w:b/>
          <w:sz w:val="24"/>
          <w:szCs w:val="24"/>
        </w:rPr>
      </w:pPr>
    </w:p>
    <w:p w14:paraId="71327FC7" w14:textId="77777777" w:rsidR="00DB6A60" w:rsidRDefault="00DB6A60" w:rsidP="00794F06">
      <w:pPr>
        <w:jc w:val="center"/>
        <w:rPr>
          <w:rFonts w:ascii="Times New Roman" w:hAnsi="Times New Roman" w:cs="Times New Roman"/>
          <w:b/>
          <w:sz w:val="24"/>
          <w:szCs w:val="24"/>
        </w:rPr>
      </w:pPr>
    </w:p>
    <w:p w14:paraId="3E1D7CA4" w14:textId="77777777" w:rsidR="00DB6A60" w:rsidRDefault="00DB6A60" w:rsidP="00794F06">
      <w:pPr>
        <w:jc w:val="center"/>
        <w:rPr>
          <w:rFonts w:ascii="Times New Roman" w:hAnsi="Times New Roman" w:cs="Times New Roman"/>
          <w:b/>
          <w:sz w:val="24"/>
          <w:szCs w:val="24"/>
        </w:rPr>
      </w:pPr>
    </w:p>
    <w:p w14:paraId="1223003B" w14:textId="77777777" w:rsidR="00DB6A60" w:rsidRDefault="00DB6A60" w:rsidP="00794F06">
      <w:pPr>
        <w:jc w:val="center"/>
        <w:rPr>
          <w:rFonts w:ascii="Times New Roman" w:hAnsi="Times New Roman" w:cs="Times New Roman"/>
          <w:b/>
          <w:sz w:val="24"/>
          <w:szCs w:val="24"/>
        </w:rPr>
      </w:pPr>
    </w:p>
    <w:p w14:paraId="3816C889" w14:textId="77777777" w:rsidR="00DB6A60" w:rsidRDefault="00DB6A60" w:rsidP="00794F06">
      <w:pPr>
        <w:jc w:val="center"/>
        <w:rPr>
          <w:rFonts w:ascii="Times New Roman" w:hAnsi="Times New Roman" w:cs="Times New Roman"/>
          <w:b/>
          <w:sz w:val="24"/>
          <w:szCs w:val="24"/>
        </w:rPr>
      </w:pPr>
    </w:p>
    <w:p w14:paraId="7B303A21" w14:textId="77777777" w:rsidR="00DB6A60" w:rsidRDefault="00DB6A60" w:rsidP="00794F06">
      <w:pPr>
        <w:jc w:val="center"/>
        <w:rPr>
          <w:rFonts w:ascii="Times New Roman" w:hAnsi="Times New Roman" w:cs="Times New Roman"/>
          <w:b/>
          <w:sz w:val="24"/>
          <w:szCs w:val="24"/>
        </w:rPr>
      </w:pPr>
    </w:p>
    <w:p w14:paraId="338B051B" w14:textId="77777777" w:rsidR="00DB6A60" w:rsidRDefault="00DB6A60" w:rsidP="00794F06">
      <w:pPr>
        <w:jc w:val="center"/>
        <w:rPr>
          <w:rFonts w:ascii="Times New Roman" w:hAnsi="Times New Roman" w:cs="Times New Roman"/>
          <w:b/>
          <w:sz w:val="24"/>
          <w:szCs w:val="24"/>
        </w:rPr>
      </w:pPr>
    </w:p>
    <w:p w14:paraId="443F1C98" w14:textId="77777777" w:rsidR="00DB6A60" w:rsidRDefault="00DB6A60" w:rsidP="00794F06">
      <w:pPr>
        <w:jc w:val="center"/>
        <w:rPr>
          <w:rFonts w:ascii="Times New Roman" w:hAnsi="Times New Roman" w:cs="Times New Roman"/>
          <w:b/>
          <w:sz w:val="24"/>
          <w:szCs w:val="24"/>
        </w:rPr>
      </w:pPr>
    </w:p>
    <w:p w14:paraId="526A46C2" w14:textId="77777777" w:rsidR="00DB6A60" w:rsidRDefault="00DB6A60" w:rsidP="00794F06">
      <w:pPr>
        <w:jc w:val="center"/>
        <w:rPr>
          <w:rFonts w:ascii="Times New Roman" w:hAnsi="Times New Roman" w:cs="Times New Roman"/>
          <w:b/>
          <w:sz w:val="24"/>
          <w:szCs w:val="24"/>
        </w:rPr>
      </w:pPr>
    </w:p>
    <w:p w14:paraId="189A1A2B" w14:textId="77777777" w:rsidR="00DB6A60" w:rsidRDefault="00DB6A60" w:rsidP="00794F06">
      <w:pPr>
        <w:jc w:val="center"/>
        <w:rPr>
          <w:rFonts w:ascii="Times New Roman" w:hAnsi="Times New Roman" w:cs="Times New Roman"/>
          <w:b/>
          <w:sz w:val="24"/>
          <w:szCs w:val="24"/>
        </w:rPr>
      </w:pPr>
    </w:p>
    <w:p w14:paraId="461D9B75" w14:textId="77777777" w:rsidR="00DB6A60" w:rsidRDefault="00DB6A60" w:rsidP="00794F06">
      <w:pPr>
        <w:jc w:val="center"/>
        <w:rPr>
          <w:rFonts w:ascii="Times New Roman" w:hAnsi="Times New Roman" w:cs="Times New Roman"/>
          <w:b/>
          <w:sz w:val="24"/>
          <w:szCs w:val="24"/>
        </w:rPr>
      </w:pPr>
    </w:p>
    <w:p w14:paraId="07F830A4" w14:textId="77777777" w:rsidR="00DB6A60" w:rsidRDefault="00DB6A60" w:rsidP="00794F06">
      <w:pPr>
        <w:jc w:val="center"/>
        <w:rPr>
          <w:rFonts w:ascii="Times New Roman" w:hAnsi="Times New Roman" w:cs="Times New Roman"/>
          <w:b/>
          <w:sz w:val="24"/>
          <w:szCs w:val="24"/>
        </w:rPr>
      </w:pPr>
    </w:p>
    <w:p w14:paraId="4DD8E11A" w14:textId="77777777" w:rsidR="00DB6A60" w:rsidRDefault="00DB6A60" w:rsidP="00794F06">
      <w:pPr>
        <w:jc w:val="center"/>
        <w:rPr>
          <w:rFonts w:ascii="Times New Roman" w:hAnsi="Times New Roman" w:cs="Times New Roman"/>
          <w:b/>
          <w:sz w:val="24"/>
          <w:szCs w:val="24"/>
        </w:rPr>
      </w:pPr>
    </w:p>
    <w:p w14:paraId="099F062D" w14:textId="77777777" w:rsidR="00DB6A60" w:rsidRDefault="00DB6A60" w:rsidP="00794F06">
      <w:pPr>
        <w:jc w:val="center"/>
        <w:rPr>
          <w:rFonts w:ascii="Times New Roman" w:hAnsi="Times New Roman" w:cs="Times New Roman"/>
          <w:b/>
          <w:sz w:val="24"/>
          <w:szCs w:val="24"/>
        </w:rPr>
      </w:pPr>
    </w:p>
    <w:p w14:paraId="452F1D99" w14:textId="77777777" w:rsidR="00DB6A60" w:rsidRDefault="00DB6A60" w:rsidP="00794F06">
      <w:pPr>
        <w:jc w:val="center"/>
        <w:rPr>
          <w:rFonts w:ascii="Times New Roman" w:hAnsi="Times New Roman" w:cs="Times New Roman"/>
          <w:b/>
          <w:sz w:val="24"/>
          <w:szCs w:val="24"/>
        </w:rPr>
      </w:pPr>
    </w:p>
    <w:p w14:paraId="03B6D4CA" w14:textId="77777777" w:rsidR="00DB6A60" w:rsidRDefault="00DB6A60" w:rsidP="00794F06">
      <w:pPr>
        <w:jc w:val="center"/>
        <w:rPr>
          <w:rFonts w:ascii="Times New Roman" w:hAnsi="Times New Roman" w:cs="Times New Roman"/>
          <w:b/>
          <w:sz w:val="24"/>
          <w:szCs w:val="24"/>
        </w:rPr>
      </w:pPr>
    </w:p>
    <w:p w14:paraId="6CE0C7A0" w14:textId="77777777" w:rsidR="00DB6A60" w:rsidRDefault="00DB6A60" w:rsidP="00794F06">
      <w:pPr>
        <w:jc w:val="center"/>
        <w:rPr>
          <w:rFonts w:ascii="Times New Roman" w:hAnsi="Times New Roman" w:cs="Times New Roman"/>
          <w:b/>
          <w:sz w:val="24"/>
          <w:szCs w:val="24"/>
        </w:rPr>
      </w:pPr>
    </w:p>
    <w:p w14:paraId="5984E1DF" w14:textId="77777777" w:rsidR="00DB6A60" w:rsidRDefault="00DB6A60" w:rsidP="00794F06">
      <w:pPr>
        <w:jc w:val="center"/>
        <w:rPr>
          <w:rFonts w:ascii="Times New Roman" w:hAnsi="Times New Roman" w:cs="Times New Roman"/>
          <w:b/>
          <w:sz w:val="24"/>
          <w:szCs w:val="24"/>
        </w:rPr>
      </w:pPr>
    </w:p>
    <w:p w14:paraId="1AF34077" w14:textId="77777777" w:rsidR="00DB6A60" w:rsidRPr="00AF1EC4" w:rsidRDefault="00DB6A60" w:rsidP="00794F06">
      <w:pPr>
        <w:jc w:val="center"/>
        <w:rPr>
          <w:rFonts w:ascii="Times New Roman" w:hAnsi="Times New Roman" w:cs="Times New Roman"/>
          <w:b/>
          <w:sz w:val="24"/>
          <w:szCs w:val="24"/>
        </w:rPr>
      </w:pPr>
    </w:p>
    <w:p w14:paraId="5D67322D" w14:textId="77777777" w:rsidR="00794F06" w:rsidRPr="00AF1EC4" w:rsidRDefault="00794F06" w:rsidP="00794F06">
      <w:pPr>
        <w:jc w:val="center"/>
        <w:rPr>
          <w:rFonts w:ascii="Times New Roman" w:hAnsi="Times New Roman" w:cs="Times New Roman"/>
          <w:b/>
          <w:sz w:val="24"/>
          <w:szCs w:val="24"/>
        </w:rPr>
      </w:pPr>
    </w:p>
    <w:p w14:paraId="5AFCBFCA" w14:textId="77777777" w:rsidR="00794F06" w:rsidRPr="00AF1EC4" w:rsidRDefault="00794F06" w:rsidP="00794F06">
      <w:pPr>
        <w:jc w:val="both"/>
        <w:rPr>
          <w:rFonts w:ascii="Times New Roman" w:hAnsi="Times New Roman" w:cs="Times New Roman"/>
          <w:sz w:val="24"/>
          <w:szCs w:val="24"/>
        </w:rPr>
      </w:pPr>
    </w:p>
    <w:p w14:paraId="2D568140" w14:textId="698A7E67" w:rsidR="00794F06" w:rsidRPr="00AF1EC4" w:rsidRDefault="00DB6A60">
      <w:pPr>
        <w:numPr>
          <w:ilvl w:val="0"/>
          <w:numId w:val="83"/>
        </w:numPr>
        <w:tabs>
          <w:tab w:val="clear" w:pos="720"/>
          <w:tab w:val="left" w:pos="851"/>
        </w:tabs>
        <w:ind w:left="0" w:firstLine="567"/>
        <w:jc w:val="both"/>
        <w:rPr>
          <w:rFonts w:ascii="Times New Roman" w:hAnsi="Times New Roman" w:cs="Times New Roman"/>
          <w:b/>
          <w:caps/>
          <w:sz w:val="24"/>
          <w:szCs w:val="24"/>
        </w:rPr>
      </w:pPr>
      <w:r w:rsidRPr="00AF1EC4">
        <w:rPr>
          <w:rFonts w:ascii="Times New Roman" w:hAnsi="Times New Roman" w:cs="Times New Roman"/>
          <w:b/>
          <w:caps/>
          <w:sz w:val="24"/>
          <w:szCs w:val="24"/>
        </w:rPr>
        <w:lastRenderedPageBreak/>
        <w:t>ПАСПОРТ АДАПТИРОВАННОЙ</w:t>
      </w:r>
      <w:r>
        <w:rPr>
          <w:rFonts w:ascii="Times New Roman" w:hAnsi="Times New Roman" w:cs="Times New Roman"/>
          <w:b/>
          <w:caps/>
          <w:sz w:val="24"/>
          <w:szCs w:val="24"/>
        </w:rPr>
        <w:t xml:space="preserve"> </w:t>
      </w:r>
      <w:r w:rsidR="00794F06" w:rsidRPr="00AF1EC4">
        <w:rPr>
          <w:rFonts w:ascii="Times New Roman" w:hAnsi="Times New Roman" w:cs="Times New Roman"/>
          <w:b/>
          <w:caps/>
          <w:sz w:val="24"/>
          <w:szCs w:val="24"/>
        </w:rPr>
        <w:t>рабочей ПРОГРАММЫ УЧЕБНОЙ ДИСЦИПЛИНЫ</w:t>
      </w:r>
    </w:p>
    <w:p w14:paraId="6AA9380F" w14:textId="77777777" w:rsidR="00794F06" w:rsidRPr="00AF1EC4" w:rsidRDefault="00794F06" w:rsidP="00794F06">
      <w:pPr>
        <w:ind w:firstLine="567"/>
        <w:jc w:val="center"/>
        <w:rPr>
          <w:rFonts w:ascii="Times New Roman" w:hAnsi="Times New Roman" w:cs="Times New Roman"/>
          <w:b/>
          <w:caps/>
          <w:sz w:val="24"/>
          <w:szCs w:val="24"/>
        </w:rPr>
      </w:pPr>
      <w:r w:rsidRPr="00AF1EC4">
        <w:rPr>
          <w:rFonts w:ascii="Times New Roman" w:hAnsi="Times New Roman" w:cs="Times New Roman"/>
          <w:b/>
          <w:caps/>
          <w:sz w:val="24"/>
          <w:szCs w:val="24"/>
        </w:rPr>
        <w:t>«МАТЕМАТИЧЕСКИЕ МЕТОДЫ РЕШЕНИЯ ПРИКЛАДНЫХ ПРОФЕССИОНАЛЬНЫХ ЗАДАЧ»</w:t>
      </w:r>
    </w:p>
    <w:p w14:paraId="78D8800C" w14:textId="77777777" w:rsidR="00794F06" w:rsidRPr="00AF1EC4" w:rsidRDefault="00794F06" w:rsidP="00794F06">
      <w:pPr>
        <w:ind w:firstLine="567"/>
        <w:jc w:val="center"/>
        <w:rPr>
          <w:rFonts w:ascii="Times New Roman" w:hAnsi="Times New Roman" w:cs="Times New Roman"/>
          <w:sz w:val="24"/>
          <w:szCs w:val="24"/>
        </w:rPr>
      </w:pPr>
    </w:p>
    <w:p w14:paraId="24B53C14" w14:textId="77777777" w:rsidR="00794F06" w:rsidRPr="00AF1EC4" w:rsidRDefault="00794F06" w:rsidP="00794F06">
      <w:pPr>
        <w:tabs>
          <w:tab w:val="left" w:pos="0"/>
          <w:tab w:val="left" w:pos="284"/>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b/>
          <w:sz w:val="24"/>
          <w:szCs w:val="24"/>
        </w:rPr>
        <w:t>1.1. Область применения программы</w:t>
      </w:r>
    </w:p>
    <w:p w14:paraId="57CE9E83" w14:textId="77777777" w:rsidR="00794F06" w:rsidRPr="00AF1EC4" w:rsidRDefault="00794F06" w:rsidP="00794F06">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Рабочая программа учебной дисциплины является частью основной образовательной программы подготовки специалистов среднего звена по специальности21.02.19 Землеустройство</w:t>
      </w:r>
    </w:p>
    <w:p w14:paraId="2CA3D9DD" w14:textId="77777777" w:rsidR="00794F06" w:rsidRPr="00AF1EC4" w:rsidRDefault="00794F06" w:rsidP="00794F06">
      <w:pPr>
        <w:tabs>
          <w:tab w:val="left" w:pos="0"/>
          <w:tab w:val="left" w:pos="284"/>
          <w:tab w:val="left" w:pos="426"/>
        </w:tabs>
        <w:jc w:val="both"/>
        <w:rPr>
          <w:rFonts w:ascii="Times New Roman" w:hAnsi="Times New Roman" w:cs="Times New Roman"/>
          <w:sz w:val="24"/>
          <w:szCs w:val="24"/>
        </w:rPr>
      </w:pPr>
    </w:p>
    <w:p w14:paraId="24E9B7B2" w14:textId="77777777" w:rsidR="00794F06" w:rsidRPr="00AF1EC4" w:rsidRDefault="00794F06">
      <w:pPr>
        <w:pStyle w:val="a7"/>
        <w:numPr>
          <w:ilvl w:val="1"/>
          <w:numId w:val="83"/>
        </w:numPr>
        <w:tabs>
          <w:tab w:val="left" w:pos="0"/>
          <w:tab w:val="left" w:pos="284"/>
          <w:tab w:val="left" w:pos="426"/>
          <w:tab w:val="left" w:pos="851"/>
          <w:tab w:val="left" w:pos="993"/>
        </w:tabs>
        <w:ind w:left="0" w:firstLine="0"/>
        <w:jc w:val="both"/>
        <w:rPr>
          <w:rFonts w:ascii="Times New Roman" w:hAnsi="Times New Roman" w:cs="Times New Roman"/>
          <w:sz w:val="24"/>
          <w:szCs w:val="24"/>
        </w:rPr>
      </w:pPr>
      <w:r w:rsidRPr="00AF1EC4">
        <w:rPr>
          <w:rFonts w:ascii="Times New Roman" w:hAnsi="Times New Roman" w:cs="Times New Roman"/>
          <w:b/>
          <w:sz w:val="24"/>
          <w:szCs w:val="24"/>
        </w:rPr>
        <w:t>Место учебной дисциплины в структуре программы подготовки специалистов среднего звена:</w:t>
      </w:r>
      <w:r w:rsidRPr="00AF1EC4">
        <w:rPr>
          <w:rFonts w:ascii="Times New Roman" w:hAnsi="Times New Roman" w:cs="Times New Roman"/>
          <w:sz w:val="24"/>
          <w:szCs w:val="24"/>
        </w:rPr>
        <w:t xml:space="preserve"> дисциплина входит в общепрофессиональный цикл (ОП.01Математические методы решения прикладных профессиональных задач)</w:t>
      </w:r>
    </w:p>
    <w:p w14:paraId="3538FB49" w14:textId="77777777" w:rsidR="00794F06" w:rsidRPr="00AF1EC4" w:rsidRDefault="00794F06" w:rsidP="00794F06">
      <w:pPr>
        <w:tabs>
          <w:tab w:val="left" w:pos="0"/>
          <w:tab w:val="left" w:pos="284"/>
          <w:tab w:val="left" w:pos="426"/>
        </w:tabs>
        <w:jc w:val="both"/>
        <w:rPr>
          <w:rFonts w:ascii="Times New Roman" w:hAnsi="Times New Roman" w:cs="Times New Roman"/>
          <w:sz w:val="24"/>
          <w:szCs w:val="24"/>
        </w:rPr>
      </w:pPr>
    </w:p>
    <w:p w14:paraId="660CEE44" w14:textId="77777777" w:rsidR="00794F06" w:rsidRPr="00AF1EC4" w:rsidRDefault="00794F06" w:rsidP="00794F06">
      <w:pPr>
        <w:tabs>
          <w:tab w:val="left" w:pos="0"/>
          <w:tab w:val="left" w:pos="284"/>
          <w:tab w:val="left" w:pos="426"/>
        </w:tabs>
        <w:jc w:val="both"/>
        <w:rPr>
          <w:rFonts w:ascii="Times New Roman" w:hAnsi="Times New Roman" w:cs="Times New Roman"/>
          <w:b/>
          <w:sz w:val="24"/>
          <w:szCs w:val="24"/>
        </w:rPr>
      </w:pPr>
      <w:r w:rsidRPr="00AF1EC4">
        <w:rPr>
          <w:rFonts w:ascii="Times New Roman" w:hAnsi="Times New Roman" w:cs="Times New Roman"/>
          <w:b/>
          <w:sz w:val="24"/>
          <w:szCs w:val="24"/>
        </w:rPr>
        <w:t>1.</w:t>
      </w:r>
      <w:proofErr w:type="gramStart"/>
      <w:r w:rsidRPr="00AF1EC4">
        <w:rPr>
          <w:rFonts w:ascii="Times New Roman" w:hAnsi="Times New Roman" w:cs="Times New Roman"/>
          <w:b/>
          <w:sz w:val="24"/>
          <w:szCs w:val="24"/>
        </w:rPr>
        <w:t>3.Цели</w:t>
      </w:r>
      <w:proofErr w:type="gramEnd"/>
      <w:r w:rsidRPr="00AF1EC4">
        <w:rPr>
          <w:rFonts w:ascii="Times New Roman" w:hAnsi="Times New Roman" w:cs="Times New Roman"/>
          <w:b/>
          <w:sz w:val="24"/>
          <w:szCs w:val="24"/>
        </w:rPr>
        <w:t xml:space="preserve"> и задачи учебной дисциплины-требования к результатам освоения учебной дисциплины:</w:t>
      </w:r>
    </w:p>
    <w:p w14:paraId="191DA33D" w14:textId="77777777" w:rsidR="00794F06" w:rsidRPr="00AF1EC4" w:rsidRDefault="00794F06" w:rsidP="00794F06">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В рамках программы учебной дисциплины обучающимися осваиваются умения и знания</w:t>
      </w:r>
    </w:p>
    <w:tbl>
      <w:tblPr>
        <w:tblStyle w:val="aff1"/>
        <w:tblW w:w="0" w:type="auto"/>
        <w:tblInd w:w="108" w:type="dxa"/>
        <w:tblLook w:val="04A0" w:firstRow="1" w:lastRow="0" w:firstColumn="1" w:lastColumn="0" w:noHBand="0" w:noVBand="1"/>
      </w:tblPr>
      <w:tblGrid>
        <w:gridCol w:w="1110"/>
        <w:gridCol w:w="4151"/>
        <w:gridCol w:w="4259"/>
      </w:tblGrid>
      <w:tr w:rsidR="00AF1EC4" w:rsidRPr="00AF1EC4" w14:paraId="5BE7B106" w14:textId="77777777" w:rsidTr="003A3B73">
        <w:tc>
          <w:tcPr>
            <w:tcW w:w="1134" w:type="dxa"/>
          </w:tcPr>
          <w:p w14:paraId="210C0A4B" w14:textId="77777777" w:rsidR="00794F06" w:rsidRPr="00AF1EC4" w:rsidRDefault="00794F06"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Код ПК, ОК, ЛР</w:t>
            </w:r>
          </w:p>
        </w:tc>
        <w:tc>
          <w:tcPr>
            <w:tcW w:w="4253" w:type="dxa"/>
          </w:tcPr>
          <w:p w14:paraId="65F39C63" w14:textId="77777777" w:rsidR="00794F06" w:rsidRPr="00AF1EC4" w:rsidRDefault="00794F06"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Умения</w:t>
            </w:r>
          </w:p>
        </w:tc>
        <w:tc>
          <w:tcPr>
            <w:tcW w:w="4359" w:type="dxa"/>
          </w:tcPr>
          <w:p w14:paraId="4DC36432" w14:textId="77777777" w:rsidR="00794F06" w:rsidRPr="00AF1EC4" w:rsidRDefault="00794F06"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Знания</w:t>
            </w:r>
          </w:p>
        </w:tc>
      </w:tr>
      <w:tr w:rsidR="00AF1EC4" w:rsidRPr="00AF1EC4" w14:paraId="7230856B" w14:textId="77777777" w:rsidTr="003A3B73">
        <w:tc>
          <w:tcPr>
            <w:tcW w:w="1134" w:type="dxa"/>
          </w:tcPr>
          <w:p w14:paraId="627F0B5E" w14:textId="77777777" w:rsidR="00794F06" w:rsidRPr="00AF1EC4" w:rsidRDefault="00794F0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ПК 1.1. – 1.6, ПК 2.1. – 2.4., ПК 3.1. – 3.4., ПК 4.1. – 4.4.</w:t>
            </w:r>
          </w:p>
          <w:p w14:paraId="3EE40D55" w14:textId="77777777" w:rsidR="00794F06" w:rsidRPr="00AF1EC4" w:rsidRDefault="00794F0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ОК 01, ОК 02,</w:t>
            </w:r>
          </w:p>
          <w:p w14:paraId="4DE05D34" w14:textId="77777777" w:rsidR="00794F06" w:rsidRPr="00AF1EC4" w:rsidRDefault="00794F0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ОК 03,</w:t>
            </w:r>
          </w:p>
          <w:p w14:paraId="3364803D" w14:textId="77777777" w:rsidR="00794F06" w:rsidRPr="00AF1EC4" w:rsidRDefault="00794F0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2</w:t>
            </w:r>
          </w:p>
          <w:p w14:paraId="319870AA" w14:textId="77777777" w:rsidR="00794F06" w:rsidRPr="00AF1EC4" w:rsidRDefault="00794F0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7</w:t>
            </w:r>
          </w:p>
          <w:p w14:paraId="4026EEB1" w14:textId="77777777" w:rsidR="00794F06" w:rsidRPr="00AF1EC4" w:rsidRDefault="00794F0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14</w:t>
            </w:r>
          </w:p>
          <w:p w14:paraId="309FDA56" w14:textId="77777777" w:rsidR="00794F06" w:rsidRPr="00AF1EC4" w:rsidRDefault="00794F06" w:rsidP="003A3B73">
            <w:pPr>
              <w:tabs>
                <w:tab w:val="left" w:pos="0"/>
                <w:tab w:val="left" w:pos="284"/>
                <w:tab w:val="left" w:pos="426"/>
              </w:tabs>
              <w:jc w:val="both"/>
              <w:rPr>
                <w:rFonts w:ascii="Times New Roman" w:hAnsi="Times New Roman"/>
                <w:sz w:val="24"/>
                <w:szCs w:val="24"/>
              </w:rPr>
            </w:pPr>
          </w:p>
        </w:tc>
        <w:tc>
          <w:tcPr>
            <w:tcW w:w="4253" w:type="dxa"/>
          </w:tcPr>
          <w:p w14:paraId="7F87ED81"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sz w:val="24"/>
                <w:szCs w:val="24"/>
              </w:rPr>
            </w:pPr>
            <w:r w:rsidRPr="00AF1EC4">
              <w:rPr>
                <w:rFonts w:ascii="Times New Roman" w:hAnsi="Times New Roman"/>
                <w:sz w:val="24"/>
                <w:szCs w:val="24"/>
              </w:rPr>
              <w:t>решать прикладные задачи в области профессиональной деятельности.</w:t>
            </w:r>
          </w:p>
        </w:tc>
        <w:tc>
          <w:tcPr>
            <w:tcW w:w="4359" w:type="dxa"/>
          </w:tcPr>
          <w:p w14:paraId="1CAF6D05"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sidRPr="00AF1EC4">
              <w:rPr>
                <w:rFonts w:ascii="Times New Roman" w:eastAsia="Times New Roman" w:hAnsi="Times New Roman"/>
                <w:sz w:val="24"/>
                <w:szCs w:val="24"/>
              </w:rPr>
              <w:t xml:space="preserve">- значение математики в профессиональной деятельности; </w:t>
            </w:r>
          </w:p>
          <w:p w14:paraId="10F615BC"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sidRPr="00AF1EC4">
              <w:rPr>
                <w:rFonts w:ascii="Times New Roman" w:eastAsia="Times New Roman" w:hAnsi="Times New Roman"/>
                <w:sz w:val="24"/>
                <w:szCs w:val="24"/>
              </w:rPr>
              <w:t>- основные математические методы решения прикладных задач в области профессиональной деятельности;</w:t>
            </w:r>
          </w:p>
          <w:p w14:paraId="4BAC9A9F"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sidRPr="00AF1EC4">
              <w:rPr>
                <w:rFonts w:ascii="Times New Roman" w:eastAsia="Times New Roman" w:hAnsi="Times New Roman"/>
                <w:sz w:val="24"/>
                <w:szCs w:val="24"/>
              </w:rPr>
              <w:t>- основные понятия и методы математического анализа, линейной алгебры, теории комплексных чисел, теории вероятностей и математической статистики;</w:t>
            </w:r>
          </w:p>
          <w:p w14:paraId="37B4B0FC"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sidRPr="00AF1EC4">
              <w:rPr>
                <w:rFonts w:ascii="Times New Roman" w:eastAsia="Times New Roman" w:hAnsi="Times New Roman"/>
                <w:sz w:val="24"/>
                <w:szCs w:val="24"/>
              </w:rPr>
              <w:t>- основы интегрального и дифференциального исчисления.</w:t>
            </w:r>
          </w:p>
          <w:p w14:paraId="29F68A9D"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sz w:val="24"/>
                <w:szCs w:val="24"/>
              </w:rPr>
            </w:pPr>
          </w:p>
        </w:tc>
      </w:tr>
    </w:tbl>
    <w:p w14:paraId="4A7B58A6" w14:textId="77777777" w:rsidR="00794F06" w:rsidRPr="00AF1EC4" w:rsidRDefault="00794F06" w:rsidP="00794F06">
      <w:pPr>
        <w:tabs>
          <w:tab w:val="left" w:pos="0"/>
          <w:tab w:val="left" w:pos="284"/>
          <w:tab w:val="left" w:pos="426"/>
        </w:tabs>
        <w:jc w:val="both"/>
        <w:rPr>
          <w:rFonts w:ascii="Times New Roman" w:hAnsi="Times New Roman" w:cs="Times New Roman"/>
          <w:b/>
          <w:sz w:val="24"/>
          <w:szCs w:val="24"/>
        </w:rPr>
      </w:pPr>
    </w:p>
    <w:p w14:paraId="7904BF07" w14:textId="77777777" w:rsidR="00794F06" w:rsidRPr="00AF1EC4" w:rsidRDefault="00794F06" w:rsidP="00794F06">
      <w:pPr>
        <w:tabs>
          <w:tab w:val="left" w:pos="0"/>
          <w:tab w:val="left" w:pos="284"/>
          <w:tab w:val="left" w:pos="426"/>
        </w:tabs>
        <w:jc w:val="both"/>
        <w:rPr>
          <w:rFonts w:ascii="Times New Roman" w:hAnsi="Times New Roman" w:cs="Times New Roman"/>
          <w:b/>
          <w:sz w:val="24"/>
          <w:szCs w:val="24"/>
        </w:rPr>
      </w:pPr>
    </w:p>
    <w:p w14:paraId="462170DF"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b/>
          <w:sz w:val="24"/>
          <w:szCs w:val="24"/>
        </w:rPr>
      </w:pPr>
      <w:r w:rsidRPr="00AF1EC4">
        <w:rPr>
          <w:rFonts w:ascii="Times New Roman" w:hAnsi="Times New Roman" w:cs="Times New Roman"/>
          <w:b/>
          <w:sz w:val="24"/>
          <w:szCs w:val="24"/>
        </w:rPr>
        <w:t xml:space="preserve">1.4. Количество часов на освоение </w:t>
      </w:r>
      <w:proofErr w:type="gramStart"/>
      <w:r w:rsidRPr="00AF1EC4">
        <w:rPr>
          <w:rFonts w:ascii="Times New Roman" w:hAnsi="Times New Roman" w:cs="Times New Roman"/>
          <w:b/>
          <w:sz w:val="24"/>
          <w:szCs w:val="24"/>
        </w:rPr>
        <w:t>рабочей  программы</w:t>
      </w:r>
      <w:proofErr w:type="gramEnd"/>
      <w:r w:rsidRPr="00AF1EC4">
        <w:rPr>
          <w:rFonts w:ascii="Times New Roman" w:hAnsi="Times New Roman" w:cs="Times New Roman"/>
          <w:b/>
          <w:sz w:val="24"/>
          <w:szCs w:val="24"/>
        </w:rPr>
        <w:t xml:space="preserve"> дисциплины:</w:t>
      </w:r>
    </w:p>
    <w:p w14:paraId="0BF3E246"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 xml:space="preserve">Объем </w:t>
      </w:r>
      <w:proofErr w:type="gramStart"/>
      <w:r w:rsidRPr="00AF1EC4">
        <w:rPr>
          <w:rFonts w:ascii="Times New Roman" w:hAnsi="Times New Roman" w:cs="Times New Roman"/>
          <w:sz w:val="24"/>
          <w:szCs w:val="24"/>
        </w:rPr>
        <w:t>образовательной  нагрузки</w:t>
      </w:r>
      <w:proofErr w:type="gramEnd"/>
      <w:r w:rsidRPr="00AF1EC4">
        <w:rPr>
          <w:rFonts w:ascii="Times New Roman" w:hAnsi="Times New Roman" w:cs="Times New Roman"/>
          <w:sz w:val="24"/>
          <w:szCs w:val="24"/>
        </w:rPr>
        <w:t xml:space="preserve"> обучающегося 93 часов, в том числе:</w:t>
      </w:r>
    </w:p>
    <w:p w14:paraId="263C40F1"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 xml:space="preserve">Учебная нагрузка обучающегося во взаимодействии с </w:t>
      </w:r>
      <w:proofErr w:type="gramStart"/>
      <w:r w:rsidRPr="00AF1EC4">
        <w:rPr>
          <w:rFonts w:ascii="Times New Roman" w:hAnsi="Times New Roman" w:cs="Times New Roman"/>
          <w:sz w:val="24"/>
          <w:szCs w:val="24"/>
        </w:rPr>
        <w:t>преподавателем  81</w:t>
      </w:r>
      <w:proofErr w:type="gramEnd"/>
      <w:r w:rsidRPr="00AF1EC4">
        <w:rPr>
          <w:rFonts w:ascii="Times New Roman" w:hAnsi="Times New Roman" w:cs="Times New Roman"/>
          <w:sz w:val="24"/>
          <w:szCs w:val="24"/>
        </w:rPr>
        <w:t xml:space="preserve"> часов;</w:t>
      </w:r>
    </w:p>
    <w:p w14:paraId="70942927"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часть программы-37 часов реализуется в форме практической подготовки и включает практических занятий -37часа</w:t>
      </w:r>
    </w:p>
    <w:p w14:paraId="7EFBA192"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самостоятельной работы обучающегося 0 часов.</w:t>
      </w:r>
    </w:p>
    <w:p w14:paraId="1672472B"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14:paraId="3920EA1A" w14:textId="77777777" w:rsidR="00794F06" w:rsidRPr="00AF1EC4" w:rsidRDefault="00794F06" w:rsidP="00794F06">
      <w:pPr>
        <w:tabs>
          <w:tab w:val="left" w:pos="0"/>
          <w:tab w:val="left" w:pos="284"/>
          <w:tab w:val="left" w:pos="426"/>
        </w:tabs>
        <w:jc w:val="both"/>
        <w:rPr>
          <w:rFonts w:ascii="Times New Roman" w:hAnsi="Times New Roman" w:cs="Times New Roman"/>
          <w:sz w:val="24"/>
          <w:szCs w:val="24"/>
        </w:rPr>
      </w:pPr>
    </w:p>
    <w:p w14:paraId="3EC1CB1A" w14:textId="77777777" w:rsidR="00794F06" w:rsidRPr="00AF1EC4" w:rsidRDefault="00794F06" w:rsidP="00794F06">
      <w:pPr>
        <w:tabs>
          <w:tab w:val="left" w:pos="0"/>
        </w:tabs>
        <w:jc w:val="both"/>
        <w:rPr>
          <w:rFonts w:ascii="Times New Roman" w:hAnsi="Times New Roman" w:cs="Times New Roman"/>
          <w:sz w:val="24"/>
          <w:szCs w:val="24"/>
        </w:rPr>
      </w:pPr>
    </w:p>
    <w:p w14:paraId="2B996E40" w14:textId="77777777" w:rsidR="00794F06" w:rsidRDefault="00794F06" w:rsidP="00794F06">
      <w:pPr>
        <w:tabs>
          <w:tab w:val="left" w:pos="0"/>
        </w:tabs>
        <w:jc w:val="both"/>
        <w:rPr>
          <w:rFonts w:ascii="Times New Roman" w:hAnsi="Times New Roman" w:cs="Times New Roman"/>
          <w:sz w:val="24"/>
          <w:szCs w:val="24"/>
        </w:rPr>
      </w:pPr>
    </w:p>
    <w:p w14:paraId="46550461" w14:textId="77777777" w:rsidR="00DB6A60" w:rsidRDefault="00DB6A60" w:rsidP="00794F06">
      <w:pPr>
        <w:tabs>
          <w:tab w:val="left" w:pos="0"/>
        </w:tabs>
        <w:jc w:val="both"/>
        <w:rPr>
          <w:rFonts w:ascii="Times New Roman" w:hAnsi="Times New Roman" w:cs="Times New Roman"/>
          <w:sz w:val="24"/>
          <w:szCs w:val="24"/>
        </w:rPr>
      </w:pPr>
    </w:p>
    <w:p w14:paraId="7FF57A0A" w14:textId="77777777" w:rsidR="00DB6A60" w:rsidRDefault="00DB6A60" w:rsidP="00794F06">
      <w:pPr>
        <w:tabs>
          <w:tab w:val="left" w:pos="0"/>
        </w:tabs>
        <w:jc w:val="both"/>
        <w:rPr>
          <w:rFonts w:ascii="Times New Roman" w:hAnsi="Times New Roman" w:cs="Times New Roman"/>
          <w:sz w:val="24"/>
          <w:szCs w:val="24"/>
        </w:rPr>
      </w:pPr>
    </w:p>
    <w:p w14:paraId="515E765D" w14:textId="77777777" w:rsidR="00DB6A60" w:rsidRDefault="00DB6A60" w:rsidP="00794F06">
      <w:pPr>
        <w:tabs>
          <w:tab w:val="left" w:pos="0"/>
        </w:tabs>
        <w:jc w:val="both"/>
        <w:rPr>
          <w:rFonts w:ascii="Times New Roman" w:hAnsi="Times New Roman" w:cs="Times New Roman"/>
          <w:sz w:val="24"/>
          <w:szCs w:val="24"/>
        </w:rPr>
      </w:pPr>
    </w:p>
    <w:p w14:paraId="1AB337A2" w14:textId="77777777" w:rsidR="00DB6A60" w:rsidRPr="00AF1EC4" w:rsidRDefault="00DB6A60" w:rsidP="00794F06">
      <w:pPr>
        <w:tabs>
          <w:tab w:val="left" w:pos="0"/>
        </w:tabs>
        <w:jc w:val="both"/>
        <w:rPr>
          <w:rFonts w:ascii="Times New Roman" w:hAnsi="Times New Roman" w:cs="Times New Roman"/>
          <w:sz w:val="24"/>
          <w:szCs w:val="24"/>
        </w:rPr>
      </w:pPr>
    </w:p>
    <w:p w14:paraId="382763DE" w14:textId="77777777" w:rsidR="00794F06" w:rsidRPr="00AF1EC4" w:rsidRDefault="00794F06" w:rsidP="00794F06">
      <w:pPr>
        <w:tabs>
          <w:tab w:val="left" w:pos="0"/>
        </w:tabs>
        <w:jc w:val="both"/>
        <w:rPr>
          <w:rFonts w:ascii="Times New Roman" w:hAnsi="Times New Roman" w:cs="Times New Roman"/>
          <w:sz w:val="24"/>
          <w:szCs w:val="24"/>
        </w:rPr>
      </w:pPr>
    </w:p>
    <w:p w14:paraId="5A2F1496" w14:textId="77777777" w:rsidR="00794F06" w:rsidRPr="00AF1EC4" w:rsidRDefault="00794F06" w:rsidP="00794F06">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2.Структура и содержание учебной дисциплины</w:t>
      </w:r>
    </w:p>
    <w:p w14:paraId="5B35AFA2" w14:textId="77777777" w:rsidR="00794F06" w:rsidRPr="00AF1EC4" w:rsidRDefault="00794F06" w:rsidP="00794F06">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2.1Объем учебной дисциплины и виды учебной работы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849"/>
        <w:gridCol w:w="1779"/>
      </w:tblGrid>
      <w:tr w:rsidR="00AF1EC4" w:rsidRPr="00AF1EC4" w14:paraId="09000C53" w14:textId="77777777" w:rsidTr="003A3B73">
        <w:tc>
          <w:tcPr>
            <w:tcW w:w="8046" w:type="dxa"/>
          </w:tcPr>
          <w:p w14:paraId="359FBE55" w14:textId="77777777" w:rsidR="00794F06" w:rsidRPr="00AF1EC4" w:rsidRDefault="00794F06" w:rsidP="003A3B73">
            <w:pPr>
              <w:tabs>
                <w:tab w:val="left" w:pos="0"/>
              </w:tabs>
              <w:jc w:val="center"/>
              <w:rPr>
                <w:rFonts w:ascii="Times New Roman" w:hAnsi="Times New Roman" w:cs="Times New Roman"/>
                <w:b/>
                <w:sz w:val="24"/>
                <w:szCs w:val="24"/>
              </w:rPr>
            </w:pPr>
            <w:proofErr w:type="gramStart"/>
            <w:r w:rsidRPr="00AF1EC4">
              <w:rPr>
                <w:rFonts w:ascii="Times New Roman" w:hAnsi="Times New Roman" w:cs="Times New Roman"/>
                <w:b/>
                <w:sz w:val="24"/>
                <w:szCs w:val="24"/>
              </w:rPr>
              <w:t>Вид  учебной</w:t>
            </w:r>
            <w:proofErr w:type="gramEnd"/>
            <w:r w:rsidRPr="00AF1EC4">
              <w:rPr>
                <w:rFonts w:ascii="Times New Roman" w:hAnsi="Times New Roman" w:cs="Times New Roman"/>
                <w:b/>
                <w:sz w:val="24"/>
                <w:szCs w:val="24"/>
              </w:rPr>
              <w:t xml:space="preserve"> работы</w:t>
            </w:r>
          </w:p>
        </w:tc>
        <w:tc>
          <w:tcPr>
            <w:tcW w:w="1808" w:type="dxa"/>
          </w:tcPr>
          <w:p w14:paraId="4C558C9C" w14:textId="77777777" w:rsidR="00794F06" w:rsidRPr="00AF1EC4" w:rsidRDefault="00794F06" w:rsidP="003A3B73">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Объем часов</w:t>
            </w:r>
          </w:p>
        </w:tc>
      </w:tr>
      <w:tr w:rsidR="00AF1EC4" w:rsidRPr="00AF1EC4" w14:paraId="06326896" w14:textId="77777777" w:rsidTr="003A3B73">
        <w:tc>
          <w:tcPr>
            <w:tcW w:w="8046" w:type="dxa"/>
          </w:tcPr>
          <w:p w14:paraId="61E582D9" w14:textId="77777777" w:rsidR="00794F06" w:rsidRPr="00AF1EC4" w:rsidRDefault="00794F06"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Максимальная учебная нагрузка (всего)</w:t>
            </w:r>
          </w:p>
        </w:tc>
        <w:tc>
          <w:tcPr>
            <w:tcW w:w="1808" w:type="dxa"/>
          </w:tcPr>
          <w:p w14:paraId="3CD9AF9A" w14:textId="77777777" w:rsidR="00794F06" w:rsidRPr="00AF1EC4" w:rsidRDefault="00794F0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93</w:t>
            </w:r>
          </w:p>
        </w:tc>
      </w:tr>
      <w:tr w:rsidR="00AF1EC4" w:rsidRPr="00AF1EC4" w14:paraId="52289608" w14:textId="77777777" w:rsidTr="003A3B73">
        <w:tc>
          <w:tcPr>
            <w:tcW w:w="8046" w:type="dxa"/>
          </w:tcPr>
          <w:p w14:paraId="56E2FA76" w14:textId="77777777" w:rsidR="00794F06" w:rsidRPr="00AF1EC4" w:rsidRDefault="00794F06"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Обязательная аудиторная учебная нагрузка (всего)</w:t>
            </w:r>
          </w:p>
        </w:tc>
        <w:tc>
          <w:tcPr>
            <w:tcW w:w="1808" w:type="dxa"/>
          </w:tcPr>
          <w:p w14:paraId="5CAF7501" w14:textId="77777777" w:rsidR="00794F06" w:rsidRPr="00AF1EC4" w:rsidRDefault="00794F0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81</w:t>
            </w:r>
          </w:p>
        </w:tc>
      </w:tr>
      <w:tr w:rsidR="00AF1EC4" w:rsidRPr="00AF1EC4" w14:paraId="18A37A10" w14:textId="77777777" w:rsidTr="003A3B73">
        <w:tc>
          <w:tcPr>
            <w:tcW w:w="8046" w:type="dxa"/>
          </w:tcPr>
          <w:p w14:paraId="7A10959B" w14:textId="77777777" w:rsidR="00794F06" w:rsidRPr="00AF1EC4" w:rsidRDefault="00794F06" w:rsidP="003A3B73">
            <w:pPr>
              <w:tabs>
                <w:tab w:val="left" w:pos="426"/>
              </w:tabs>
              <w:ind w:left="426"/>
              <w:rPr>
                <w:rFonts w:ascii="Times New Roman" w:hAnsi="Times New Roman" w:cs="Times New Roman"/>
                <w:sz w:val="24"/>
                <w:szCs w:val="24"/>
              </w:rPr>
            </w:pPr>
            <w:r w:rsidRPr="00AF1EC4">
              <w:rPr>
                <w:rFonts w:ascii="Times New Roman" w:hAnsi="Times New Roman" w:cs="Times New Roman"/>
                <w:sz w:val="24"/>
                <w:szCs w:val="24"/>
              </w:rPr>
              <w:t>в том числе:</w:t>
            </w:r>
          </w:p>
        </w:tc>
        <w:tc>
          <w:tcPr>
            <w:tcW w:w="1808" w:type="dxa"/>
          </w:tcPr>
          <w:p w14:paraId="6948604E" w14:textId="77777777" w:rsidR="00794F06" w:rsidRPr="00AF1EC4" w:rsidRDefault="00794F06" w:rsidP="003A3B73">
            <w:pPr>
              <w:tabs>
                <w:tab w:val="left" w:pos="0"/>
              </w:tabs>
              <w:ind w:left="34" w:hanging="34"/>
              <w:jc w:val="center"/>
              <w:rPr>
                <w:rFonts w:ascii="Times New Roman" w:hAnsi="Times New Roman" w:cs="Times New Roman"/>
                <w:sz w:val="24"/>
                <w:szCs w:val="24"/>
              </w:rPr>
            </w:pPr>
          </w:p>
        </w:tc>
      </w:tr>
      <w:tr w:rsidR="00AF1EC4" w:rsidRPr="00AF1EC4" w14:paraId="569AE177" w14:textId="77777777" w:rsidTr="003A3B73">
        <w:tc>
          <w:tcPr>
            <w:tcW w:w="8046" w:type="dxa"/>
          </w:tcPr>
          <w:p w14:paraId="528E769A" w14:textId="77777777" w:rsidR="00794F06" w:rsidRPr="00AF1EC4" w:rsidRDefault="00794F06"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Практической подготовки</w:t>
            </w:r>
          </w:p>
        </w:tc>
        <w:tc>
          <w:tcPr>
            <w:tcW w:w="1808" w:type="dxa"/>
          </w:tcPr>
          <w:p w14:paraId="3E68D407" w14:textId="77777777" w:rsidR="00794F06" w:rsidRPr="00AF1EC4" w:rsidRDefault="00794F0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44</w:t>
            </w:r>
          </w:p>
        </w:tc>
      </w:tr>
      <w:tr w:rsidR="00AF1EC4" w:rsidRPr="00AF1EC4" w14:paraId="4C9D1762" w14:textId="77777777" w:rsidTr="003A3B73">
        <w:tc>
          <w:tcPr>
            <w:tcW w:w="8046" w:type="dxa"/>
          </w:tcPr>
          <w:p w14:paraId="0EC872AB" w14:textId="77777777" w:rsidR="00794F06" w:rsidRPr="00AF1EC4" w:rsidRDefault="00794F06" w:rsidP="003A3B73">
            <w:pPr>
              <w:tabs>
                <w:tab w:val="left" w:pos="426"/>
              </w:tabs>
              <w:ind w:left="426"/>
              <w:rPr>
                <w:rFonts w:ascii="Times New Roman" w:hAnsi="Times New Roman" w:cs="Times New Roman"/>
                <w:sz w:val="24"/>
                <w:szCs w:val="24"/>
              </w:rPr>
            </w:pPr>
            <w:r w:rsidRPr="00AF1EC4">
              <w:rPr>
                <w:rFonts w:ascii="Times New Roman" w:hAnsi="Times New Roman" w:cs="Times New Roman"/>
                <w:sz w:val="24"/>
                <w:szCs w:val="24"/>
              </w:rPr>
              <w:t>практические занятия</w:t>
            </w:r>
          </w:p>
        </w:tc>
        <w:tc>
          <w:tcPr>
            <w:tcW w:w="1808" w:type="dxa"/>
          </w:tcPr>
          <w:p w14:paraId="3AE3B4D5" w14:textId="77777777" w:rsidR="00794F06" w:rsidRPr="00AF1EC4" w:rsidRDefault="00794F0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37</w:t>
            </w:r>
          </w:p>
        </w:tc>
      </w:tr>
      <w:tr w:rsidR="00AF1EC4" w:rsidRPr="00AF1EC4" w14:paraId="25A83970" w14:textId="77777777" w:rsidTr="003A3B73">
        <w:tc>
          <w:tcPr>
            <w:tcW w:w="8046" w:type="dxa"/>
          </w:tcPr>
          <w:p w14:paraId="4196F9CC" w14:textId="77777777" w:rsidR="00794F06" w:rsidRPr="00AF1EC4" w:rsidRDefault="00794F06" w:rsidP="003A3B73">
            <w:pPr>
              <w:tabs>
                <w:tab w:val="left" w:pos="426"/>
              </w:tabs>
              <w:ind w:left="426"/>
              <w:jc w:val="both"/>
              <w:rPr>
                <w:rFonts w:ascii="Times New Roman" w:hAnsi="Times New Roman" w:cs="Times New Roman"/>
                <w:sz w:val="24"/>
                <w:szCs w:val="24"/>
              </w:rPr>
            </w:pPr>
            <w:r w:rsidRPr="00AF1EC4">
              <w:rPr>
                <w:rFonts w:ascii="Times New Roman" w:hAnsi="Times New Roman" w:cs="Times New Roman"/>
                <w:sz w:val="24"/>
                <w:szCs w:val="24"/>
              </w:rPr>
              <w:t>контрольные работы</w:t>
            </w:r>
          </w:p>
        </w:tc>
        <w:tc>
          <w:tcPr>
            <w:tcW w:w="1808" w:type="dxa"/>
          </w:tcPr>
          <w:p w14:paraId="57F9CFDD" w14:textId="77777777" w:rsidR="00794F06" w:rsidRPr="00AF1EC4" w:rsidRDefault="00794F06" w:rsidP="003A3B73">
            <w:pPr>
              <w:tabs>
                <w:tab w:val="left" w:pos="0"/>
              </w:tabs>
              <w:ind w:left="34" w:hanging="34"/>
              <w:jc w:val="center"/>
              <w:rPr>
                <w:rFonts w:ascii="Times New Roman" w:hAnsi="Times New Roman" w:cs="Times New Roman"/>
                <w:i/>
                <w:iCs/>
                <w:sz w:val="24"/>
                <w:szCs w:val="24"/>
              </w:rPr>
            </w:pPr>
            <w:r w:rsidRPr="00AF1EC4">
              <w:rPr>
                <w:rFonts w:ascii="Times New Roman" w:hAnsi="Times New Roman" w:cs="Times New Roman"/>
                <w:i/>
                <w:iCs/>
                <w:sz w:val="24"/>
                <w:szCs w:val="24"/>
              </w:rPr>
              <w:t>-</w:t>
            </w:r>
          </w:p>
        </w:tc>
      </w:tr>
      <w:tr w:rsidR="00AF1EC4" w:rsidRPr="00AF1EC4" w14:paraId="7576E9F3" w14:textId="77777777" w:rsidTr="003A3B73">
        <w:tc>
          <w:tcPr>
            <w:tcW w:w="8046" w:type="dxa"/>
          </w:tcPr>
          <w:p w14:paraId="41B04399" w14:textId="77777777" w:rsidR="00794F06" w:rsidRPr="00AF1EC4" w:rsidRDefault="00794F06" w:rsidP="003A3B73">
            <w:pPr>
              <w:tabs>
                <w:tab w:val="left" w:pos="426"/>
              </w:tabs>
              <w:ind w:left="426"/>
              <w:jc w:val="both"/>
              <w:rPr>
                <w:rFonts w:ascii="Times New Roman" w:hAnsi="Times New Roman" w:cs="Times New Roman"/>
                <w:sz w:val="24"/>
                <w:szCs w:val="24"/>
              </w:rPr>
            </w:pPr>
            <w:r w:rsidRPr="00AF1EC4">
              <w:rPr>
                <w:rFonts w:ascii="Times New Roman" w:hAnsi="Times New Roman" w:cs="Times New Roman"/>
                <w:sz w:val="24"/>
                <w:szCs w:val="24"/>
              </w:rPr>
              <w:t>курсовая работа (проект)</w:t>
            </w:r>
          </w:p>
        </w:tc>
        <w:tc>
          <w:tcPr>
            <w:tcW w:w="1808" w:type="dxa"/>
          </w:tcPr>
          <w:p w14:paraId="221E0A1E" w14:textId="77777777" w:rsidR="00794F06" w:rsidRPr="00AF1EC4" w:rsidRDefault="00794F06" w:rsidP="003A3B73">
            <w:pPr>
              <w:tabs>
                <w:tab w:val="left" w:pos="0"/>
              </w:tabs>
              <w:ind w:left="34" w:hanging="34"/>
              <w:jc w:val="center"/>
              <w:rPr>
                <w:rFonts w:ascii="Times New Roman" w:hAnsi="Times New Roman" w:cs="Times New Roman"/>
                <w:i/>
                <w:iCs/>
                <w:sz w:val="24"/>
                <w:szCs w:val="24"/>
              </w:rPr>
            </w:pPr>
            <w:r w:rsidRPr="00AF1EC4">
              <w:rPr>
                <w:rFonts w:ascii="Times New Roman" w:hAnsi="Times New Roman" w:cs="Times New Roman"/>
                <w:i/>
                <w:iCs/>
                <w:sz w:val="24"/>
                <w:szCs w:val="24"/>
              </w:rPr>
              <w:t>-</w:t>
            </w:r>
          </w:p>
        </w:tc>
      </w:tr>
      <w:tr w:rsidR="00AF1EC4" w:rsidRPr="00AF1EC4" w14:paraId="386A5BB0" w14:textId="77777777" w:rsidTr="003A3B73">
        <w:tc>
          <w:tcPr>
            <w:tcW w:w="8046" w:type="dxa"/>
          </w:tcPr>
          <w:p w14:paraId="6DFA134C" w14:textId="77777777" w:rsidR="00794F06" w:rsidRPr="00AF1EC4" w:rsidRDefault="00794F06" w:rsidP="003A3B73">
            <w:pPr>
              <w:tabs>
                <w:tab w:val="left" w:pos="0"/>
              </w:tabs>
              <w:rPr>
                <w:rFonts w:ascii="Times New Roman" w:hAnsi="Times New Roman" w:cs="Times New Roman"/>
                <w:b/>
                <w:sz w:val="24"/>
                <w:szCs w:val="24"/>
              </w:rPr>
            </w:pPr>
            <w:r w:rsidRPr="00AF1EC4">
              <w:rPr>
                <w:rFonts w:ascii="Times New Roman" w:hAnsi="Times New Roman" w:cs="Times New Roman"/>
                <w:b/>
                <w:sz w:val="24"/>
                <w:szCs w:val="24"/>
              </w:rPr>
              <w:t>Самостоятельная работа студента (всего)</w:t>
            </w:r>
          </w:p>
        </w:tc>
        <w:tc>
          <w:tcPr>
            <w:tcW w:w="1808" w:type="dxa"/>
          </w:tcPr>
          <w:p w14:paraId="2DC34CE9" w14:textId="77777777" w:rsidR="00794F06" w:rsidRPr="00AF1EC4" w:rsidRDefault="00794F06"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0</w:t>
            </w:r>
          </w:p>
        </w:tc>
      </w:tr>
      <w:tr w:rsidR="00AF1EC4" w:rsidRPr="00AF1EC4" w14:paraId="0EC1F10C" w14:textId="77777777" w:rsidTr="003A3B73">
        <w:trPr>
          <w:trHeight w:val="654"/>
        </w:trPr>
        <w:tc>
          <w:tcPr>
            <w:tcW w:w="9854" w:type="dxa"/>
            <w:gridSpan w:val="2"/>
            <w:tcBorders>
              <w:top w:val="single" w:sz="4" w:space="0" w:color="auto"/>
            </w:tcBorders>
          </w:tcPr>
          <w:p w14:paraId="634C4EFE" w14:textId="77777777" w:rsidR="00794F06" w:rsidRPr="00AF1EC4" w:rsidRDefault="00794F06" w:rsidP="003A3B73">
            <w:pPr>
              <w:tabs>
                <w:tab w:val="left" w:pos="0"/>
              </w:tabs>
              <w:rPr>
                <w:rFonts w:ascii="Times New Roman" w:hAnsi="Times New Roman" w:cs="Times New Roman"/>
                <w:b/>
                <w:sz w:val="24"/>
                <w:szCs w:val="24"/>
              </w:rPr>
            </w:pPr>
            <w:r w:rsidRPr="00AF1EC4">
              <w:rPr>
                <w:rFonts w:ascii="Times New Roman" w:hAnsi="Times New Roman" w:cs="Times New Roman"/>
                <w:b/>
                <w:sz w:val="24"/>
                <w:szCs w:val="24"/>
              </w:rPr>
              <w:t>Итоговая аттестация в форме экзамена</w:t>
            </w:r>
          </w:p>
          <w:p w14:paraId="017F613C" w14:textId="77777777" w:rsidR="00794F06" w:rsidRPr="00AF1EC4" w:rsidRDefault="00794F06" w:rsidP="003A3B73">
            <w:pPr>
              <w:tabs>
                <w:tab w:val="left" w:pos="0"/>
              </w:tabs>
              <w:rPr>
                <w:rFonts w:ascii="Times New Roman" w:hAnsi="Times New Roman" w:cs="Times New Roman"/>
                <w:i/>
                <w:sz w:val="24"/>
                <w:szCs w:val="24"/>
              </w:rPr>
            </w:pPr>
            <w:r w:rsidRPr="00AF1EC4">
              <w:rPr>
                <w:rFonts w:ascii="Times New Roman" w:hAnsi="Times New Roman" w:cs="Times New Roman"/>
                <w:i/>
                <w:sz w:val="24"/>
                <w:szCs w:val="24"/>
              </w:rPr>
              <w:t>Консультации 6 часов + 6 часов экзамен</w:t>
            </w:r>
          </w:p>
        </w:tc>
      </w:tr>
    </w:tbl>
    <w:p w14:paraId="41492051" w14:textId="77777777" w:rsidR="00794F06" w:rsidRPr="00AF1EC4" w:rsidRDefault="00794F06" w:rsidP="00794F06">
      <w:pPr>
        <w:tabs>
          <w:tab w:val="left" w:pos="0"/>
        </w:tabs>
        <w:jc w:val="center"/>
        <w:rPr>
          <w:rFonts w:ascii="Times New Roman" w:hAnsi="Times New Roman" w:cs="Times New Roman"/>
          <w:b/>
          <w:sz w:val="24"/>
          <w:szCs w:val="24"/>
        </w:rPr>
      </w:pPr>
    </w:p>
    <w:p w14:paraId="2D69A94B" w14:textId="77777777" w:rsidR="00794F06" w:rsidRPr="00AF1EC4" w:rsidRDefault="00794F06" w:rsidP="00794F06">
      <w:pPr>
        <w:tabs>
          <w:tab w:val="left" w:pos="0"/>
        </w:tabs>
        <w:jc w:val="center"/>
        <w:rPr>
          <w:rFonts w:ascii="Times New Roman" w:hAnsi="Times New Roman" w:cs="Times New Roman"/>
          <w:b/>
          <w:sz w:val="24"/>
          <w:szCs w:val="24"/>
        </w:rPr>
      </w:pPr>
    </w:p>
    <w:p w14:paraId="49906695" w14:textId="77777777" w:rsidR="00794F06" w:rsidRPr="00AF1EC4" w:rsidRDefault="00794F06" w:rsidP="00794F06">
      <w:pPr>
        <w:tabs>
          <w:tab w:val="left" w:pos="0"/>
        </w:tabs>
        <w:jc w:val="center"/>
        <w:rPr>
          <w:rFonts w:ascii="Times New Roman" w:hAnsi="Times New Roman" w:cs="Times New Roman"/>
          <w:b/>
          <w:sz w:val="24"/>
          <w:szCs w:val="24"/>
        </w:rPr>
      </w:pPr>
    </w:p>
    <w:p w14:paraId="43BC2EC8" w14:textId="77777777" w:rsidR="00794F06" w:rsidRPr="00AF1EC4" w:rsidRDefault="00794F06" w:rsidP="00794F06">
      <w:pPr>
        <w:tabs>
          <w:tab w:val="left" w:pos="0"/>
        </w:tabs>
        <w:jc w:val="center"/>
        <w:rPr>
          <w:rFonts w:ascii="Times New Roman" w:hAnsi="Times New Roman" w:cs="Times New Roman"/>
          <w:b/>
          <w:sz w:val="24"/>
          <w:szCs w:val="24"/>
        </w:rPr>
      </w:pPr>
    </w:p>
    <w:p w14:paraId="255B8187" w14:textId="77777777" w:rsidR="00794F06" w:rsidRPr="00AF1EC4" w:rsidRDefault="00794F06" w:rsidP="00794F06">
      <w:pPr>
        <w:tabs>
          <w:tab w:val="left" w:pos="0"/>
        </w:tabs>
        <w:rPr>
          <w:rFonts w:ascii="Times New Roman" w:hAnsi="Times New Roman" w:cs="Times New Roman"/>
          <w:b/>
          <w:sz w:val="24"/>
          <w:szCs w:val="24"/>
        </w:rPr>
        <w:sectPr w:rsidR="00794F06" w:rsidRPr="00AF1EC4" w:rsidSect="00794F06">
          <w:footerReference w:type="default" r:id="rId41"/>
          <w:pgSz w:w="11906" w:h="16838"/>
          <w:pgMar w:top="1134" w:right="1134" w:bottom="1134" w:left="1134" w:header="709" w:footer="709" w:gutter="0"/>
          <w:pgNumType w:start="1"/>
          <w:cols w:space="708"/>
          <w:titlePg/>
          <w:docGrid w:linePitch="360"/>
        </w:sectPr>
      </w:pPr>
    </w:p>
    <w:p w14:paraId="4284EDD6" w14:textId="77777777" w:rsidR="00794F06" w:rsidRPr="00AF1EC4" w:rsidRDefault="00794F06" w:rsidP="00794F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hAnsi="Times New Roman" w:cs="Times New Roman"/>
          <w:bCs/>
          <w:i/>
          <w:color w:val="auto"/>
          <w:sz w:val="24"/>
          <w:szCs w:val="24"/>
        </w:rPr>
      </w:pPr>
      <w:r w:rsidRPr="00AF1EC4">
        <w:rPr>
          <w:rFonts w:ascii="Times New Roman" w:hAnsi="Times New Roman" w:cs="Times New Roman"/>
          <w:b/>
          <w:color w:val="auto"/>
          <w:sz w:val="24"/>
          <w:szCs w:val="24"/>
        </w:rPr>
        <w:lastRenderedPageBreak/>
        <w:t xml:space="preserve">2.2. Тематический план и содержание учебной дисциплины </w:t>
      </w:r>
      <w:r w:rsidRPr="00AF1EC4">
        <w:rPr>
          <w:rFonts w:ascii="Times New Roman" w:hAnsi="Times New Roman" w:cs="Times New Roman"/>
          <w:b/>
          <w:caps/>
          <w:color w:val="auto"/>
          <w:sz w:val="24"/>
          <w:szCs w:val="24"/>
          <w:u w:val="single"/>
        </w:rPr>
        <w:t>Математические методы решения прикладных профессиональных задач</w:t>
      </w:r>
      <w:r w:rsidRPr="00AF1EC4">
        <w:rPr>
          <w:rFonts w:ascii="Times New Roman" w:hAnsi="Times New Roman" w:cs="Times New Roman"/>
          <w:bCs/>
          <w:i/>
          <w:color w:val="auto"/>
          <w:sz w:val="24"/>
          <w:szCs w:val="24"/>
        </w:rPr>
        <w:tab/>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425"/>
        <w:gridCol w:w="8193"/>
        <w:gridCol w:w="2296"/>
        <w:gridCol w:w="1956"/>
      </w:tblGrid>
      <w:tr w:rsidR="00341CF1" w:rsidRPr="00AF1EC4" w14:paraId="6375083F" w14:textId="77777777" w:rsidTr="003A3B73">
        <w:trPr>
          <w:trHeight w:val="20"/>
        </w:trPr>
        <w:tc>
          <w:tcPr>
            <w:tcW w:w="2122" w:type="dxa"/>
          </w:tcPr>
          <w:p w14:paraId="00A503C3"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Наименование разделов и тем</w:t>
            </w:r>
          </w:p>
        </w:tc>
        <w:tc>
          <w:tcPr>
            <w:tcW w:w="8618" w:type="dxa"/>
            <w:gridSpan w:val="2"/>
          </w:tcPr>
          <w:p w14:paraId="558DFB3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hAnsi="Times New Roman" w:cs="Times New Roman"/>
                <w:b/>
                <w:bCs/>
                <w:sz w:val="24"/>
                <w:szCs w:val="24"/>
              </w:rPr>
              <w:t>Содержание учебного материала и формы организации деятельности обучающихся</w:t>
            </w:r>
          </w:p>
        </w:tc>
        <w:tc>
          <w:tcPr>
            <w:tcW w:w="2296" w:type="dxa"/>
            <w:shd w:val="clear" w:color="auto" w:fill="auto"/>
          </w:tcPr>
          <w:p w14:paraId="42EB9A1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Объем, </w:t>
            </w:r>
            <w:proofErr w:type="spellStart"/>
            <w:r w:rsidRPr="00AF1EC4">
              <w:rPr>
                <w:rFonts w:ascii="Times New Roman" w:eastAsia="Times New Roman" w:hAnsi="Times New Roman" w:cs="Times New Roman"/>
                <w:b/>
                <w:bCs/>
                <w:sz w:val="24"/>
                <w:szCs w:val="24"/>
                <w:lang w:eastAsia="ru-RU"/>
              </w:rPr>
              <w:t>ак</w:t>
            </w:r>
            <w:proofErr w:type="spellEnd"/>
            <w:r w:rsidRPr="00AF1EC4">
              <w:rPr>
                <w:rFonts w:ascii="Times New Roman" w:eastAsia="Times New Roman" w:hAnsi="Times New Roman" w:cs="Times New Roman"/>
                <w:b/>
                <w:bCs/>
                <w:sz w:val="24"/>
                <w:szCs w:val="24"/>
                <w:lang w:eastAsia="ru-RU"/>
              </w:rPr>
              <w:t>. ч /</w:t>
            </w:r>
          </w:p>
          <w:p w14:paraId="638253B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в том числе в форме практической подготовки, </w:t>
            </w:r>
            <w:proofErr w:type="spellStart"/>
            <w:r w:rsidRPr="00AF1EC4">
              <w:rPr>
                <w:rFonts w:ascii="Times New Roman" w:eastAsia="Times New Roman" w:hAnsi="Times New Roman" w:cs="Times New Roman"/>
                <w:b/>
                <w:bCs/>
                <w:sz w:val="24"/>
                <w:szCs w:val="24"/>
                <w:lang w:eastAsia="ru-RU"/>
              </w:rPr>
              <w:t>ак</w:t>
            </w:r>
            <w:proofErr w:type="spellEnd"/>
            <w:r w:rsidRPr="00AF1EC4">
              <w:rPr>
                <w:rFonts w:ascii="Times New Roman" w:eastAsia="Times New Roman" w:hAnsi="Times New Roman" w:cs="Times New Roman"/>
                <w:b/>
                <w:bCs/>
                <w:sz w:val="24"/>
                <w:szCs w:val="24"/>
                <w:lang w:eastAsia="ru-RU"/>
              </w:rPr>
              <w:t>. ч</w:t>
            </w:r>
          </w:p>
        </w:tc>
        <w:tc>
          <w:tcPr>
            <w:tcW w:w="1956" w:type="dxa"/>
            <w:vAlign w:val="center"/>
          </w:tcPr>
          <w:p w14:paraId="19D38A8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AF1EC4">
              <w:rPr>
                <w:rFonts w:ascii="Times New Roman" w:hAnsi="Times New Roman" w:cs="Times New Roman"/>
                <w:b/>
                <w:bCs/>
                <w:sz w:val="24"/>
                <w:szCs w:val="24"/>
              </w:rPr>
              <w:t>Уровень освоения</w:t>
            </w:r>
          </w:p>
        </w:tc>
      </w:tr>
      <w:tr w:rsidR="00341CF1" w:rsidRPr="00AF1EC4" w14:paraId="2C4D211E" w14:textId="77777777" w:rsidTr="003A3B73">
        <w:trPr>
          <w:trHeight w:val="20"/>
        </w:trPr>
        <w:tc>
          <w:tcPr>
            <w:tcW w:w="2122" w:type="dxa"/>
          </w:tcPr>
          <w:p w14:paraId="1BCA382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1</w:t>
            </w:r>
          </w:p>
        </w:tc>
        <w:tc>
          <w:tcPr>
            <w:tcW w:w="8618" w:type="dxa"/>
            <w:gridSpan w:val="2"/>
          </w:tcPr>
          <w:p w14:paraId="37D7D1E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2</w:t>
            </w:r>
          </w:p>
        </w:tc>
        <w:tc>
          <w:tcPr>
            <w:tcW w:w="2296" w:type="dxa"/>
            <w:shd w:val="clear" w:color="auto" w:fill="auto"/>
          </w:tcPr>
          <w:p w14:paraId="6D9D7B0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3</w:t>
            </w:r>
          </w:p>
        </w:tc>
        <w:tc>
          <w:tcPr>
            <w:tcW w:w="1956" w:type="dxa"/>
            <w:vAlign w:val="center"/>
          </w:tcPr>
          <w:p w14:paraId="4D8617D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AF1EC4">
              <w:rPr>
                <w:rFonts w:ascii="Times New Roman" w:hAnsi="Times New Roman" w:cs="Times New Roman"/>
                <w:b/>
                <w:bCs/>
                <w:sz w:val="24"/>
                <w:szCs w:val="24"/>
              </w:rPr>
              <w:t>4</w:t>
            </w:r>
          </w:p>
        </w:tc>
      </w:tr>
      <w:tr w:rsidR="00341CF1" w:rsidRPr="00AF1EC4" w14:paraId="5C412787" w14:textId="77777777" w:rsidTr="003A3B73">
        <w:trPr>
          <w:trHeight w:val="20"/>
        </w:trPr>
        <w:tc>
          <w:tcPr>
            <w:tcW w:w="14992" w:type="dxa"/>
            <w:gridSpan w:val="5"/>
          </w:tcPr>
          <w:p w14:paraId="25FC547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
                <w:bCs/>
                <w:sz w:val="24"/>
                <w:szCs w:val="24"/>
                <w:lang w:eastAsia="ru-RU"/>
              </w:rPr>
              <w:t xml:space="preserve">Раздел 1. Основы линейной алгебры                                                                                                                                                             </w:t>
            </w:r>
          </w:p>
        </w:tc>
      </w:tr>
      <w:tr w:rsidR="00341CF1" w:rsidRPr="00AF1EC4" w14:paraId="3A94F25C" w14:textId="77777777" w:rsidTr="003A3B73">
        <w:trPr>
          <w:trHeight w:val="20"/>
        </w:trPr>
        <w:tc>
          <w:tcPr>
            <w:tcW w:w="2122" w:type="dxa"/>
            <w:vMerge w:val="restart"/>
          </w:tcPr>
          <w:p w14:paraId="4A965F2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1.1.</w:t>
            </w:r>
          </w:p>
          <w:p w14:paraId="05CC3CD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sz w:val="24"/>
                <w:szCs w:val="24"/>
                <w:lang w:eastAsia="ru-RU"/>
              </w:rPr>
              <w:t>Роль математики в современном мире. Матрицы и действия над ними</w:t>
            </w:r>
          </w:p>
        </w:tc>
        <w:tc>
          <w:tcPr>
            <w:tcW w:w="8618" w:type="dxa"/>
            <w:gridSpan w:val="2"/>
          </w:tcPr>
          <w:p w14:paraId="07470BBB"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296" w:type="dxa"/>
            <w:shd w:val="clear" w:color="auto" w:fill="auto"/>
            <w:vAlign w:val="center"/>
          </w:tcPr>
          <w:p w14:paraId="4B99AF9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6</w:t>
            </w:r>
          </w:p>
        </w:tc>
        <w:tc>
          <w:tcPr>
            <w:tcW w:w="1956" w:type="dxa"/>
            <w:vMerge w:val="restart"/>
            <w:shd w:val="clear" w:color="auto" w:fill="auto"/>
          </w:tcPr>
          <w:p w14:paraId="61F13513"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sz w:val="24"/>
                <w:szCs w:val="24"/>
                <w:lang w:eastAsia="ru-RU"/>
              </w:rPr>
              <w:t xml:space="preserve">- </w:t>
            </w:r>
            <w:r w:rsidRPr="00AF1EC4">
              <w:rPr>
                <w:rFonts w:ascii="Times New Roman" w:eastAsia="Times New Roman" w:hAnsi="Times New Roman" w:cs="Times New Roman"/>
                <w:b/>
                <w:sz w:val="24"/>
                <w:szCs w:val="24"/>
                <w:lang w:eastAsia="ru-RU"/>
              </w:rPr>
              <w:t>знать</w:t>
            </w:r>
          </w:p>
          <w:p w14:paraId="7D8E0D37"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значение математики в профессиональной деятельности; </w:t>
            </w:r>
          </w:p>
          <w:p w14:paraId="4D9DE5B9"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основные математические методы решения прикладных задач в области профессиональной деятельности;</w:t>
            </w:r>
          </w:p>
          <w:p w14:paraId="3D82D608"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 основные понятия и методы математического анализа, линейной алгебры, теории комплексных чисел, теории вероятностей и </w:t>
            </w:r>
            <w:r w:rsidRPr="00AF1EC4">
              <w:rPr>
                <w:rFonts w:ascii="Times New Roman" w:eastAsia="Times New Roman" w:hAnsi="Times New Roman" w:cs="Times New Roman"/>
                <w:sz w:val="24"/>
                <w:szCs w:val="24"/>
                <w:lang w:eastAsia="ru-RU"/>
              </w:rPr>
              <w:lastRenderedPageBreak/>
              <w:t>математической статистики;</w:t>
            </w:r>
          </w:p>
          <w:p w14:paraId="5F59B2FE"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основы интегрального и дифференциального исчисления.</w:t>
            </w:r>
          </w:p>
          <w:p w14:paraId="0F349C0F"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уметь</w:t>
            </w:r>
          </w:p>
          <w:p w14:paraId="7053A07F"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sz w:val="24"/>
                <w:szCs w:val="24"/>
              </w:rPr>
            </w:pPr>
            <w:r w:rsidRPr="00AF1EC4">
              <w:rPr>
                <w:rFonts w:ascii="Times New Roman" w:hAnsi="Times New Roman" w:cs="Times New Roman"/>
                <w:sz w:val="24"/>
                <w:szCs w:val="24"/>
              </w:rPr>
              <w:t>решать прикладные задачи в области профессиональной деятельности.</w:t>
            </w:r>
          </w:p>
          <w:p w14:paraId="5341190E" w14:textId="77777777" w:rsidR="00794F06" w:rsidRPr="00AF1EC4" w:rsidRDefault="00794F0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 ЛР 7 ЛР 14</w:t>
            </w:r>
          </w:p>
          <w:p w14:paraId="036AFDBD"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sz w:val="24"/>
                <w:szCs w:val="24"/>
              </w:rPr>
            </w:pPr>
          </w:p>
        </w:tc>
      </w:tr>
      <w:tr w:rsidR="00341CF1" w:rsidRPr="00AF1EC4" w14:paraId="0ED24963" w14:textId="77777777" w:rsidTr="003A3B73">
        <w:trPr>
          <w:trHeight w:val="204"/>
        </w:trPr>
        <w:tc>
          <w:tcPr>
            <w:tcW w:w="2122" w:type="dxa"/>
            <w:vMerge/>
          </w:tcPr>
          <w:p w14:paraId="7F227DD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6941EFA7" w14:textId="77777777" w:rsidR="00794F06" w:rsidRPr="00AF1EC4" w:rsidRDefault="00794F06">
            <w:pPr>
              <w:numPr>
                <w:ilvl w:val="0"/>
                <w:numId w:val="20"/>
              </w:numPr>
              <w:tabs>
                <w:tab w:val="left" w:pos="288"/>
              </w:tabs>
              <w:spacing w:line="276" w:lineRule="auto"/>
              <w:ind w:left="5"/>
              <w:contextualSpacing/>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Матрица, виды матриц, их свойства. Основные операции над матрицами (сложение, вычитание, умножение, транспонирование)</w:t>
            </w:r>
          </w:p>
        </w:tc>
        <w:tc>
          <w:tcPr>
            <w:tcW w:w="2296" w:type="dxa"/>
            <w:shd w:val="clear" w:color="auto" w:fill="auto"/>
            <w:vAlign w:val="center"/>
          </w:tcPr>
          <w:p w14:paraId="2193B80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1956" w:type="dxa"/>
            <w:vMerge/>
            <w:shd w:val="clear" w:color="auto" w:fill="auto"/>
            <w:vAlign w:val="center"/>
          </w:tcPr>
          <w:p w14:paraId="3B06CC2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5A1F8C74" w14:textId="77777777" w:rsidTr="003A3B73">
        <w:trPr>
          <w:trHeight w:val="284"/>
        </w:trPr>
        <w:tc>
          <w:tcPr>
            <w:tcW w:w="2122" w:type="dxa"/>
            <w:vMerge/>
          </w:tcPr>
          <w:p w14:paraId="3456194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6615A3F8"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2296" w:type="dxa"/>
            <w:shd w:val="clear" w:color="auto" w:fill="auto"/>
            <w:vAlign w:val="center"/>
          </w:tcPr>
          <w:p w14:paraId="67404AB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w:t>
            </w:r>
          </w:p>
        </w:tc>
        <w:tc>
          <w:tcPr>
            <w:tcW w:w="1956" w:type="dxa"/>
            <w:vMerge/>
            <w:shd w:val="clear" w:color="auto" w:fill="auto"/>
            <w:vAlign w:val="center"/>
          </w:tcPr>
          <w:p w14:paraId="2880393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40D32AA8" w14:textId="77777777" w:rsidTr="003A3B73">
        <w:trPr>
          <w:trHeight w:val="284"/>
        </w:trPr>
        <w:tc>
          <w:tcPr>
            <w:tcW w:w="2122" w:type="dxa"/>
            <w:vMerge/>
          </w:tcPr>
          <w:p w14:paraId="075C350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776C17AD"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2296" w:type="dxa"/>
            <w:shd w:val="clear" w:color="auto" w:fill="auto"/>
            <w:vAlign w:val="center"/>
          </w:tcPr>
          <w:p w14:paraId="08D52D8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w:t>
            </w:r>
          </w:p>
        </w:tc>
        <w:tc>
          <w:tcPr>
            <w:tcW w:w="1956" w:type="dxa"/>
            <w:vMerge/>
            <w:shd w:val="clear" w:color="auto" w:fill="auto"/>
            <w:vAlign w:val="center"/>
          </w:tcPr>
          <w:p w14:paraId="75405A3F"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319DE350" w14:textId="77777777" w:rsidTr="003A3B73">
        <w:trPr>
          <w:trHeight w:val="284"/>
        </w:trPr>
        <w:tc>
          <w:tcPr>
            <w:tcW w:w="2122" w:type="dxa"/>
            <w:vMerge/>
          </w:tcPr>
          <w:p w14:paraId="00184DF8"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3F73DBE4"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Практическое занятие 1 «Действия над матрицами»</w:t>
            </w:r>
          </w:p>
        </w:tc>
        <w:tc>
          <w:tcPr>
            <w:tcW w:w="2296" w:type="dxa"/>
            <w:shd w:val="clear" w:color="auto" w:fill="auto"/>
            <w:vAlign w:val="center"/>
          </w:tcPr>
          <w:p w14:paraId="5AC7878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1956" w:type="dxa"/>
            <w:vMerge/>
            <w:shd w:val="clear" w:color="auto" w:fill="auto"/>
            <w:vAlign w:val="center"/>
          </w:tcPr>
          <w:p w14:paraId="33A73B6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6B67E805" w14:textId="77777777" w:rsidTr="003A3B73">
        <w:trPr>
          <w:trHeight w:val="247"/>
        </w:trPr>
        <w:tc>
          <w:tcPr>
            <w:tcW w:w="2122" w:type="dxa"/>
            <w:vMerge w:val="restart"/>
          </w:tcPr>
          <w:p w14:paraId="11263D3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1.2.</w:t>
            </w:r>
          </w:p>
          <w:p w14:paraId="0306656F"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sz w:val="24"/>
                <w:szCs w:val="24"/>
                <w:lang w:eastAsia="ru-RU"/>
              </w:rPr>
              <w:t>Определители 2-го и 3-го порядков, их свойства</w:t>
            </w:r>
          </w:p>
        </w:tc>
        <w:tc>
          <w:tcPr>
            <w:tcW w:w="8618" w:type="dxa"/>
            <w:gridSpan w:val="2"/>
          </w:tcPr>
          <w:p w14:paraId="276E04A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296" w:type="dxa"/>
            <w:shd w:val="clear" w:color="auto" w:fill="auto"/>
            <w:vAlign w:val="center"/>
          </w:tcPr>
          <w:p w14:paraId="42B45BE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1956" w:type="dxa"/>
            <w:vMerge/>
            <w:shd w:val="clear" w:color="auto" w:fill="auto"/>
            <w:vAlign w:val="center"/>
          </w:tcPr>
          <w:p w14:paraId="1C365502" w14:textId="77777777" w:rsidR="00794F06" w:rsidRPr="00AF1EC4" w:rsidRDefault="00794F06" w:rsidP="003A3B73">
            <w:pPr>
              <w:suppressAutoHyphens/>
              <w:jc w:val="center"/>
              <w:rPr>
                <w:rFonts w:ascii="Times New Roman" w:eastAsia="Times New Roman" w:hAnsi="Times New Roman" w:cs="Times New Roman"/>
                <w:bCs/>
                <w:iCs/>
                <w:sz w:val="24"/>
                <w:szCs w:val="24"/>
                <w:lang w:eastAsia="ru-RU"/>
              </w:rPr>
            </w:pPr>
          </w:p>
        </w:tc>
      </w:tr>
      <w:tr w:rsidR="00341CF1" w:rsidRPr="00AF1EC4" w14:paraId="1AE7BAD6" w14:textId="77777777" w:rsidTr="003A3B73">
        <w:trPr>
          <w:trHeight w:val="186"/>
        </w:trPr>
        <w:tc>
          <w:tcPr>
            <w:tcW w:w="2122" w:type="dxa"/>
            <w:vMerge/>
          </w:tcPr>
          <w:p w14:paraId="0C3CEDC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187B66D4"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1.Определители, их свойства. Способы вычисления определителей 2-ого, 3-его, 4-ого порядка. Нахождение матрицы, обратной данной. </w:t>
            </w:r>
            <w:r w:rsidRPr="00AF1EC4">
              <w:rPr>
                <w:rFonts w:ascii="Times New Roman" w:eastAsia="Times New Roman" w:hAnsi="Times New Roman" w:cs="Times New Roman"/>
                <w:bCs/>
                <w:sz w:val="24"/>
                <w:szCs w:val="24"/>
                <w:lang w:eastAsia="ru-RU"/>
              </w:rPr>
              <w:t>Деление матриц</w:t>
            </w:r>
          </w:p>
        </w:tc>
        <w:tc>
          <w:tcPr>
            <w:tcW w:w="2296" w:type="dxa"/>
            <w:vMerge w:val="restart"/>
            <w:shd w:val="clear" w:color="auto" w:fill="auto"/>
            <w:vAlign w:val="center"/>
          </w:tcPr>
          <w:p w14:paraId="5124A3F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1956" w:type="dxa"/>
            <w:vMerge/>
            <w:shd w:val="clear" w:color="auto" w:fill="auto"/>
            <w:vAlign w:val="center"/>
          </w:tcPr>
          <w:p w14:paraId="05B20EA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6F808E85" w14:textId="77777777" w:rsidTr="003A3B73">
        <w:trPr>
          <w:trHeight w:val="308"/>
        </w:trPr>
        <w:tc>
          <w:tcPr>
            <w:tcW w:w="2122" w:type="dxa"/>
            <w:vMerge/>
          </w:tcPr>
          <w:p w14:paraId="46F76BC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1CED6D95"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2. «Вычисление определителей </w:t>
            </w:r>
            <w:r w:rsidRPr="00AF1EC4">
              <w:rPr>
                <w:rFonts w:ascii="Times New Roman" w:eastAsia="Times New Roman" w:hAnsi="Times New Roman" w:cs="Times New Roman"/>
                <w:sz w:val="24"/>
                <w:szCs w:val="24"/>
                <w:lang w:eastAsia="ru-RU"/>
              </w:rPr>
              <w:t>2, 3 и 4 порядков</w:t>
            </w:r>
            <w:r w:rsidRPr="00AF1EC4">
              <w:rPr>
                <w:rFonts w:ascii="Times New Roman" w:eastAsia="Times New Roman" w:hAnsi="Times New Roman" w:cs="Times New Roman"/>
                <w:bCs/>
                <w:sz w:val="24"/>
                <w:szCs w:val="24"/>
                <w:lang w:eastAsia="ru-RU"/>
              </w:rPr>
              <w:t>»</w:t>
            </w:r>
          </w:p>
        </w:tc>
        <w:tc>
          <w:tcPr>
            <w:tcW w:w="2296" w:type="dxa"/>
            <w:vMerge/>
            <w:shd w:val="clear" w:color="auto" w:fill="auto"/>
            <w:vAlign w:val="center"/>
          </w:tcPr>
          <w:p w14:paraId="5B91B5E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c>
          <w:tcPr>
            <w:tcW w:w="1956" w:type="dxa"/>
            <w:vMerge/>
            <w:shd w:val="clear" w:color="auto" w:fill="auto"/>
            <w:vAlign w:val="center"/>
          </w:tcPr>
          <w:p w14:paraId="7FFB874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3D432CDB" w14:textId="77777777" w:rsidTr="003A3B73">
        <w:trPr>
          <w:trHeight w:val="308"/>
        </w:trPr>
        <w:tc>
          <w:tcPr>
            <w:tcW w:w="2122" w:type="dxa"/>
            <w:vMerge/>
          </w:tcPr>
          <w:p w14:paraId="31E8704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3D2896FB" w14:textId="77777777" w:rsidR="00794F06" w:rsidRPr="00AF1EC4" w:rsidRDefault="00794F06" w:rsidP="003A3B73">
            <w:pPr>
              <w:jc w:val="both"/>
              <w:rPr>
                <w:rFonts w:ascii="Times New Roman" w:hAnsi="Times New Roman" w:cs="Times New Roman"/>
                <w:sz w:val="24"/>
                <w:szCs w:val="24"/>
              </w:rPr>
            </w:pPr>
            <w:r w:rsidRPr="00AF1EC4">
              <w:rPr>
                <w:rFonts w:ascii="Times New Roman" w:hAnsi="Times New Roman" w:cs="Times New Roman"/>
                <w:b/>
                <w:bCs/>
                <w:sz w:val="24"/>
                <w:szCs w:val="24"/>
              </w:rPr>
              <w:t>В том числе практических и лабораторных занятий</w:t>
            </w:r>
          </w:p>
        </w:tc>
        <w:tc>
          <w:tcPr>
            <w:tcW w:w="2296" w:type="dxa"/>
            <w:shd w:val="clear" w:color="auto" w:fill="auto"/>
            <w:vAlign w:val="center"/>
          </w:tcPr>
          <w:p w14:paraId="5934FBB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w:t>
            </w:r>
          </w:p>
        </w:tc>
        <w:tc>
          <w:tcPr>
            <w:tcW w:w="1956" w:type="dxa"/>
            <w:vMerge/>
            <w:shd w:val="clear" w:color="auto" w:fill="auto"/>
            <w:vAlign w:val="center"/>
          </w:tcPr>
          <w:p w14:paraId="60A88D5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1877D135" w14:textId="77777777" w:rsidTr="003A3B73">
        <w:trPr>
          <w:trHeight w:val="135"/>
        </w:trPr>
        <w:tc>
          <w:tcPr>
            <w:tcW w:w="2122" w:type="dxa"/>
            <w:vMerge w:val="restart"/>
          </w:tcPr>
          <w:p w14:paraId="551C96C3"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1.3.</w:t>
            </w:r>
          </w:p>
          <w:p w14:paraId="44D0A27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Решение систем линейных уравнений.</w:t>
            </w:r>
          </w:p>
        </w:tc>
        <w:tc>
          <w:tcPr>
            <w:tcW w:w="8618" w:type="dxa"/>
            <w:gridSpan w:val="2"/>
          </w:tcPr>
          <w:p w14:paraId="12F4763C"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296" w:type="dxa"/>
            <w:shd w:val="clear" w:color="auto" w:fill="auto"/>
            <w:vAlign w:val="center"/>
          </w:tcPr>
          <w:p w14:paraId="4768A39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8</w:t>
            </w:r>
          </w:p>
        </w:tc>
        <w:tc>
          <w:tcPr>
            <w:tcW w:w="1956" w:type="dxa"/>
            <w:vMerge/>
            <w:shd w:val="clear" w:color="auto" w:fill="auto"/>
            <w:vAlign w:val="center"/>
          </w:tcPr>
          <w:p w14:paraId="14583F0F"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4852964F" w14:textId="77777777" w:rsidTr="003A3B73">
        <w:trPr>
          <w:trHeight w:val="216"/>
        </w:trPr>
        <w:tc>
          <w:tcPr>
            <w:tcW w:w="2122" w:type="dxa"/>
            <w:vMerge/>
          </w:tcPr>
          <w:p w14:paraId="47A19EEB"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1E5A6DD9"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1.Системы линейных уравнений, методы решения.</w:t>
            </w:r>
          </w:p>
        </w:tc>
        <w:tc>
          <w:tcPr>
            <w:tcW w:w="2296" w:type="dxa"/>
            <w:shd w:val="clear" w:color="auto" w:fill="auto"/>
            <w:vAlign w:val="center"/>
          </w:tcPr>
          <w:p w14:paraId="0E34D47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1956" w:type="dxa"/>
            <w:vMerge/>
            <w:shd w:val="clear" w:color="auto" w:fill="auto"/>
            <w:vAlign w:val="center"/>
          </w:tcPr>
          <w:p w14:paraId="1BC74FF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341CF1" w:rsidRPr="00AF1EC4" w14:paraId="6FEF18A8" w14:textId="77777777" w:rsidTr="003A3B73">
        <w:trPr>
          <w:trHeight w:val="215"/>
        </w:trPr>
        <w:tc>
          <w:tcPr>
            <w:tcW w:w="2122" w:type="dxa"/>
            <w:vMerge/>
          </w:tcPr>
          <w:p w14:paraId="235D32A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496D4EB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2296" w:type="dxa"/>
            <w:shd w:val="clear" w:color="auto" w:fill="auto"/>
            <w:vAlign w:val="center"/>
          </w:tcPr>
          <w:p w14:paraId="0170B93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w:t>
            </w:r>
          </w:p>
        </w:tc>
        <w:tc>
          <w:tcPr>
            <w:tcW w:w="1956" w:type="dxa"/>
            <w:vMerge/>
            <w:shd w:val="clear" w:color="auto" w:fill="auto"/>
            <w:vAlign w:val="center"/>
          </w:tcPr>
          <w:p w14:paraId="5C7E2F7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341CF1" w:rsidRPr="00AF1EC4" w14:paraId="18A603D0" w14:textId="77777777" w:rsidTr="003A3B73">
        <w:trPr>
          <w:trHeight w:val="215"/>
        </w:trPr>
        <w:tc>
          <w:tcPr>
            <w:tcW w:w="2122" w:type="dxa"/>
            <w:vMerge/>
          </w:tcPr>
          <w:p w14:paraId="4291CE1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6E9BC89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2296" w:type="dxa"/>
            <w:shd w:val="clear" w:color="auto" w:fill="auto"/>
            <w:vAlign w:val="center"/>
          </w:tcPr>
          <w:p w14:paraId="696AC48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w:t>
            </w:r>
          </w:p>
        </w:tc>
        <w:tc>
          <w:tcPr>
            <w:tcW w:w="1956" w:type="dxa"/>
            <w:vMerge/>
            <w:shd w:val="clear" w:color="auto" w:fill="auto"/>
            <w:vAlign w:val="center"/>
          </w:tcPr>
          <w:p w14:paraId="40019B0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341CF1" w:rsidRPr="00AF1EC4" w14:paraId="50A06020" w14:textId="77777777" w:rsidTr="003A3B73">
        <w:trPr>
          <w:trHeight w:val="215"/>
        </w:trPr>
        <w:tc>
          <w:tcPr>
            <w:tcW w:w="2122" w:type="dxa"/>
            <w:vMerge/>
          </w:tcPr>
          <w:p w14:paraId="33ECFDFB"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25D86199"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Практическое занятие 2</w:t>
            </w:r>
            <w:proofErr w:type="gramStart"/>
            <w:r w:rsidRPr="00AF1EC4">
              <w:rPr>
                <w:rFonts w:ascii="Times New Roman" w:eastAsia="Times New Roman" w:hAnsi="Times New Roman" w:cs="Times New Roman"/>
                <w:bCs/>
                <w:sz w:val="24"/>
                <w:szCs w:val="24"/>
                <w:lang w:eastAsia="ru-RU"/>
              </w:rPr>
              <w:t xml:space="preserve">   «</w:t>
            </w:r>
            <w:proofErr w:type="gramEnd"/>
            <w:r w:rsidRPr="00AF1EC4">
              <w:rPr>
                <w:rFonts w:ascii="Times New Roman" w:eastAsia="Times New Roman" w:hAnsi="Times New Roman" w:cs="Times New Roman"/>
                <w:sz w:val="24"/>
                <w:szCs w:val="24"/>
                <w:lang w:eastAsia="ru-RU"/>
              </w:rPr>
              <w:t xml:space="preserve">Решение систем уравнений методами Крамера, Гаусса, </w:t>
            </w:r>
            <w:r w:rsidRPr="00AF1EC4">
              <w:rPr>
                <w:rFonts w:ascii="Times New Roman" w:eastAsia="Times New Roman" w:hAnsi="Times New Roman" w:cs="Times New Roman"/>
                <w:bCs/>
                <w:sz w:val="24"/>
                <w:szCs w:val="24"/>
                <w:lang w:eastAsia="ru-RU"/>
              </w:rPr>
              <w:t>методом обратной матрицы</w:t>
            </w:r>
            <w:r w:rsidRPr="00AF1EC4">
              <w:rPr>
                <w:rFonts w:ascii="Times New Roman" w:eastAsia="Times New Roman" w:hAnsi="Times New Roman" w:cs="Times New Roman"/>
                <w:sz w:val="24"/>
                <w:szCs w:val="24"/>
                <w:lang w:eastAsia="ru-RU"/>
              </w:rPr>
              <w:t>»</w:t>
            </w:r>
          </w:p>
        </w:tc>
        <w:tc>
          <w:tcPr>
            <w:tcW w:w="2296" w:type="dxa"/>
            <w:shd w:val="clear" w:color="auto" w:fill="auto"/>
            <w:vAlign w:val="center"/>
          </w:tcPr>
          <w:p w14:paraId="7924F52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1956" w:type="dxa"/>
            <w:vMerge/>
            <w:shd w:val="clear" w:color="auto" w:fill="auto"/>
            <w:vAlign w:val="center"/>
          </w:tcPr>
          <w:p w14:paraId="19DD0F4B"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341CF1" w:rsidRPr="00AF1EC4" w14:paraId="64359360" w14:textId="77777777" w:rsidTr="003A3B73">
        <w:trPr>
          <w:trHeight w:val="165"/>
        </w:trPr>
        <w:tc>
          <w:tcPr>
            <w:tcW w:w="14992" w:type="dxa"/>
            <w:gridSpan w:val="5"/>
          </w:tcPr>
          <w:p w14:paraId="3394881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Раздел 2. Основы аналитической геометрии                                                                                                                                              </w:t>
            </w:r>
          </w:p>
        </w:tc>
      </w:tr>
      <w:tr w:rsidR="00341CF1" w:rsidRPr="00AF1EC4" w14:paraId="0D8BFE0E" w14:textId="77777777" w:rsidTr="003A3B73">
        <w:trPr>
          <w:trHeight w:val="165"/>
        </w:trPr>
        <w:tc>
          <w:tcPr>
            <w:tcW w:w="2122" w:type="dxa"/>
            <w:vMerge w:val="restart"/>
          </w:tcPr>
          <w:p w14:paraId="7663AC7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Тема 2.1. </w:t>
            </w:r>
          </w:p>
          <w:p w14:paraId="68DCC60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Векторы. Прямоугольная и полярная системы координат.</w:t>
            </w:r>
          </w:p>
          <w:p w14:paraId="78A597D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03BEEDC6"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296" w:type="dxa"/>
            <w:shd w:val="clear" w:color="auto" w:fill="auto"/>
            <w:vAlign w:val="center"/>
          </w:tcPr>
          <w:p w14:paraId="4EB4705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6</w:t>
            </w:r>
          </w:p>
        </w:tc>
        <w:tc>
          <w:tcPr>
            <w:tcW w:w="1956" w:type="dxa"/>
            <w:vMerge w:val="restart"/>
            <w:shd w:val="clear" w:color="auto" w:fill="auto"/>
          </w:tcPr>
          <w:p w14:paraId="7B458D6B"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sz w:val="24"/>
                <w:szCs w:val="24"/>
                <w:lang w:eastAsia="ru-RU"/>
              </w:rPr>
              <w:t xml:space="preserve">- </w:t>
            </w:r>
            <w:r w:rsidRPr="00AF1EC4">
              <w:rPr>
                <w:rFonts w:ascii="Times New Roman" w:eastAsia="Times New Roman" w:hAnsi="Times New Roman" w:cs="Times New Roman"/>
                <w:b/>
                <w:sz w:val="24"/>
                <w:szCs w:val="24"/>
                <w:lang w:eastAsia="ru-RU"/>
              </w:rPr>
              <w:t>знать</w:t>
            </w:r>
          </w:p>
          <w:p w14:paraId="364F3257"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значение математики в профессиональной деятельности; </w:t>
            </w:r>
          </w:p>
          <w:p w14:paraId="174AFFCF"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основные математические методы решения прикладных задач в области профессиональной деятельности;</w:t>
            </w:r>
          </w:p>
          <w:p w14:paraId="334477A0"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основные понятия и методы математическог</w:t>
            </w:r>
            <w:r w:rsidRPr="00AF1EC4">
              <w:rPr>
                <w:rFonts w:ascii="Times New Roman" w:eastAsia="Times New Roman" w:hAnsi="Times New Roman" w:cs="Times New Roman"/>
                <w:sz w:val="24"/>
                <w:szCs w:val="24"/>
                <w:lang w:eastAsia="ru-RU"/>
              </w:rPr>
              <w:lastRenderedPageBreak/>
              <w:t>о анализа, линейной алгебры, теории комплексных чисел, теории вероятностей и математической статистики;</w:t>
            </w:r>
          </w:p>
          <w:p w14:paraId="64ADFD47"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основы интегрального и дифференциального исчисления.</w:t>
            </w:r>
          </w:p>
          <w:p w14:paraId="01DA89ED"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уметь</w:t>
            </w:r>
          </w:p>
          <w:p w14:paraId="37EA099D"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sz w:val="24"/>
                <w:szCs w:val="24"/>
              </w:rPr>
            </w:pPr>
            <w:r w:rsidRPr="00AF1EC4">
              <w:rPr>
                <w:rFonts w:ascii="Times New Roman" w:hAnsi="Times New Roman" w:cs="Times New Roman"/>
                <w:sz w:val="24"/>
                <w:szCs w:val="24"/>
              </w:rPr>
              <w:t>решать прикладные задачи в области профессиональной деятельности.</w:t>
            </w:r>
          </w:p>
          <w:p w14:paraId="287F8E93" w14:textId="77777777" w:rsidR="00794F06" w:rsidRPr="00AF1EC4" w:rsidRDefault="00794F0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 ЛР 7 ЛР 14</w:t>
            </w:r>
          </w:p>
          <w:p w14:paraId="408D7345"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sz w:val="24"/>
                <w:szCs w:val="24"/>
              </w:rPr>
            </w:pPr>
          </w:p>
        </w:tc>
      </w:tr>
      <w:tr w:rsidR="00341CF1" w:rsidRPr="00AF1EC4" w14:paraId="50184A91" w14:textId="77777777" w:rsidTr="003A3B73">
        <w:trPr>
          <w:trHeight w:val="340"/>
        </w:trPr>
        <w:tc>
          <w:tcPr>
            <w:tcW w:w="2122" w:type="dxa"/>
            <w:vMerge/>
          </w:tcPr>
          <w:p w14:paraId="4E9E065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1F666511"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1.Системы координат на плоскости и в пространстве (прямоугольная декартовая, полярная). Формулы перехода из одной системы координат в другую. </w:t>
            </w:r>
          </w:p>
          <w:p w14:paraId="364003C2"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2.Определение вектора, действия с векторами, координаты вектора, нахождение угла между векторами.</w:t>
            </w:r>
          </w:p>
        </w:tc>
        <w:tc>
          <w:tcPr>
            <w:tcW w:w="2296" w:type="dxa"/>
            <w:shd w:val="clear" w:color="auto" w:fill="auto"/>
            <w:vAlign w:val="center"/>
          </w:tcPr>
          <w:p w14:paraId="50DD075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1956" w:type="dxa"/>
            <w:vMerge/>
            <w:shd w:val="clear" w:color="auto" w:fill="auto"/>
            <w:vAlign w:val="center"/>
          </w:tcPr>
          <w:p w14:paraId="4A70451D"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26E5EBE6" w14:textId="77777777" w:rsidTr="003A3B73">
        <w:trPr>
          <w:trHeight w:val="240"/>
        </w:trPr>
        <w:tc>
          <w:tcPr>
            <w:tcW w:w="2122" w:type="dxa"/>
            <w:vMerge/>
          </w:tcPr>
          <w:p w14:paraId="4EF17F2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21A708C1" w14:textId="77777777" w:rsidR="00794F06" w:rsidRPr="00AF1EC4" w:rsidRDefault="00794F06" w:rsidP="003A3B73">
            <w:pPr>
              <w:jc w:val="both"/>
              <w:rPr>
                <w:rFonts w:ascii="Times New Roman" w:hAnsi="Times New Roman" w:cs="Times New Roman"/>
                <w:sz w:val="24"/>
                <w:szCs w:val="24"/>
              </w:rPr>
            </w:pPr>
            <w:r w:rsidRPr="00AF1EC4">
              <w:rPr>
                <w:rFonts w:ascii="Times New Roman" w:hAnsi="Times New Roman" w:cs="Times New Roman"/>
                <w:b/>
                <w:bCs/>
                <w:sz w:val="24"/>
                <w:szCs w:val="24"/>
              </w:rPr>
              <w:t>В том числе практических и лабораторных занятий</w:t>
            </w:r>
          </w:p>
        </w:tc>
        <w:tc>
          <w:tcPr>
            <w:tcW w:w="2296" w:type="dxa"/>
            <w:shd w:val="clear" w:color="auto" w:fill="auto"/>
            <w:vAlign w:val="center"/>
          </w:tcPr>
          <w:p w14:paraId="20079FF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w:t>
            </w:r>
          </w:p>
        </w:tc>
        <w:tc>
          <w:tcPr>
            <w:tcW w:w="1956" w:type="dxa"/>
            <w:vMerge/>
            <w:shd w:val="clear" w:color="auto" w:fill="auto"/>
            <w:vAlign w:val="center"/>
          </w:tcPr>
          <w:p w14:paraId="5F8FB37F"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47A2EE80" w14:textId="77777777" w:rsidTr="003A3B73">
        <w:trPr>
          <w:trHeight w:val="215"/>
        </w:trPr>
        <w:tc>
          <w:tcPr>
            <w:tcW w:w="2122" w:type="dxa"/>
            <w:vMerge w:val="restart"/>
          </w:tcPr>
          <w:p w14:paraId="5D97AB7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2.2.</w:t>
            </w:r>
          </w:p>
          <w:p w14:paraId="1E992CE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 Уравнения прямой на плоскости и в пространстве</w:t>
            </w:r>
          </w:p>
        </w:tc>
        <w:tc>
          <w:tcPr>
            <w:tcW w:w="8618" w:type="dxa"/>
            <w:gridSpan w:val="2"/>
          </w:tcPr>
          <w:p w14:paraId="755C5063"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296" w:type="dxa"/>
            <w:shd w:val="clear" w:color="auto" w:fill="auto"/>
            <w:vAlign w:val="center"/>
          </w:tcPr>
          <w:p w14:paraId="7184E83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6</w:t>
            </w:r>
          </w:p>
        </w:tc>
        <w:tc>
          <w:tcPr>
            <w:tcW w:w="1956" w:type="dxa"/>
            <w:vMerge/>
            <w:shd w:val="clear" w:color="auto" w:fill="auto"/>
            <w:vAlign w:val="center"/>
          </w:tcPr>
          <w:p w14:paraId="12CC6DF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4E955412" w14:textId="77777777" w:rsidTr="003A3B73">
        <w:trPr>
          <w:trHeight w:val="292"/>
        </w:trPr>
        <w:tc>
          <w:tcPr>
            <w:tcW w:w="2122" w:type="dxa"/>
            <w:vMerge/>
          </w:tcPr>
          <w:p w14:paraId="50A47B9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51254610"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Cs/>
                <w:sz w:val="24"/>
                <w:szCs w:val="24"/>
                <w:lang w:eastAsia="ru-RU"/>
              </w:rPr>
              <w:t>Общее уравнение плоскости. Взаимное расположение плоскостей и прямых</w:t>
            </w:r>
          </w:p>
        </w:tc>
        <w:tc>
          <w:tcPr>
            <w:tcW w:w="2296" w:type="dxa"/>
            <w:shd w:val="clear" w:color="auto" w:fill="auto"/>
            <w:vAlign w:val="center"/>
          </w:tcPr>
          <w:p w14:paraId="1DFDAC3B" w14:textId="77777777" w:rsidR="00794F06" w:rsidRPr="00AF1EC4" w:rsidRDefault="00794F06" w:rsidP="003A3B73">
            <w:pPr>
              <w:shd w:val="clear" w:color="auto" w:fill="FFFFFF"/>
              <w:autoSpaceDE w:val="0"/>
              <w:autoSpaceDN w:val="0"/>
              <w:adjustRightInd w:val="0"/>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1956" w:type="dxa"/>
            <w:vMerge/>
            <w:shd w:val="clear" w:color="auto" w:fill="auto"/>
            <w:vAlign w:val="center"/>
          </w:tcPr>
          <w:p w14:paraId="27C513C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18AC1FB8" w14:textId="77777777" w:rsidTr="003A3B73">
        <w:trPr>
          <w:trHeight w:val="190"/>
        </w:trPr>
        <w:tc>
          <w:tcPr>
            <w:tcW w:w="2122" w:type="dxa"/>
            <w:vMerge/>
          </w:tcPr>
          <w:p w14:paraId="51C7240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5FBD490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2296" w:type="dxa"/>
            <w:shd w:val="clear" w:color="auto" w:fill="auto"/>
            <w:vAlign w:val="center"/>
          </w:tcPr>
          <w:p w14:paraId="7BA7656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w:t>
            </w:r>
          </w:p>
        </w:tc>
        <w:tc>
          <w:tcPr>
            <w:tcW w:w="1956" w:type="dxa"/>
            <w:vMerge/>
            <w:shd w:val="clear" w:color="auto" w:fill="auto"/>
            <w:vAlign w:val="center"/>
          </w:tcPr>
          <w:p w14:paraId="5FE96A9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27B5B669" w14:textId="77777777" w:rsidTr="003A3B73">
        <w:trPr>
          <w:trHeight w:val="190"/>
        </w:trPr>
        <w:tc>
          <w:tcPr>
            <w:tcW w:w="2122" w:type="dxa"/>
            <w:vMerge/>
          </w:tcPr>
          <w:p w14:paraId="1E49940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07C0EDF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2296" w:type="dxa"/>
            <w:shd w:val="clear" w:color="auto" w:fill="auto"/>
            <w:vAlign w:val="center"/>
          </w:tcPr>
          <w:p w14:paraId="0F760EA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w:t>
            </w:r>
          </w:p>
        </w:tc>
        <w:tc>
          <w:tcPr>
            <w:tcW w:w="1956" w:type="dxa"/>
            <w:vMerge/>
            <w:shd w:val="clear" w:color="auto" w:fill="auto"/>
            <w:vAlign w:val="center"/>
          </w:tcPr>
          <w:p w14:paraId="3F1BC733"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511415E9" w14:textId="77777777" w:rsidTr="003A3B73">
        <w:trPr>
          <w:trHeight w:val="359"/>
        </w:trPr>
        <w:tc>
          <w:tcPr>
            <w:tcW w:w="2122" w:type="dxa"/>
            <w:vMerge/>
          </w:tcPr>
          <w:p w14:paraId="0123AD8B"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50C56757"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Практическое занятие 3 «</w:t>
            </w:r>
            <w:r w:rsidRPr="00AF1EC4">
              <w:rPr>
                <w:rFonts w:ascii="Times New Roman" w:eastAsia="Times New Roman" w:hAnsi="Times New Roman" w:cs="Times New Roman"/>
                <w:sz w:val="24"/>
                <w:szCs w:val="24"/>
                <w:lang w:eastAsia="ru-RU"/>
              </w:rPr>
              <w:t>Задачи на составление уравнений и построение прямых и плоскостей»</w:t>
            </w:r>
          </w:p>
        </w:tc>
        <w:tc>
          <w:tcPr>
            <w:tcW w:w="2296" w:type="dxa"/>
            <w:shd w:val="clear" w:color="auto" w:fill="auto"/>
            <w:vAlign w:val="center"/>
          </w:tcPr>
          <w:p w14:paraId="401A5723"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1956" w:type="dxa"/>
            <w:vMerge/>
            <w:shd w:val="clear" w:color="auto" w:fill="auto"/>
            <w:vAlign w:val="center"/>
          </w:tcPr>
          <w:p w14:paraId="4D8DB98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47CEFD78" w14:textId="77777777" w:rsidTr="003A3B73">
        <w:trPr>
          <w:trHeight w:val="350"/>
        </w:trPr>
        <w:tc>
          <w:tcPr>
            <w:tcW w:w="2122" w:type="dxa"/>
            <w:vMerge/>
          </w:tcPr>
          <w:p w14:paraId="0A99749F"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3C1BBD98"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296" w:type="dxa"/>
            <w:shd w:val="clear" w:color="auto" w:fill="auto"/>
            <w:vAlign w:val="center"/>
          </w:tcPr>
          <w:p w14:paraId="0F455527" w14:textId="77777777" w:rsidR="00794F06" w:rsidRPr="00AF1EC4" w:rsidRDefault="00794F06" w:rsidP="003A3B73">
            <w:pPr>
              <w:shd w:val="clear" w:color="auto" w:fill="FFFFFF"/>
              <w:autoSpaceDE w:val="0"/>
              <w:autoSpaceDN w:val="0"/>
              <w:adjustRightInd w:val="0"/>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6</w:t>
            </w:r>
          </w:p>
        </w:tc>
        <w:tc>
          <w:tcPr>
            <w:tcW w:w="1956" w:type="dxa"/>
            <w:vMerge/>
            <w:shd w:val="clear" w:color="auto" w:fill="auto"/>
            <w:vAlign w:val="center"/>
          </w:tcPr>
          <w:p w14:paraId="71E05FF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12A2E131" w14:textId="77777777" w:rsidTr="003A3B73">
        <w:trPr>
          <w:trHeight w:val="350"/>
        </w:trPr>
        <w:tc>
          <w:tcPr>
            <w:tcW w:w="2122" w:type="dxa"/>
            <w:vMerge/>
          </w:tcPr>
          <w:p w14:paraId="6ADEC3F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425" w:type="dxa"/>
          </w:tcPr>
          <w:p w14:paraId="7F11306C"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1.</w:t>
            </w:r>
          </w:p>
          <w:p w14:paraId="517BA0EF"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w:t>
            </w:r>
          </w:p>
        </w:tc>
        <w:tc>
          <w:tcPr>
            <w:tcW w:w="8193" w:type="dxa"/>
          </w:tcPr>
          <w:p w14:paraId="0ED9DADA"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Уравнение линий второго порядка на плоскости (окружность, эллипс, гипербола и парабола).</w:t>
            </w:r>
          </w:p>
          <w:p w14:paraId="56AD917F"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lastRenderedPageBreak/>
              <w:t>Поверхности второго порядка</w:t>
            </w:r>
          </w:p>
        </w:tc>
        <w:tc>
          <w:tcPr>
            <w:tcW w:w="2296" w:type="dxa"/>
            <w:shd w:val="clear" w:color="auto" w:fill="auto"/>
            <w:vAlign w:val="center"/>
          </w:tcPr>
          <w:p w14:paraId="5BB386BB" w14:textId="77777777" w:rsidR="00794F06" w:rsidRPr="00AF1EC4" w:rsidRDefault="00794F06" w:rsidP="003A3B73">
            <w:pPr>
              <w:shd w:val="clear" w:color="auto" w:fill="FFFFFF"/>
              <w:autoSpaceDE w:val="0"/>
              <w:autoSpaceDN w:val="0"/>
              <w:adjustRightInd w:val="0"/>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lastRenderedPageBreak/>
              <w:t>2</w:t>
            </w:r>
          </w:p>
        </w:tc>
        <w:tc>
          <w:tcPr>
            <w:tcW w:w="1956" w:type="dxa"/>
            <w:vMerge/>
            <w:shd w:val="clear" w:color="auto" w:fill="auto"/>
            <w:vAlign w:val="center"/>
          </w:tcPr>
          <w:p w14:paraId="1144ACB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0F0DC060" w14:textId="77777777" w:rsidTr="003A3B73">
        <w:trPr>
          <w:trHeight w:val="233"/>
        </w:trPr>
        <w:tc>
          <w:tcPr>
            <w:tcW w:w="2122" w:type="dxa"/>
            <w:vMerge/>
          </w:tcPr>
          <w:p w14:paraId="0DA5E02F"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2F96143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2296" w:type="dxa"/>
            <w:shd w:val="clear" w:color="auto" w:fill="auto"/>
            <w:vAlign w:val="center"/>
          </w:tcPr>
          <w:p w14:paraId="2B922AB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w:t>
            </w:r>
          </w:p>
        </w:tc>
        <w:tc>
          <w:tcPr>
            <w:tcW w:w="1956" w:type="dxa"/>
            <w:vMerge/>
            <w:shd w:val="clear" w:color="auto" w:fill="auto"/>
            <w:vAlign w:val="center"/>
          </w:tcPr>
          <w:p w14:paraId="217E8DA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152C1301" w14:textId="77777777" w:rsidTr="003A3B73">
        <w:trPr>
          <w:trHeight w:val="233"/>
        </w:trPr>
        <w:tc>
          <w:tcPr>
            <w:tcW w:w="2122" w:type="dxa"/>
            <w:vMerge/>
          </w:tcPr>
          <w:p w14:paraId="1D99E1E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337BB87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2296" w:type="dxa"/>
            <w:shd w:val="clear" w:color="auto" w:fill="auto"/>
            <w:vAlign w:val="center"/>
          </w:tcPr>
          <w:p w14:paraId="2C5FFEB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w:t>
            </w:r>
          </w:p>
        </w:tc>
        <w:tc>
          <w:tcPr>
            <w:tcW w:w="1956" w:type="dxa"/>
            <w:vMerge/>
            <w:shd w:val="clear" w:color="auto" w:fill="auto"/>
            <w:vAlign w:val="center"/>
          </w:tcPr>
          <w:p w14:paraId="79BAFA9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15B9475B" w14:textId="77777777" w:rsidTr="003A3B73">
        <w:trPr>
          <w:trHeight w:val="233"/>
        </w:trPr>
        <w:tc>
          <w:tcPr>
            <w:tcW w:w="2122" w:type="dxa"/>
            <w:vMerge/>
          </w:tcPr>
          <w:p w14:paraId="56E1BDF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2D428EB1"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Практическое занятие 4 «Нахождение параметров кривых второго порядка. Построение кривых второго порядка»</w:t>
            </w:r>
          </w:p>
        </w:tc>
        <w:tc>
          <w:tcPr>
            <w:tcW w:w="2296" w:type="dxa"/>
            <w:shd w:val="clear" w:color="auto" w:fill="auto"/>
            <w:vAlign w:val="center"/>
          </w:tcPr>
          <w:p w14:paraId="6D68F8D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1956" w:type="dxa"/>
            <w:vMerge/>
            <w:shd w:val="clear" w:color="auto" w:fill="auto"/>
            <w:vAlign w:val="center"/>
          </w:tcPr>
          <w:p w14:paraId="6F1F101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2FBBBB07" w14:textId="77777777" w:rsidTr="003A3B73">
        <w:trPr>
          <w:trHeight w:val="232"/>
        </w:trPr>
        <w:tc>
          <w:tcPr>
            <w:tcW w:w="14992" w:type="dxa"/>
            <w:gridSpan w:val="5"/>
          </w:tcPr>
          <w:p w14:paraId="7FF3316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Cs/>
                <w:sz w:val="24"/>
                <w:szCs w:val="24"/>
                <w:lang w:eastAsia="ru-RU"/>
              </w:rPr>
            </w:pPr>
            <w:r w:rsidRPr="00AF1EC4">
              <w:rPr>
                <w:rFonts w:ascii="Times New Roman" w:eastAsia="Times New Roman" w:hAnsi="Times New Roman" w:cs="Times New Roman"/>
                <w:b/>
                <w:bCs/>
                <w:iCs/>
                <w:sz w:val="24"/>
                <w:szCs w:val="24"/>
                <w:lang w:eastAsia="ru-RU"/>
              </w:rPr>
              <w:t xml:space="preserve">Раздел 3. Теория комплексных чисел                                                                                                                                                           </w:t>
            </w:r>
          </w:p>
        </w:tc>
      </w:tr>
      <w:tr w:rsidR="00341CF1" w:rsidRPr="00AF1EC4" w14:paraId="66B5D20A" w14:textId="77777777" w:rsidTr="003A3B73">
        <w:trPr>
          <w:trHeight w:val="201"/>
        </w:trPr>
        <w:tc>
          <w:tcPr>
            <w:tcW w:w="2122" w:type="dxa"/>
            <w:vMerge w:val="restart"/>
          </w:tcPr>
          <w:p w14:paraId="5002B76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3.1.</w:t>
            </w:r>
          </w:p>
          <w:p w14:paraId="1343160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Формы комплексного числа. Решение уравнений.</w:t>
            </w:r>
          </w:p>
        </w:tc>
        <w:tc>
          <w:tcPr>
            <w:tcW w:w="8618" w:type="dxa"/>
            <w:gridSpan w:val="2"/>
          </w:tcPr>
          <w:p w14:paraId="0FAFFC8F"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296" w:type="dxa"/>
            <w:shd w:val="clear" w:color="auto" w:fill="auto"/>
            <w:vAlign w:val="center"/>
          </w:tcPr>
          <w:p w14:paraId="6D78A568"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8</w:t>
            </w:r>
          </w:p>
        </w:tc>
        <w:tc>
          <w:tcPr>
            <w:tcW w:w="1956" w:type="dxa"/>
            <w:vMerge w:val="restart"/>
            <w:shd w:val="clear" w:color="auto" w:fill="auto"/>
          </w:tcPr>
          <w:p w14:paraId="486E6E1B"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sz w:val="24"/>
                <w:szCs w:val="24"/>
                <w:lang w:eastAsia="ru-RU"/>
              </w:rPr>
              <w:t xml:space="preserve">- </w:t>
            </w:r>
            <w:r w:rsidRPr="00AF1EC4">
              <w:rPr>
                <w:rFonts w:ascii="Times New Roman" w:eastAsia="Times New Roman" w:hAnsi="Times New Roman" w:cs="Times New Roman"/>
                <w:b/>
                <w:sz w:val="24"/>
                <w:szCs w:val="24"/>
                <w:lang w:eastAsia="ru-RU"/>
              </w:rPr>
              <w:t>знать</w:t>
            </w:r>
          </w:p>
          <w:p w14:paraId="4F82EE3B"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 основные понятия и методы математического анализа, линейной алгебры, теории комплексных чисел, теории вероятностей и </w:t>
            </w:r>
            <w:r w:rsidRPr="00AF1EC4">
              <w:rPr>
                <w:rFonts w:ascii="Times New Roman" w:eastAsia="Times New Roman" w:hAnsi="Times New Roman" w:cs="Times New Roman"/>
                <w:sz w:val="24"/>
                <w:szCs w:val="24"/>
                <w:lang w:eastAsia="ru-RU"/>
              </w:rPr>
              <w:lastRenderedPageBreak/>
              <w:t>математической статистики;</w:t>
            </w:r>
          </w:p>
          <w:p w14:paraId="6CFA20E7"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основы интегрального и дифференциального исчисления.</w:t>
            </w:r>
          </w:p>
          <w:p w14:paraId="52CD2518"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уметь</w:t>
            </w:r>
          </w:p>
          <w:p w14:paraId="2314E835"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sz w:val="24"/>
                <w:szCs w:val="24"/>
              </w:rPr>
            </w:pPr>
            <w:r w:rsidRPr="00AF1EC4">
              <w:rPr>
                <w:rFonts w:ascii="Times New Roman" w:hAnsi="Times New Roman" w:cs="Times New Roman"/>
                <w:sz w:val="24"/>
                <w:szCs w:val="24"/>
              </w:rPr>
              <w:t>решать прикладные задачи в области профессиональной деятельности.</w:t>
            </w:r>
          </w:p>
          <w:p w14:paraId="741CEE9A" w14:textId="77777777" w:rsidR="00794F06" w:rsidRPr="00AF1EC4" w:rsidRDefault="00794F0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 ЛР 7 ЛР 14</w:t>
            </w:r>
          </w:p>
          <w:p w14:paraId="14FA7060"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sz w:val="24"/>
                <w:szCs w:val="24"/>
              </w:rPr>
            </w:pPr>
          </w:p>
        </w:tc>
      </w:tr>
      <w:tr w:rsidR="00341CF1" w:rsidRPr="00AF1EC4" w14:paraId="339C98CB" w14:textId="77777777" w:rsidTr="003A3B73">
        <w:trPr>
          <w:trHeight w:val="198"/>
        </w:trPr>
        <w:tc>
          <w:tcPr>
            <w:tcW w:w="2122" w:type="dxa"/>
            <w:vMerge/>
          </w:tcPr>
          <w:p w14:paraId="6847A83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200C427C"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bCs/>
                <w:sz w:val="24"/>
                <w:szCs w:val="24"/>
                <w:lang w:eastAsia="ru-RU"/>
              </w:rPr>
              <w:t>1.</w:t>
            </w:r>
            <w:r w:rsidRPr="00AF1EC4">
              <w:rPr>
                <w:rFonts w:ascii="Times New Roman" w:eastAsia="Times New Roman" w:hAnsi="Times New Roman" w:cs="Times New Roman"/>
                <w:sz w:val="24"/>
                <w:szCs w:val="24"/>
                <w:lang w:eastAsia="ru-RU"/>
              </w:rPr>
              <w:t xml:space="preserve"> Понятие комплексного числа, его г</w:t>
            </w:r>
            <w:r w:rsidRPr="00AF1EC4">
              <w:rPr>
                <w:rFonts w:ascii="Times New Roman" w:eastAsia="Times New Roman" w:hAnsi="Times New Roman" w:cs="Times New Roman"/>
                <w:bCs/>
                <w:sz w:val="24"/>
                <w:szCs w:val="24"/>
                <w:lang w:eastAsia="ru-RU"/>
              </w:rPr>
              <w:t>еометрическая интерпретация.</w:t>
            </w:r>
            <w:r w:rsidRPr="00AF1EC4">
              <w:rPr>
                <w:rFonts w:ascii="Times New Roman" w:eastAsia="Times New Roman" w:hAnsi="Times New Roman" w:cs="Times New Roman"/>
                <w:sz w:val="24"/>
                <w:szCs w:val="24"/>
                <w:lang w:eastAsia="ru-RU"/>
              </w:rPr>
              <w:t xml:space="preserve"> Формы комплексного числа.</w:t>
            </w:r>
          </w:p>
          <w:p w14:paraId="115F4AFE"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bCs/>
                <w:sz w:val="24"/>
                <w:szCs w:val="24"/>
                <w:lang w:eastAsia="ru-RU"/>
              </w:rPr>
              <w:t>2.</w:t>
            </w:r>
            <w:r w:rsidRPr="00AF1EC4">
              <w:rPr>
                <w:rFonts w:ascii="Times New Roman" w:eastAsia="Times New Roman" w:hAnsi="Times New Roman" w:cs="Times New Roman"/>
                <w:sz w:val="24"/>
                <w:szCs w:val="24"/>
                <w:lang w:eastAsia="ru-RU"/>
              </w:rPr>
              <w:t xml:space="preserve"> Арифметические операции над комплексными числами, заданными в различных формах.</w:t>
            </w:r>
          </w:p>
          <w:p w14:paraId="0FCCB1BE"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3.</w:t>
            </w:r>
            <w:r w:rsidRPr="00AF1EC4">
              <w:rPr>
                <w:rFonts w:ascii="Times New Roman" w:eastAsia="Times New Roman" w:hAnsi="Times New Roman" w:cs="Times New Roman"/>
                <w:sz w:val="24"/>
                <w:szCs w:val="24"/>
                <w:lang w:eastAsia="ru-RU"/>
              </w:rPr>
              <w:t xml:space="preserve"> Решение квадратных уравнений с отрицательным дискриминантом.</w:t>
            </w:r>
          </w:p>
        </w:tc>
        <w:tc>
          <w:tcPr>
            <w:tcW w:w="2296" w:type="dxa"/>
            <w:shd w:val="clear" w:color="auto" w:fill="auto"/>
            <w:vAlign w:val="center"/>
          </w:tcPr>
          <w:p w14:paraId="3ACB73BB"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1956" w:type="dxa"/>
            <w:vMerge/>
            <w:shd w:val="clear" w:color="auto" w:fill="auto"/>
            <w:vAlign w:val="center"/>
          </w:tcPr>
          <w:p w14:paraId="2A239F2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341CF1" w:rsidRPr="00AF1EC4" w14:paraId="236B81B3" w14:textId="77777777" w:rsidTr="003A3B73">
        <w:trPr>
          <w:trHeight w:val="251"/>
        </w:trPr>
        <w:tc>
          <w:tcPr>
            <w:tcW w:w="2122" w:type="dxa"/>
            <w:vMerge/>
          </w:tcPr>
          <w:p w14:paraId="199E7B7D"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6FF438C8"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2296" w:type="dxa"/>
            <w:shd w:val="clear" w:color="auto" w:fill="auto"/>
            <w:vAlign w:val="center"/>
          </w:tcPr>
          <w:p w14:paraId="073350B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1956" w:type="dxa"/>
            <w:vMerge/>
            <w:shd w:val="clear" w:color="auto" w:fill="auto"/>
            <w:vAlign w:val="center"/>
          </w:tcPr>
          <w:p w14:paraId="56AC19ED"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341CF1" w:rsidRPr="00AF1EC4" w14:paraId="329BEDB1" w14:textId="77777777" w:rsidTr="003A3B73">
        <w:trPr>
          <w:trHeight w:val="251"/>
        </w:trPr>
        <w:tc>
          <w:tcPr>
            <w:tcW w:w="2122" w:type="dxa"/>
            <w:vMerge/>
          </w:tcPr>
          <w:p w14:paraId="6E5B796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464C77C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2296" w:type="dxa"/>
            <w:shd w:val="clear" w:color="auto" w:fill="auto"/>
            <w:vAlign w:val="center"/>
          </w:tcPr>
          <w:p w14:paraId="7E9BB26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1956" w:type="dxa"/>
            <w:vMerge/>
            <w:shd w:val="clear" w:color="auto" w:fill="auto"/>
            <w:vAlign w:val="center"/>
          </w:tcPr>
          <w:p w14:paraId="3617301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341CF1" w:rsidRPr="00AF1EC4" w14:paraId="01BE9D26" w14:textId="77777777" w:rsidTr="003A3B73">
        <w:trPr>
          <w:trHeight w:val="251"/>
        </w:trPr>
        <w:tc>
          <w:tcPr>
            <w:tcW w:w="2122" w:type="dxa"/>
            <w:vMerge/>
          </w:tcPr>
          <w:p w14:paraId="22FA8043"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7F173F76"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Практическое занятие 5 «Действия с комплексными числами, записанными в различных формах. Решение уравнений»</w:t>
            </w:r>
          </w:p>
        </w:tc>
        <w:tc>
          <w:tcPr>
            <w:tcW w:w="2296" w:type="dxa"/>
            <w:shd w:val="clear" w:color="auto" w:fill="auto"/>
            <w:vAlign w:val="center"/>
          </w:tcPr>
          <w:p w14:paraId="39EA89C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1956" w:type="dxa"/>
            <w:vMerge/>
            <w:shd w:val="clear" w:color="auto" w:fill="auto"/>
            <w:vAlign w:val="center"/>
          </w:tcPr>
          <w:p w14:paraId="75B37C9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341CF1" w:rsidRPr="00AF1EC4" w14:paraId="65232B2D" w14:textId="77777777" w:rsidTr="003A3B73">
        <w:trPr>
          <w:trHeight w:val="262"/>
        </w:trPr>
        <w:tc>
          <w:tcPr>
            <w:tcW w:w="14992" w:type="dxa"/>
            <w:gridSpan w:val="5"/>
          </w:tcPr>
          <w:p w14:paraId="089F5F9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
                <w:bCs/>
                <w:sz w:val="24"/>
                <w:szCs w:val="24"/>
                <w:lang w:eastAsia="ru-RU"/>
              </w:rPr>
              <w:t xml:space="preserve">Раздел 4. </w:t>
            </w:r>
            <w:r w:rsidRPr="00AF1EC4">
              <w:rPr>
                <w:rFonts w:ascii="Times New Roman" w:eastAsia="Times New Roman" w:hAnsi="Times New Roman" w:cs="Times New Roman"/>
                <w:b/>
                <w:sz w:val="24"/>
                <w:szCs w:val="24"/>
                <w:lang w:eastAsia="ru-RU"/>
              </w:rPr>
              <w:t xml:space="preserve">Основы математического анализа                                                                                                                                                 </w:t>
            </w:r>
          </w:p>
        </w:tc>
      </w:tr>
      <w:tr w:rsidR="00341CF1" w:rsidRPr="00AF1EC4" w14:paraId="2C10992F" w14:textId="77777777" w:rsidTr="003A3B73">
        <w:trPr>
          <w:trHeight w:val="262"/>
        </w:trPr>
        <w:tc>
          <w:tcPr>
            <w:tcW w:w="2122" w:type="dxa"/>
            <w:vMerge w:val="restart"/>
          </w:tcPr>
          <w:p w14:paraId="113C4FD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4.1.</w:t>
            </w:r>
          </w:p>
          <w:p w14:paraId="51CF578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Функция. Предел функции</w:t>
            </w:r>
          </w:p>
          <w:p w14:paraId="1A5E866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3756F084"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296" w:type="dxa"/>
            <w:shd w:val="clear" w:color="auto" w:fill="auto"/>
            <w:vAlign w:val="center"/>
          </w:tcPr>
          <w:p w14:paraId="1D55BC4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w:t>
            </w:r>
          </w:p>
        </w:tc>
        <w:tc>
          <w:tcPr>
            <w:tcW w:w="1956" w:type="dxa"/>
            <w:vMerge w:val="restart"/>
            <w:shd w:val="clear" w:color="auto" w:fill="auto"/>
          </w:tcPr>
          <w:p w14:paraId="7D252F88"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sz w:val="24"/>
                <w:szCs w:val="24"/>
                <w:lang w:eastAsia="ru-RU"/>
              </w:rPr>
              <w:t xml:space="preserve">- </w:t>
            </w:r>
            <w:r w:rsidRPr="00AF1EC4">
              <w:rPr>
                <w:rFonts w:ascii="Times New Roman" w:eastAsia="Times New Roman" w:hAnsi="Times New Roman" w:cs="Times New Roman"/>
                <w:b/>
                <w:sz w:val="24"/>
                <w:szCs w:val="24"/>
                <w:lang w:eastAsia="ru-RU"/>
              </w:rPr>
              <w:t>знать</w:t>
            </w:r>
          </w:p>
          <w:p w14:paraId="169D6DA5"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значение математики в профессиональной деятельности; </w:t>
            </w:r>
          </w:p>
          <w:p w14:paraId="30840286"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основные математические методы решения прикладных задач в области профессиональной деятельности;</w:t>
            </w:r>
          </w:p>
          <w:p w14:paraId="53618F44"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основные понятия и методы математическог</w:t>
            </w:r>
            <w:r w:rsidRPr="00AF1EC4">
              <w:rPr>
                <w:rFonts w:ascii="Times New Roman" w:eastAsia="Times New Roman" w:hAnsi="Times New Roman" w:cs="Times New Roman"/>
                <w:sz w:val="24"/>
                <w:szCs w:val="24"/>
                <w:lang w:eastAsia="ru-RU"/>
              </w:rPr>
              <w:lastRenderedPageBreak/>
              <w:t>о анализа, линейной алгебры, теории комплексных чисел, теории вероятностей и математической статистики;</w:t>
            </w:r>
          </w:p>
          <w:p w14:paraId="60C21392"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основы интегрального и дифференциального исчисления.</w:t>
            </w:r>
          </w:p>
          <w:p w14:paraId="1075A926"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уметь</w:t>
            </w:r>
          </w:p>
          <w:p w14:paraId="0CE6D9DE"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sz w:val="24"/>
                <w:szCs w:val="24"/>
              </w:rPr>
            </w:pPr>
            <w:r w:rsidRPr="00AF1EC4">
              <w:rPr>
                <w:rFonts w:ascii="Times New Roman" w:hAnsi="Times New Roman" w:cs="Times New Roman"/>
                <w:sz w:val="24"/>
                <w:szCs w:val="24"/>
              </w:rPr>
              <w:t>решать прикладные задачи в области профессиональной деятельности.</w:t>
            </w:r>
          </w:p>
          <w:p w14:paraId="0F40E2EE" w14:textId="77777777" w:rsidR="00794F06" w:rsidRPr="00AF1EC4" w:rsidRDefault="00794F0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 ЛР 7 ЛР 14</w:t>
            </w:r>
          </w:p>
          <w:p w14:paraId="474E90AA"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sz w:val="24"/>
                <w:szCs w:val="24"/>
              </w:rPr>
            </w:pPr>
          </w:p>
        </w:tc>
      </w:tr>
      <w:tr w:rsidR="00341CF1" w:rsidRPr="00AF1EC4" w14:paraId="1497FCB8" w14:textId="77777777" w:rsidTr="003A3B73">
        <w:trPr>
          <w:trHeight w:val="438"/>
        </w:trPr>
        <w:tc>
          <w:tcPr>
            <w:tcW w:w="2122" w:type="dxa"/>
            <w:vMerge/>
          </w:tcPr>
          <w:p w14:paraId="13D1683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63987633"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bCs/>
                <w:sz w:val="24"/>
                <w:szCs w:val="24"/>
                <w:lang w:eastAsia="ru-RU"/>
              </w:rPr>
              <w:t>1.</w:t>
            </w:r>
            <w:r w:rsidRPr="00AF1EC4">
              <w:rPr>
                <w:rFonts w:ascii="Times New Roman" w:eastAsia="Times New Roman" w:hAnsi="Times New Roman" w:cs="Times New Roman"/>
                <w:sz w:val="24"/>
                <w:szCs w:val="24"/>
                <w:lang w:eastAsia="ru-RU"/>
              </w:rPr>
              <w:t xml:space="preserve"> Понятие функции, ее свойства, способы задания.</w:t>
            </w:r>
          </w:p>
          <w:p w14:paraId="6AFB696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AF1EC4">
              <w:rPr>
                <w:rFonts w:ascii="Times New Roman" w:eastAsia="Times New Roman" w:hAnsi="Times New Roman" w:cs="Times New Roman"/>
                <w:bCs/>
                <w:sz w:val="24"/>
                <w:szCs w:val="24"/>
                <w:lang w:eastAsia="ru-RU"/>
              </w:rPr>
              <w:t>2.</w:t>
            </w:r>
            <w:r w:rsidRPr="00AF1EC4">
              <w:rPr>
                <w:rFonts w:ascii="Times New Roman" w:eastAsia="Times New Roman" w:hAnsi="Times New Roman" w:cs="Times New Roman"/>
                <w:sz w:val="24"/>
                <w:szCs w:val="24"/>
                <w:lang w:eastAsia="ru-RU"/>
              </w:rPr>
              <w:t>Определение предела функции; теоремы о пределах. Непрерывность функции.</w:t>
            </w:r>
          </w:p>
        </w:tc>
        <w:tc>
          <w:tcPr>
            <w:tcW w:w="2296" w:type="dxa"/>
            <w:shd w:val="clear" w:color="auto" w:fill="auto"/>
            <w:vAlign w:val="center"/>
          </w:tcPr>
          <w:p w14:paraId="4A077D5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1956" w:type="dxa"/>
            <w:vMerge/>
            <w:shd w:val="clear" w:color="auto" w:fill="auto"/>
            <w:vAlign w:val="center"/>
          </w:tcPr>
          <w:p w14:paraId="1C5F71A8"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59E15C5D" w14:textId="77777777" w:rsidTr="003A3B73">
        <w:trPr>
          <w:trHeight w:val="283"/>
        </w:trPr>
        <w:tc>
          <w:tcPr>
            <w:tcW w:w="2122" w:type="dxa"/>
            <w:vMerge/>
          </w:tcPr>
          <w:p w14:paraId="25C6EBA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5B4AF9BF"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2296" w:type="dxa"/>
            <w:shd w:val="clear" w:color="auto" w:fill="auto"/>
            <w:vAlign w:val="center"/>
          </w:tcPr>
          <w:p w14:paraId="665C084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1956" w:type="dxa"/>
            <w:vMerge/>
            <w:shd w:val="clear" w:color="auto" w:fill="auto"/>
            <w:vAlign w:val="center"/>
          </w:tcPr>
          <w:p w14:paraId="73B74BB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14EE86C7" w14:textId="77777777" w:rsidTr="003A3B73">
        <w:trPr>
          <w:trHeight w:val="142"/>
        </w:trPr>
        <w:tc>
          <w:tcPr>
            <w:tcW w:w="2122" w:type="dxa"/>
            <w:vMerge/>
          </w:tcPr>
          <w:p w14:paraId="35A1395F"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0522C65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2296" w:type="dxa"/>
            <w:shd w:val="clear" w:color="auto" w:fill="auto"/>
            <w:vAlign w:val="center"/>
          </w:tcPr>
          <w:p w14:paraId="221F760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1956" w:type="dxa"/>
            <w:vMerge/>
            <w:shd w:val="clear" w:color="auto" w:fill="auto"/>
            <w:vAlign w:val="center"/>
          </w:tcPr>
          <w:p w14:paraId="2BFFF1DD"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3C7A7392" w14:textId="77777777" w:rsidTr="003A3B73">
        <w:trPr>
          <w:trHeight w:val="142"/>
        </w:trPr>
        <w:tc>
          <w:tcPr>
            <w:tcW w:w="2122" w:type="dxa"/>
            <w:vMerge/>
          </w:tcPr>
          <w:p w14:paraId="1DB52B7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4A50CC98"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Практическое занятие 6 «</w:t>
            </w:r>
            <w:r w:rsidRPr="00AF1EC4">
              <w:rPr>
                <w:rFonts w:ascii="Times New Roman" w:eastAsia="Times New Roman" w:hAnsi="Times New Roman" w:cs="Times New Roman"/>
                <w:sz w:val="24"/>
                <w:szCs w:val="24"/>
                <w:lang w:eastAsia="ru-RU"/>
              </w:rPr>
              <w:t>Раскрытие неопределенностей»</w:t>
            </w:r>
          </w:p>
        </w:tc>
        <w:tc>
          <w:tcPr>
            <w:tcW w:w="2296" w:type="dxa"/>
            <w:shd w:val="clear" w:color="auto" w:fill="auto"/>
            <w:vAlign w:val="center"/>
          </w:tcPr>
          <w:p w14:paraId="18C5B9B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1956" w:type="dxa"/>
            <w:vMerge/>
            <w:shd w:val="clear" w:color="auto" w:fill="auto"/>
            <w:vAlign w:val="center"/>
          </w:tcPr>
          <w:p w14:paraId="74715FF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232E9B9C" w14:textId="77777777" w:rsidTr="003A3B73">
        <w:trPr>
          <w:trHeight w:val="299"/>
        </w:trPr>
        <w:tc>
          <w:tcPr>
            <w:tcW w:w="2122" w:type="dxa"/>
            <w:vMerge w:val="restart"/>
          </w:tcPr>
          <w:p w14:paraId="40B08BC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4.2.</w:t>
            </w:r>
          </w:p>
          <w:p w14:paraId="4FEED557" w14:textId="77777777" w:rsidR="00794F06" w:rsidRPr="00AF1EC4" w:rsidRDefault="00794F06" w:rsidP="003A3B73">
            <w:pPr>
              <w:jc w:val="cente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Дифференциальное исчисление</w:t>
            </w:r>
          </w:p>
          <w:p w14:paraId="187B3D1B"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4AE3E7C2"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296" w:type="dxa"/>
            <w:shd w:val="clear" w:color="auto" w:fill="auto"/>
            <w:vAlign w:val="center"/>
          </w:tcPr>
          <w:p w14:paraId="243EEB1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8</w:t>
            </w:r>
          </w:p>
        </w:tc>
        <w:tc>
          <w:tcPr>
            <w:tcW w:w="1956" w:type="dxa"/>
            <w:vMerge/>
            <w:shd w:val="clear" w:color="auto" w:fill="auto"/>
            <w:vAlign w:val="center"/>
          </w:tcPr>
          <w:p w14:paraId="1CCDEDF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691A3380" w14:textId="77777777" w:rsidTr="003A3B73">
        <w:trPr>
          <w:trHeight w:val="559"/>
        </w:trPr>
        <w:tc>
          <w:tcPr>
            <w:tcW w:w="2122" w:type="dxa"/>
            <w:vMerge/>
          </w:tcPr>
          <w:p w14:paraId="4E146DB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00C1C83F" w14:textId="77777777" w:rsidR="00794F06" w:rsidRPr="00AF1EC4" w:rsidRDefault="00794F06"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1.Определение производной, её геометрический и механический смысл, правила нахождения производной.</w:t>
            </w:r>
          </w:p>
          <w:p w14:paraId="252BC64C"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 xml:space="preserve">2.Производные основных и сложных функций. </w:t>
            </w:r>
            <w:r w:rsidRPr="00AF1EC4">
              <w:rPr>
                <w:rFonts w:ascii="Times New Roman" w:eastAsia="Times New Roman" w:hAnsi="Times New Roman" w:cs="Times New Roman"/>
                <w:bCs/>
                <w:sz w:val="24"/>
                <w:szCs w:val="24"/>
                <w:lang w:eastAsia="ru-RU"/>
              </w:rPr>
              <w:t xml:space="preserve">Раскрытие неопределенностей с помощью правила </w:t>
            </w:r>
            <w:proofErr w:type="spellStart"/>
            <w:r w:rsidRPr="00AF1EC4">
              <w:rPr>
                <w:rFonts w:ascii="Times New Roman" w:eastAsia="Times New Roman" w:hAnsi="Times New Roman" w:cs="Times New Roman"/>
                <w:bCs/>
                <w:sz w:val="24"/>
                <w:szCs w:val="24"/>
                <w:lang w:eastAsia="ru-RU"/>
              </w:rPr>
              <w:t>Лапиталя</w:t>
            </w:r>
            <w:proofErr w:type="spellEnd"/>
            <w:r w:rsidRPr="00AF1EC4">
              <w:rPr>
                <w:rFonts w:ascii="Times New Roman" w:eastAsia="Times New Roman" w:hAnsi="Times New Roman" w:cs="Times New Roman"/>
                <w:bCs/>
                <w:sz w:val="24"/>
                <w:szCs w:val="24"/>
                <w:lang w:eastAsia="ru-RU"/>
              </w:rPr>
              <w:t>.</w:t>
            </w:r>
          </w:p>
          <w:p w14:paraId="1B6307F0" w14:textId="77777777" w:rsidR="00794F06" w:rsidRPr="00AF1EC4" w:rsidRDefault="00794F06"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3.Монотонность функции. Нахождение экстремумов по производной первого порядка.  </w:t>
            </w:r>
          </w:p>
          <w:p w14:paraId="41343540" w14:textId="77777777" w:rsidR="00794F06" w:rsidRPr="00AF1EC4" w:rsidRDefault="00794F06"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4.Выпуклость, вогнутость функции. Нахождение точек перегиба по производной второго порядка.</w:t>
            </w:r>
          </w:p>
          <w:p w14:paraId="0AEBBD25" w14:textId="77777777" w:rsidR="00794F06" w:rsidRPr="00AF1EC4" w:rsidRDefault="00794F06"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5.Функции нескольких переменных. Понятие частной производной.</w:t>
            </w:r>
          </w:p>
          <w:p w14:paraId="10C3EAFE" w14:textId="77777777" w:rsidR="00794F06" w:rsidRPr="00AF1EC4" w:rsidRDefault="00794F06"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lastRenderedPageBreak/>
              <w:t>6.Наибольшее, наименьшее значение функции на промежутке.</w:t>
            </w:r>
          </w:p>
        </w:tc>
        <w:tc>
          <w:tcPr>
            <w:tcW w:w="2296" w:type="dxa"/>
            <w:shd w:val="clear" w:color="auto" w:fill="auto"/>
            <w:vAlign w:val="center"/>
          </w:tcPr>
          <w:p w14:paraId="471ACEB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lastRenderedPageBreak/>
              <w:t>4</w:t>
            </w:r>
          </w:p>
        </w:tc>
        <w:tc>
          <w:tcPr>
            <w:tcW w:w="1956" w:type="dxa"/>
            <w:vMerge/>
            <w:shd w:val="clear" w:color="auto" w:fill="auto"/>
            <w:vAlign w:val="center"/>
          </w:tcPr>
          <w:p w14:paraId="6A7A18E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341CF1" w:rsidRPr="00AF1EC4" w14:paraId="4181B501" w14:textId="77777777" w:rsidTr="003A3B73">
        <w:trPr>
          <w:trHeight w:val="345"/>
        </w:trPr>
        <w:tc>
          <w:tcPr>
            <w:tcW w:w="2122" w:type="dxa"/>
            <w:vMerge/>
          </w:tcPr>
          <w:p w14:paraId="2D36B0AF"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2624F4BB"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2296" w:type="dxa"/>
            <w:shd w:val="clear" w:color="auto" w:fill="auto"/>
            <w:vAlign w:val="center"/>
          </w:tcPr>
          <w:p w14:paraId="72CD648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w:t>
            </w:r>
          </w:p>
        </w:tc>
        <w:tc>
          <w:tcPr>
            <w:tcW w:w="1956" w:type="dxa"/>
            <w:vMerge/>
            <w:shd w:val="clear" w:color="auto" w:fill="auto"/>
            <w:vAlign w:val="center"/>
          </w:tcPr>
          <w:p w14:paraId="4C966A88"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341CF1" w:rsidRPr="00AF1EC4" w14:paraId="4D53ACB2" w14:textId="77777777" w:rsidTr="003A3B73">
        <w:trPr>
          <w:trHeight w:val="345"/>
        </w:trPr>
        <w:tc>
          <w:tcPr>
            <w:tcW w:w="2122" w:type="dxa"/>
            <w:vMerge/>
          </w:tcPr>
          <w:p w14:paraId="2809B9C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1829265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2296" w:type="dxa"/>
            <w:shd w:val="clear" w:color="auto" w:fill="auto"/>
            <w:vAlign w:val="center"/>
          </w:tcPr>
          <w:p w14:paraId="7DB1AF8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w:t>
            </w:r>
          </w:p>
        </w:tc>
        <w:tc>
          <w:tcPr>
            <w:tcW w:w="1956" w:type="dxa"/>
            <w:vMerge/>
            <w:shd w:val="clear" w:color="auto" w:fill="auto"/>
            <w:vAlign w:val="center"/>
          </w:tcPr>
          <w:p w14:paraId="24A79D8B"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341CF1" w:rsidRPr="00AF1EC4" w14:paraId="383ABAE8" w14:textId="77777777" w:rsidTr="003A3B73">
        <w:trPr>
          <w:trHeight w:val="345"/>
        </w:trPr>
        <w:tc>
          <w:tcPr>
            <w:tcW w:w="2122" w:type="dxa"/>
            <w:vMerge/>
          </w:tcPr>
          <w:p w14:paraId="1E150248"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270540ED"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Практическое занятие 7 «Вычисление производных, </w:t>
            </w:r>
            <w:r w:rsidRPr="00AF1EC4">
              <w:rPr>
                <w:rFonts w:ascii="Times New Roman" w:eastAsia="Times New Roman" w:hAnsi="Times New Roman" w:cs="Times New Roman"/>
                <w:sz w:val="24"/>
                <w:szCs w:val="24"/>
                <w:lang w:eastAsia="ru-RU"/>
              </w:rPr>
              <w:t>исследование функции</w:t>
            </w:r>
            <w:r w:rsidRPr="00AF1EC4">
              <w:rPr>
                <w:rFonts w:ascii="Times New Roman" w:eastAsia="Times New Roman" w:hAnsi="Times New Roman" w:cs="Times New Roman"/>
                <w:bCs/>
                <w:sz w:val="24"/>
                <w:szCs w:val="24"/>
                <w:lang w:eastAsia="ru-RU"/>
              </w:rPr>
              <w:t>»</w:t>
            </w:r>
          </w:p>
        </w:tc>
        <w:tc>
          <w:tcPr>
            <w:tcW w:w="2296" w:type="dxa"/>
            <w:shd w:val="clear" w:color="auto" w:fill="auto"/>
            <w:vAlign w:val="center"/>
          </w:tcPr>
          <w:p w14:paraId="0F98837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1956" w:type="dxa"/>
            <w:vMerge/>
            <w:shd w:val="clear" w:color="auto" w:fill="auto"/>
            <w:vAlign w:val="center"/>
          </w:tcPr>
          <w:p w14:paraId="68F91F8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341CF1" w:rsidRPr="00AF1EC4" w14:paraId="629FB9BA" w14:textId="77777777" w:rsidTr="003A3B73">
        <w:trPr>
          <w:trHeight w:val="100"/>
        </w:trPr>
        <w:tc>
          <w:tcPr>
            <w:tcW w:w="2122" w:type="dxa"/>
            <w:vMerge w:val="restart"/>
          </w:tcPr>
          <w:p w14:paraId="402139B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4.3.</w:t>
            </w:r>
          </w:p>
          <w:p w14:paraId="55AFD66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Дифференциал функции. </w:t>
            </w:r>
          </w:p>
        </w:tc>
        <w:tc>
          <w:tcPr>
            <w:tcW w:w="8618" w:type="dxa"/>
            <w:gridSpan w:val="2"/>
          </w:tcPr>
          <w:p w14:paraId="55C02A38"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296" w:type="dxa"/>
            <w:shd w:val="clear" w:color="auto" w:fill="auto"/>
            <w:vAlign w:val="center"/>
          </w:tcPr>
          <w:p w14:paraId="48207E2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w:t>
            </w:r>
          </w:p>
        </w:tc>
        <w:tc>
          <w:tcPr>
            <w:tcW w:w="1956" w:type="dxa"/>
            <w:vMerge/>
            <w:shd w:val="clear" w:color="auto" w:fill="auto"/>
          </w:tcPr>
          <w:p w14:paraId="2194C03D"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0001F57E" w14:textId="77777777" w:rsidTr="003A3B73">
        <w:trPr>
          <w:trHeight w:val="327"/>
        </w:trPr>
        <w:tc>
          <w:tcPr>
            <w:tcW w:w="2122" w:type="dxa"/>
            <w:vMerge/>
          </w:tcPr>
          <w:p w14:paraId="24A4FF0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618" w:type="dxa"/>
            <w:gridSpan w:val="2"/>
          </w:tcPr>
          <w:p w14:paraId="68D9271B"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1.Определение дифференциала и применение его к различным приближённым вычислениям.</w:t>
            </w:r>
          </w:p>
        </w:tc>
        <w:tc>
          <w:tcPr>
            <w:tcW w:w="2296" w:type="dxa"/>
            <w:shd w:val="clear" w:color="auto" w:fill="auto"/>
            <w:vAlign w:val="center"/>
          </w:tcPr>
          <w:p w14:paraId="6DBE160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1956" w:type="dxa"/>
            <w:vMerge/>
            <w:shd w:val="clear" w:color="auto" w:fill="auto"/>
            <w:vAlign w:val="center"/>
          </w:tcPr>
          <w:p w14:paraId="306078AB"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48C27312" w14:textId="77777777" w:rsidTr="003A3B73">
        <w:trPr>
          <w:trHeight w:val="274"/>
        </w:trPr>
        <w:tc>
          <w:tcPr>
            <w:tcW w:w="2122" w:type="dxa"/>
            <w:vMerge/>
          </w:tcPr>
          <w:p w14:paraId="66338D2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618" w:type="dxa"/>
            <w:gridSpan w:val="2"/>
          </w:tcPr>
          <w:p w14:paraId="62BC169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2296" w:type="dxa"/>
            <w:shd w:val="clear" w:color="auto" w:fill="auto"/>
            <w:vAlign w:val="center"/>
          </w:tcPr>
          <w:p w14:paraId="64BAC63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1956" w:type="dxa"/>
            <w:vMerge/>
            <w:shd w:val="clear" w:color="auto" w:fill="auto"/>
            <w:vAlign w:val="center"/>
          </w:tcPr>
          <w:p w14:paraId="6C530A63"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6D55DA8B" w14:textId="77777777" w:rsidTr="003A3B73">
        <w:trPr>
          <w:trHeight w:val="274"/>
        </w:trPr>
        <w:tc>
          <w:tcPr>
            <w:tcW w:w="2122" w:type="dxa"/>
            <w:vMerge/>
          </w:tcPr>
          <w:p w14:paraId="66C5642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618" w:type="dxa"/>
            <w:gridSpan w:val="2"/>
          </w:tcPr>
          <w:p w14:paraId="3DA064F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2296" w:type="dxa"/>
            <w:shd w:val="clear" w:color="auto" w:fill="auto"/>
            <w:vAlign w:val="center"/>
          </w:tcPr>
          <w:p w14:paraId="4D4D488B"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1956" w:type="dxa"/>
            <w:vMerge/>
            <w:shd w:val="clear" w:color="auto" w:fill="auto"/>
            <w:vAlign w:val="center"/>
          </w:tcPr>
          <w:p w14:paraId="28E4D1EB"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23D02DF0" w14:textId="77777777" w:rsidTr="003A3B73">
        <w:trPr>
          <w:trHeight w:val="274"/>
        </w:trPr>
        <w:tc>
          <w:tcPr>
            <w:tcW w:w="2122" w:type="dxa"/>
            <w:vMerge/>
          </w:tcPr>
          <w:p w14:paraId="11ADECD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p>
        </w:tc>
        <w:tc>
          <w:tcPr>
            <w:tcW w:w="8618" w:type="dxa"/>
            <w:gridSpan w:val="2"/>
          </w:tcPr>
          <w:p w14:paraId="58641F77"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Практическое занятие 8 «Вычисление приближенных значений функции. Оценка погрешности»</w:t>
            </w:r>
          </w:p>
        </w:tc>
        <w:tc>
          <w:tcPr>
            <w:tcW w:w="2296" w:type="dxa"/>
            <w:shd w:val="clear" w:color="auto" w:fill="auto"/>
            <w:vAlign w:val="center"/>
          </w:tcPr>
          <w:p w14:paraId="141801E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1956" w:type="dxa"/>
            <w:vMerge/>
            <w:shd w:val="clear" w:color="auto" w:fill="auto"/>
            <w:vAlign w:val="center"/>
          </w:tcPr>
          <w:p w14:paraId="780CF2E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39F9BFC7" w14:textId="77777777" w:rsidTr="003A3B73">
        <w:trPr>
          <w:trHeight w:val="20"/>
        </w:trPr>
        <w:tc>
          <w:tcPr>
            <w:tcW w:w="2122" w:type="dxa"/>
            <w:vMerge w:val="restart"/>
          </w:tcPr>
          <w:p w14:paraId="047F20BD"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4.4.</w:t>
            </w:r>
          </w:p>
          <w:p w14:paraId="1C17B041" w14:textId="77777777" w:rsidR="00794F06" w:rsidRPr="00AF1EC4" w:rsidRDefault="00794F06" w:rsidP="003A3B73">
            <w:pPr>
              <w:jc w:val="cente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Интегральное исчисление</w:t>
            </w:r>
          </w:p>
          <w:p w14:paraId="53D16CED"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sz w:val="24"/>
                <w:szCs w:val="24"/>
                <w:lang w:eastAsia="ru-RU"/>
              </w:rPr>
              <w:t>функции одной переменной</w:t>
            </w:r>
          </w:p>
        </w:tc>
        <w:tc>
          <w:tcPr>
            <w:tcW w:w="8618" w:type="dxa"/>
            <w:gridSpan w:val="2"/>
          </w:tcPr>
          <w:p w14:paraId="244CAC9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296" w:type="dxa"/>
            <w:shd w:val="clear" w:color="auto" w:fill="auto"/>
            <w:vAlign w:val="center"/>
          </w:tcPr>
          <w:p w14:paraId="2C861DA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w:t>
            </w:r>
          </w:p>
        </w:tc>
        <w:tc>
          <w:tcPr>
            <w:tcW w:w="1956" w:type="dxa"/>
            <w:vMerge/>
            <w:shd w:val="clear" w:color="auto" w:fill="auto"/>
            <w:vAlign w:val="center"/>
          </w:tcPr>
          <w:p w14:paraId="302C991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20BD3B0A" w14:textId="77777777" w:rsidTr="003A3B73">
        <w:trPr>
          <w:trHeight w:val="296"/>
        </w:trPr>
        <w:tc>
          <w:tcPr>
            <w:tcW w:w="2122" w:type="dxa"/>
            <w:vMerge/>
          </w:tcPr>
          <w:p w14:paraId="3D3F068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35E9CBE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AF1EC4">
              <w:rPr>
                <w:rFonts w:ascii="Times New Roman" w:eastAsia="Times New Roman" w:hAnsi="Times New Roman" w:cs="Times New Roman"/>
                <w:bCs/>
                <w:sz w:val="24"/>
                <w:szCs w:val="24"/>
                <w:lang w:eastAsia="ru-RU"/>
              </w:rPr>
              <w:t>1.</w:t>
            </w:r>
            <w:r w:rsidRPr="00AF1EC4">
              <w:rPr>
                <w:rFonts w:ascii="Times New Roman" w:eastAsia="Times New Roman" w:hAnsi="Times New Roman" w:cs="Times New Roman"/>
                <w:sz w:val="24"/>
                <w:szCs w:val="24"/>
                <w:lang w:eastAsia="ru-RU"/>
              </w:rPr>
              <w:t>Неопределённый интеграл, его свойства. Вычисление неопределённого интеграла методами непосредственного интегрирования и подстановки.</w:t>
            </w:r>
          </w:p>
          <w:p w14:paraId="653FF724" w14:textId="77777777" w:rsidR="00794F06" w:rsidRPr="00AF1EC4" w:rsidRDefault="00794F06"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2.Определённый интеграл. Основная формула интегрального исчисления. </w:t>
            </w:r>
          </w:p>
          <w:p w14:paraId="61F90FF2" w14:textId="77777777" w:rsidR="00794F06" w:rsidRPr="00AF1EC4" w:rsidRDefault="00794F06"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3.Приложения определённого интеграла в геометрии (площадь криволинейной трапеции, объём тел вращения, длина дуги)</w:t>
            </w:r>
          </w:p>
        </w:tc>
        <w:tc>
          <w:tcPr>
            <w:tcW w:w="2296" w:type="dxa"/>
            <w:shd w:val="clear" w:color="auto" w:fill="auto"/>
            <w:vAlign w:val="center"/>
          </w:tcPr>
          <w:p w14:paraId="2AE5980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p w14:paraId="4505E13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1956" w:type="dxa"/>
            <w:vMerge/>
            <w:shd w:val="clear" w:color="auto" w:fill="auto"/>
            <w:vAlign w:val="center"/>
          </w:tcPr>
          <w:p w14:paraId="0D9ED0CF"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341CF1" w:rsidRPr="00AF1EC4" w14:paraId="07DF77F0" w14:textId="77777777" w:rsidTr="003A3B73">
        <w:trPr>
          <w:trHeight w:val="340"/>
        </w:trPr>
        <w:tc>
          <w:tcPr>
            <w:tcW w:w="2122" w:type="dxa"/>
            <w:vMerge/>
          </w:tcPr>
          <w:p w14:paraId="168EBE0F"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7D1E0D9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2296" w:type="dxa"/>
            <w:shd w:val="clear" w:color="auto" w:fill="auto"/>
            <w:vAlign w:val="center"/>
          </w:tcPr>
          <w:p w14:paraId="04FCCA1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1956" w:type="dxa"/>
            <w:vMerge/>
            <w:shd w:val="clear" w:color="auto" w:fill="auto"/>
            <w:vAlign w:val="center"/>
          </w:tcPr>
          <w:p w14:paraId="70E121ED"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341CF1" w:rsidRPr="00AF1EC4" w14:paraId="6CE438B8" w14:textId="77777777" w:rsidTr="003A3B73">
        <w:trPr>
          <w:trHeight w:val="296"/>
        </w:trPr>
        <w:tc>
          <w:tcPr>
            <w:tcW w:w="2122" w:type="dxa"/>
            <w:vMerge/>
          </w:tcPr>
          <w:p w14:paraId="2308E8F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27DDF6B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2296" w:type="dxa"/>
            <w:shd w:val="clear" w:color="auto" w:fill="auto"/>
            <w:vAlign w:val="center"/>
          </w:tcPr>
          <w:p w14:paraId="094F948B"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1956" w:type="dxa"/>
            <w:vMerge/>
            <w:shd w:val="clear" w:color="auto" w:fill="auto"/>
            <w:vAlign w:val="center"/>
          </w:tcPr>
          <w:p w14:paraId="4D0250D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341CF1" w:rsidRPr="00AF1EC4" w14:paraId="3A012E15" w14:textId="77777777" w:rsidTr="003A3B73">
        <w:trPr>
          <w:trHeight w:val="296"/>
        </w:trPr>
        <w:tc>
          <w:tcPr>
            <w:tcW w:w="2122" w:type="dxa"/>
            <w:vMerge/>
          </w:tcPr>
          <w:p w14:paraId="0A60EB4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432E9CCB" w14:textId="77777777" w:rsidR="00794F06" w:rsidRPr="00AF1EC4" w:rsidRDefault="00794F06"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bCs/>
                <w:sz w:val="24"/>
                <w:szCs w:val="24"/>
                <w:lang w:eastAsia="ru-RU"/>
              </w:rPr>
              <w:t>Практическое занятие 9 «Приложения определенного интеграла»</w:t>
            </w:r>
          </w:p>
        </w:tc>
        <w:tc>
          <w:tcPr>
            <w:tcW w:w="2296" w:type="dxa"/>
            <w:shd w:val="clear" w:color="auto" w:fill="auto"/>
            <w:vAlign w:val="center"/>
          </w:tcPr>
          <w:p w14:paraId="6E41F2B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1956" w:type="dxa"/>
            <w:vMerge/>
            <w:shd w:val="clear" w:color="auto" w:fill="auto"/>
            <w:vAlign w:val="center"/>
          </w:tcPr>
          <w:p w14:paraId="7308F73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341CF1" w:rsidRPr="00AF1EC4" w14:paraId="0BD3CC75" w14:textId="77777777" w:rsidTr="003A3B73">
        <w:trPr>
          <w:trHeight w:val="253"/>
        </w:trPr>
        <w:tc>
          <w:tcPr>
            <w:tcW w:w="14992" w:type="dxa"/>
            <w:gridSpan w:val="5"/>
          </w:tcPr>
          <w:p w14:paraId="5A51B68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
                <w:bCs/>
                <w:sz w:val="24"/>
                <w:szCs w:val="24"/>
                <w:lang w:eastAsia="ru-RU"/>
              </w:rPr>
              <w:t xml:space="preserve">Раздел 5. </w:t>
            </w:r>
            <w:r w:rsidRPr="00AF1EC4">
              <w:rPr>
                <w:rFonts w:ascii="Times New Roman" w:eastAsia="Times New Roman" w:hAnsi="Times New Roman" w:cs="Times New Roman"/>
                <w:b/>
                <w:sz w:val="24"/>
                <w:szCs w:val="24"/>
                <w:lang w:eastAsia="ru-RU"/>
              </w:rPr>
              <w:t xml:space="preserve">Основы теории вероятностей и математической статистики                                                                                                </w:t>
            </w:r>
          </w:p>
        </w:tc>
      </w:tr>
      <w:tr w:rsidR="00341CF1" w:rsidRPr="00AF1EC4" w14:paraId="3E87A02E" w14:textId="77777777" w:rsidTr="003A3B73">
        <w:trPr>
          <w:trHeight w:val="274"/>
        </w:trPr>
        <w:tc>
          <w:tcPr>
            <w:tcW w:w="2122" w:type="dxa"/>
            <w:vMerge w:val="restart"/>
          </w:tcPr>
          <w:p w14:paraId="57576A9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5.1.</w:t>
            </w:r>
          </w:p>
          <w:p w14:paraId="4F9FE9C8"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События, комбинаторика, вероятность</w:t>
            </w:r>
          </w:p>
        </w:tc>
        <w:tc>
          <w:tcPr>
            <w:tcW w:w="8618" w:type="dxa"/>
            <w:gridSpan w:val="2"/>
          </w:tcPr>
          <w:p w14:paraId="44D884D5"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2296" w:type="dxa"/>
            <w:shd w:val="clear" w:color="auto" w:fill="auto"/>
            <w:vAlign w:val="center"/>
          </w:tcPr>
          <w:p w14:paraId="416CBDC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8</w:t>
            </w:r>
          </w:p>
        </w:tc>
        <w:tc>
          <w:tcPr>
            <w:tcW w:w="1956" w:type="dxa"/>
            <w:vMerge w:val="restart"/>
            <w:shd w:val="clear" w:color="auto" w:fill="auto"/>
          </w:tcPr>
          <w:p w14:paraId="03B9C321"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sz w:val="24"/>
                <w:szCs w:val="24"/>
                <w:lang w:eastAsia="ru-RU"/>
              </w:rPr>
              <w:t xml:space="preserve">- </w:t>
            </w:r>
            <w:r w:rsidRPr="00AF1EC4">
              <w:rPr>
                <w:rFonts w:ascii="Times New Roman" w:eastAsia="Times New Roman" w:hAnsi="Times New Roman" w:cs="Times New Roman"/>
                <w:b/>
                <w:sz w:val="24"/>
                <w:szCs w:val="24"/>
                <w:lang w:eastAsia="ru-RU"/>
              </w:rPr>
              <w:t>знать</w:t>
            </w:r>
          </w:p>
          <w:p w14:paraId="087F8D2D"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значение математики в профессиональной деятельности; </w:t>
            </w:r>
          </w:p>
          <w:p w14:paraId="2057B611"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 основные математические методы решения </w:t>
            </w:r>
            <w:r w:rsidRPr="00AF1EC4">
              <w:rPr>
                <w:rFonts w:ascii="Times New Roman" w:eastAsia="Times New Roman" w:hAnsi="Times New Roman" w:cs="Times New Roman"/>
                <w:sz w:val="24"/>
                <w:szCs w:val="24"/>
                <w:lang w:eastAsia="ru-RU"/>
              </w:rPr>
              <w:lastRenderedPageBreak/>
              <w:t>прикладных задач в области профессиональной деятельности;</w:t>
            </w:r>
          </w:p>
          <w:p w14:paraId="5FF05EEC"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основные понятия и методы математического анализа, линейной алгебры, теории комплексных чисел, теории вероятностей и математической статистики;</w:t>
            </w:r>
          </w:p>
          <w:p w14:paraId="23767F25"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основы интегрального и дифференциального исчисления.</w:t>
            </w:r>
          </w:p>
          <w:p w14:paraId="13F86824" w14:textId="77777777" w:rsidR="00794F06" w:rsidRPr="00AF1EC4" w:rsidRDefault="00794F06" w:rsidP="003A3B73">
            <w:pPr>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уметь</w:t>
            </w:r>
          </w:p>
          <w:p w14:paraId="3BBFDB4F"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sz w:val="24"/>
                <w:szCs w:val="24"/>
              </w:rPr>
            </w:pPr>
            <w:r w:rsidRPr="00AF1EC4">
              <w:rPr>
                <w:rFonts w:ascii="Times New Roman" w:hAnsi="Times New Roman" w:cs="Times New Roman"/>
                <w:sz w:val="24"/>
                <w:szCs w:val="24"/>
              </w:rPr>
              <w:t>решать прикладные задачи в области профессиональной деятельности.</w:t>
            </w:r>
          </w:p>
          <w:p w14:paraId="4A4D424F" w14:textId="77777777" w:rsidR="00794F06" w:rsidRPr="00AF1EC4" w:rsidRDefault="00794F06"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 ЛР 7 ЛР 14</w:t>
            </w:r>
          </w:p>
          <w:p w14:paraId="10F5BE06" w14:textId="77777777" w:rsidR="00794F06" w:rsidRPr="00AF1EC4" w:rsidRDefault="00794F06"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sz w:val="24"/>
                <w:szCs w:val="24"/>
              </w:rPr>
            </w:pPr>
          </w:p>
        </w:tc>
      </w:tr>
      <w:tr w:rsidR="00341CF1" w:rsidRPr="00AF1EC4" w14:paraId="2214E899" w14:textId="77777777" w:rsidTr="003A3B73">
        <w:trPr>
          <w:trHeight w:val="637"/>
        </w:trPr>
        <w:tc>
          <w:tcPr>
            <w:tcW w:w="2122" w:type="dxa"/>
            <w:vMerge/>
          </w:tcPr>
          <w:p w14:paraId="7418E0C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7974D503"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AF1EC4">
              <w:rPr>
                <w:rFonts w:ascii="Times New Roman" w:eastAsia="Times New Roman" w:hAnsi="Times New Roman" w:cs="Times New Roman"/>
                <w:bCs/>
                <w:sz w:val="24"/>
                <w:szCs w:val="24"/>
                <w:lang w:eastAsia="ru-RU"/>
              </w:rPr>
              <w:t>1.</w:t>
            </w:r>
            <w:r w:rsidRPr="00AF1EC4">
              <w:rPr>
                <w:rFonts w:ascii="Times New Roman" w:eastAsia="Times New Roman" w:hAnsi="Times New Roman" w:cs="Times New Roman"/>
                <w:sz w:val="24"/>
                <w:szCs w:val="24"/>
                <w:lang w:eastAsia="ru-RU"/>
              </w:rPr>
              <w:t xml:space="preserve">Понятие случайного события. Виды случайных событий. </w:t>
            </w:r>
          </w:p>
          <w:p w14:paraId="121CCB4E"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2.Основные теоремы комбинаторики.</w:t>
            </w:r>
          </w:p>
          <w:p w14:paraId="75B02282"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3.Основные теоремы и правила теории вероятностей.</w:t>
            </w:r>
          </w:p>
        </w:tc>
        <w:tc>
          <w:tcPr>
            <w:tcW w:w="2296" w:type="dxa"/>
            <w:shd w:val="clear" w:color="auto" w:fill="auto"/>
            <w:vAlign w:val="center"/>
          </w:tcPr>
          <w:p w14:paraId="0128D7C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1956" w:type="dxa"/>
            <w:vMerge/>
            <w:shd w:val="clear" w:color="auto" w:fill="auto"/>
            <w:vAlign w:val="center"/>
          </w:tcPr>
          <w:p w14:paraId="16E9CAC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67A73575" w14:textId="77777777" w:rsidTr="003A3B73">
        <w:trPr>
          <w:trHeight w:val="318"/>
        </w:trPr>
        <w:tc>
          <w:tcPr>
            <w:tcW w:w="2122" w:type="dxa"/>
            <w:vMerge/>
          </w:tcPr>
          <w:p w14:paraId="172BEC5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0B15C08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2296" w:type="dxa"/>
            <w:shd w:val="clear" w:color="auto" w:fill="auto"/>
          </w:tcPr>
          <w:p w14:paraId="5C869AE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w:t>
            </w:r>
          </w:p>
        </w:tc>
        <w:tc>
          <w:tcPr>
            <w:tcW w:w="1956" w:type="dxa"/>
            <w:vMerge/>
            <w:shd w:val="clear" w:color="auto" w:fill="auto"/>
            <w:vAlign w:val="center"/>
          </w:tcPr>
          <w:p w14:paraId="32F121B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6A7B2660" w14:textId="77777777" w:rsidTr="003A3B73">
        <w:trPr>
          <w:trHeight w:val="318"/>
        </w:trPr>
        <w:tc>
          <w:tcPr>
            <w:tcW w:w="2122" w:type="dxa"/>
            <w:vMerge/>
          </w:tcPr>
          <w:p w14:paraId="14BAAA6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58276C7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2296" w:type="dxa"/>
            <w:shd w:val="clear" w:color="auto" w:fill="auto"/>
          </w:tcPr>
          <w:p w14:paraId="7B79A6B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w:t>
            </w:r>
          </w:p>
        </w:tc>
        <w:tc>
          <w:tcPr>
            <w:tcW w:w="1956" w:type="dxa"/>
            <w:vMerge/>
            <w:shd w:val="clear" w:color="auto" w:fill="auto"/>
            <w:vAlign w:val="center"/>
          </w:tcPr>
          <w:p w14:paraId="04FC9F6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7885F125" w14:textId="77777777" w:rsidTr="003A3B73">
        <w:trPr>
          <w:trHeight w:val="318"/>
        </w:trPr>
        <w:tc>
          <w:tcPr>
            <w:tcW w:w="2122" w:type="dxa"/>
            <w:vMerge/>
          </w:tcPr>
          <w:p w14:paraId="117C1E6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61A7DE23"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bCs/>
                <w:sz w:val="24"/>
                <w:szCs w:val="24"/>
                <w:lang w:eastAsia="ru-RU"/>
              </w:rPr>
              <w:t>Практическое занятие 10 «Вычисление вероятностей случайных событий»</w:t>
            </w:r>
          </w:p>
        </w:tc>
        <w:tc>
          <w:tcPr>
            <w:tcW w:w="2296" w:type="dxa"/>
            <w:shd w:val="clear" w:color="auto" w:fill="auto"/>
          </w:tcPr>
          <w:p w14:paraId="0001DAC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1956" w:type="dxa"/>
            <w:vMerge/>
            <w:shd w:val="clear" w:color="auto" w:fill="auto"/>
            <w:vAlign w:val="center"/>
          </w:tcPr>
          <w:p w14:paraId="6233CE8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1CB1FA3A" w14:textId="77777777" w:rsidTr="003A3B73">
        <w:trPr>
          <w:trHeight w:val="20"/>
        </w:trPr>
        <w:tc>
          <w:tcPr>
            <w:tcW w:w="2122" w:type="dxa"/>
            <w:vMerge w:val="restart"/>
          </w:tcPr>
          <w:p w14:paraId="45810EA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5.2.</w:t>
            </w:r>
          </w:p>
          <w:p w14:paraId="031CF4F8"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lastRenderedPageBreak/>
              <w:t>Основные понятия мат. статистики. Выборочные ряды распределения.</w:t>
            </w:r>
          </w:p>
        </w:tc>
        <w:tc>
          <w:tcPr>
            <w:tcW w:w="8618" w:type="dxa"/>
            <w:gridSpan w:val="2"/>
          </w:tcPr>
          <w:p w14:paraId="08EE73B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
                <w:bCs/>
                <w:sz w:val="24"/>
                <w:szCs w:val="24"/>
                <w:lang w:eastAsia="ru-RU"/>
              </w:rPr>
              <w:lastRenderedPageBreak/>
              <w:t>Содержание учебного материала</w:t>
            </w:r>
          </w:p>
        </w:tc>
        <w:tc>
          <w:tcPr>
            <w:tcW w:w="2296" w:type="dxa"/>
            <w:shd w:val="clear" w:color="auto" w:fill="auto"/>
            <w:vAlign w:val="center"/>
          </w:tcPr>
          <w:p w14:paraId="3ED9C7A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11</w:t>
            </w:r>
          </w:p>
        </w:tc>
        <w:tc>
          <w:tcPr>
            <w:tcW w:w="1956" w:type="dxa"/>
            <w:vMerge/>
            <w:shd w:val="clear" w:color="auto" w:fill="auto"/>
          </w:tcPr>
          <w:p w14:paraId="43CCA3B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lang w:eastAsia="ru-RU"/>
              </w:rPr>
            </w:pPr>
          </w:p>
        </w:tc>
      </w:tr>
      <w:tr w:rsidR="00341CF1" w:rsidRPr="00AF1EC4" w14:paraId="1AB426BC" w14:textId="77777777" w:rsidTr="003A3B73">
        <w:trPr>
          <w:trHeight w:val="794"/>
        </w:trPr>
        <w:tc>
          <w:tcPr>
            <w:tcW w:w="2122" w:type="dxa"/>
            <w:vMerge/>
          </w:tcPr>
          <w:p w14:paraId="72D94CDF"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156703FF"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1.Предмет мат. статистики, ее основные понятия. Числовые характеристики выборки.</w:t>
            </w:r>
          </w:p>
          <w:p w14:paraId="2C110037"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2.Геометрическая интерпретация статистического распределения выборки (полигон и гистограмма)</w:t>
            </w:r>
          </w:p>
        </w:tc>
        <w:tc>
          <w:tcPr>
            <w:tcW w:w="2296" w:type="dxa"/>
            <w:shd w:val="clear" w:color="auto" w:fill="auto"/>
            <w:vAlign w:val="center"/>
          </w:tcPr>
          <w:p w14:paraId="234208C3"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1956" w:type="dxa"/>
            <w:vMerge/>
            <w:shd w:val="clear" w:color="auto" w:fill="auto"/>
            <w:vAlign w:val="center"/>
          </w:tcPr>
          <w:p w14:paraId="3756DEF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341CF1" w:rsidRPr="00AF1EC4" w14:paraId="3F672A17" w14:textId="77777777" w:rsidTr="003A3B73">
        <w:trPr>
          <w:trHeight w:val="342"/>
        </w:trPr>
        <w:tc>
          <w:tcPr>
            <w:tcW w:w="2122" w:type="dxa"/>
            <w:vMerge/>
          </w:tcPr>
          <w:p w14:paraId="0C3EC9F3"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5FD625F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2296" w:type="dxa"/>
            <w:shd w:val="clear" w:color="auto" w:fill="auto"/>
            <w:vAlign w:val="center"/>
          </w:tcPr>
          <w:p w14:paraId="357BB23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5</w:t>
            </w:r>
          </w:p>
        </w:tc>
        <w:tc>
          <w:tcPr>
            <w:tcW w:w="1956" w:type="dxa"/>
            <w:vMerge/>
            <w:shd w:val="clear" w:color="auto" w:fill="auto"/>
            <w:vAlign w:val="center"/>
          </w:tcPr>
          <w:p w14:paraId="65711CB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341CF1" w:rsidRPr="00AF1EC4" w14:paraId="5B037B00" w14:textId="77777777" w:rsidTr="003A3B73">
        <w:trPr>
          <w:trHeight w:val="342"/>
        </w:trPr>
        <w:tc>
          <w:tcPr>
            <w:tcW w:w="2122" w:type="dxa"/>
            <w:vMerge/>
          </w:tcPr>
          <w:p w14:paraId="73C6822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217B1AA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2296" w:type="dxa"/>
            <w:shd w:val="clear" w:color="auto" w:fill="auto"/>
            <w:vAlign w:val="center"/>
          </w:tcPr>
          <w:p w14:paraId="0ABA83D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5</w:t>
            </w:r>
          </w:p>
        </w:tc>
        <w:tc>
          <w:tcPr>
            <w:tcW w:w="1956" w:type="dxa"/>
            <w:vMerge/>
            <w:shd w:val="clear" w:color="auto" w:fill="auto"/>
            <w:vAlign w:val="center"/>
          </w:tcPr>
          <w:p w14:paraId="305F81C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341CF1" w:rsidRPr="00AF1EC4" w14:paraId="3BF98779" w14:textId="77777777" w:rsidTr="003A3B73">
        <w:trPr>
          <w:trHeight w:val="567"/>
        </w:trPr>
        <w:tc>
          <w:tcPr>
            <w:tcW w:w="2122" w:type="dxa"/>
            <w:vMerge/>
          </w:tcPr>
          <w:p w14:paraId="2F928D9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618" w:type="dxa"/>
            <w:gridSpan w:val="2"/>
          </w:tcPr>
          <w:p w14:paraId="244D89A2" w14:textId="77777777" w:rsidR="00794F06" w:rsidRPr="00AF1EC4" w:rsidRDefault="00794F06" w:rsidP="003A3B73">
            <w:pPr>
              <w:shd w:val="clear" w:color="auto" w:fill="FFFFFF"/>
              <w:autoSpaceDE w:val="0"/>
              <w:autoSpaceDN w:val="0"/>
              <w:adjustRightInd w:val="0"/>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Практическое занятие 11 «Анализ, обработка и графическое предоставление данных»</w:t>
            </w:r>
          </w:p>
        </w:tc>
        <w:tc>
          <w:tcPr>
            <w:tcW w:w="2296" w:type="dxa"/>
            <w:shd w:val="clear" w:color="auto" w:fill="auto"/>
            <w:vAlign w:val="center"/>
          </w:tcPr>
          <w:p w14:paraId="4DA5C7CB"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5</w:t>
            </w:r>
          </w:p>
        </w:tc>
        <w:tc>
          <w:tcPr>
            <w:tcW w:w="1956" w:type="dxa"/>
            <w:vMerge/>
            <w:shd w:val="clear" w:color="auto" w:fill="auto"/>
            <w:vAlign w:val="center"/>
          </w:tcPr>
          <w:p w14:paraId="6BEE9C9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341CF1" w:rsidRPr="00AF1EC4" w14:paraId="1DE2290D" w14:textId="77777777" w:rsidTr="003A3B73">
        <w:trPr>
          <w:trHeight w:val="20"/>
        </w:trPr>
        <w:tc>
          <w:tcPr>
            <w:tcW w:w="10740" w:type="dxa"/>
            <w:gridSpan w:val="3"/>
          </w:tcPr>
          <w:p w14:paraId="6ECEFF4D"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Консультации</w:t>
            </w:r>
          </w:p>
        </w:tc>
        <w:tc>
          <w:tcPr>
            <w:tcW w:w="2296" w:type="dxa"/>
            <w:shd w:val="clear" w:color="auto" w:fill="auto"/>
            <w:vAlign w:val="center"/>
          </w:tcPr>
          <w:p w14:paraId="16251EB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6</w:t>
            </w:r>
          </w:p>
        </w:tc>
        <w:tc>
          <w:tcPr>
            <w:tcW w:w="1956" w:type="dxa"/>
            <w:shd w:val="clear" w:color="auto" w:fill="auto"/>
            <w:vAlign w:val="bottom"/>
          </w:tcPr>
          <w:p w14:paraId="29182222"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341CF1" w:rsidRPr="00AF1EC4" w14:paraId="24B1A9A5" w14:textId="77777777" w:rsidTr="003A3B73">
        <w:trPr>
          <w:trHeight w:val="20"/>
        </w:trPr>
        <w:tc>
          <w:tcPr>
            <w:tcW w:w="10740" w:type="dxa"/>
            <w:gridSpan w:val="3"/>
          </w:tcPr>
          <w:p w14:paraId="084DA22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Экзамен</w:t>
            </w:r>
          </w:p>
        </w:tc>
        <w:tc>
          <w:tcPr>
            <w:tcW w:w="2296" w:type="dxa"/>
            <w:shd w:val="clear" w:color="auto" w:fill="auto"/>
            <w:vAlign w:val="center"/>
          </w:tcPr>
          <w:p w14:paraId="25518DA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6</w:t>
            </w:r>
          </w:p>
        </w:tc>
        <w:tc>
          <w:tcPr>
            <w:tcW w:w="1956" w:type="dxa"/>
            <w:shd w:val="clear" w:color="auto" w:fill="auto"/>
            <w:vAlign w:val="bottom"/>
          </w:tcPr>
          <w:p w14:paraId="44B3117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341CF1" w:rsidRPr="00AF1EC4" w14:paraId="737E080E" w14:textId="77777777" w:rsidTr="003A3B73">
        <w:trPr>
          <w:trHeight w:val="20"/>
        </w:trPr>
        <w:tc>
          <w:tcPr>
            <w:tcW w:w="10740" w:type="dxa"/>
            <w:gridSpan w:val="3"/>
          </w:tcPr>
          <w:p w14:paraId="4EC5E73F"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Всего:</w:t>
            </w:r>
          </w:p>
        </w:tc>
        <w:tc>
          <w:tcPr>
            <w:tcW w:w="2296" w:type="dxa"/>
            <w:shd w:val="clear" w:color="auto" w:fill="auto"/>
            <w:vAlign w:val="center"/>
          </w:tcPr>
          <w:p w14:paraId="19454098"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93</w:t>
            </w:r>
          </w:p>
        </w:tc>
        <w:tc>
          <w:tcPr>
            <w:tcW w:w="1956" w:type="dxa"/>
            <w:shd w:val="clear" w:color="auto" w:fill="auto"/>
            <w:vAlign w:val="bottom"/>
          </w:tcPr>
          <w:p w14:paraId="10CBBF7E"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
                <w:sz w:val="24"/>
                <w:szCs w:val="24"/>
                <w:lang w:eastAsia="ru-RU"/>
              </w:rPr>
            </w:pPr>
          </w:p>
        </w:tc>
      </w:tr>
    </w:tbl>
    <w:p w14:paraId="5FCCFE21" w14:textId="77777777" w:rsidR="00794F06" w:rsidRPr="00AF1EC4" w:rsidRDefault="00794F06" w:rsidP="00794F06">
      <w:pPr>
        <w:tabs>
          <w:tab w:val="left" w:pos="0"/>
        </w:tabs>
        <w:rPr>
          <w:rFonts w:ascii="Times New Roman" w:hAnsi="Times New Roman" w:cs="Times New Roman"/>
          <w:sz w:val="24"/>
          <w:szCs w:val="24"/>
        </w:rPr>
        <w:sectPr w:rsidR="00794F06" w:rsidRPr="00AF1EC4" w:rsidSect="00794F06">
          <w:pgSz w:w="16838" w:h="11906" w:orient="landscape"/>
          <w:pgMar w:top="1134" w:right="1134" w:bottom="1134" w:left="1134" w:header="709" w:footer="709" w:gutter="0"/>
          <w:cols w:space="708"/>
          <w:docGrid w:linePitch="360"/>
        </w:sectPr>
      </w:pPr>
    </w:p>
    <w:p w14:paraId="563E0F81" w14:textId="10F1B43C" w:rsidR="00794F06" w:rsidRPr="00DB6A60" w:rsidRDefault="00794F06" w:rsidP="00794F06">
      <w:pPr>
        <w:tabs>
          <w:tab w:val="left" w:pos="0"/>
          <w:tab w:val="left" w:pos="284"/>
          <w:tab w:val="left" w:pos="1276"/>
          <w:tab w:val="left" w:pos="1701"/>
        </w:tabs>
        <w:rPr>
          <w:rFonts w:ascii="Times New Roman" w:hAnsi="Times New Roman" w:cs="Times New Roman"/>
          <w:b/>
          <w:sz w:val="24"/>
          <w:szCs w:val="24"/>
        </w:rPr>
      </w:pPr>
      <w:r w:rsidRPr="00DB6A60">
        <w:rPr>
          <w:rFonts w:ascii="Times New Roman" w:hAnsi="Times New Roman" w:cs="Times New Roman"/>
          <w:b/>
          <w:sz w:val="24"/>
          <w:szCs w:val="24"/>
        </w:rPr>
        <w:lastRenderedPageBreak/>
        <w:t xml:space="preserve">3. УСЛОВИЯ </w:t>
      </w:r>
      <w:r w:rsidR="00DB6A60" w:rsidRPr="00DB6A60">
        <w:rPr>
          <w:rFonts w:ascii="Times New Roman" w:hAnsi="Times New Roman" w:cs="Times New Roman"/>
          <w:b/>
          <w:sz w:val="24"/>
          <w:szCs w:val="24"/>
        </w:rPr>
        <w:t>РЕАЛИЗАЦИИ АДАПТИРОВАННОЙ РАБОЧЕЙ</w:t>
      </w:r>
      <w:r w:rsidRPr="00DB6A60">
        <w:rPr>
          <w:rFonts w:ascii="Times New Roman" w:hAnsi="Times New Roman" w:cs="Times New Roman"/>
          <w:b/>
          <w:sz w:val="24"/>
          <w:szCs w:val="24"/>
        </w:rPr>
        <w:t xml:space="preserve"> </w:t>
      </w:r>
      <w:proofErr w:type="gramStart"/>
      <w:r w:rsidRPr="00DB6A60">
        <w:rPr>
          <w:rFonts w:ascii="Times New Roman" w:hAnsi="Times New Roman" w:cs="Times New Roman"/>
          <w:b/>
          <w:sz w:val="24"/>
          <w:szCs w:val="24"/>
        </w:rPr>
        <w:t>ПРОГРАММЫ  УЧЕБНОЙ</w:t>
      </w:r>
      <w:proofErr w:type="gramEnd"/>
      <w:r w:rsidRPr="00DB6A60">
        <w:rPr>
          <w:rFonts w:ascii="Times New Roman" w:hAnsi="Times New Roman" w:cs="Times New Roman"/>
          <w:b/>
          <w:sz w:val="24"/>
          <w:szCs w:val="24"/>
        </w:rPr>
        <w:t xml:space="preserve"> ДИСЦИПЛИНЫ:</w:t>
      </w:r>
    </w:p>
    <w:p w14:paraId="25E5A7B3" w14:textId="77777777" w:rsidR="00794F06" w:rsidRPr="00DB6A60" w:rsidRDefault="00794F06" w:rsidP="00794F06">
      <w:pPr>
        <w:tabs>
          <w:tab w:val="left" w:pos="0"/>
          <w:tab w:val="left" w:pos="284"/>
          <w:tab w:val="left" w:pos="1276"/>
          <w:tab w:val="left" w:pos="1701"/>
        </w:tabs>
        <w:rPr>
          <w:rFonts w:ascii="Times New Roman" w:hAnsi="Times New Roman" w:cs="Times New Roman"/>
          <w:b/>
          <w:sz w:val="24"/>
          <w:szCs w:val="24"/>
        </w:rPr>
      </w:pPr>
      <w:r w:rsidRPr="00DB6A60">
        <w:rPr>
          <w:rFonts w:ascii="Times New Roman" w:hAnsi="Times New Roman" w:cs="Times New Roman"/>
          <w:b/>
          <w:sz w:val="24"/>
          <w:szCs w:val="24"/>
        </w:rPr>
        <w:t>3.1. Материально-техническое обеспечение:</w:t>
      </w:r>
    </w:p>
    <w:p w14:paraId="765F3DB7" w14:textId="77777777" w:rsidR="00794F06" w:rsidRPr="00DB6A60" w:rsidRDefault="00794F06" w:rsidP="00794F06">
      <w:pPr>
        <w:tabs>
          <w:tab w:val="left" w:pos="0"/>
          <w:tab w:val="left" w:pos="284"/>
          <w:tab w:val="left" w:pos="993"/>
        </w:tabs>
        <w:suppressAutoHyphens/>
        <w:jc w:val="both"/>
        <w:rPr>
          <w:rFonts w:ascii="Times New Roman" w:eastAsia="Times New Roman" w:hAnsi="Times New Roman" w:cs="Times New Roman"/>
          <w:bCs/>
          <w:sz w:val="24"/>
          <w:szCs w:val="24"/>
        </w:rPr>
      </w:pPr>
      <w:proofErr w:type="spellStart"/>
      <w:proofErr w:type="gramStart"/>
      <w:r w:rsidRPr="00DB6A60">
        <w:rPr>
          <w:rFonts w:ascii="Times New Roman" w:eastAsia="Times New Roman" w:hAnsi="Times New Roman" w:cs="Times New Roman"/>
          <w:bCs/>
          <w:sz w:val="24"/>
          <w:szCs w:val="24"/>
          <w:lang w:eastAsia="ru-RU"/>
        </w:rPr>
        <w:t>Кабинет«</w:t>
      </w:r>
      <w:proofErr w:type="gramEnd"/>
      <w:r w:rsidRPr="00DB6A60">
        <w:rPr>
          <w:rFonts w:ascii="Times New Roman" w:eastAsia="Times New Roman" w:hAnsi="Times New Roman" w:cs="Times New Roman"/>
          <w:bCs/>
          <w:sz w:val="24"/>
          <w:szCs w:val="24"/>
          <w:lang w:eastAsia="ru-RU"/>
        </w:rPr>
        <w:t>Математические</w:t>
      </w:r>
      <w:proofErr w:type="spellEnd"/>
      <w:r w:rsidRPr="00DB6A60">
        <w:rPr>
          <w:rFonts w:ascii="Times New Roman" w:eastAsia="Times New Roman" w:hAnsi="Times New Roman" w:cs="Times New Roman"/>
          <w:bCs/>
          <w:sz w:val="24"/>
          <w:szCs w:val="24"/>
          <w:lang w:eastAsia="ru-RU"/>
        </w:rPr>
        <w:t xml:space="preserve"> методы решения прикладных профессиональных </w:t>
      </w:r>
      <w:proofErr w:type="spellStart"/>
      <w:r w:rsidRPr="00DB6A60">
        <w:rPr>
          <w:rFonts w:ascii="Times New Roman" w:eastAsia="Times New Roman" w:hAnsi="Times New Roman" w:cs="Times New Roman"/>
          <w:bCs/>
          <w:sz w:val="24"/>
          <w:szCs w:val="24"/>
          <w:lang w:eastAsia="ru-RU"/>
        </w:rPr>
        <w:t>задач</w:t>
      </w:r>
      <w:proofErr w:type="gramStart"/>
      <w:r w:rsidRPr="00DB6A60">
        <w:rPr>
          <w:rFonts w:ascii="Times New Roman" w:eastAsia="Times New Roman" w:hAnsi="Times New Roman" w:cs="Times New Roman"/>
          <w:bCs/>
          <w:sz w:val="24"/>
          <w:szCs w:val="24"/>
          <w:lang w:eastAsia="ru-RU"/>
        </w:rPr>
        <w:t>»</w:t>
      </w:r>
      <w:r w:rsidRPr="00DB6A60">
        <w:rPr>
          <w:rFonts w:ascii="Times New Roman" w:eastAsia="Times New Roman" w:hAnsi="Times New Roman" w:cs="Times New Roman"/>
          <w:sz w:val="24"/>
          <w:szCs w:val="24"/>
        </w:rPr>
        <w:t>,оснащенный</w:t>
      </w:r>
      <w:proofErr w:type="spellEnd"/>
      <w:proofErr w:type="gramEnd"/>
      <w:r w:rsidRPr="00DB6A60">
        <w:rPr>
          <w:rFonts w:ascii="Times New Roman" w:eastAsia="Times New Roman" w:hAnsi="Times New Roman" w:cs="Times New Roman"/>
          <w:sz w:val="24"/>
          <w:szCs w:val="24"/>
        </w:rPr>
        <w:t xml:space="preserve"> о</w:t>
      </w:r>
      <w:r w:rsidRPr="00DB6A60">
        <w:rPr>
          <w:rFonts w:ascii="Times New Roman" w:eastAsia="Times New Roman" w:hAnsi="Times New Roman" w:cs="Times New Roman"/>
          <w:bCs/>
          <w:sz w:val="24"/>
          <w:szCs w:val="24"/>
        </w:rPr>
        <w:t xml:space="preserve">борудованием: </w:t>
      </w:r>
    </w:p>
    <w:p w14:paraId="3ECF7E75" w14:textId="77777777" w:rsidR="00794F06" w:rsidRPr="00DB6A60" w:rsidRDefault="00794F06">
      <w:pPr>
        <w:pStyle w:val="a7"/>
        <w:widowControl w:val="0"/>
        <w:numPr>
          <w:ilvl w:val="0"/>
          <w:numId w:val="21"/>
        </w:numPr>
        <w:tabs>
          <w:tab w:val="left" w:pos="0"/>
          <w:tab w:val="left" w:pos="284"/>
          <w:tab w:val="left" w:pos="1134"/>
        </w:tabs>
        <w:autoSpaceDE w:val="0"/>
        <w:autoSpaceDN w:val="0"/>
        <w:adjustRightInd w:val="0"/>
        <w:ind w:firstLine="0"/>
        <w:jc w:val="both"/>
        <w:rPr>
          <w:rFonts w:ascii="Times New Roman" w:hAnsi="Times New Roman" w:cs="Times New Roman"/>
          <w:sz w:val="24"/>
          <w:szCs w:val="24"/>
        </w:rPr>
      </w:pPr>
      <w:r w:rsidRPr="00DB6A60">
        <w:rPr>
          <w:rFonts w:ascii="Times New Roman" w:eastAsia="Calibri" w:hAnsi="Times New Roman" w:cs="Times New Roman"/>
          <w:bCs/>
          <w:sz w:val="24"/>
          <w:szCs w:val="24"/>
        </w:rPr>
        <w:t>рабочее место преподавателя</w:t>
      </w:r>
    </w:p>
    <w:p w14:paraId="3933146A" w14:textId="77777777" w:rsidR="00794F06" w:rsidRPr="00DB6A60" w:rsidRDefault="00794F06">
      <w:pPr>
        <w:pStyle w:val="a7"/>
        <w:widowControl w:val="0"/>
        <w:numPr>
          <w:ilvl w:val="0"/>
          <w:numId w:val="21"/>
        </w:numPr>
        <w:tabs>
          <w:tab w:val="left" w:pos="0"/>
          <w:tab w:val="left" w:pos="284"/>
          <w:tab w:val="left" w:pos="1134"/>
        </w:tabs>
        <w:autoSpaceDE w:val="0"/>
        <w:autoSpaceDN w:val="0"/>
        <w:adjustRightInd w:val="0"/>
        <w:ind w:firstLine="0"/>
        <w:jc w:val="both"/>
        <w:rPr>
          <w:rFonts w:ascii="Times New Roman" w:hAnsi="Times New Roman" w:cs="Times New Roman"/>
          <w:sz w:val="24"/>
          <w:szCs w:val="24"/>
        </w:rPr>
      </w:pPr>
      <w:r w:rsidRPr="00DB6A60">
        <w:rPr>
          <w:rFonts w:ascii="Times New Roman" w:hAnsi="Times New Roman" w:cs="Times New Roman"/>
          <w:bCs/>
          <w:sz w:val="24"/>
          <w:szCs w:val="24"/>
        </w:rPr>
        <w:t>к</w:t>
      </w:r>
      <w:r w:rsidRPr="00DB6A60">
        <w:rPr>
          <w:rFonts w:ascii="Times New Roman" w:hAnsi="Times New Roman" w:cs="Times New Roman"/>
          <w:sz w:val="24"/>
          <w:szCs w:val="24"/>
        </w:rPr>
        <w:t xml:space="preserve">омплект учебной мебели на 25 посадочных мест, </w:t>
      </w:r>
    </w:p>
    <w:p w14:paraId="77A2EC0A" w14:textId="77777777" w:rsidR="00794F06" w:rsidRPr="00DB6A60" w:rsidRDefault="00794F06">
      <w:pPr>
        <w:pStyle w:val="a7"/>
        <w:widowControl w:val="0"/>
        <w:numPr>
          <w:ilvl w:val="0"/>
          <w:numId w:val="21"/>
        </w:numPr>
        <w:tabs>
          <w:tab w:val="left" w:pos="0"/>
          <w:tab w:val="left" w:pos="284"/>
          <w:tab w:val="left" w:pos="1134"/>
        </w:tabs>
        <w:autoSpaceDE w:val="0"/>
        <w:autoSpaceDN w:val="0"/>
        <w:adjustRightInd w:val="0"/>
        <w:ind w:firstLine="0"/>
        <w:jc w:val="both"/>
        <w:rPr>
          <w:rFonts w:ascii="Times New Roman" w:hAnsi="Times New Roman" w:cs="Times New Roman"/>
          <w:sz w:val="24"/>
          <w:szCs w:val="24"/>
        </w:rPr>
      </w:pPr>
      <w:r w:rsidRPr="00DB6A60">
        <w:rPr>
          <w:rFonts w:ascii="Times New Roman" w:hAnsi="Times New Roman" w:cs="Times New Roman"/>
          <w:sz w:val="24"/>
          <w:szCs w:val="24"/>
        </w:rPr>
        <w:t xml:space="preserve">классная доска, </w:t>
      </w:r>
    </w:p>
    <w:p w14:paraId="40462B0D" w14:textId="77777777" w:rsidR="00794F06" w:rsidRPr="00DB6A60" w:rsidRDefault="00794F06" w:rsidP="00794F06">
      <w:pPr>
        <w:widowControl w:val="0"/>
        <w:tabs>
          <w:tab w:val="left" w:pos="0"/>
          <w:tab w:val="left" w:pos="284"/>
          <w:tab w:val="left" w:pos="1134"/>
        </w:tabs>
        <w:autoSpaceDE w:val="0"/>
        <w:autoSpaceDN w:val="0"/>
        <w:adjustRightInd w:val="0"/>
        <w:jc w:val="both"/>
        <w:rPr>
          <w:rFonts w:ascii="Times New Roman" w:eastAsia="Times New Roman" w:hAnsi="Times New Roman" w:cs="Times New Roman"/>
          <w:bCs/>
          <w:sz w:val="24"/>
          <w:szCs w:val="24"/>
          <w:lang w:eastAsia="ru-RU"/>
        </w:rPr>
      </w:pPr>
      <w:r w:rsidRPr="00DB6A60">
        <w:rPr>
          <w:rFonts w:ascii="Times New Roman" w:eastAsia="Times New Roman" w:hAnsi="Times New Roman" w:cs="Times New Roman"/>
          <w:sz w:val="24"/>
          <w:szCs w:val="24"/>
          <w:lang w:eastAsia="ru-RU"/>
        </w:rPr>
        <w:t>т</w:t>
      </w:r>
      <w:r w:rsidRPr="00DB6A60">
        <w:rPr>
          <w:rFonts w:ascii="Times New Roman" w:eastAsia="Times New Roman" w:hAnsi="Times New Roman" w:cs="Times New Roman"/>
          <w:bCs/>
          <w:sz w:val="24"/>
          <w:szCs w:val="24"/>
          <w:lang w:eastAsia="ru-RU"/>
        </w:rPr>
        <w:t xml:space="preserve">ехническими средствами обучения: </w:t>
      </w:r>
    </w:p>
    <w:p w14:paraId="5EEE6F75" w14:textId="77777777" w:rsidR="00794F06" w:rsidRPr="00DB6A60" w:rsidRDefault="00794F06">
      <w:pPr>
        <w:pStyle w:val="a7"/>
        <w:widowControl w:val="0"/>
        <w:numPr>
          <w:ilvl w:val="0"/>
          <w:numId w:val="22"/>
        </w:numPr>
        <w:tabs>
          <w:tab w:val="left" w:pos="0"/>
          <w:tab w:val="left" w:pos="284"/>
          <w:tab w:val="left" w:pos="1134"/>
        </w:tabs>
        <w:autoSpaceDE w:val="0"/>
        <w:autoSpaceDN w:val="0"/>
        <w:adjustRightInd w:val="0"/>
        <w:ind w:firstLine="0"/>
        <w:jc w:val="both"/>
        <w:rPr>
          <w:rFonts w:ascii="Times New Roman" w:hAnsi="Times New Roman" w:cs="Times New Roman"/>
          <w:sz w:val="24"/>
          <w:szCs w:val="24"/>
        </w:rPr>
      </w:pPr>
      <w:r w:rsidRPr="00DB6A60">
        <w:rPr>
          <w:rFonts w:ascii="Times New Roman" w:hAnsi="Times New Roman" w:cs="Times New Roman"/>
          <w:sz w:val="24"/>
          <w:szCs w:val="24"/>
        </w:rPr>
        <w:t>персональный компьютер,</w:t>
      </w:r>
    </w:p>
    <w:p w14:paraId="7C36BE42" w14:textId="77777777" w:rsidR="00794F06" w:rsidRPr="00DB6A60" w:rsidRDefault="00794F06">
      <w:pPr>
        <w:pStyle w:val="a7"/>
        <w:widowControl w:val="0"/>
        <w:numPr>
          <w:ilvl w:val="0"/>
          <w:numId w:val="22"/>
        </w:numPr>
        <w:tabs>
          <w:tab w:val="left" w:pos="0"/>
          <w:tab w:val="left" w:pos="284"/>
          <w:tab w:val="left" w:pos="1134"/>
        </w:tabs>
        <w:autoSpaceDE w:val="0"/>
        <w:autoSpaceDN w:val="0"/>
        <w:adjustRightInd w:val="0"/>
        <w:ind w:firstLine="0"/>
        <w:jc w:val="both"/>
        <w:rPr>
          <w:rFonts w:ascii="Times New Roman" w:hAnsi="Times New Roman" w:cs="Times New Roman"/>
          <w:sz w:val="24"/>
          <w:szCs w:val="24"/>
        </w:rPr>
      </w:pPr>
      <w:r w:rsidRPr="00DB6A60">
        <w:rPr>
          <w:rFonts w:ascii="Times New Roman" w:hAnsi="Times New Roman" w:cs="Times New Roman"/>
          <w:sz w:val="24"/>
          <w:szCs w:val="24"/>
        </w:rPr>
        <w:t>презентационное оборудование (экран, мультимедиа проектор.)</w:t>
      </w:r>
    </w:p>
    <w:p w14:paraId="5B2DD340" w14:textId="77777777" w:rsidR="00794F06" w:rsidRPr="00DB6A60" w:rsidRDefault="00794F06">
      <w:pPr>
        <w:pStyle w:val="a7"/>
        <w:numPr>
          <w:ilvl w:val="0"/>
          <w:numId w:val="22"/>
        </w:numPr>
        <w:tabs>
          <w:tab w:val="left" w:pos="0"/>
          <w:tab w:val="left" w:pos="284"/>
          <w:tab w:val="left" w:pos="993"/>
        </w:tabs>
        <w:suppressAutoHyphens/>
        <w:ind w:firstLine="0"/>
        <w:jc w:val="both"/>
        <w:rPr>
          <w:rFonts w:ascii="Times New Roman" w:hAnsi="Times New Roman" w:cs="Times New Roman"/>
          <w:bCs/>
          <w:sz w:val="24"/>
          <w:szCs w:val="24"/>
        </w:rPr>
      </w:pPr>
      <w:r w:rsidRPr="00DB6A60">
        <w:rPr>
          <w:rFonts w:ascii="Times New Roman" w:hAnsi="Times New Roman" w:cs="Times New Roman"/>
          <w:bCs/>
          <w:sz w:val="24"/>
          <w:szCs w:val="24"/>
        </w:rPr>
        <w:t>настенные обучающие стенды: таблицы, плакаты с формулами, макеты геометрических тел, чертежные принадлежности</w:t>
      </w:r>
      <w:r w:rsidRPr="00DB6A60">
        <w:rPr>
          <w:rFonts w:ascii="Times New Roman" w:hAnsi="Times New Roman" w:cs="Times New Roman"/>
          <w:sz w:val="24"/>
          <w:szCs w:val="24"/>
        </w:rPr>
        <w:t>;</w:t>
      </w:r>
    </w:p>
    <w:p w14:paraId="6120FDCE" w14:textId="77777777" w:rsidR="00DB6A60" w:rsidRPr="005274FF" w:rsidRDefault="00DB6A60" w:rsidP="00DB6A60">
      <w:pPr>
        <w:keepNext/>
        <w:keepLines/>
        <w:ind w:firstLine="680"/>
        <w:jc w:val="both"/>
        <w:rPr>
          <w:rFonts w:ascii="Times New Roman" w:hAnsi="Times New Roman" w:cs="Times New Roman"/>
          <w:bCs/>
          <w:sz w:val="24"/>
          <w:szCs w:val="24"/>
          <w:lang w:eastAsia="ru-RU"/>
        </w:rPr>
      </w:pPr>
      <w:r w:rsidRPr="005274FF">
        <w:rPr>
          <w:rFonts w:ascii="Times New Roman" w:eastAsia="Calibri" w:hAnsi="Times New Roman" w:cs="Times New Roman"/>
          <w:bCs/>
          <w:sz w:val="24"/>
          <w:szCs w:val="24"/>
          <w:lang w:eastAsia="ru-RU"/>
        </w:rPr>
        <w:t>Учебная аудитория, в которой обучаются студенты с нарушением опорно- двигательного аппарата, оборудована:</w:t>
      </w:r>
    </w:p>
    <w:p w14:paraId="49B5B47B" w14:textId="77777777" w:rsidR="00DB6A60" w:rsidRPr="005274FF" w:rsidRDefault="00DB6A60">
      <w:pPr>
        <w:keepNext/>
        <w:keepLines/>
        <w:numPr>
          <w:ilvl w:val="0"/>
          <w:numId w:val="77"/>
        </w:numPr>
        <w:ind w:left="0" w:firstLine="0"/>
        <w:contextualSpacing/>
        <w:jc w:val="both"/>
        <w:rPr>
          <w:rFonts w:ascii="Times New Roman" w:eastAsia="Calibri" w:hAnsi="Times New Roman" w:cs="Times New Roman"/>
          <w:bCs/>
          <w:sz w:val="24"/>
          <w:szCs w:val="24"/>
          <w:lang w:eastAsia="ru-RU"/>
        </w:rPr>
      </w:pPr>
      <w:r w:rsidRPr="005274FF">
        <w:rPr>
          <w:rFonts w:ascii="Times New Roman" w:eastAsia="Calibri" w:hAnsi="Times New Roman" w:cs="Times New Roman"/>
          <w:bCs/>
          <w:sz w:val="24"/>
          <w:szCs w:val="24"/>
          <w:lang w:eastAsia="ru-RU"/>
        </w:rPr>
        <w:t>компьютерной    техникой (мультимедийный   проектор, телевизор, видеоматериалы).</w:t>
      </w:r>
    </w:p>
    <w:p w14:paraId="5AD9BB0F" w14:textId="77777777" w:rsidR="00DB6A60" w:rsidRPr="005274FF" w:rsidRDefault="00DB6A60">
      <w:pPr>
        <w:keepNext/>
        <w:keepLines/>
        <w:numPr>
          <w:ilvl w:val="0"/>
          <w:numId w:val="77"/>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5274FF">
        <w:rPr>
          <w:rFonts w:ascii="Times New Roman" w:eastAsia="Calibri" w:hAnsi="Times New Roman" w:cs="Times New Roman"/>
          <w:color w:val="1A202C"/>
          <w:sz w:val="24"/>
          <w:szCs w:val="24"/>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6DEA0943" w14:textId="77777777" w:rsidR="00DB6A60" w:rsidRPr="005274FF" w:rsidRDefault="00DB6A60">
      <w:pPr>
        <w:keepNext/>
        <w:keepLines/>
        <w:numPr>
          <w:ilvl w:val="0"/>
          <w:numId w:val="77"/>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5274FF">
        <w:rPr>
          <w:rFonts w:ascii="Times New Roman" w:eastAsia="Calibri" w:hAnsi="Times New Roman" w:cs="Times New Roman"/>
          <w:sz w:val="24"/>
          <w:szCs w:val="24"/>
          <w:lang w:eastAsia="ru-RU"/>
        </w:rPr>
        <w:t>электронный УМК</w:t>
      </w:r>
    </w:p>
    <w:p w14:paraId="46722EE0" w14:textId="77777777" w:rsidR="00DB6A60" w:rsidRPr="00DB6A60" w:rsidRDefault="00DB6A60" w:rsidP="00DB6A60">
      <w:pPr>
        <w:keepNext/>
        <w:keepLines/>
        <w:widowControl w:val="0"/>
        <w:tabs>
          <w:tab w:val="left" w:pos="284"/>
          <w:tab w:val="left" w:pos="851"/>
          <w:tab w:val="left" w:pos="2562"/>
          <w:tab w:val="left" w:pos="4162"/>
          <w:tab w:val="left" w:pos="5280"/>
          <w:tab w:val="left" w:pos="7127"/>
          <w:tab w:val="left" w:pos="8361"/>
        </w:tabs>
        <w:autoSpaceDE w:val="0"/>
        <w:autoSpaceDN w:val="0"/>
        <w:rPr>
          <w:rFonts w:ascii="Times New Roman" w:eastAsia="Times New Roman" w:hAnsi="Times New Roman" w:cs="Times New Roman"/>
          <w:sz w:val="24"/>
          <w:szCs w:val="24"/>
          <w:lang w:eastAsia="ru-RU"/>
        </w:rPr>
      </w:pPr>
    </w:p>
    <w:p w14:paraId="080E2009" w14:textId="77777777" w:rsidR="00794F06" w:rsidRPr="00DB6A60" w:rsidRDefault="00794F06" w:rsidP="00794F06">
      <w:pPr>
        <w:tabs>
          <w:tab w:val="left" w:pos="0"/>
          <w:tab w:val="left" w:pos="284"/>
          <w:tab w:val="left" w:pos="1276"/>
          <w:tab w:val="left" w:pos="1701"/>
        </w:tabs>
        <w:rPr>
          <w:rFonts w:ascii="Times New Roman" w:hAnsi="Times New Roman" w:cs="Times New Roman"/>
          <w:b/>
          <w:sz w:val="24"/>
          <w:szCs w:val="24"/>
        </w:rPr>
      </w:pPr>
    </w:p>
    <w:p w14:paraId="20EFAE52" w14:textId="77777777" w:rsidR="00794F06" w:rsidRPr="00DB6A60" w:rsidRDefault="00794F06" w:rsidP="00794F06">
      <w:pPr>
        <w:tabs>
          <w:tab w:val="left" w:pos="0"/>
          <w:tab w:val="left" w:pos="284"/>
          <w:tab w:val="left" w:pos="1276"/>
          <w:tab w:val="left" w:pos="1701"/>
        </w:tabs>
        <w:rPr>
          <w:rFonts w:ascii="Times New Roman" w:hAnsi="Times New Roman" w:cs="Times New Roman"/>
          <w:b/>
          <w:sz w:val="24"/>
          <w:szCs w:val="24"/>
        </w:rPr>
      </w:pPr>
      <w:r w:rsidRPr="00DB6A60">
        <w:rPr>
          <w:rFonts w:ascii="Times New Roman" w:hAnsi="Times New Roman" w:cs="Times New Roman"/>
          <w:b/>
          <w:sz w:val="24"/>
          <w:szCs w:val="24"/>
        </w:rPr>
        <w:t>3.2 Информационное обеспечение обучения</w:t>
      </w:r>
    </w:p>
    <w:p w14:paraId="25FF4A58" w14:textId="77777777" w:rsidR="00794F06" w:rsidRPr="00DB6A60" w:rsidRDefault="00794F06" w:rsidP="00794F06">
      <w:pPr>
        <w:tabs>
          <w:tab w:val="left" w:pos="0"/>
          <w:tab w:val="left" w:pos="284"/>
          <w:tab w:val="left" w:pos="1276"/>
          <w:tab w:val="left" w:pos="1701"/>
        </w:tabs>
        <w:rPr>
          <w:rFonts w:ascii="Times New Roman" w:hAnsi="Times New Roman" w:cs="Times New Roman"/>
          <w:b/>
          <w:sz w:val="24"/>
          <w:szCs w:val="24"/>
        </w:rPr>
      </w:pPr>
      <w:proofErr w:type="gramStart"/>
      <w:r w:rsidRPr="00DB6A60">
        <w:rPr>
          <w:rFonts w:ascii="Times New Roman" w:hAnsi="Times New Roman" w:cs="Times New Roman"/>
          <w:b/>
          <w:sz w:val="24"/>
          <w:szCs w:val="24"/>
        </w:rPr>
        <w:t>Перечень  учебных</w:t>
      </w:r>
      <w:proofErr w:type="gramEnd"/>
      <w:r w:rsidRPr="00DB6A60">
        <w:rPr>
          <w:rFonts w:ascii="Times New Roman" w:hAnsi="Times New Roman" w:cs="Times New Roman"/>
          <w:b/>
          <w:sz w:val="24"/>
          <w:szCs w:val="24"/>
        </w:rPr>
        <w:t xml:space="preserve"> изданий, </w:t>
      </w:r>
      <w:proofErr w:type="gramStart"/>
      <w:r w:rsidRPr="00DB6A60">
        <w:rPr>
          <w:rFonts w:ascii="Times New Roman" w:hAnsi="Times New Roman" w:cs="Times New Roman"/>
          <w:b/>
          <w:sz w:val="24"/>
          <w:szCs w:val="24"/>
        </w:rPr>
        <w:t>Интернет ресурсов</w:t>
      </w:r>
      <w:proofErr w:type="gramEnd"/>
      <w:r w:rsidRPr="00DB6A60">
        <w:rPr>
          <w:rFonts w:ascii="Times New Roman" w:hAnsi="Times New Roman" w:cs="Times New Roman"/>
          <w:b/>
          <w:sz w:val="24"/>
          <w:szCs w:val="24"/>
        </w:rPr>
        <w:t>, дополнительной литературы:</w:t>
      </w:r>
    </w:p>
    <w:p w14:paraId="4DD3E18B" w14:textId="77777777" w:rsidR="00794F06" w:rsidRPr="00DB6A60" w:rsidRDefault="00794F06" w:rsidP="00794F06">
      <w:pPr>
        <w:tabs>
          <w:tab w:val="left" w:pos="0"/>
          <w:tab w:val="left" w:pos="284"/>
          <w:tab w:val="left" w:pos="1276"/>
          <w:tab w:val="left" w:pos="1701"/>
        </w:tabs>
        <w:rPr>
          <w:rFonts w:ascii="Times New Roman" w:hAnsi="Times New Roman" w:cs="Times New Roman"/>
          <w:b/>
          <w:sz w:val="24"/>
          <w:szCs w:val="24"/>
        </w:rPr>
      </w:pPr>
      <w:r w:rsidRPr="00DB6A60">
        <w:rPr>
          <w:rFonts w:ascii="Times New Roman" w:hAnsi="Times New Roman" w:cs="Times New Roman"/>
          <w:sz w:val="24"/>
          <w:szCs w:val="24"/>
        </w:rPr>
        <w:t>Основные источники:</w:t>
      </w:r>
    </w:p>
    <w:p w14:paraId="54806796" w14:textId="77777777" w:rsidR="00794F06" w:rsidRPr="00DB6A60" w:rsidRDefault="00794F06">
      <w:pPr>
        <w:numPr>
          <w:ilvl w:val="0"/>
          <w:numId w:val="23"/>
        </w:numPr>
        <w:shd w:val="clear" w:color="auto" w:fill="FFFFFF"/>
        <w:tabs>
          <w:tab w:val="left" w:pos="0"/>
          <w:tab w:val="left" w:pos="284"/>
          <w:tab w:val="left" w:pos="993"/>
        </w:tabs>
        <w:spacing w:line="276" w:lineRule="auto"/>
        <w:ind w:firstLine="0"/>
        <w:contextualSpacing/>
        <w:jc w:val="both"/>
        <w:rPr>
          <w:rFonts w:ascii="Times New Roman" w:eastAsia="Times New Roman" w:hAnsi="Times New Roman" w:cs="Times New Roman"/>
          <w:sz w:val="24"/>
          <w:szCs w:val="24"/>
          <w:lang w:eastAsia="ru-RU"/>
        </w:rPr>
      </w:pPr>
      <w:proofErr w:type="spellStart"/>
      <w:r w:rsidRPr="00DB6A60">
        <w:rPr>
          <w:rFonts w:ascii="Times New Roman" w:eastAsia="Times New Roman" w:hAnsi="Times New Roman" w:cs="Times New Roman"/>
          <w:iCs/>
          <w:sz w:val="24"/>
          <w:szCs w:val="24"/>
          <w:shd w:val="clear" w:color="auto" w:fill="FFFFFF"/>
          <w:lang w:eastAsia="ru-RU"/>
        </w:rPr>
        <w:t>Баврин</w:t>
      </w:r>
      <w:proofErr w:type="spellEnd"/>
      <w:r w:rsidRPr="00DB6A60">
        <w:rPr>
          <w:rFonts w:ascii="Times New Roman" w:eastAsia="Times New Roman" w:hAnsi="Times New Roman" w:cs="Times New Roman"/>
          <w:iCs/>
          <w:sz w:val="24"/>
          <w:szCs w:val="24"/>
          <w:shd w:val="clear" w:color="auto" w:fill="FFFFFF"/>
          <w:lang w:eastAsia="ru-RU"/>
        </w:rPr>
        <w:t>, И. И.</w:t>
      </w:r>
      <w:r w:rsidRPr="00DB6A60">
        <w:rPr>
          <w:rFonts w:ascii="Times New Roman" w:eastAsia="Times New Roman" w:hAnsi="Times New Roman" w:cs="Times New Roman"/>
          <w:i/>
          <w:iCs/>
          <w:sz w:val="24"/>
          <w:szCs w:val="24"/>
          <w:shd w:val="clear" w:color="auto" w:fill="FFFFFF"/>
          <w:lang w:eastAsia="ru-RU"/>
        </w:rPr>
        <w:t> </w:t>
      </w:r>
      <w:r w:rsidRPr="00DB6A60">
        <w:rPr>
          <w:rFonts w:ascii="Times New Roman" w:eastAsia="Times New Roman" w:hAnsi="Times New Roman" w:cs="Times New Roman"/>
          <w:sz w:val="24"/>
          <w:szCs w:val="24"/>
          <w:shd w:val="clear" w:color="auto" w:fill="FFFFFF"/>
          <w:lang w:eastAsia="ru-RU"/>
        </w:rPr>
        <w:t xml:space="preserve"> Математика для технических колледжей и </w:t>
      </w:r>
      <w:proofErr w:type="gramStart"/>
      <w:r w:rsidRPr="00DB6A60">
        <w:rPr>
          <w:rFonts w:ascii="Times New Roman" w:eastAsia="Times New Roman" w:hAnsi="Times New Roman" w:cs="Times New Roman"/>
          <w:sz w:val="24"/>
          <w:szCs w:val="24"/>
          <w:shd w:val="clear" w:color="auto" w:fill="FFFFFF"/>
          <w:lang w:eastAsia="ru-RU"/>
        </w:rPr>
        <w:t>техникумов :</w:t>
      </w:r>
      <w:proofErr w:type="gramEnd"/>
      <w:r w:rsidRPr="00DB6A60">
        <w:rPr>
          <w:rFonts w:ascii="Times New Roman" w:eastAsia="Times New Roman" w:hAnsi="Times New Roman" w:cs="Times New Roman"/>
          <w:sz w:val="24"/>
          <w:szCs w:val="24"/>
          <w:shd w:val="clear" w:color="auto" w:fill="FFFFFF"/>
          <w:lang w:eastAsia="ru-RU"/>
        </w:rPr>
        <w:t xml:space="preserve"> учебник и практикум для среднего профессионального образования / И. И. </w:t>
      </w:r>
      <w:proofErr w:type="spellStart"/>
      <w:r w:rsidRPr="00DB6A60">
        <w:rPr>
          <w:rFonts w:ascii="Times New Roman" w:eastAsia="Times New Roman" w:hAnsi="Times New Roman" w:cs="Times New Roman"/>
          <w:sz w:val="24"/>
          <w:szCs w:val="24"/>
          <w:shd w:val="clear" w:color="auto" w:fill="FFFFFF"/>
          <w:lang w:eastAsia="ru-RU"/>
        </w:rPr>
        <w:t>Баврин</w:t>
      </w:r>
      <w:proofErr w:type="spellEnd"/>
      <w:r w:rsidRPr="00DB6A60">
        <w:rPr>
          <w:rFonts w:ascii="Times New Roman" w:eastAsia="Times New Roman" w:hAnsi="Times New Roman" w:cs="Times New Roman"/>
          <w:sz w:val="24"/>
          <w:szCs w:val="24"/>
          <w:shd w:val="clear" w:color="auto" w:fill="FFFFFF"/>
          <w:lang w:eastAsia="ru-RU"/>
        </w:rPr>
        <w:t xml:space="preserve">. — 2-е изд., </w:t>
      </w:r>
      <w:proofErr w:type="spellStart"/>
      <w:r w:rsidRPr="00DB6A60">
        <w:rPr>
          <w:rFonts w:ascii="Times New Roman" w:eastAsia="Times New Roman" w:hAnsi="Times New Roman" w:cs="Times New Roman"/>
          <w:sz w:val="24"/>
          <w:szCs w:val="24"/>
          <w:shd w:val="clear" w:color="auto" w:fill="FFFFFF"/>
          <w:lang w:eastAsia="ru-RU"/>
        </w:rPr>
        <w:t>испр</w:t>
      </w:r>
      <w:proofErr w:type="spellEnd"/>
      <w:proofErr w:type="gramStart"/>
      <w:r w:rsidRPr="00DB6A60">
        <w:rPr>
          <w:rFonts w:ascii="Times New Roman" w:eastAsia="Times New Roman" w:hAnsi="Times New Roman" w:cs="Times New Roman"/>
          <w:sz w:val="24"/>
          <w:szCs w:val="24"/>
          <w:shd w:val="clear" w:color="auto" w:fill="FFFFFF"/>
          <w:lang w:eastAsia="ru-RU"/>
        </w:rPr>
        <w:t>.</w:t>
      </w:r>
      <w:proofErr w:type="gramEnd"/>
      <w:r w:rsidRPr="00DB6A60">
        <w:rPr>
          <w:rFonts w:ascii="Times New Roman" w:eastAsia="Times New Roman" w:hAnsi="Times New Roman" w:cs="Times New Roman"/>
          <w:sz w:val="24"/>
          <w:szCs w:val="24"/>
          <w:shd w:val="clear" w:color="auto" w:fill="FFFFFF"/>
          <w:lang w:eastAsia="ru-RU"/>
        </w:rPr>
        <w:t xml:space="preserve"> и доп. — </w:t>
      </w:r>
      <w:proofErr w:type="gramStart"/>
      <w:r w:rsidRPr="00DB6A60">
        <w:rPr>
          <w:rFonts w:ascii="Times New Roman" w:eastAsia="Times New Roman" w:hAnsi="Times New Roman" w:cs="Times New Roman"/>
          <w:sz w:val="24"/>
          <w:szCs w:val="24"/>
          <w:shd w:val="clear" w:color="auto" w:fill="FFFFFF"/>
          <w:lang w:eastAsia="ru-RU"/>
        </w:rPr>
        <w:t>Москва :</w:t>
      </w:r>
      <w:proofErr w:type="gramEnd"/>
      <w:r w:rsidRPr="00DB6A60">
        <w:rPr>
          <w:rFonts w:ascii="Times New Roman" w:eastAsia="Times New Roman" w:hAnsi="Times New Roman" w:cs="Times New Roman"/>
          <w:sz w:val="24"/>
          <w:szCs w:val="24"/>
          <w:shd w:val="clear" w:color="auto" w:fill="FFFFFF"/>
          <w:lang w:eastAsia="ru-RU"/>
        </w:rPr>
        <w:t xml:space="preserve"> Издательство </w:t>
      </w:r>
      <w:proofErr w:type="spellStart"/>
      <w:r w:rsidRPr="00DB6A60">
        <w:rPr>
          <w:rFonts w:ascii="Times New Roman" w:eastAsia="Times New Roman" w:hAnsi="Times New Roman" w:cs="Times New Roman"/>
          <w:sz w:val="24"/>
          <w:szCs w:val="24"/>
          <w:shd w:val="clear" w:color="auto" w:fill="FFFFFF"/>
          <w:lang w:eastAsia="ru-RU"/>
        </w:rPr>
        <w:t>Юрайт</w:t>
      </w:r>
      <w:proofErr w:type="spellEnd"/>
      <w:r w:rsidRPr="00DB6A60">
        <w:rPr>
          <w:rFonts w:ascii="Times New Roman" w:eastAsia="Times New Roman" w:hAnsi="Times New Roman" w:cs="Times New Roman"/>
          <w:sz w:val="24"/>
          <w:szCs w:val="24"/>
          <w:shd w:val="clear" w:color="auto" w:fill="FFFFFF"/>
          <w:lang w:eastAsia="ru-RU"/>
        </w:rPr>
        <w:t xml:space="preserve">, 2021. — 397 с. — (Профессиональное образование). — ISBN 978-5-534-08026-1. — </w:t>
      </w:r>
      <w:proofErr w:type="gramStart"/>
      <w:r w:rsidRPr="00DB6A60">
        <w:rPr>
          <w:rFonts w:ascii="Times New Roman" w:eastAsia="Times New Roman" w:hAnsi="Times New Roman" w:cs="Times New Roman"/>
          <w:sz w:val="24"/>
          <w:szCs w:val="24"/>
          <w:shd w:val="clear" w:color="auto" w:fill="FFFFFF"/>
          <w:lang w:eastAsia="ru-RU"/>
        </w:rPr>
        <w:t>Текст :</w:t>
      </w:r>
      <w:proofErr w:type="gramEnd"/>
      <w:r w:rsidRPr="00DB6A60">
        <w:rPr>
          <w:rFonts w:ascii="Times New Roman" w:eastAsia="Times New Roman" w:hAnsi="Times New Roman" w:cs="Times New Roman"/>
          <w:sz w:val="24"/>
          <w:szCs w:val="24"/>
          <w:shd w:val="clear" w:color="auto" w:fill="FFFFFF"/>
          <w:lang w:eastAsia="ru-RU"/>
        </w:rPr>
        <w:t xml:space="preserve"> электронный // ЭБС </w:t>
      </w:r>
      <w:proofErr w:type="spellStart"/>
      <w:r w:rsidRPr="00DB6A60">
        <w:rPr>
          <w:rFonts w:ascii="Times New Roman" w:eastAsia="Times New Roman" w:hAnsi="Times New Roman" w:cs="Times New Roman"/>
          <w:sz w:val="24"/>
          <w:szCs w:val="24"/>
          <w:shd w:val="clear" w:color="auto" w:fill="FFFFFF"/>
          <w:lang w:eastAsia="ru-RU"/>
        </w:rPr>
        <w:t>Юрайт</w:t>
      </w:r>
      <w:proofErr w:type="spellEnd"/>
      <w:r w:rsidRPr="00DB6A60">
        <w:rPr>
          <w:rFonts w:ascii="Times New Roman" w:eastAsia="Times New Roman" w:hAnsi="Times New Roman" w:cs="Times New Roman"/>
          <w:sz w:val="24"/>
          <w:szCs w:val="24"/>
          <w:shd w:val="clear" w:color="auto" w:fill="FFFFFF"/>
          <w:lang w:eastAsia="ru-RU"/>
        </w:rPr>
        <w:t xml:space="preserve"> [сайт]. — URL: </w:t>
      </w:r>
      <w:hyperlink r:id="rId42" w:tgtFrame="_blank" w:history="1">
        <w:r w:rsidRPr="00DB6A60">
          <w:rPr>
            <w:rFonts w:ascii="Times New Roman" w:eastAsia="Times New Roman" w:hAnsi="Times New Roman" w:cs="Times New Roman"/>
            <w:sz w:val="24"/>
            <w:szCs w:val="24"/>
            <w:u w:val="single"/>
            <w:shd w:val="clear" w:color="auto" w:fill="FFFFFF"/>
            <w:lang w:eastAsia="ru-RU"/>
          </w:rPr>
          <w:t>https://urait.ru/bcode/470393</w:t>
        </w:r>
      </w:hyperlink>
      <w:r w:rsidRPr="00DB6A60">
        <w:rPr>
          <w:rFonts w:ascii="Times New Roman" w:eastAsia="Times New Roman" w:hAnsi="Times New Roman" w:cs="Times New Roman"/>
          <w:sz w:val="24"/>
          <w:szCs w:val="24"/>
          <w:shd w:val="clear" w:color="auto" w:fill="FFFFFF"/>
          <w:lang w:eastAsia="ru-RU"/>
        </w:rPr>
        <w:t> (дата обращения: 12.08.2021).</w:t>
      </w:r>
    </w:p>
    <w:p w14:paraId="5D12DA61" w14:textId="77777777" w:rsidR="00794F06" w:rsidRPr="00DB6A60" w:rsidRDefault="00794F06">
      <w:pPr>
        <w:numPr>
          <w:ilvl w:val="0"/>
          <w:numId w:val="23"/>
        </w:numPr>
        <w:tabs>
          <w:tab w:val="left" w:pos="-142"/>
          <w:tab w:val="left" w:pos="0"/>
          <w:tab w:val="left" w:pos="284"/>
          <w:tab w:val="left" w:pos="426"/>
          <w:tab w:val="left" w:pos="993"/>
          <w:tab w:val="left" w:pos="1134"/>
        </w:tabs>
        <w:spacing w:line="276" w:lineRule="auto"/>
        <w:ind w:firstLine="0"/>
        <w:contextualSpacing/>
        <w:jc w:val="both"/>
        <w:rPr>
          <w:rFonts w:ascii="Times New Roman" w:hAnsi="Times New Roman" w:cs="Times New Roman"/>
          <w:sz w:val="24"/>
          <w:szCs w:val="24"/>
        </w:rPr>
      </w:pPr>
      <w:r w:rsidRPr="00DB6A60">
        <w:rPr>
          <w:rFonts w:ascii="Times New Roman" w:hAnsi="Times New Roman" w:cs="Times New Roman"/>
          <w:sz w:val="24"/>
          <w:szCs w:val="24"/>
        </w:rPr>
        <w:t xml:space="preserve">Богомолов, Н. В.  Практические занятия по математике в 2 ч. Часть </w:t>
      </w:r>
      <w:proofErr w:type="gramStart"/>
      <w:r w:rsidRPr="00DB6A60">
        <w:rPr>
          <w:rFonts w:ascii="Times New Roman" w:hAnsi="Times New Roman" w:cs="Times New Roman"/>
          <w:sz w:val="24"/>
          <w:szCs w:val="24"/>
        </w:rPr>
        <w:t>1 :</w:t>
      </w:r>
      <w:proofErr w:type="gramEnd"/>
      <w:r w:rsidRPr="00DB6A60">
        <w:rPr>
          <w:rFonts w:ascii="Times New Roman" w:hAnsi="Times New Roman" w:cs="Times New Roman"/>
          <w:sz w:val="24"/>
          <w:szCs w:val="24"/>
        </w:rPr>
        <w:t xml:space="preserve"> учебное пособие для среднего профессионального образования / Н. В. Богомолов. — 11-е изд., </w:t>
      </w:r>
      <w:proofErr w:type="spellStart"/>
      <w:r w:rsidRPr="00DB6A60">
        <w:rPr>
          <w:rFonts w:ascii="Times New Roman" w:hAnsi="Times New Roman" w:cs="Times New Roman"/>
          <w:sz w:val="24"/>
          <w:szCs w:val="24"/>
        </w:rPr>
        <w:t>перераб</w:t>
      </w:r>
      <w:proofErr w:type="spellEnd"/>
      <w:proofErr w:type="gramStart"/>
      <w:r w:rsidRPr="00DB6A60">
        <w:rPr>
          <w:rFonts w:ascii="Times New Roman" w:hAnsi="Times New Roman" w:cs="Times New Roman"/>
          <w:sz w:val="24"/>
          <w:szCs w:val="24"/>
        </w:rPr>
        <w:t>.</w:t>
      </w:r>
      <w:proofErr w:type="gramEnd"/>
      <w:r w:rsidRPr="00DB6A60">
        <w:rPr>
          <w:rFonts w:ascii="Times New Roman" w:hAnsi="Times New Roman" w:cs="Times New Roman"/>
          <w:sz w:val="24"/>
          <w:szCs w:val="24"/>
        </w:rPr>
        <w:t xml:space="preserve"> и доп. — </w:t>
      </w:r>
      <w:proofErr w:type="gramStart"/>
      <w:r w:rsidRPr="00DB6A60">
        <w:rPr>
          <w:rFonts w:ascii="Times New Roman" w:hAnsi="Times New Roman" w:cs="Times New Roman"/>
          <w:sz w:val="24"/>
          <w:szCs w:val="24"/>
        </w:rPr>
        <w:t>Москва :</w:t>
      </w:r>
      <w:proofErr w:type="gramEnd"/>
      <w:r w:rsidRPr="00DB6A60">
        <w:rPr>
          <w:rFonts w:ascii="Times New Roman" w:hAnsi="Times New Roman" w:cs="Times New Roman"/>
          <w:sz w:val="24"/>
          <w:szCs w:val="24"/>
        </w:rPr>
        <w:t xml:space="preserve"> Издательство </w:t>
      </w:r>
      <w:proofErr w:type="spellStart"/>
      <w:r w:rsidRPr="00DB6A60">
        <w:rPr>
          <w:rFonts w:ascii="Times New Roman" w:hAnsi="Times New Roman" w:cs="Times New Roman"/>
          <w:sz w:val="24"/>
          <w:szCs w:val="24"/>
        </w:rPr>
        <w:t>Юрайт</w:t>
      </w:r>
      <w:proofErr w:type="spellEnd"/>
      <w:r w:rsidRPr="00DB6A60">
        <w:rPr>
          <w:rFonts w:ascii="Times New Roman" w:hAnsi="Times New Roman" w:cs="Times New Roman"/>
          <w:sz w:val="24"/>
          <w:szCs w:val="24"/>
        </w:rPr>
        <w:t xml:space="preserve">, 2022. — 326 с.  </w:t>
      </w:r>
    </w:p>
    <w:p w14:paraId="3750A2DD" w14:textId="77777777" w:rsidR="00794F06" w:rsidRPr="00DB6A60" w:rsidRDefault="00794F06">
      <w:pPr>
        <w:numPr>
          <w:ilvl w:val="0"/>
          <w:numId w:val="23"/>
        </w:numPr>
        <w:shd w:val="clear" w:color="auto" w:fill="FFFFFF"/>
        <w:tabs>
          <w:tab w:val="left" w:pos="0"/>
          <w:tab w:val="left" w:pos="284"/>
          <w:tab w:val="left" w:pos="993"/>
        </w:tabs>
        <w:spacing w:line="276" w:lineRule="auto"/>
        <w:ind w:firstLine="0"/>
        <w:contextualSpacing/>
        <w:jc w:val="both"/>
        <w:rPr>
          <w:rFonts w:ascii="Times New Roman" w:eastAsia="Times New Roman" w:hAnsi="Times New Roman" w:cs="Times New Roman"/>
          <w:sz w:val="24"/>
          <w:szCs w:val="24"/>
          <w:lang w:eastAsia="ru-RU"/>
        </w:rPr>
      </w:pPr>
      <w:r w:rsidRPr="00DB6A60">
        <w:rPr>
          <w:rFonts w:ascii="Times New Roman" w:hAnsi="Times New Roman" w:cs="Times New Roman"/>
          <w:sz w:val="24"/>
          <w:szCs w:val="24"/>
        </w:rPr>
        <w:t xml:space="preserve">Богомолов, Н. В.  Практические занятия по математике в 2 ч. Часть </w:t>
      </w:r>
      <w:proofErr w:type="gramStart"/>
      <w:r w:rsidRPr="00DB6A60">
        <w:rPr>
          <w:rFonts w:ascii="Times New Roman" w:hAnsi="Times New Roman" w:cs="Times New Roman"/>
          <w:sz w:val="24"/>
          <w:szCs w:val="24"/>
        </w:rPr>
        <w:t>2 :</w:t>
      </w:r>
      <w:proofErr w:type="gramEnd"/>
      <w:r w:rsidRPr="00DB6A60">
        <w:rPr>
          <w:rFonts w:ascii="Times New Roman" w:hAnsi="Times New Roman" w:cs="Times New Roman"/>
          <w:sz w:val="24"/>
          <w:szCs w:val="24"/>
        </w:rPr>
        <w:t xml:space="preserve"> учебное пособие для среднего профессионального образования / Н. В. Богомолов. — 11-е изд., </w:t>
      </w:r>
      <w:proofErr w:type="spellStart"/>
      <w:r w:rsidRPr="00DB6A60">
        <w:rPr>
          <w:rFonts w:ascii="Times New Roman" w:hAnsi="Times New Roman" w:cs="Times New Roman"/>
          <w:sz w:val="24"/>
          <w:szCs w:val="24"/>
        </w:rPr>
        <w:t>перераб</w:t>
      </w:r>
      <w:proofErr w:type="spellEnd"/>
      <w:proofErr w:type="gramStart"/>
      <w:r w:rsidRPr="00DB6A60">
        <w:rPr>
          <w:rFonts w:ascii="Times New Roman" w:hAnsi="Times New Roman" w:cs="Times New Roman"/>
          <w:sz w:val="24"/>
          <w:szCs w:val="24"/>
        </w:rPr>
        <w:t>.</w:t>
      </w:r>
      <w:proofErr w:type="gramEnd"/>
      <w:r w:rsidRPr="00DB6A60">
        <w:rPr>
          <w:rFonts w:ascii="Times New Roman" w:hAnsi="Times New Roman" w:cs="Times New Roman"/>
          <w:sz w:val="24"/>
          <w:szCs w:val="24"/>
        </w:rPr>
        <w:t xml:space="preserve"> и доп. — </w:t>
      </w:r>
      <w:proofErr w:type="gramStart"/>
      <w:r w:rsidRPr="00DB6A60">
        <w:rPr>
          <w:rFonts w:ascii="Times New Roman" w:hAnsi="Times New Roman" w:cs="Times New Roman"/>
          <w:sz w:val="24"/>
          <w:szCs w:val="24"/>
        </w:rPr>
        <w:t>Москва :</w:t>
      </w:r>
      <w:proofErr w:type="gramEnd"/>
      <w:r w:rsidRPr="00DB6A60">
        <w:rPr>
          <w:rFonts w:ascii="Times New Roman" w:hAnsi="Times New Roman" w:cs="Times New Roman"/>
          <w:sz w:val="24"/>
          <w:szCs w:val="24"/>
        </w:rPr>
        <w:t xml:space="preserve"> Издательство </w:t>
      </w:r>
      <w:proofErr w:type="spellStart"/>
      <w:r w:rsidRPr="00DB6A60">
        <w:rPr>
          <w:rFonts w:ascii="Times New Roman" w:hAnsi="Times New Roman" w:cs="Times New Roman"/>
          <w:sz w:val="24"/>
          <w:szCs w:val="24"/>
        </w:rPr>
        <w:t>Юрайт</w:t>
      </w:r>
      <w:proofErr w:type="spellEnd"/>
      <w:r w:rsidRPr="00DB6A60">
        <w:rPr>
          <w:rFonts w:ascii="Times New Roman" w:hAnsi="Times New Roman" w:cs="Times New Roman"/>
          <w:sz w:val="24"/>
          <w:szCs w:val="24"/>
        </w:rPr>
        <w:t xml:space="preserve">, 2022. — 251 с.  </w:t>
      </w:r>
    </w:p>
    <w:p w14:paraId="2B84DA25" w14:textId="77777777" w:rsidR="00794F06" w:rsidRPr="00DB6A60" w:rsidRDefault="00794F06">
      <w:pPr>
        <w:numPr>
          <w:ilvl w:val="0"/>
          <w:numId w:val="23"/>
        </w:numPr>
        <w:shd w:val="clear" w:color="auto" w:fill="FFFFFF"/>
        <w:tabs>
          <w:tab w:val="left" w:pos="0"/>
          <w:tab w:val="left" w:pos="284"/>
          <w:tab w:val="left" w:pos="993"/>
        </w:tabs>
        <w:spacing w:line="276" w:lineRule="auto"/>
        <w:ind w:firstLine="0"/>
        <w:contextualSpacing/>
        <w:jc w:val="both"/>
        <w:rPr>
          <w:rFonts w:ascii="Times New Roman" w:eastAsia="Times New Roman" w:hAnsi="Times New Roman" w:cs="Times New Roman"/>
          <w:sz w:val="24"/>
          <w:szCs w:val="24"/>
          <w:lang w:eastAsia="ru-RU"/>
        </w:rPr>
      </w:pPr>
      <w:proofErr w:type="spellStart"/>
      <w:r w:rsidRPr="00DB6A60">
        <w:rPr>
          <w:rFonts w:ascii="Times New Roman" w:eastAsia="Times New Roman" w:hAnsi="Times New Roman" w:cs="Times New Roman"/>
          <w:iCs/>
          <w:sz w:val="24"/>
          <w:szCs w:val="24"/>
          <w:lang w:eastAsia="ru-RU"/>
        </w:rPr>
        <w:t>Далингер</w:t>
      </w:r>
      <w:proofErr w:type="spellEnd"/>
      <w:r w:rsidRPr="00DB6A60">
        <w:rPr>
          <w:rFonts w:ascii="Times New Roman" w:eastAsia="Times New Roman" w:hAnsi="Times New Roman" w:cs="Times New Roman"/>
          <w:iCs/>
          <w:sz w:val="24"/>
          <w:szCs w:val="24"/>
          <w:lang w:eastAsia="ru-RU"/>
        </w:rPr>
        <w:t>, В. А.</w:t>
      </w:r>
      <w:r w:rsidRPr="00DB6A60">
        <w:rPr>
          <w:rFonts w:ascii="Times New Roman" w:eastAsia="Times New Roman" w:hAnsi="Times New Roman" w:cs="Times New Roman"/>
          <w:i/>
          <w:iCs/>
          <w:sz w:val="24"/>
          <w:szCs w:val="24"/>
          <w:lang w:eastAsia="ru-RU"/>
        </w:rPr>
        <w:t> </w:t>
      </w:r>
      <w:r w:rsidRPr="00DB6A60">
        <w:rPr>
          <w:rFonts w:ascii="Times New Roman" w:eastAsia="Times New Roman" w:hAnsi="Times New Roman" w:cs="Times New Roman"/>
          <w:sz w:val="24"/>
          <w:szCs w:val="24"/>
          <w:lang w:eastAsia="ru-RU"/>
        </w:rPr>
        <w:t xml:space="preserve"> Математика: обратные тригонометрические функции. Решение </w:t>
      </w:r>
      <w:proofErr w:type="gramStart"/>
      <w:r w:rsidRPr="00DB6A60">
        <w:rPr>
          <w:rFonts w:ascii="Times New Roman" w:eastAsia="Times New Roman" w:hAnsi="Times New Roman" w:cs="Times New Roman"/>
          <w:sz w:val="24"/>
          <w:szCs w:val="24"/>
          <w:lang w:eastAsia="ru-RU"/>
        </w:rPr>
        <w:t>задач :</w:t>
      </w:r>
      <w:proofErr w:type="gramEnd"/>
      <w:r w:rsidRPr="00DB6A60">
        <w:rPr>
          <w:rFonts w:ascii="Times New Roman" w:eastAsia="Times New Roman" w:hAnsi="Times New Roman" w:cs="Times New Roman"/>
          <w:sz w:val="24"/>
          <w:szCs w:val="24"/>
          <w:lang w:eastAsia="ru-RU"/>
        </w:rPr>
        <w:t xml:space="preserve"> учебное пособие для среднего профессионального образования / В. А. </w:t>
      </w:r>
      <w:proofErr w:type="spellStart"/>
      <w:r w:rsidRPr="00DB6A60">
        <w:rPr>
          <w:rFonts w:ascii="Times New Roman" w:eastAsia="Times New Roman" w:hAnsi="Times New Roman" w:cs="Times New Roman"/>
          <w:sz w:val="24"/>
          <w:szCs w:val="24"/>
          <w:lang w:eastAsia="ru-RU"/>
        </w:rPr>
        <w:t>Далингер</w:t>
      </w:r>
      <w:proofErr w:type="spellEnd"/>
      <w:r w:rsidRPr="00DB6A60">
        <w:rPr>
          <w:rFonts w:ascii="Times New Roman" w:eastAsia="Times New Roman" w:hAnsi="Times New Roman" w:cs="Times New Roman"/>
          <w:sz w:val="24"/>
          <w:szCs w:val="24"/>
          <w:lang w:eastAsia="ru-RU"/>
        </w:rPr>
        <w:t xml:space="preserve">. — 2-е изд., </w:t>
      </w:r>
      <w:proofErr w:type="spellStart"/>
      <w:r w:rsidRPr="00DB6A60">
        <w:rPr>
          <w:rFonts w:ascii="Times New Roman" w:eastAsia="Times New Roman" w:hAnsi="Times New Roman" w:cs="Times New Roman"/>
          <w:sz w:val="24"/>
          <w:szCs w:val="24"/>
          <w:lang w:eastAsia="ru-RU"/>
        </w:rPr>
        <w:t>испр</w:t>
      </w:r>
      <w:proofErr w:type="spellEnd"/>
      <w:proofErr w:type="gramStart"/>
      <w:r w:rsidRPr="00DB6A60">
        <w:rPr>
          <w:rFonts w:ascii="Times New Roman" w:eastAsia="Times New Roman" w:hAnsi="Times New Roman" w:cs="Times New Roman"/>
          <w:sz w:val="24"/>
          <w:szCs w:val="24"/>
          <w:lang w:eastAsia="ru-RU"/>
        </w:rPr>
        <w:t>.</w:t>
      </w:r>
      <w:proofErr w:type="gramEnd"/>
      <w:r w:rsidRPr="00DB6A60">
        <w:rPr>
          <w:rFonts w:ascii="Times New Roman" w:eastAsia="Times New Roman" w:hAnsi="Times New Roman" w:cs="Times New Roman"/>
          <w:sz w:val="24"/>
          <w:szCs w:val="24"/>
          <w:lang w:eastAsia="ru-RU"/>
        </w:rPr>
        <w:t xml:space="preserve"> и доп. — </w:t>
      </w:r>
      <w:proofErr w:type="gramStart"/>
      <w:r w:rsidRPr="00DB6A60">
        <w:rPr>
          <w:rFonts w:ascii="Times New Roman" w:eastAsia="Times New Roman" w:hAnsi="Times New Roman" w:cs="Times New Roman"/>
          <w:sz w:val="24"/>
          <w:szCs w:val="24"/>
          <w:lang w:eastAsia="ru-RU"/>
        </w:rPr>
        <w:t>Москва :</w:t>
      </w:r>
      <w:proofErr w:type="gramEnd"/>
      <w:r w:rsidRPr="00DB6A60">
        <w:rPr>
          <w:rFonts w:ascii="Times New Roman" w:eastAsia="Times New Roman" w:hAnsi="Times New Roman" w:cs="Times New Roman"/>
          <w:sz w:val="24"/>
          <w:szCs w:val="24"/>
          <w:lang w:eastAsia="ru-RU"/>
        </w:rPr>
        <w:t xml:space="preserve"> Издательство </w:t>
      </w:r>
      <w:proofErr w:type="spellStart"/>
      <w:r w:rsidRPr="00DB6A60">
        <w:rPr>
          <w:rFonts w:ascii="Times New Roman" w:eastAsia="Times New Roman" w:hAnsi="Times New Roman" w:cs="Times New Roman"/>
          <w:sz w:val="24"/>
          <w:szCs w:val="24"/>
          <w:lang w:eastAsia="ru-RU"/>
        </w:rPr>
        <w:t>Юрайт</w:t>
      </w:r>
      <w:proofErr w:type="spellEnd"/>
      <w:r w:rsidRPr="00DB6A60">
        <w:rPr>
          <w:rFonts w:ascii="Times New Roman" w:eastAsia="Times New Roman" w:hAnsi="Times New Roman" w:cs="Times New Roman"/>
          <w:sz w:val="24"/>
          <w:szCs w:val="24"/>
          <w:lang w:eastAsia="ru-RU"/>
        </w:rPr>
        <w:t xml:space="preserve">, 2021. — 147 с. — (Профессиональное образование). — ISBN 978-5-534-08452-8. — </w:t>
      </w:r>
      <w:proofErr w:type="gramStart"/>
      <w:r w:rsidRPr="00DB6A60">
        <w:rPr>
          <w:rFonts w:ascii="Times New Roman" w:eastAsia="Times New Roman" w:hAnsi="Times New Roman" w:cs="Times New Roman"/>
          <w:sz w:val="24"/>
          <w:szCs w:val="24"/>
          <w:lang w:eastAsia="ru-RU"/>
        </w:rPr>
        <w:t>Текст :</w:t>
      </w:r>
      <w:proofErr w:type="gramEnd"/>
      <w:r w:rsidRPr="00DB6A60">
        <w:rPr>
          <w:rFonts w:ascii="Times New Roman" w:eastAsia="Times New Roman" w:hAnsi="Times New Roman" w:cs="Times New Roman"/>
          <w:sz w:val="24"/>
          <w:szCs w:val="24"/>
          <w:lang w:eastAsia="ru-RU"/>
        </w:rPr>
        <w:t xml:space="preserve"> электронный // ЭБС </w:t>
      </w:r>
      <w:proofErr w:type="spellStart"/>
      <w:r w:rsidRPr="00DB6A60">
        <w:rPr>
          <w:rFonts w:ascii="Times New Roman" w:eastAsia="Times New Roman" w:hAnsi="Times New Roman" w:cs="Times New Roman"/>
          <w:sz w:val="24"/>
          <w:szCs w:val="24"/>
          <w:lang w:eastAsia="ru-RU"/>
        </w:rPr>
        <w:t>Юрайт</w:t>
      </w:r>
      <w:proofErr w:type="spellEnd"/>
      <w:r w:rsidRPr="00DB6A60">
        <w:rPr>
          <w:rFonts w:ascii="Times New Roman" w:eastAsia="Times New Roman" w:hAnsi="Times New Roman" w:cs="Times New Roman"/>
          <w:sz w:val="24"/>
          <w:szCs w:val="24"/>
          <w:lang w:eastAsia="ru-RU"/>
        </w:rPr>
        <w:t xml:space="preserve"> [сайт]. — URL: </w:t>
      </w:r>
      <w:hyperlink r:id="rId43" w:tgtFrame="_blank" w:history="1">
        <w:r w:rsidRPr="00DB6A60">
          <w:rPr>
            <w:rFonts w:ascii="Times New Roman" w:eastAsia="Times New Roman" w:hAnsi="Times New Roman" w:cs="Times New Roman"/>
            <w:sz w:val="24"/>
            <w:szCs w:val="24"/>
            <w:lang w:eastAsia="ru-RU"/>
          </w:rPr>
          <w:t>https://urait.ru/bcode/472771</w:t>
        </w:r>
      </w:hyperlink>
      <w:r w:rsidRPr="00DB6A60">
        <w:rPr>
          <w:rFonts w:ascii="Times New Roman" w:eastAsia="Times New Roman" w:hAnsi="Times New Roman" w:cs="Times New Roman"/>
          <w:sz w:val="24"/>
          <w:szCs w:val="24"/>
          <w:lang w:eastAsia="ru-RU"/>
        </w:rPr>
        <w:t> (дата обращения: 12.08.2021).</w:t>
      </w:r>
    </w:p>
    <w:p w14:paraId="22B17976" w14:textId="77777777" w:rsidR="00794F06" w:rsidRPr="00DB6A60" w:rsidRDefault="00794F06">
      <w:pPr>
        <w:numPr>
          <w:ilvl w:val="0"/>
          <w:numId w:val="23"/>
        </w:numPr>
        <w:shd w:val="clear" w:color="auto" w:fill="FFFFFF"/>
        <w:tabs>
          <w:tab w:val="left" w:pos="0"/>
          <w:tab w:val="left" w:pos="284"/>
          <w:tab w:val="left" w:pos="993"/>
        </w:tabs>
        <w:spacing w:line="276" w:lineRule="auto"/>
        <w:ind w:firstLine="0"/>
        <w:contextualSpacing/>
        <w:jc w:val="both"/>
        <w:rPr>
          <w:rFonts w:ascii="Times New Roman" w:eastAsia="Times New Roman" w:hAnsi="Times New Roman" w:cs="Times New Roman"/>
          <w:sz w:val="24"/>
          <w:szCs w:val="24"/>
          <w:lang w:eastAsia="ru-RU"/>
        </w:rPr>
      </w:pPr>
      <w:proofErr w:type="spellStart"/>
      <w:r w:rsidRPr="00DB6A60">
        <w:rPr>
          <w:rFonts w:ascii="Times New Roman" w:eastAsia="Times New Roman" w:hAnsi="Times New Roman" w:cs="Times New Roman"/>
          <w:iCs/>
          <w:sz w:val="24"/>
          <w:szCs w:val="24"/>
          <w:lang w:eastAsia="ru-RU"/>
        </w:rPr>
        <w:t>Далингер</w:t>
      </w:r>
      <w:proofErr w:type="spellEnd"/>
      <w:r w:rsidRPr="00DB6A60">
        <w:rPr>
          <w:rFonts w:ascii="Times New Roman" w:eastAsia="Times New Roman" w:hAnsi="Times New Roman" w:cs="Times New Roman"/>
          <w:iCs/>
          <w:sz w:val="24"/>
          <w:szCs w:val="24"/>
          <w:lang w:eastAsia="ru-RU"/>
        </w:rPr>
        <w:t>, В. А.</w:t>
      </w:r>
      <w:r w:rsidRPr="00DB6A60">
        <w:rPr>
          <w:rFonts w:ascii="Times New Roman" w:eastAsia="Times New Roman" w:hAnsi="Times New Roman" w:cs="Times New Roman"/>
          <w:i/>
          <w:iCs/>
          <w:sz w:val="24"/>
          <w:szCs w:val="24"/>
          <w:lang w:eastAsia="ru-RU"/>
        </w:rPr>
        <w:t> </w:t>
      </w:r>
      <w:r w:rsidRPr="00DB6A60">
        <w:rPr>
          <w:rFonts w:ascii="Times New Roman" w:eastAsia="Times New Roman" w:hAnsi="Times New Roman" w:cs="Times New Roman"/>
          <w:sz w:val="24"/>
          <w:szCs w:val="24"/>
          <w:lang w:eastAsia="ru-RU"/>
        </w:rPr>
        <w:t xml:space="preserve"> Математика: тригонометрические уравнения и </w:t>
      </w:r>
      <w:proofErr w:type="gramStart"/>
      <w:r w:rsidRPr="00DB6A60">
        <w:rPr>
          <w:rFonts w:ascii="Times New Roman" w:eastAsia="Times New Roman" w:hAnsi="Times New Roman" w:cs="Times New Roman"/>
          <w:sz w:val="24"/>
          <w:szCs w:val="24"/>
          <w:lang w:eastAsia="ru-RU"/>
        </w:rPr>
        <w:t>неравенства :</w:t>
      </w:r>
      <w:proofErr w:type="gramEnd"/>
      <w:r w:rsidRPr="00DB6A60">
        <w:rPr>
          <w:rFonts w:ascii="Times New Roman" w:eastAsia="Times New Roman" w:hAnsi="Times New Roman" w:cs="Times New Roman"/>
          <w:sz w:val="24"/>
          <w:szCs w:val="24"/>
          <w:lang w:eastAsia="ru-RU"/>
        </w:rPr>
        <w:t xml:space="preserve"> учебное пособие для среднего профессионального образования / В. А. </w:t>
      </w:r>
      <w:proofErr w:type="spellStart"/>
      <w:r w:rsidRPr="00DB6A60">
        <w:rPr>
          <w:rFonts w:ascii="Times New Roman" w:eastAsia="Times New Roman" w:hAnsi="Times New Roman" w:cs="Times New Roman"/>
          <w:sz w:val="24"/>
          <w:szCs w:val="24"/>
          <w:lang w:eastAsia="ru-RU"/>
        </w:rPr>
        <w:t>Далингер</w:t>
      </w:r>
      <w:proofErr w:type="spellEnd"/>
      <w:r w:rsidRPr="00DB6A60">
        <w:rPr>
          <w:rFonts w:ascii="Times New Roman" w:eastAsia="Times New Roman" w:hAnsi="Times New Roman" w:cs="Times New Roman"/>
          <w:sz w:val="24"/>
          <w:szCs w:val="24"/>
          <w:lang w:eastAsia="ru-RU"/>
        </w:rPr>
        <w:t xml:space="preserve">. — 2-е изд., </w:t>
      </w:r>
      <w:proofErr w:type="spellStart"/>
      <w:r w:rsidRPr="00DB6A60">
        <w:rPr>
          <w:rFonts w:ascii="Times New Roman" w:eastAsia="Times New Roman" w:hAnsi="Times New Roman" w:cs="Times New Roman"/>
          <w:sz w:val="24"/>
          <w:szCs w:val="24"/>
          <w:lang w:eastAsia="ru-RU"/>
        </w:rPr>
        <w:t>испр</w:t>
      </w:r>
      <w:proofErr w:type="spellEnd"/>
      <w:proofErr w:type="gramStart"/>
      <w:r w:rsidRPr="00DB6A60">
        <w:rPr>
          <w:rFonts w:ascii="Times New Roman" w:eastAsia="Times New Roman" w:hAnsi="Times New Roman" w:cs="Times New Roman"/>
          <w:sz w:val="24"/>
          <w:szCs w:val="24"/>
          <w:lang w:eastAsia="ru-RU"/>
        </w:rPr>
        <w:t>.</w:t>
      </w:r>
      <w:proofErr w:type="gramEnd"/>
      <w:r w:rsidRPr="00DB6A60">
        <w:rPr>
          <w:rFonts w:ascii="Times New Roman" w:eastAsia="Times New Roman" w:hAnsi="Times New Roman" w:cs="Times New Roman"/>
          <w:sz w:val="24"/>
          <w:szCs w:val="24"/>
          <w:lang w:eastAsia="ru-RU"/>
        </w:rPr>
        <w:t xml:space="preserve"> и доп. — </w:t>
      </w:r>
      <w:proofErr w:type="gramStart"/>
      <w:r w:rsidRPr="00DB6A60">
        <w:rPr>
          <w:rFonts w:ascii="Times New Roman" w:eastAsia="Times New Roman" w:hAnsi="Times New Roman" w:cs="Times New Roman"/>
          <w:sz w:val="24"/>
          <w:szCs w:val="24"/>
          <w:lang w:eastAsia="ru-RU"/>
        </w:rPr>
        <w:t>Москва :</w:t>
      </w:r>
      <w:proofErr w:type="gramEnd"/>
      <w:r w:rsidRPr="00DB6A60">
        <w:rPr>
          <w:rFonts w:ascii="Times New Roman" w:eastAsia="Times New Roman" w:hAnsi="Times New Roman" w:cs="Times New Roman"/>
          <w:sz w:val="24"/>
          <w:szCs w:val="24"/>
          <w:lang w:eastAsia="ru-RU"/>
        </w:rPr>
        <w:t xml:space="preserve"> Издательство </w:t>
      </w:r>
      <w:proofErr w:type="spellStart"/>
      <w:r w:rsidRPr="00DB6A60">
        <w:rPr>
          <w:rFonts w:ascii="Times New Roman" w:eastAsia="Times New Roman" w:hAnsi="Times New Roman" w:cs="Times New Roman"/>
          <w:sz w:val="24"/>
          <w:szCs w:val="24"/>
          <w:lang w:eastAsia="ru-RU"/>
        </w:rPr>
        <w:t>Юрайт</w:t>
      </w:r>
      <w:proofErr w:type="spellEnd"/>
      <w:r w:rsidRPr="00DB6A60">
        <w:rPr>
          <w:rFonts w:ascii="Times New Roman" w:eastAsia="Times New Roman" w:hAnsi="Times New Roman" w:cs="Times New Roman"/>
          <w:sz w:val="24"/>
          <w:szCs w:val="24"/>
          <w:lang w:eastAsia="ru-RU"/>
        </w:rPr>
        <w:t xml:space="preserve">, 2021. — 136 с. — (Профессиональное образование). — ISBN 978-5-534-08453-5. — </w:t>
      </w:r>
      <w:proofErr w:type="gramStart"/>
      <w:r w:rsidRPr="00DB6A60">
        <w:rPr>
          <w:rFonts w:ascii="Times New Roman" w:eastAsia="Times New Roman" w:hAnsi="Times New Roman" w:cs="Times New Roman"/>
          <w:sz w:val="24"/>
          <w:szCs w:val="24"/>
          <w:lang w:eastAsia="ru-RU"/>
        </w:rPr>
        <w:t>Текст :</w:t>
      </w:r>
      <w:proofErr w:type="gramEnd"/>
      <w:r w:rsidRPr="00DB6A60">
        <w:rPr>
          <w:rFonts w:ascii="Times New Roman" w:eastAsia="Times New Roman" w:hAnsi="Times New Roman" w:cs="Times New Roman"/>
          <w:sz w:val="24"/>
          <w:szCs w:val="24"/>
          <w:lang w:eastAsia="ru-RU"/>
        </w:rPr>
        <w:t xml:space="preserve"> электронный // ЭБС </w:t>
      </w:r>
      <w:proofErr w:type="spellStart"/>
      <w:r w:rsidRPr="00DB6A60">
        <w:rPr>
          <w:rFonts w:ascii="Times New Roman" w:eastAsia="Times New Roman" w:hAnsi="Times New Roman" w:cs="Times New Roman"/>
          <w:sz w:val="24"/>
          <w:szCs w:val="24"/>
          <w:lang w:eastAsia="ru-RU"/>
        </w:rPr>
        <w:t>Юрайт</w:t>
      </w:r>
      <w:proofErr w:type="spellEnd"/>
      <w:r w:rsidRPr="00DB6A60">
        <w:rPr>
          <w:rFonts w:ascii="Times New Roman" w:eastAsia="Times New Roman" w:hAnsi="Times New Roman" w:cs="Times New Roman"/>
          <w:sz w:val="24"/>
          <w:szCs w:val="24"/>
          <w:lang w:eastAsia="ru-RU"/>
        </w:rPr>
        <w:t xml:space="preserve"> [сайт]. — URL: </w:t>
      </w:r>
      <w:hyperlink r:id="rId44" w:tgtFrame="_blank" w:history="1">
        <w:r w:rsidRPr="00DB6A60">
          <w:rPr>
            <w:rFonts w:ascii="Times New Roman" w:eastAsia="Times New Roman" w:hAnsi="Times New Roman" w:cs="Times New Roman"/>
            <w:sz w:val="24"/>
            <w:szCs w:val="24"/>
            <w:lang w:eastAsia="ru-RU"/>
          </w:rPr>
          <w:t>https://urait.ru/bcode/472965</w:t>
        </w:r>
      </w:hyperlink>
      <w:r w:rsidRPr="00DB6A60">
        <w:rPr>
          <w:rFonts w:ascii="Times New Roman" w:eastAsia="Times New Roman" w:hAnsi="Times New Roman" w:cs="Times New Roman"/>
          <w:sz w:val="24"/>
          <w:szCs w:val="24"/>
          <w:lang w:eastAsia="ru-RU"/>
        </w:rPr>
        <w:t> (дата обращения: 12.08.2021).</w:t>
      </w:r>
    </w:p>
    <w:p w14:paraId="0D8D6A4E" w14:textId="77777777" w:rsidR="00794F06" w:rsidRPr="00DB6A60" w:rsidRDefault="00794F06" w:rsidP="00794F06">
      <w:pPr>
        <w:tabs>
          <w:tab w:val="left" w:pos="0"/>
          <w:tab w:val="left" w:pos="284"/>
          <w:tab w:val="left" w:pos="1276"/>
          <w:tab w:val="left" w:pos="1701"/>
        </w:tabs>
        <w:jc w:val="both"/>
        <w:rPr>
          <w:rFonts w:ascii="Times New Roman" w:hAnsi="Times New Roman" w:cs="Times New Roman"/>
          <w:sz w:val="24"/>
          <w:szCs w:val="24"/>
        </w:rPr>
      </w:pPr>
    </w:p>
    <w:p w14:paraId="0533DBED" w14:textId="77777777" w:rsidR="00794F06" w:rsidRPr="00DB6A60" w:rsidRDefault="00794F06" w:rsidP="00794F06">
      <w:pPr>
        <w:tabs>
          <w:tab w:val="left" w:pos="0"/>
          <w:tab w:val="left" w:pos="284"/>
          <w:tab w:val="left" w:pos="1276"/>
          <w:tab w:val="left" w:pos="1701"/>
        </w:tabs>
        <w:jc w:val="both"/>
        <w:rPr>
          <w:rFonts w:ascii="Times New Roman" w:hAnsi="Times New Roman" w:cs="Times New Roman"/>
          <w:sz w:val="24"/>
          <w:szCs w:val="24"/>
        </w:rPr>
      </w:pPr>
      <w:r w:rsidRPr="00DB6A60">
        <w:rPr>
          <w:rFonts w:ascii="Times New Roman" w:hAnsi="Times New Roman" w:cs="Times New Roman"/>
          <w:sz w:val="24"/>
          <w:szCs w:val="24"/>
        </w:rPr>
        <w:t>Дополнительные источники:</w:t>
      </w:r>
    </w:p>
    <w:p w14:paraId="3188BF4E" w14:textId="77777777" w:rsidR="00794F06" w:rsidRPr="00DB6A60" w:rsidRDefault="00794F06">
      <w:pPr>
        <w:pStyle w:val="a7"/>
        <w:numPr>
          <w:ilvl w:val="0"/>
          <w:numId w:val="24"/>
        </w:numPr>
        <w:tabs>
          <w:tab w:val="left" w:pos="0"/>
          <w:tab w:val="left" w:pos="284"/>
        </w:tabs>
        <w:spacing w:before="120" w:after="120"/>
        <w:ind w:left="714" w:firstLine="0"/>
        <w:contextualSpacing w:val="0"/>
        <w:jc w:val="both"/>
        <w:rPr>
          <w:rFonts w:ascii="Times New Roman" w:hAnsi="Times New Roman" w:cs="Times New Roman"/>
          <w:sz w:val="24"/>
          <w:szCs w:val="24"/>
        </w:rPr>
      </w:pPr>
      <w:r w:rsidRPr="00DB6A60">
        <w:rPr>
          <w:rFonts w:ascii="Times New Roman" w:hAnsi="Times New Roman" w:cs="Times New Roman"/>
          <w:sz w:val="24"/>
          <w:szCs w:val="24"/>
        </w:rPr>
        <w:lastRenderedPageBreak/>
        <w:t>Электронно-библиотечная система BOOK.ru (Режим доступа): URL: https://vk.com/away.php?to=http%3A%2F%2FBOOK.RU&amp;el=snippet</w:t>
      </w:r>
    </w:p>
    <w:p w14:paraId="661FF39E" w14:textId="77777777" w:rsidR="00794F06" w:rsidRPr="00DB6A60" w:rsidRDefault="00794F06" w:rsidP="00794F06">
      <w:pPr>
        <w:rPr>
          <w:rFonts w:ascii="Times New Roman" w:hAnsi="Times New Roman" w:cs="Times New Roman"/>
          <w:sz w:val="24"/>
          <w:szCs w:val="24"/>
          <w:lang w:eastAsia="ru-RU"/>
        </w:rPr>
      </w:pPr>
    </w:p>
    <w:p w14:paraId="72D1DDE5" w14:textId="77777777" w:rsidR="00794F06" w:rsidRPr="00DB6A60" w:rsidRDefault="00794F06" w:rsidP="00794F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caps/>
          <w:color w:val="auto"/>
          <w:sz w:val="24"/>
          <w:szCs w:val="24"/>
        </w:rPr>
      </w:pPr>
      <w:r w:rsidRPr="00DB6A60">
        <w:rPr>
          <w:rFonts w:ascii="Times New Roman" w:hAnsi="Times New Roman" w:cs="Times New Roman"/>
          <w:b/>
          <w:caps/>
          <w:color w:val="auto"/>
          <w:sz w:val="24"/>
          <w:szCs w:val="24"/>
        </w:rPr>
        <w:t>4. Контроль и оценка результатов освоения УЧЕБНОЙ Дисциплины</w:t>
      </w:r>
    </w:p>
    <w:p w14:paraId="45EAC7FE" w14:textId="77777777" w:rsidR="00DB6A60" w:rsidRPr="005274FF" w:rsidRDefault="00DB6A60" w:rsidP="00DB6A60">
      <w:pPr>
        <w:pStyle w:val="TableParagraph"/>
        <w:keepNext/>
        <w:keepLines/>
        <w:spacing w:before="23" w:line="223" w:lineRule="auto"/>
        <w:ind w:left="74" w:right="80"/>
        <w:jc w:val="center"/>
        <w:rPr>
          <w:sz w:val="20"/>
          <w:szCs w:val="20"/>
        </w:rPr>
      </w:pPr>
      <w:r w:rsidRPr="005274FF">
        <w:rPr>
          <w:bCs/>
          <w:sz w:val="20"/>
          <w:szCs w:val="20"/>
        </w:rPr>
        <w:t xml:space="preserve">Контроль и оценка достижений студента по его заявлению могут осуществляться </w:t>
      </w:r>
      <w:r w:rsidRPr="005274FF">
        <w:rPr>
          <w:spacing w:val="-2"/>
          <w:sz w:val="20"/>
          <w:szCs w:val="20"/>
        </w:rPr>
        <w:t>на</w:t>
      </w:r>
      <w:r w:rsidRPr="005274FF">
        <w:rPr>
          <w:sz w:val="20"/>
          <w:szCs w:val="20"/>
        </w:rPr>
        <w:t xml:space="preserve"> компьютере </w:t>
      </w:r>
      <w:r w:rsidRPr="005274FF">
        <w:rPr>
          <w:spacing w:val="-4"/>
          <w:sz w:val="20"/>
          <w:szCs w:val="20"/>
        </w:rPr>
        <w:t xml:space="preserve">или </w:t>
      </w:r>
      <w:r w:rsidRPr="005274FF">
        <w:rPr>
          <w:spacing w:val="-2"/>
          <w:sz w:val="20"/>
          <w:szCs w:val="20"/>
        </w:rPr>
        <w:t>надиктовываю</w:t>
      </w:r>
      <w:r w:rsidRPr="005274FF">
        <w:rPr>
          <w:spacing w:val="-4"/>
          <w:sz w:val="20"/>
          <w:szCs w:val="20"/>
        </w:rPr>
        <w:t xml:space="preserve">тся </w:t>
      </w:r>
      <w:r w:rsidRPr="005274FF">
        <w:rPr>
          <w:spacing w:val="-2"/>
          <w:sz w:val="20"/>
          <w:szCs w:val="20"/>
        </w:rPr>
        <w:t>ассистенту, либо проводятся в устной форме</w:t>
      </w:r>
    </w:p>
    <w:p w14:paraId="5B073410" w14:textId="77777777" w:rsidR="00DB6A60" w:rsidRDefault="00DB6A60" w:rsidP="00DB6A60">
      <w:pPr>
        <w:jc w:val="right"/>
        <w:rPr>
          <w:rFonts w:ascii="Times New Roman" w:hAnsi="Times New Roman" w:cs="Times New Roman"/>
          <w:b/>
          <w:bCs/>
          <w:sz w:val="24"/>
          <w:szCs w:val="24"/>
        </w:rPr>
      </w:pPr>
    </w:p>
    <w:p w14:paraId="3E652D05" w14:textId="77777777" w:rsidR="00DB6A60" w:rsidRDefault="00DB6A60" w:rsidP="00DB6A60">
      <w:pPr>
        <w:jc w:val="right"/>
        <w:rPr>
          <w:rFonts w:ascii="Times New Roman" w:hAnsi="Times New Roman" w:cs="Times New Roman"/>
          <w:b/>
          <w:bCs/>
          <w:sz w:val="24"/>
          <w:szCs w:val="24"/>
        </w:rPr>
      </w:pPr>
    </w:p>
    <w:p w14:paraId="783A90CD" w14:textId="3C8D6E2E" w:rsidR="00794F06" w:rsidRPr="00DB6A60" w:rsidRDefault="00794F06" w:rsidP="00794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i/>
          <w:sz w:val="24"/>
          <w:szCs w:val="24"/>
        </w:rPr>
      </w:pPr>
    </w:p>
    <w:tbl>
      <w:tblPr>
        <w:tblW w:w="48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3650"/>
        <w:gridCol w:w="2853"/>
      </w:tblGrid>
      <w:tr w:rsidR="00AF1EC4" w:rsidRPr="00DB6A60" w14:paraId="7494E8E2" w14:textId="77777777" w:rsidTr="003A3B73">
        <w:tc>
          <w:tcPr>
            <w:tcW w:w="1533" w:type="pct"/>
            <w:tcBorders>
              <w:top w:val="single" w:sz="4" w:space="0" w:color="auto"/>
              <w:left w:val="single" w:sz="4" w:space="0" w:color="auto"/>
              <w:bottom w:val="single" w:sz="4" w:space="0" w:color="auto"/>
              <w:right w:val="single" w:sz="4" w:space="0" w:color="auto"/>
            </w:tcBorders>
            <w:hideMark/>
          </w:tcPr>
          <w:p w14:paraId="79D1F6FD" w14:textId="77777777" w:rsidR="00794F06" w:rsidRPr="00DB6A60" w:rsidRDefault="00794F06" w:rsidP="003A3B73">
            <w:pPr>
              <w:jc w:val="center"/>
              <w:rPr>
                <w:rFonts w:ascii="Times New Roman" w:eastAsia="Times New Roman" w:hAnsi="Times New Roman" w:cs="Times New Roman"/>
                <w:b/>
                <w:bCs/>
                <w:i/>
                <w:sz w:val="24"/>
                <w:szCs w:val="24"/>
                <w:lang w:eastAsia="ru-RU"/>
              </w:rPr>
            </w:pPr>
            <w:r w:rsidRPr="00DB6A60">
              <w:rPr>
                <w:rFonts w:ascii="Times New Roman" w:eastAsia="Times New Roman" w:hAnsi="Times New Roman" w:cs="Times New Roman"/>
                <w:b/>
                <w:bCs/>
                <w:i/>
                <w:sz w:val="24"/>
                <w:szCs w:val="24"/>
                <w:lang w:eastAsia="ru-RU"/>
              </w:rPr>
              <w:t xml:space="preserve">Результаты обучения </w:t>
            </w:r>
          </w:p>
        </w:tc>
        <w:tc>
          <w:tcPr>
            <w:tcW w:w="1946" w:type="pct"/>
            <w:tcBorders>
              <w:top w:val="single" w:sz="4" w:space="0" w:color="auto"/>
              <w:left w:val="single" w:sz="4" w:space="0" w:color="auto"/>
              <w:bottom w:val="single" w:sz="4" w:space="0" w:color="auto"/>
              <w:right w:val="single" w:sz="4" w:space="0" w:color="auto"/>
            </w:tcBorders>
            <w:hideMark/>
          </w:tcPr>
          <w:p w14:paraId="06FD451F" w14:textId="77777777" w:rsidR="00794F06" w:rsidRPr="00DB6A60" w:rsidRDefault="00794F06" w:rsidP="003A3B73">
            <w:pPr>
              <w:jc w:val="center"/>
              <w:rPr>
                <w:rFonts w:ascii="Times New Roman" w:eastAsia="Times New Roman" w:hAnsi="Times New Roman" w:cs="Times New Roman"/>
                <w:b/>
                <w:bCs/>
                <w:i/>
                <w:sz w:val="24"/>
                <w:szCs w:val="24"/>
                <w:lang w:eastAsia="ru-RU"/>
              </w:rPr>
            </w:pPr>
            <w:r w:rsidRPr="00DB6A60">
              <w:rPr>
                <w:rFonts w:ascii="Times New Roman" w:eastAsia="Times New Roman" w:hAnsi="Times New Roman" w:cs="Times New Roman"/>
                <w:b/>
                <w:bCs/>
                <w:i/>
                <w:sz w:val="24"/>
                <w:szCs w:val="24"/>
                <w:lang w:eastAsia="ru-RU"/>
              </w:rPr>
              <w:t>Критерии оценки</w:t>
            </w:r>
          </w:p>
        </w:tc>
        <w:tc>
          <w:tcPr>
            <w:tcW w:w="1521" w:type="pct"/>
            <w:tcBorders>
              <w:top w:val="single" w:sz="4" w:space="0" w:color="auto"/>
              <w:left w:val="single" w:sz="4" w:space="0" w:color="auto"/>
              <w:bottom w:val="single" w:sz="4" w:space="0" w:color="auto"/>
              <w:right w:val="single" w:sz="4" w:space="0" w:color="auto"/>
            </w:tcBorders>
            <w:hideMark/>
          </w:tcPr>
          <w:p w14:paraId="3D515775" w14:textId="77777777" w:rsidR="00794F06" w:rsidRPr="00DB6A60" w:rsidRDefault="00794F06" w:rsidP="003A3B73">
            <w:pPr>
              <w:jc w:val="center"/>
              <w:rPr>
                <w:rFonts w:ascii="Times New Roman" w:eastAsia="Times New Roman" w:hAnsi="Times New Roman" w:cs="Times New Roman"/>
                <w:b/>
                <w:bCs/>
                <w:i/>
                <w:sz w:val="24"/>
                <w:szCs w:val="24"/>
                <w:lang w:eastAsia="ru-RU"/>
              </w:rPr>
            </w:pPr>
            <w:r w:rsidRPr="00DB6A60">
              <w:rPr>
                <w:rFonts w:ascii="Times New Roman" w:eastAsia="Times New Roman" w:hAnsi="Times New Roman" w:cs="Times New Roman"/>
                <w:b/>
                <w:bCs/>
                <w:i/>
                <w:sz w:val="24"/>
                <w:szCs w:val="24"/>
                <w:lang w:eastAsia="ru-RU"/>
              </w:rPr>
              <w:t>Методы оценки</w:t>
            </w:r>
          </w:p>
        </w:tc>
      </w:tr>
      <w:tr w:rsidR="00AF1EC4" w:rsidRPr="00DB6A60" w14:paraId="016A82E5" w14:textId="77777777" w:rsidTr="003A3B73">
        <w:tc>
          <w:tcPr>
            <w:tcW w:w="5000" w:type="pct"/>
            <w:gridSpan w:val="3"/>
            <w:tcBorders>
              <w:top w:val="single" w:sz="4" w:space="0" w:color="auto"/>
              <w:left w:val="single" w:sz="4" w:space="0" w:color="auto"/>
              <w:bottom w:val="single" w:sz="4" w:space="0" w:color="auto"/>
              <w:right w:val="single" w:sz="4" w:space="0" w:color="auto"/>
            </w:tcBorders>
          </w:tcPr>
          <w:p w14:paraId="0FB72DF3" w14:textId="77777777" w:rsidR="00794F06" w:rsidRPr="00DB6A60"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sidRPr="00DB6A60">
              <w:rPr>
                <w:rFonts w:ascii="Times New Roman" w:hAnsi="Times New Roman" w:cs="Times New Roman"/>
                <w:bCs/>
                <w:sz w:val="24"/>
                <w:szCs w:val="24"/>
              </w:rPr>
              <w:t>Перечень знаний, осваиваемых в рамках дисциплины:</w:t>
            </w:r>
          </w:p>
        </w:tc>
      </w:tr>
      <w:tr w:rsidR="00AF1EC4" w:rsidRPr="00DB6A60" w14:paraId="4253E582" w14:textId="77777777" w:rsidTr="003A3B73">
        <w:tc>
          <w:tcPr>
            <w:tcW w:w="1533" w:type="pct"/>
            <w:tcBorders>
              <w:top w:val="single" w:sz="4" w:space="0" w:color="auto"/>
              <w:left w:val="single" w:sz="4" w:space="0" w:color="auto"/>
              <w:bottom w:val="single" w:sz="4" w:space="0" w:color="auto"/>
              <w:right w:val="single" w:sz="4" w:space="0" w:color="auto"/>
            </w:tcBorders>
            <w:hideMark/>
          </w:tcPr>
          <w:p w14:paraId="6E2C46D5" w14:textId="77777777" w:rsidR="00794F06" w:rsidRPr="00DB6A60"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B6A60">
              <w:rPr>
                <w:rFonts w:ascii="Times New Roman" w:hAnsi="Times New Roman" w:cs="Times New Roman"/>
                <w:sz w:val="24"/>
                <w:szCs w:val="24"/>
              </w:rPr>
              <w:t>- значение математики в профессиональной деятельности и при освоении ППССЗ;</w:t>
            </w:r>
          </w:p>
          <w:p w14:paraId="33A649B3" w14:textId="77777777" w:rsidR="00794F06" w:rsidRPr="00DB6A60"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B6A60">
              <w:rPr>
                <w:rFonts w:ascii="Times New Roman" w:hAnsi="Times New Roman" w:cs="Times New Roman"/>
                <w:sz w:val="24"/>
                <w:szCs w:val="24"/>
              </w:rPr>
              <w:t>- основные математические методы решения прикладных задач в области профессиональной деятельности;</w:t>
            </w:r>
          </w:p>
          <w:p w14:paraId="0D6621D6" w14:textId="77777777" w:rsidR="00794F06" w:rsidRPr="00DB6A60"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DB6A60">
              <w:rPr>
                <w:rFonts w:ascii="Times New Roman" w:hAnsi="Times New Roman" w:cs="Times New Roman"/>
                <w:sz w:val="24"/>
                <w:szCs w:val="24"/>
              </w:rPr>
              <w:t>- основные понятия и методы математического анализа, линейной алгебры, теории комплексных чисел, теории вероятностей и математической статистики;</w:t>
            </w:r>
          </w:p>
          <w:p w14:paraId="222CBF00" w14:textId="77777777" w:rsidR="00794F06" w:rsidRPr="00DB6A60"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i/>
                <w:sz w:val="24"/>
                <w:szCs w:val="24"/>
                <w:lang w:eastAsia="ru-RU"/>
              </w:rPr>
            </w:pPr>
            <w:r w:rsidRPr="00DB6A60">
              <w:rPr>
                <w:rFonts w:ascii="Times New Roman" w:hAnsi="Times New Roman" w:cs="Times New Roman"/>
                <w:sz w:val="24"/>
                <w:szCs w:val="24"/>
              </w:rPr>
              <w:t>- основы интегрального и дифференциального исчисления.</w:t>
            </w:r>
          </w:p>
        </w:tc>
        <w:tc>
          <w:tcPr>
            <w:tcW w:w="1946" w:type="pct"/>
            <w:tcBorders>
              <w:top w:val="single" w:sz="4" w:space="0" w:color="auto"/>
              <w:left w:val="single" w:sz="4" w:space="0" w:color="auto"/>
              <w:bottom w:val="single" w:sz="4" w:space="0" w:color="auto"/>
              <w:right w:val="single" w:sz="4" w:space="0" w:color="auto"/>
            </w:tcBorders>
            <w:hideMark/>
          </w:tcPr>
          <w:p w14:paraId="29A81594" w14:textId="77777777" w:rsidR="00794F06" w:rsidRPr="00DB6A60" w:rsidRDefault="00794F06" w:rsidP="003A3B73">
            <w:pPr>
              <w:rPr>
                <w:rFonts w:ascii="Times New Roman" w:hAnsi="Times New Roman" w:cs="Times New Roman"/>
                <w:sz w:val="24"/>
                <w:szCs w:val="24"/>
                <w:lang w:eastAsia="ru-RU"/>
              </w:rPr>
            </w:pPr>
            <w:r w:rsidRPr="00DB6A60">
              <w:rPr>
                <w:rFonts w:ascii="Times New Roman" w:hAnsi="Times New Roman" w:cs="Times New Roman"/>
                <w:sz w:val="24"/>
                <w:szCs w:val="24"/>
                <w:lang w:eastAsia="ru-RU"/>
              </w:rPr>
              <w:t xml:space="preserve">- обосновывает </w:t>
            </w:r>
            <w:r w:rsidRPr="00DB6A60">
              <w:rPr>
                <w:rFonts w:ascii="Times New Roman" w:hAnsi="Times New Roman" w:cs="Times New Roman"/>
                <w:sz w:val="24"/>
                <w:szCs w:val="24"/>
              </w:rPr>
              <w:t>значение математики в профессиональной деятельности и при освоении ППССЗ;</w:t>
            </w:r>
          </w:p>
          <w:p w14:paraId="3050998C" w14:textId="77777777" w:rsidR="00794F06" w:rsidRPr="00DB6A60" w:rsidRDefault="00794F06" w:rsidP="003A3B73">
            <w:pPr>
              <w:rPr>
                <w:rFonts w:ascii="Times New Roman" w:hAnsi="Times New Roman" w:cs="Times New Roman"/>
                <w:sz w:val="24"/>
                <w:szCs w:val="24"/>
                <w:lang w:eastAsia="ru-RU"/>
              </w:rPr>
            </w:pPr>
            <w:r w:rsidRPr="00DB6A60">
              <w:rPr>
                <w:rFonts w:ascii="Times New Roman" w:hAnsi="Times New Roman" w:cs="Times New Roman"/>
                <w:sz w:val="24"/>
                <w:szCs w:val="24"/>
                <w:lang w:eastAsia="ru-RU"/>
              </w:rPr>
              <w:t xml:space="preserve">- демонстрирует знания основных методов решения задач; </w:t>
            </w:r>
          </w:p>
          <w:p w14:paraId="1F1F4DFA" w14:textId="77777777" w:rsidR="00794F06" w:rsidRPr="00DB6A60" w:rsidRDefault="00794F06" w:rsidP="003A3B73">
            <w:pPr>
              <w:rPr>
                <w:rFonts w:ascii="Times New Roman" w:hAnsi="Times New Roman" w:cs="Times New Roman"/>
                <w:sz w:val="24"/>
                <w:szCs w:val="24"/>
              </w:rPr>
            </w:pPr>
            <w:r w:rsidRPr="00DB6A60">
              <w:rPr>
                <w:rFonts w:ascii="Times New Roman" w:hAnsi="Times New Roman" w:cs="Times New Roman"/>
                <w:sz w:val="24"/>
                <w:szCs w:val="24"/>
                <w:lang w:eastAsia="ru-RU"/>
              </w:rPr>
              <w:t>- демонстрирует знания основных понятий и методов математического анализа,</w:t>
            </w:r>
            <w:r w:rsidRPr="00DB6A60">
              <w:rPr>
                <w:rFonts w:ascii="Times New Roman" w:hAnsi="Times New Roman" w:cs="Times New Roman"/>
                <w:sz w:val="24"/>
                <w:szCs w:val="24"/>
              </w:rPr>
              <w:t xml:space="preserve"> линейной алгебры, теории комплексных чисел, теории вероятностей и математической статистики;</w:t>
            </w:r>
          </w:p>
          <w:p w14:paraId="0EFF398E" w14:textId="77777777" w:rsidR="00794F06" w:rsidRPr="00DB6A60" w:rsidRDefault="00794F06" w:rsidP="003A3B73">
            <w:pPr>
              <w:rPr>
                <w:rFonts w:ascii="Times New Roman" w:eastAsia="Times New Roman" w:hAnsi="Times New Roman" w:cs="Times New Roman"/>
                <w:bCs/>
                <w:i/>
                <w:sz w:val="24"/>
                <w:szCs w:val="24"/>
                <w:lang w:eastAsia="ru-RU"/>
              </w:rPr>
            </w:pPr>
            <w:r w:rsidRPr="00DB6A60">
              <w:rPr>
                <w:rFonts w:ascii="Times New Roman" w:hAnsi="Times New Roman" w:cs="Times New Roman"/>
                <w:sz w:val="24"/>
                <w:szCs w:val="24"/>
              </w:rPr>
              <w:t xml:space="preserve">- </w:t>
            </w:r>
            <w:r w:rsidRPr="00DB6A60">
              <w:rPr>
                <w:rFonts w:ascii="Times New Roman" w:hAnsi="Times New Roman" w:cs="Times New Roman"/>
                <w:sz w:val="24"/>
                <w:szCs w:val="24"/>
                <w:lang w:eastAsia="ru-RU"/>
              </w:rPr>
              <w:t>демонстрирует знания</w:t>
            </w:r>
            <w:r w:rsidRPr="00DB6A60">
              <w:rPr>
                <w:rFonts w:ascii="Times New Roman" w:hAnsi="Times New Roman" w:cs="Times New Roman"/>
                <w:sz w:val="24"/>
                <w:szCs w:val="24"/>
              </w:rPr>
              <w:t xml:space="preserve"> основ интегрального и дифференциального исчисления.</w:t>
            </w:r>
          </w:p>
        </w:tc>
        <w:tc>
          <w:tcPr>
            <w:tcW w:w="1521" w:type="pct"/>
            <w:tcBorders>
              <w:top w:val="single" w:sz="4" w:space="0" w:color="auto"/>
              <w:left w:val="single" w:sz="4" w:space="0" w:color="auto"/>
              <w:bottom w:val="single" w:sz="4" w:space="0" w:color="auto"/>
              <w:right w:val="single" w:sz="4" w:space="0" w:color="auto"/>
            </w:tcBorders>
            <w:hideMark/>
          </w:tcPr>
          <w:p w14:paraId="704FA5DE" w14:textId="77777777" w:rsidR="00794F06" w:rsidRPr="00DB6A60" w:rsidRDefault="00794F06" w:rsidP="003A3B73">
            <w:pPr>
              <w:tabs>
                <w:tab w:val="left" w:pos="11"/>
                <w:tab w:val="left" w:pos="152"/>
                <w:tab w:val="left" w:pos="91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contextualSpacing/>
              <w:jc w:val="both"/>
              <w:rPr>
                <w:rFonts w:ascii="Times New Roman" w:hAnsi="Times New Roman" w:cs="Times New Roman"/>
                <w:bCs/>
                <w:sz w:val="24"/>
                <w:szCs w:val="24"/>
              </w:rPr>
            </w:pPr>
            <w:r w:rsidRPr="00DB6A60">
              <w:rPr>
                <w:rFonts w:ascii="Times New Roman" w:hAnsi="Times New Roman" w:cs="Times New Roman"/>
                <w:bCs/>
                <w:sz w:val="24"/>
                <w:szCs w:val="24"/>
              </w:rPr>
              <w:t xml:space="preserve">- оценка качества знаний при выполнении студентами практических работ; </w:t>
            </w:r>
          </w:p>
          <w:p w14:paraId="3A9B3913" w14:textId="77777777" w:rsidR="00794F06" w:rsidRPr="00DB6A60" w:rsidRDefault="00794F06" w:rsidP="003A3B73">
            <w:pPr>
              <w:tabs>
                <w:tab w:val="left" w:pos="11"/>
                <w:tab w:val="left" w:pos="152"/>
                <w:tab w:val="left" w:pos="91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contextualSpacing/>
              <w:jc w:val="both"/>
              <w:rPr>
                <w:rFonts w:ascii="Times New Roman" w:hAnsi="Times New Roman" w:cs="Times New Roman"/>
                <w:bCs/>
                <w:sz w:val="24"/>
                <w:szCs w:val="24"/>
              </w:rPr>
            </w:pPr>
            <w:r w:rsidRPr="00DB6A60">
              <w:rPr>
                <w:rFonts w:ascii="Times New Roman" w:hAnsi="Times New Roman" w:cs="Times New Roman"/>
                <w:bCs/>
                <w:sz w:val="24"/>
                <w:szCs w:val="24"/>
              </w:rPr>
              <w:t>- анализ выполнения домашних заданий;</w:t>
            </w:r>
          </w:p>
          <w:p w14:paraId="6FE95874" w14:textId="77777777" w:rsidR="00794F06" w:rsidRPr="00DB6A60" w:rsidRDefault="00794F06" w:rsidP="003A3B73">
            <w:pPr>
              <w:jc w:val="both"/>
              <w:rPr>
                <w:rFonts w:ascii="Times New Roman" w:hAnsi="Times New Roman" w:cs="Times New Roman"/>
                <w:bCs/>
                <w:sz w:val="24"/>
                <w:szCs w:val="24"/>
              </w:rPr>
            </w:pPr>
            <w:r w:rsidRPr="00DB6A60">
              <w:rPr>
                <w:rFonts w:ascii="Times New Roman" w:hAnsi="Times New Roman" w:cs="Times New Roman"/>
                <w:bCs/>
                <w:sz w:val="24"/>
                <w:szCs w:val="24"/>
              </w:rPr>
              <w:t>- наблюдение и анализ деятельности студентов в процессе выполнения аудиторных и внеаудиторных заданий;</w:t>
            </w:r>
          </w:p>
          <w:p w14:paraId="65F35013" w14:textId="77777777" w:rsidR="00794F06" w:rsidRPr="00DB6A60" w:rsidRDefault="00794F06" w:rsidP="003A3B73">
            <w:pPr>
              <w:tabs>
                <w:tab w:val="left" w:pos="33"/>
                <w:tab w:val="left" w:pos="15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contextualSpacing/>
              <w:jc w:val="both"/>
              <w:rPr>
                <w:rFonts w:ascii="Times New Roman" w:eastAsia="Times New Roman" w:hAnsi="Times New Roman" w:cs="Times New Roman"/>
                <w:bCs/>
                <w:i/>
                <w:sz w:val="24"/>
                <w:szCs w:val="24"/>
                <w:lang w:eastAsia="ru-RU"/>
              </w:rPr>
            </w:pPr>
            <w:r w:rsidRPr="00DB6A60">
              <w:rPr>
                <w:rFonts w:ascii="Times New Roman" w:hAnsi="Times New Roman" w:cs="Times New Roman"/>
                <w:bCs/>
                <w:sz w:val="24"/>
                <w:szCs w:val="24"/>
              </w:rPr>
              <w:t>- оценка качества знаний при сдаче зачета.</w:t>
            </w:r>
          </w:p>
        </w:tc>
      </w:tr>
      <w:tr w:rsidR="00AF1EC4" w:rsidRPr="00DB6A60" w14:paraId="21C0A753" w14:textId="77777777" w:rsidTr="003A3B73">
        <w:tc>
          <w:tcPr>
            <w:tcW w:w="1" w:type="pct"/>
            <w:gridSpan w:val="3"/>
            <w:tcBorders>
              <w:top w:val="single" w:sz="4" w:space="0" w:color="auto"/>
              <w:left w:val="single" w:sz="4" w:space="0" w:color="auto"/>
              <w:bottom w:val="single" w:sz="4" w:space="0" w:color="auto"/>
              <w:right w:val="single" w:sz="4" w:space="0" w:color="auto"/>
            </w:tcBorders>
          </w:tcPr>
          <w:p w14:paraId="279888B1" w14:textId="77777777" w:rsidR="00794F06" w:rsidRPr="00DB6A60" w:rsidRDefault="00794F06" w:rsidP="003A3B73">
            <w:pPr>
              <w:suppressAutoHyphens/>
              <w:jc w:val="center"/>
              <w:rPr>
                <w:rFonts w:ascii="Times New Roman" w:hAnsi="Times New Roman" w:cs="Times New Roman"/>
                <w:bCs/>
                <w:sz w:val="24"/>
                <w:szCs w:val="24"/>
              </w:rPr>
            </w:pPr>
            <w:r w:rsidRPr="00DB6A60">
              <w:rPr>
                <w:rFonts w:ascii="Times New Roman" w:hAnsi="Times New Roman" w:cs="Times New Roman"/>
                <w:bCs/>
                <w:sz w:val="24"/>
                <w:szCs w:val="24"/>
              </w:rPr>
              <w:t>Перечень умений, осваиваемых в рамках дисциплины:</w:t>
            </w:r>
          </w:p>
        </w:tc>
      </w:tr>
      <w:tr w:rsidR="00AF1EC4" w:rsidRPr="00DB6A60" w14:paraId="5B201A85" w14:textId="77777777" w:rsidTr="003A3B73">
        <w:tc>
          <w:tcPr>
            <w:tcW w:w="1533" w:type="pct"/>
            <w:tcBorders>
              <w:top w:val="single" w:sz="4" w:space="0" w:color="auto"/>
              <w:left w:val="single" w:sz="4" w:space="0" w:color="auto"/>
              <w:bottom w:val="single" w:sz="4" w:space="0" w:color="auto"/>
              <w:right w:val="single" w:sz="4" w:space="0" w:color="auto"/>
            </w:tcBorders>
          </w:tcPr>
          <w:p w14:paraId="76DFD764" w14:textId="77777777" w:rsidR="00794F06" w:rsidRPr="00DB6A60" w:rsidRDefault="00794F06" w:rsidP="003A3B73">
            <w:pPr>
              <w:suppressAutoHyphens/>
              <w:jc w:val="both"/>
              <w:rPr>
                <w:rFonts w:ascii="Times New Roman" w:hAnsi="Times New Roman" w:cs="Times New Roman"/>
                <w:sz w:val="24"/>
                <w:szCs w:val="24"/>
              </w:rPr>
            </w:pPr>
            <w:r w:rsidRPr="00DB6A60">
              <w:rPr>
                <w:rFonts w:ascii="Times New Roman" w:hAnsi="Times New Roman" w:cs="Times New Roman"/>
                <w:sz w:val="24"/>
                <w:szCs w:val="24"/>
              </w:rPr>
              <w:t>- решать прикладные задачи в области профессиональной деятельности.</w:t>
            </w:r>
          </w:p>
          <w:p w14:paraId="04571908" w14:textId="77777777" w:rsidR="00794F06" w:rsidRPr="00DB6A60" w:rsidRDefault="00794F06" w:rsidP="003A3B73">
            <w:pPr>
              <w:rPr>
                <w:rFonts w:ascii="Times New Roman" w:hAnsi="Times New Roman" w:cs="Times New Roman"/>
                <w:sz w:val="24"/>
                <w:szCs w:val="24"/>
              </w:rPr>
            </w:pPr>
          </w:p>
        </w:tc>
        <w:tc>
          <w:tcPr>
            <w:tcW w:w="1946" w:type="pct"/>
            <w:tcBorders>
              <w:top w:val="single" w:sz="4" w:space="0" w:color="auto"/>
              <w:left w:val="single" w:sz="4" w:space="0" w:color="auto"/>
              <w:bottom w:val="single" w:sz="4" w:space="0" w:color="auto"/>
              <w:right w:val="single" w:sz="4" w:space="0" w:color="auto"/>
            </w:tcBorders>
          </w:tcPr>
          <w:p w14:paraId="1C680B92" w14:textId="77777777" w:rsidR="00794F06" w:rsidRPr="00DB6A60" w:rsidRDefault="00794F06" w:rsidP="003A3B73">
            <w:pPr>
              <w:rPr>
                <w:rFonts w:ascii="Times New Roman" w:eastAsia="Times New Roman" w:hAnsi="Times New Roman" w:cs="Times New Roman"/>
                <w:bCs/>
                <w:i/>
                <w:sz w:val="24"/>
                <w:szCs w:val="24"/>
                <w:lang w:eastAsia="ru-RU"/>
              </w:rPr>
            </w:pPr>
            <w:r w:rsidRPr="00DB6A60">
              <w:rPr>
                <w:rFonts w:ascii="Times New Roman" w:hAnsi="Times New Roman" w:cs="Times New Roman"/>
                <w:sz w:val="24"/>
                <w:szCs w:val="24"/>
              </w:rPr>
              <w:t>- умеет решать прикладные задачи в области профессиональной деятельности.</w:t>
            </w:r>
          </w:p>
        </w:tc>
        <w:tc>
          <w:tcPr>
            <w:tcW w:w="1521" w:type="pct"/>
            <w:tcBorders>
              <w:top w:val="single" w:sz="4" w:space="0" w:color="auto"/>
              <w:left w:val="single" w:sz="4" w:space="0" w:color="auto"/>
              <w:bottom w:val="single" w:sz="4" w:space="0" w:color="auto"/>
              <w:right w:val="single" w:sz="4" w:space="0" w:color="auto"/>
            </w:tcBorders>
          </w:tcPr>
          <w:p w14:paraId="5E909456" w14:textId="77777777" w:rsidR="00794F06" w:rsidRPr="00DB6A60" w:rsidRDefault="00794F06" w:rsidP="003A3B73">
            <w:pPr>
              <w:tabs>
                <w:tab w:val="left" w:pos="11"/>
                <w:tab w:val="left" w:pos="152"/>
                <w:tab w:val="left" w:pos="91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contextualSpacing/>
              <w:jc w:val="both"/>
              <w:rPr>
                <w:rFonts w:ascii="Times New Roman" w:hAnsi="Times New Roman" w:cs="Times New Roman"/>
                <w:bCs/>
                <w:sz w:val="24"/>
                <w:szCs w:val="24"/>
              </w:rPr>
            </w:pPr>
            <w:r w:rsidRPr="00DB6A60">
              <w:rPr>
                <w:rFonts w:ascii="Times New Roman" w:hAnsi="Times New Roman" w:cs="Times New Roman"/>
                <w:bCs/>
                <w:sz w:val="24"/>
                <w:szCs w:val="24"/>
              </w:rPr>
              <w:t xml:space="preserve">- оценка качества знаний при выполнении студентами практических работ; </w:t>
            </w:r>
          </w:p>
          <w:p w14:paraId="6B979F33" w14:textId="77777777" w:rsidR="00794F06" w:rsidRPr="00DB6A60" w:rsidRDefault="00794F06" w:rsidP="003A3B73">
            <w:pPr>
              <w:tabs>
                <w:tab w:val="left" w:pos="11"/>
                <w:tab w:val="left" w:pos="152"/>
                <w:tab w:val="left" w:pos="91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contextualSpacing/>
              <w:jc w:val="both"/>
              <w:rPr>
                <w:rFonts w:ascii="Times New Roman" w:hAnsi="Times New Roman" w:cs="Times New Roman"/>
                <w:bCs/>
                <w:sz w:val="24"/>
                <w:szCs w:val="24"/>
              </w:rPr>
            </w:pPr>
            <w:r w:rsidRPr="00DB6A60">
              <w:rPr>
                <w:rFonts w:ascii="Times New Roman" w:hAnsi="Times New Roman" w:cs="Times New Roman"/>
                <w:bCs/>
                <w:sz w:val="24"/>
                <w:szCs w:val="24"/>
              </w:rPr>
              <w:t>- анализ выполнения домашних заданий;</w:t>
            </w:r>
          </w:p>
          <w:p w14:paraId="32C36050" w14:textId="77777777" w:rsidR="00794F06" w:rsidRPr="00DB6A60" w:rsidRDefault="00794F06" w:rsidP="003A3B73">
            <w:pPr>
              <w:jc w:val="both"/>
              <w:rPr>
                <w:rFonts w:ascii="Times New Roman" w:hAnsi="Times New Roman" w:cs="Times New Roman"/>
                <w:bCs/>
                <w:sz w:val="24"/>
                <w:szCs w:val="24"/>
              </w:rPr>
            </w:pPr>
            <w:r w:rsidRPr="00DB6A60">
              <w:rPr>
                <w:rFonts w:ascii="Times New Roman" w:hAnsi="Times New Roman" w:cs="Times New Roman"/>
                <w:bCs/>
                <w:sz w:val="24"/>
                <w:szCs w:val="24"/>
              </w:rPr>
              <w:t>- наблюдение и анализ деятельности студентов в процессе выполнения аудиторных заданий;</w:t>
            </w:r>
          </w:p>
          <w:p w14:paraId="0C52AF6A" w14:textId="77777777" w:rsidR="00794F06" w:rsidRPr="00DB6A60" w:rsidRDefault="00794F06" w:rsidP="003A3B73">
            <w:pPr>
              <w:tabs>
                <w:tab w:val="left" w:pos="11"/>
                <w:tab w:val="left" w:pos="152"/>
                <w:tab w:val="left" w:pos="91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eastAsia="Times New Roman" w:hAnsi="Times New Roman" w:cs="Times New Roman"/>
                <w:bCs/>
                <w:i/>
                <w:sz w:val="24"/>
                <w:szCs w:val="24"/>
                <w:lang w:eastAsia="ru-RU"/>
              </w:rPr>
            </w:pPr>
            <w:r w:rsidRPr="00DB6A60">
              <w:rPr>
                <w:rFonts w:ascii="Times New Roman" w:hAnsi="Times New Roman" w:cs="Times New Roman"/>
                <w:bCs/>
                <w:sz w:val="24"/>
                <w:szCs w:val="24"/>
              </w:rPr>
              <w:t>- оценка качества знаний при сдаче зачета.</w:t>
            </w:r>
          </w:p>
        </w:tc>
      </w:tr>
    </w:tbl>
    <w:p w14:paraId="79A6562D" w14:textId="77777777" w:rsidR="00794F06" w:rsidRPr="00DB6A60" w:rsidRDefault="00794F06" w:rsidP="00794F06">
      <w:pPr>
        <w:widowControl w:val="0"/>
        <w:suppressAutoHyphens/>
        <w:autoSpaceDE w:val="0"/>
        <w:autoSpaceDN w:val="0"/>
        <w:adjustRightInd w:val="0"/>
        <w:jc w:val="right"/>
        <w:rPr>
          <w:rFonts w:ascii="Times New Roman" w:hAnsi="Times New Roman" w:cs="Times New Roman"/>
          <w:sz w:val="24"/>
          <w:szCs w:val="24"/>
        </w:rPr>
      </w:pPr>
    </w:p>
    <w:p w14:paraId="7D44F1D5" w14:textId="77777777" w:rsidR="00794F06" w:rsidRDefault="00794F06" w:rsidP="00794F06">
      <w:pPr>
        <w:spacing w:line="360" w:lineRule="auto"/>
        <w:jc w:val="center"/>
        <w:rPr>
          <w:rFonts w:ascii="Times New Roman" w:hAnsi="Times New Roman" w:cs="Times New Roman"/>
          <w:sz w:val="24"/>
          <w:szCs w:val="24"/>
        </w:rPr>
      </w:pPr>
    </w:p>
    <w:p w14:paraId="2CB56B09" w14:textId="77777777" w:rsidR="00DB6A60" w:rsidRDefault="00DB6A60" w:rsidP="00794F06">
      <w:pPr>
        <w:spacing w:line="360" w:lineRule="auto"/>
        <w:jc w:val="center"/>
        <w:rPr>
          <w:rFonts w:ascii="Times New Roman" w:hAnsi="Times New Roman" w:cs="Times New Roman"/>
          <w:sz w:val="24"/>
          <w:szCs w:val="24"/>
        </w:rPr>
      </w:pPr>
    </w:p>
    <w:p w14:paraId="675E8ED2" w14:textId="77777777" w:rsidR="00DB6A60" w:rsidRDefault="00DB6A60" w:rsidP="00794F06">
      <w:pPr>
        <w:spacing w:line="360" w:lineRule="auto"/>
        <w:jc w:val="center"/>
        <w:rPr>
          <w:rFonts w:ascii="Times New Roman" w:hAnsi="Times New Roman" w:cs="Times New Roman"/>
          <w:sz w:val="24"/>
          <w:szCs w:val="24"/>
        </w:rPr>
      </w:pPr>
    </w:p>
    <w:p w14:paraId="7A9B9270" w14:textId="77777777" w:rsidR="00DB6A60" w:rsidRDefault="00DB6A60" w:rsidP="00794F06">
      <w:pPr>
        <w:spacing w:line="360" w:lineRule="auto"/>
        <w:jc w:val="center"/>
        <w:rPr>
          <w:rFonts w:ascii="Times New Roman" w:hAnsi="Times New Roman" w:cs="Times New Roman"/>
          <w:sz w:val="24"/>
          <w:szCs w:val="24"/>
        </w:rPr>
      </w:pPr>
    </w:p>
    <w:p w14:paraId="7DC9DC75" w14:textId="56D881D2" w:rsidR="0081743B" w:rsidRPr="00341CF1" w:rsidRDefault="0081743B" w:rsidP="0081743B">
      <w:pPr>
        <w:jc w:val="right"/>
        <w:rPr>
          <w:rFonts w:ascii="Times New Roman" w:hAnsi="Times New Roman" w:cs="Times New Roman"/>
          <w:b/>
          <w:bCs/>
          <w:sz w:val="24"/>
          <w:szCs w:val="24"/>
        </w:rPr>
      </w:pPr>
      <w:r w:rsidRPr="00341CF1">
        <w:rPr>
          <w:rFonts w:ascii="Times New Roman" w:hAnsi="Times New Roman" w:cs="Times New Roman"/>
          <w:b/>
          <w:bCs/>
          <w:sz w:val="24"/>
          <w:szCs w:val="24"/>
        </w:rPr>
        <w:t>Приложение 2.</w:t>
      </w:r>
      <w:r>
        <w:rPr>
          <w:rFonts w:ascii="Times New Roman" w:hAnsi="Times New Roman" w:cs="Times New Roman"/>
          <w:b/>
          <w:bCs/>
          <w:sz w:val="24"/>
          <w:szCs w:val="24"/>
        </w:rPr>
        <w:t>9</w:t>
      </w:r>
    </w:p>
    <w:p w14:paraId="441B6E90" w14:textId="77777777" w:rsidR="0081743B" w:rsidRPr="00341CF1" w:rsidRDefault="0081743B" w:rsidP="0081743B">
      <w:pPr>
        <w:keepNext/>
        <w:jc w:val="right"/>
        <w:outlineLvl w:val="0"/>
        <w:rPr>
          <w:rFonts w:ascii="Times New Roman" w:hAnsi="Times New Roman" w:cs="Times New Roman"/>
          <w:b/>
          <w:bCs/>
          <w:sz w:val="24"/>
          <w:szCs w:val="24"/>
        </w:rPr>
      </w:pPr>
      <w:r w:rsidRPr="00341CF1">
        <w:rPr>
          <w:rFonts w:ascii="Times New Roman" w:eastAsia="Times New Roman" w:hAnsi="Times New Roman" w:cs="Times New Roman"/>
          <w:b/>
          <w:bCs/>
          <w:kern w:val="32"/>
          <w:sz w:val="24"/>
          <w:szCs w:val="24"/>
          <w:lang w:eastAsia="x-none"/>
        </w:rPr>
        <w:t xml:space="preserve">к </w:t>
      </w:r>
      <w:r w:rsidRPr="00341CF1">
        <w:rPr>
          <w:rFonts w:ascii="Times New Roman" w:hAnsi="Times New Roman"/>
          <w:b/>
          <w:bCs/>
          <w:sz w:val="24"/>
          <w:szCs w:val="24"/>
        </w:rPr>
        <w:t xml:space="preserve">АОП СПО </w:t>
      </w:r>
      <w:r w:rsidRPr="00341CF1">
        <w:rPr>
          <w:rFonts w:ascii="Times New Roman" w:eastAsia="Times New Roman" w:hAnsi="Times New Roman" w:cs="Times New Roman"/>
          <w:b/>
          <w:bCs/>
          <w:kern w:val="32"/>
          <w:sz w:val="24"/>
          <w:szCs w:val="24"/>
          <w:lang w:eastAsia="x-none"/>
        </w:rPr>
        <w:t xml:space="preserve">  по специальности </w:t>
      </w:r>
      <w:r w:rsidRPr="00341CF1">
        <w:rPr>
          <w:rFonts w:ascii="Times New Roman" w:eastAsia="Times New Roman" w:hAnsi="Times New Roman" w:cs="Times New Roman"/>
          <w:b/>
          <w:bCs/>
          <w:kern w:val="32"/>
          <w:sz w:val="24"/>
          <w:szCs w:val="24"/>
          <w:lang w:eastAsia="x-none"/>
        </w:rPr>
        <w:br/>
      </w:r>
      <w:r w:rsidRPr="00341CF1">
        <w:rPr>
          <w:rFonts w:ascii="Times New Roman" w:hAnsi="Times New Roman"/>
          <w:b/>
          <w:bCs/>
          <w:sz w:val="24"/>
          <w:szCs w:val="24"/>
        </w:rPr>
        <w:t>21.02.19 Землеустройство</w:t>
      </w:r>
    </w:p>
    <w:p w14:paraId="6B6D601A" w14:textId="77777777" w:rsidR="0081743B" w:rsidRPr="00341CF1" w:rsidRDefault="0081743B" w:rsidP="0081743B">
      <w:pPr>
        <w:jc w:val="right"/>
        <w:rPr>
          <w:rFonts w:ascii="Times New Roman" w:hAnsi="Times New Roman" w:cs="Times New Roman"/>
          <w:b/>
          <w:bCs/>
          <w:sz w:val="24"/>
          <w:szCs w:val="24"/>
        </w:rPr>
      </w:pPr>
    </w:p>
    <w:p w14:paraId="5E0CC4D2" w14:textId="77777777" w:rsidR="0081743B" w:rsidRPr="00341CF1" w:rsidRDefault="0081743B" w:rsidP="0081743B">
      <w:pPr>
        <w:jc w:val="right"/>
        <w:rPr>
          <w:rFonts w:ascii="Times New Roman" w:hAnsi="Times New Roman" w:cs="Times New Roman"/>
          <w:b/>
          <w:bCs/>
          <w:sz w:val="24"/>
          <w:szCs w:val="24"/>
        </w:rPr>
      </w:pPr>
    </w:p>
    <w:p w14:paraId="2AE7A467" w14:textId="77777777" w:rsidR="0081743B" w:rsidRPr="00341CF1" w:rsidRDefault="0081743B" w:rsidP="0081743B">
      <w:pPr>
        <w:jc w:val="right"/>
        <w:rPr>
          <w:rFonts w:ascii="Times New Roman" w:hAnsi="Times New Roman" w:cs="Times New Roman"/>
          <w:b/>
          <w:bCs/>
          <w:sz w:val="24"/>
          <w:szCs w:val="24"/>
        </w:rPr>
      </w:pPr>
    </w:p>
    <w:p w14:paraId="139ABD6A" w14:textId="77777777" w:rsidR="0081743B" w:rsidRPr="00341CF1" w:rsidRDefault="0081743B" w:rsidP="0081743B">
      <w:pPr>
        <w:jc w:val="right"/>
        <w:rPr>
          <w:rFonts w:ascii="Times New Roman" w:hAnsi="Times New Roman" w:cs="Times New Roman"/>
          <w:b/>
          <w:bCs/>
          <w:sz w:val="24"/>
          <w:szCs w:val="24"/>
        </w:rPr>
      </w:pPr>
    </w:p>
    <w:p w14:paraId="3261559D" w14:textId="77777777" w:rsidR="0081743B" w:rsidRPr="00341CF1" w:rsidRDefault="0081743B" w:rsidP="0081743B">
      <w:pPr>
        <w:jc w:val="right"/>
        <w:rPr>
          <w:rFonts w:ascii="Times New Roman" w:hAnsi="Times New Roman" w:cs="Times New Roman"/>
          <w:b/>
          <w:bCs/>
          <w:sz w:val="24"/>
          <w:szCs w:val="24"/>
        </w:rPr>
      </w:pPr>
    </w:p>
    <w:p w14:paraId="5B1E3429" w14:textId="77777777" w:rsidR="0081743B" w:rsidRPr="00341CF1" w:rsidRDefault="0081743B" w:rsidP="0081743B">
      <w:pPr>
        <w:jc w:val="right"/>
        <w:rPr>
          <w:rFonts w:ascii="Times New Roman" w:hAnsi="Times New Roman" w:cs="Times New Roman"/>
          <w:b/>
          <w:bCs/>
          <w:sz w:val="24"/>
          <w:szCs w:val="24"/>
        </w:rPr>
      </w:pPr>
    </w:p>
    <w:p w14:paraId="30C3F7B7" w14:textId="77777777" w:rsidR="0081743B" w:rsidRPr="00341CF1" w:rsidRDefault="0081743B" w:rsidP="0081743B">
      <w:pPr>
        <w:jc w:val="right"/>
        <w:rPr>
          <w:rFonts w:ascii="Times New Roman" w:hAnsi="Times New Roman" w:cs="Times New Roman"/>
          <w:b/>
          <w:bCs/>
          <w:sz w:val="24"/>
          <w:szCs w:val="24"/>
        </w:rPr>
      </w:pPr>
    </w:p>
    <w:p w14:paraId="6902F3C1" w14:textId="77777777" w:rsidR="0081743B" w:rsidRPr="00341CF1" w:rsidRDefault="0081743B" w:rsidP="0081743B">
      <w:pPr>
        <w:jc w:val="right"/>
        <w:rPr>
          <w:rFonts w:ascii="Times New Roman" w:hAnsi="Times New Roman" w:cs="Times New Roman"/>
          <w:b/>
          <w:bCs/>
          <w:sz w:val="24"/>
          <w:szCs w:val="24"/>
        </w:rPr>
      </w:pPr>
    </w:p>
    <w:p w14:paraId="314E2FDF" w14:textId="77777777" w:rsidR="0081743B" w:rsidRPr="00341CF1" w:rsidRDefault="0081743B" w:rsidP="0081743B">
      <w:pPr>
        <w:jc w:val="right"/>
        <w:rPr>
          <w:rFonts w:ascii="Times New Roman" w:hAnsi="Times New Roman" w:cs="Times New Roman"/>
          <w:b/>
          <w:bCs/>
          <w:sz w:val="24"/>
          <w:szCs w:val="24"/>
        </w:rPr>
      </w:pPr>
    </w:p>
    <w:p w14:paraId="1F8F420D" w14:textId="77777777" w:rsidR="0081743B" w:rsidRPr="00341CF1" w:rsidRDefault="0081743B" w:rsidP="0081743B">
      <w:pPr>
        <w:jc w:val="right"/>
        <w:rPr>
          <w:rFonts w:ascii="Times New Roman" w:hAnsi="Times New Roman" w:cs="Times New Roman"/>
          <w:b/>
          <w:bCs/>
          <w:sz w:val="24"/>
          <w:szCs w:val="24"/>
        </w:rPr>
      </w:pPr>
    </w:p>
    <w:p w14:paraId="55E59D80" w14:textId="77777777" w:rsidR="0081743B" w:rsidRPr="00A232D1" w:rsidRDefault="0081743B" w:rsidP="0081743B">
      <w:pPr>
        <w:jc w:val="center"/>
        <w:rPr>
          <w:rFonts w:ascii="Times New Roman" w:hAnsi="Times New Roman" w:cs="Times New Roman"/>
          <w:b/>
          <w:bCs/>
          <w:sz w:val="24"/>
          <w:szCs w:val="24"/>
        </w:rPr>
      </w:pPr>
      <w:r w:rsidRPr="00A232D1">
        <w:rPr>
          <w:rFonts w:ascii="Times New Roman" w:hAnsi="Times New Roman"/>
          <w:b/>
          <w:bCs/>
          <w:sz w:val="24"/>
          <w:szCs w:val="24"/>
        </w:rPr>
        <w:t>Адаптированная</w:t>
      </w:r>
      <w:r w:rsidRPr="00A232D1">
        <w:rPr>
          <w:rFonts w:ascii="Times New Roman" w:hAnsi="Times New Roman" w:cs="Times New Roman"/>
          <w:b/>
          <w:bCs/>
          <w:sz w:val="24"/>
          <w:szCs w:val="24"/>
        </w:rPr>
        <w:t xml:space="preserve"> рабочая программа дисциплины</w:t>
      </w:r>
    </w:p>
    <w:p w14:paraId="64D81ADA" w14:textId="77777777" w:rsidR="0081743B" w:rsidRPr="00341CF1" w:rsidRDefault="0081743B" w:rsidP="0081743B">
      <w:pPr>
        <w:ind w:firstLine="709"/>
        <w:jc w:val="both"/>
        <w:rPr>
          <w:rFonts w:ascii="Times New Roman" w:hAnsi="Times New Roman" w:cs="Times New Roman"/>
          <w:b/>
          <w:bCs/>
          <w:sz w:val="24"/>
          <w:szCs w:val="24"/>
        </w:rPr>
      </w:pPr>
    </w:p>
    <w:p w14:paraId="1CA30E77" w14:textId="77777777" w:rsidR="00DB6A60" w:rsidRPr="00AF1EC4" w:rsidRDefault="00DB6A60" w:rsidP="00794F06">
      <w:pPr>
        <w:spacing w:line="360" w:lineRule="auto"/>
        <w:jc w:val="center"/>
        <w:rPr>
          <w:rFonts w:ascii="Times New Roman" w:hAnsi="Times New Roman" w:cs="Times New Roman"/>
          <w:sz w:val="24"/>
          <w:szCs w:val="24"/>
        </w:rPr>
      </w:pPr>
    </w:p>
    <w:p w14:paraId="4DBD1CBC" w14:textId="72C13E73" w:rsidR="00794F06" w:rsidRPr="00AF1EC4" w:rsidRDefault="00794F06" w:rsidP="00794F06">
      <w:pPr>
        <w:tabs>
          <w:tab w:val="left" w:pos="5529"/>
        </w:tabs>
        <w:spacing w:line="360" w:lineRule="auto"/>
        <w:jc w:val="center"/>
        <w:rPr>
          <w:rFonts w:ascii="Times New Roman" w:eastAsia="Times New Roman" w:hAnsi="Times New Roman" w:cs="Times New Roman"/>
          <w:b/>
          <w:iCs/>
          <w:smallCaps/>
          <w:sz w:val="24"/>
          <w:szCs w:val="24"/>
          <w:lang w:eastAsia="ru-RU"/>
        </w:rPr>
      </w:pPr>
      <w:r w:rsidRPr="00AF1EC4">
        <w:rPr>
          <w:rFonts w:ascii="Times New Roman" w:eastAsia="Times New Roman" w:hAnsi="Times New Roman" w:cs="Times New Roman"/>
          <w:b/>
          <w:iCs/>
          <w:smallCaps/>
          <w:sz w:val="24"/>
          <w:szCs w:val="24"/>
          <w:lang w:eastAsia="ru-RU"/>
        </w:rPr>
        <w:t>ОП.</w:t>
      </w:r>
      <w:r w:rsidR="0081743B" w:rsidRPr="00AF1EC4">
        <w:rPr>
          <w:rFonts w:ascii="Times New Roman" w:eastAsia="Times New Roman" w:hAnsi="Times New Roman" w:cs="Times New Roman"/>
          <w:b/>
          <w:iCs/>
          <w:smallCaps/>
          <w:sz w:val="24"/>
          <w:szCs w:val="24"/>
          <w:lang w:eastAsia="ru-RU"/>
        </w:rPr>
        <w:t>02 ИНФОРМАЦИОННЫЕ</w:t>
      </w:r>
      <w:r w:rsidRPr="00AF1EC4">
        <w:rPr>
          <w:rFonts w:ascii="Times New Roman" w:eastAsia="Times New Roman" w:hAnsi="Times New Roman" w:cs="Times New Roman"/>
          <w:b/>
          <w:iCs/>
          <w:smallCaps/>
          <w:sz w:val="24"/>
          <w:szCs w:val="24"/>
          <w:lang w:eastAsia="ru-RU"/>
        </w:rPr>
        <w:t xml:space="preserve"> ТЕХНОЛОГИИ В ПРОФЕССИОНАЛЬНОЙ ДЕЯТЕЛЬНОСТИ</w:t>
      </w:r>
    </w:p>
    <w:p w14:paraId="6B042A31" w14:textId="77777777" w:rsidR="00794F06" w:rsidRPr="00AF1EC4" w:rsidRDefault="00794F06" w:rsidP="00794F06">
      <w:pPr>
        <w:rPr>
          <w:rFonts w:ascii="Times New Roman" w:hAnsi="Times New Roman" w:cs="Times New Roman"/>
          <w:sz w:val="24"/>
          <w:szCs w:val="24"/>
          <w:lang w:eastAsia="ru-RU"/>
        </w:rPr>
      </w:pPr>
    </w:p>
    <w:p w14:paraId="4DAD58CA" w14:textId="77777777" w:rsidR="00794F06" w:rsidRPr="00AF1EC4" w:rsidRDefault="00794F06" w:rsidP="00794F06">
      <w:pPr>
        <w:rPr>
          <w:rFonts w:ascii="Times New Roman" w:hAnsi="Times New Roman" w:cs="Times New Roman"/>
          <w:sz w:val="24"/>
          <w:szCs w:val="24"/>
        </w:rPr>
      </w:pPr>
    </w:p>
    <w:p w14:paraId="0E342529" w14:textId="77777777" w:rsidR="00794F06" w:rsidRPr="00AF1EC4" w:rsidRDefault="00794F06" w:rsidP="00794F06">
      <w:pPr>
        <w:jc w:val="center"/>
        <w:rPr>
          <w:rFonts w:ascii="Times New Roman" w:hAnsi="Times New Roman" w:cs="Times New Roman"/>
          <w:sz w:val="24"/>
          <w:szCs w:val="24"/>
        </w:rPr>
      </w:pPr>
    </w:p>
    <w:p w14:paraId="01825F54" w14:textId="77777777" w:rsidR="00794F06" w:rsidRPr="00AF1EC4" w:rsidRDefault="00794F06" w:rsidP="00794F06">
      <w:pPr>
        <w:jc w:val="center"/>
        <w:rPr>
          <w:rFonts w:ascii="Times New Roman" w:hAnsi="Times New Roman" w:cs="Times New Roman"/>
          <w:sz w:val="24"/>
          <w:szCs w:val="24"/>
        </w:rPr>
      </w:pPr>
    </w:p>
    <w:p w14:paraId="018FCD4C" w14:textId="77777777" w:rsidR="00794F06" w:rsidRPr="00AF1EC4" w:rsidRDefault="00794F06" w:rsidP="00794F06">
      <w:pPr>
        <w:jc w:val="center"/>
        <w:rPr>
          <w:rFonts w:ascii="Times New Roman" w:hAnsi="Times New Roman" w:cs="Times New Roman"/>
          <w:sz w:val="24"/>
          <w:szCs w:val="24"/>
        </w:rPr>
      </w:pPr>
    </w:p>
    <w:p w14:paraId="04C37D6F" w14:textId="77777777" w:rsidR="00794F06" w:rsidRPr="00AF1EC4" w:rsidRDefault="00794F06" w:rsidP="00794F06">
      <w:pPr>
        <w:jc w:val="center"/>
        <w:rPr>
          <w:rFonts w:ascii="Times New Roman" w:hAnsi="Times New Roman" w:cs="Times New Roman"/>
          <w:sz w:val="24"/>
          <w:szCs w:val="24"/>
        </w:rPr>
      </w:pPr>
    </w:p>
    <w:p w14:paraId="5AAFB95D" w14:textId="77777777" w:rsidR="00794F06" w:rsidRPr="00AF1EC4" w:rsidRDefault="00794F06" w:rsidP="00794F06">
      <w:pPr>
        <w:jc w:val="center"/>
        <w:rPr>
          <w:rFonts w:ascii="Times New Roman" w:hAnsi="Times New Roman" w:cs="Times New Roman"/>
          <w:sz w:val="24"/>
          <w:szCs w:val="24"/>
        </w:rPr>
      </w:pPr>
    </w:p>
    <w:p w14:paraId="22671287" w14:textId="77777777" w:rsidR="00794F06" w:rsidRPr="00AF1EC4" w:rsidRDefault="00794F06" w:rsidP="00794F06">
      <w:pPr>
        <w:jc w:val="center"/>
        <w:rPr>
          <w:rFonts w:ascii="Times New Roman" w:hAnsi="Times New Roman" w:cs="Times New Roman"/>
          <w:sz w:val="24"/>
          <w:szCs w:val="24"/>
        </w:rPr>
      </w:pPr>
    </w:p>
    <w:p w14:paraId="673E9B6F" w14:textId="77777777" w:rsidR="00794F06" w:rsidRPr="00AF1EC4" w:rsidRDefault="00794F06" w:rsidP="00794F06">
      <w:pPr>
        <w:jc w:val="center"/>
        <w:rPr>
          <w:rFonts w:ascii="Times New Roman" w:hAnsi="Times New Roman" w:cs="Times New Roman"/>
          <w:sz w:val="24"/>
          <w:szCs w:val="24"/>
        </w:rPr>
      </w:pPr>
    </w:p>
    <w:p w14:paraId="67DDDBB8" w14:textId="77777777" w:rsidR="00794F06" w:rsidRPr="00AF1EC4" w:rsidRDefault="00794F06" w:rsidP="00794F06">
      <w:pPr>
        <w:jc w:val="center"/>
        <w:rPr>
          <w:rFonts w:ascii="Times New Roman" w:hAnsi="Times New Roman" w:cs="Times New Roman"/>
          <w:sz w:val="24"/>
          <w:szCs w:val="24"/>
        </w:rPr>
      </w:pPr>
    </w:p>
    <w:p w14:paraId="45431F59" w14:textId="77777777" w:rsidR="00794F06" w:rsidRPr="00AF1EC4" w:rsidRDefault="00794F06" w:rsidP="00794F06">
      <w:pPr>
        <w:jc w:val="center"/>
        <w:rPr>
          <w:rFonts w:ascii="Times New Roman" w:hAnsi="Times New Roman" w:cs="Times New Roman"/>
          <w:sz w:val="24"/>
          <w:szCs w:val="24"/>
        </w:rPr>
      </w:pPr>
    </w:p>
    <w:p w14:paraId="55EADE25" w14:textId="77777777" w:rsidR="0081743B" w:rsidRDefault="0081743B" w:rsidP="00794F06">
      <w:pPr>
        <w:jc w:val="center"/>
        <w:rPr>
          <w:rFonts w:ascii="Times New Roman" w:hAnsi="Times New Roman" w:cs="Times New Roman"/>
          <w:sz w:val="24"/>
          <w:szCs w:val="24"/>
        </w:rPr>
      </w:pPr>
    </w:p>
    <w:p w14:paraId="28468403" w14:textId="77777777" w:rsidR="0081743B" w:rsidRDefault="0081743B" w:rsidP="00794F06">
      <w:pPr>
        <w:jc w:val="center"/>
        <w:rPr>
          <w:rFonts w:ascii="Times New Roman" w:hAnsi="Times New Roman" w:cs="Times New Roman"/>
          <w:sz w:val="24"/>
          <w:szCs w:val="24"/>
        </w:rPr>
      </w:pPr>
    </w:p>
    <w:p w14:paraId="10E8759D" w14:textId="77777777" w:rsidR="0081743B" w:rsidRDefault="0081743B" w:rsidP="00794F06">
      <w:pPr>
        <w:jc w:val="center"/>
        <w:rPr>
          <w:rFonts w:ascii="Times New Roman" w:hAnsi="Times New Roman" w:cs="Times New Roman"/>
          <w:sz w:val="24"/>
          <w:szCs w:val="24"/>
        </w:rPr>
      </w:pPr>
    </w:p>
    <w:p w14:paraId="08A7B84F" w14:textId="77777777" w:rsidR="0081743B" w:rsidRDefault="0081743B" w:rsidP="00794F06">
      <w:pPr>
        <w:jc w:val="center"/>
        <w:rPr>
          <w:rFonts w:ascii="Times New Roman" w:hAnsi="Times New Roman" w:cs="Times New Roman"/>
          <w:sz w:val="24"/>
          <w:szCs w:val="24"/>
        </w:rPr>
      </w:pPr>
    </w:p>
    <w:p w14:paraId="7C605CC5" w14:textId="77777777" w:rsidR="0081743B" w:rsidRDefault="0081743B" w:rsidP="00794F06">
      <w:pPr>
        <w:jc w:val="center"/>
        <w:rPr>
          <w:rFonts w:ascii="Times New Roman" w:hAnsi="Times New Roman" w:cs="Times New Roman"/>
          <w:sz w:val="24"/>
          <w:szCs w:val="24"/>
        </w:rPr>
      </w:pPr>
    </w:p>
    <w:p w14:paraId="366DE114" w14:textId="77777777" w:rsidR="0081743B" w:rsidRDefault="0081743B" w:rsidP="00794F06">
      <w:pPr>
        <w:jc w:val="center"/>
        <w:rPr>
          <w:rFonts w:ascii="Times New Roman" w:hAnsi="Times New Roman" w:cs="Times New Roman"/>
          <w:sz w:val="24"/>
          <w:szCs w:val="24"/>
        </w:rPr>
      </w:pPr>
    </w:p>
    <w:p w14:paraId="0417FF3C" w14:textId="77777777" w:rsidR="0081743B" w:rsidRDefault="0081743B" w:rsidP="00794F06">
      <w:pPr>
        <w:jc w:val="center"/>
        <w:rPr>
          <w:rFonts w:ascii="Times New Roman" w:hAnsi="Times New Roman" w:cs="Times New Roman"/>
          <w:sz w:val="24"/>
          <w:szCs w:val="24"/>
        </w:rPr>
      </w:pPr>
    </w:p>
    <w:p w14:paraId="59F12C3F" w14:textId="77777777" w:rsidR="0081743B" w:rsidRDefault="0081743B" w:rsidP="00794F06">
      <w:pPr>
        <w:jc w:val="center"/>
        <w:rPr>
          <w:rFonts w:ascii="Times New Roman" w:hAnsi="Times New Roman" w:cs="Times New Roman"/>
          <w:sz w:val="24"/>
          <w:szCs w:val="24"/>
        </w:rPr>
      </w:pPr>
    </w:p>
    <w:p w14:paraId="42C72BB7" w14:textId="77777777" w:rsidR="0081743B" w:rsidRDefault="0081743B" w:rsidP="00794F06">
      <w:pPr>
        <w:jc w:val="center"/>
        <w:rPr>
          <w:rFonts w:ascii="Times New Roman" w:hAnsi="Times New Roman" w:cs="Times New Roman"/>
          <w:sz w:val="24"/>
          <w:szCs w:val="24"/>
        </w:rPr>
      </w:pPr>
    </w:p>
    <w:p w14:paraId="7FE83BD9" w14:textId="77777777" w:rsidR="0081743B" w:rsidRDefault="0081743B" w:rsidP="00794F06">
      <w:pPr>
        <w:jc w:val="center"/>
        <w:rPr>
          <w:rFonts w:ascii="Times New Roman" w:hAnsi="Times New Roman" w:cs="Times New Roman"/>
          <w:sz w:val="24"/>
          <w:szCs w:val="24"/>
        </w:rPr>
      </w:pPr>
    </w:p>
    <w:p w14:paraId="20ED5E05" w14:textId="77777777" w:rsidR="0081743B" w:rsidRDefault="0081743B" w:rsidP="00794F06">
      <w:pPr>
        <w:jc w:val="center"/>
        <w:rPr>
          <w:rFonts w:ascii="Times New Roman" w:hAnsi="Times New Roman" w:cs="Times New Roman"/>
          <w:sz w:val="24"/>
          <w:szCs w:val="24"/>
        </w:rPr>
      </w:pPr>
    </w:p>
    <w:p w14:paraId="2C721A26" w14:textId="77777777" w:rsidR="0081743B" w:rsidRDefault="0081743B" w:rsidP="00794F06">
      <w:pPr>
        <w:jc w:val="center"/>
        <w:rPr>
          <w:rFonts w:ascii="Times New Roman" w:hAnsi="Times New Roman" w:cs="Times New Roman"/>
          <w:sz w:val="24"/>
          <w:szCs w:val="24"/>
        </w:rPr>
      </w:pPr>
    </w:p>
    <w:p w14:paraId="3639038F" w14:textId="77777777" w:rsidR="0081743B" w:rsidRDefault="0081743B" w:rsidP="00794F06">
      <w:pPr>
        <w:jc w:val="center"/>
        <w:rPr>
          <w:rFonts w:ascii="Times New Roman" w:hAnsi="Times New Roman" w:cs="Times New Roman"/>
          <w:sz w:val="24"/>
          <w:szCs w:val="24"/>
        </w:rPr>
      </w:pPr>
    </w:p>
    <w:p w14:paraId="26706276" w14:textId="77777777" w:rsidR="0081743B" w:rsidRDefault="0081743B" w:rsidP="00794F06">
      <w:pPr>
        <w:jc w:val="center"/>
        <w:rPr>
          <w:rFonts w:ascii="Times New Roman" w:hAnsi="Times New Roman" w:cs="Times New Roman"/>
          <w:sz w:val="24"/>
          <w:szCs w:val="24"/>
        </w:rPr>
      </w:pPr>
    </w:p>
    <w:p w14:paraId="3B167CB0" w14:textId="3FC7654B" w:rsidR="00794F06" w:rsidRPr="0081743B" w:rsidRDefault="00794F06" w:rsidP="00794F06">
      <w:pPr>
        <w:jc w:val="center"/>
        <w:rPr>
          <w:rFonts w:ascii="Times New Roman" w:hAnsi="Times New Roman" w:cs="Times New Roman"/>
          <w:b/>
          <w:bCs/>
          <w:sz w:val="24"/>
          <w:szCs w:val="24"/>
        </w:rPr>
      </w:pPr>
      <w:r w:rsidRPr="0081743B">
        <w:rPr>
          <w:rFonts w:ascii="Times New Roman" w:hAnsi="Times New Roman" w:cs="Times New Roman"/>
          <w:b/>
          <w:bCs/>
          <w:sz w:val="24"/>
          <w:szCs w:val="24"/>
        </w:rPr>
        <w:t>202</w:t>
      </w:r>
      <w:r w:rsidR="0081743B" w:rsidRPr="0081743B">
        <w:rPr>
          <w:rFonts w:ascii="Times New Roman" w:hAnsi="Times New Roman" w:cs="Times New Roman"/>
          <w:b/>
          <w:bCs/>
          <w:sz w:val="24"/>
          <w:szCs w:val="24"/>
        </w:rPr>
        <w:t>5</w:t>
      </w:r>
    </w:p>
    <w:p w14:paraId="59794F5A" w14:textId="77777777" w:rsidR="00794F06" w:rsidRPr="00AF1EC4" w:rsidRDefault="00794F06" w:rsidP="00794F06">
      <w:pPr>
        <w:pStyle w:val="aff2"/>
        <w:spacing w:line="276" w:lineRule="auto"/>
        <w:ind w:right="-426"/>
      </w:pPr>
    </w:p>
    <w:p w14:paraId="1DE60AE3" w14:textId="77777777" w:rsidR="00794F06" w:rsidRPr="00AF1EC4" w:rsidRDefault="00794F06" w:rsidP="00794F06">
      <w:pPr>
        <w:pStyle w:val="aff2"/>
        <w:spacing w:line="276" w:lineRule="auto"/>
        <w:ind w:right="-426"/>
      </w:pPr>
    </w:p>
    <w:p w14:paraId="1D3C5C1E" w14:textId="77777777" w:rsidR="00794F06" w:rsidRPr="00AF1EC4" w:rsidRDefault="00794F06" w:rsidP="00794F06">
      <w:pPr>
        <w:pStyle w:val="aff2"/>
        <w:spacing w:line="276" w:lineRule="auto"/>
        <w:ind w:right="-426"/>
      </w:pPr>
    </w:p>
    <w:p w14:paraId="2FA6A079" w14:textId="77777777" w:rsidR="00794F06" w:rsidRPr="00AF1EC4" w:rsidRDefault="00794F06" w:rsidP="00794F06">
      <w:pPr>
        <w:pStyle w:val="aff2"/>
        <w:spacing w:line="276" w:lineRule="auto"/>
        <w:ind w:right="-426"/>
      </w:pPr>
    </w:p>
    <w:p w14:paraId="266716ED" w14:textId="77777777" w:rsidR="00794F06" w:rsidRPr="00AF1EC4" w:rsidRDefault="00794F06" w:rsidP="00794F06">
      <w:pPr>
        <w:rPr>
          <w:rFonts w:ascii="Times New Roman" w:hAnsi="Times New Roman" w:cs="Times New Roman"/>
          <w:sz w:val="24"/>
          <w:szCs w:val="24"/>
        </w:rPr>
      </w:pPr>
    </w:p>
    <w:p w14:paraId="6C5D53F3" w14:textId="77777777" w:rsidR="00794F06" w:rsidRPr="00AF1EC4" w:rsidRDefault="00794F06" w:rsidP="00794F06">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olor w:val="auto"/>
          <w:sz w:val="24"/>
          <w:szCs w:val="24"/>
        </w:rPr>
      </w:pPr>
      <w:r w:rsidRPr="00AF1EC4">
        <w:rPr>
          <w:rFonts w:ascii="Times New Roman" w:hAnsi="Times New Roman" w:cs="Times New Roman"/>
          <w:b/>
          <w:color w:val="auto"/>
          <w:sz w:val="24"/>
          <w:szCs w:val="24"/>
        </w:rPr>
        <w:lastRenderedPageBreak/>
        <w:t>СОДЕРЖАНИЕ</w:t>
      </w:r>
    </w:p>
    <w:p w14:paraId="536A7AB3" w14:textId="77777777" w:rsidR="00794F06" w:rsidRPr="00AF1EC4" w:rsidRDefault="00794F06" w:rsidP="00794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tbl>
      <w:tblPr>
        <w:tblStyle w:val="aff1"/>
        <w:tblW w:w="104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390"/>
        <w:gridCol w:w="2082"/>
      </w:tblGrid>
      <w:tr w:rsidR="00AF1EC4" w:rsidRPr="00AF1EC4" w14:paraId="68F25740" w14:textId="77777777" w:rsidTr="003A3B73">
        <w:trPr>
          <w:trHeight w:val="575"/>
        </w:trPr>
        <w:tc>
          <w:tcPr>
            <w:tcW w:w="8390" w:type="dxa"/>
          </w:tcPr>
          <w:p w14:paraId="36F214BF" w14:textId="77777777" w:rsidR="00794F06" w:rsidRPr="00AF1EC4" w:rsidRDefault="00794F06" w:rsidP="003A3B73">
            <w:pPr>
              <w:pStyle w:val="1"/>
              <w:ind w:left="284"/>
              <w:jc w:val="both"/>
              <w:rPr>
                <w:rFonts w:ascii="Times New Roman" w:hAnsi="Times New Roman" w:cs="Times New Roman"/>
                <w:b/>
                <w:caps/>
                <w:color w:val="auto"/>
                <w:sz w:val="24"/>
                <w:szCs w:val="24"/>
              </w:rPr>
            </w:pPr>
          </w:p>
        </w:tc>
        <w:tc>
          <w:tcPr>
            <w:tcW w:w="2082" w:type="dxa"/>
          </w:tcPr>
          <w:p w14:paraId="0012B690" w14:textId="77777777" w:rsidR="00794F06" w:rsidRPr="00AF1EC4" w:rsidRDefault="00794F06" w:rsidP="003A3B73">
            <w:pPr>
              <w:jc w:val="center"/>
              <w:rPr>
                <w:rFonts w:ascii="Times New Roman" w:hAnsi="Times New Roman"/>
                <w:sz w:val="24"/>
                <w:szCs w:val="24"/>
              </w:rPr>
            </w:pPr>
            <w:r w:rsidRPr="00AF1EC4">
              <w:rPr>
                <w:rFonts w:ascii="Times New Roman" w:hAnsi="Times New Roman"/>
                <w:sz w:val="24"/>
                <w:szCs w:val="24"/>
              </w:rPr>
              <w:t>стр.</w:t>
            </w:r>
          </w:p>
        </w:tc>
      </w:tr>
      <w:tr w:rsidR="00AF1EC4" w:rsidRPr="00AF1EC4" w14:paraId="4399C121" w14:textId="77777777" w:rsidTr="003A3B73">
        <w:trPr>
          <w:trHeight w:val="851"/>
        </w:trPr>
        <w:tc>
          <w:tcPr>
            <w:tcW w:w="8390" w:type="dxa"/>
          </w:tcPr>
          <w:p w14:paraId="340A2125" w14:textId="77777777" w:rsidR="00794F06" w:rsidRPr="00AF1EC4" w:rsidRDefault="00794F06">
            <w:pPr>
              <w:pStyle w:val="1"/>
              <w:keepLines w:val="0"/>
              <w:numPr>
                <w:ilvl w:val="0"/>
                <w:numId w:val="85"/>
              </w:numPr>
              <w:autoSpaceDE w:val="0"/>
              <w:autoSpaceDN w:val="0"/>
              <w:spacing w:before="0" w:after="0"/>
              <w:ind w:left="0"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ПАСПОРТ рабочей ПРОГРАММЫ УЧЕБНОЙ ДИСЦИПЛИНЫ</w:t>
            </w:r>
          </w:p>
          <w:p w14:paraId="03A66954" w14:textId="77777777" w:rsidR="00794F06" w:rsidRPr="00AF1EC4" w:rsidRDefault="00794F06" w:rsidP="0081743B">
            <w:pPr>
              <w:rPr>
                <w:rFonts w:ascii="Times New Roman" w:hAnsi="Times New Roman"/>
                <w:sz w:val="24"/>
                <w:szCs w:val="24"/>
              </w:rPr>
            </w:pPr>
          </w:p>
        </w:tc>
        <w:tc>
          <w:tcPr>
            <w:tcW w:w="2082" w:type="dxa"/>
          </w:tcPr>
          <w:p w14:paraId="222369AC" w14:textId="77777777" w:rsidR="00794F06" w:rsidRPr="00AF1EC4" w:rsidRDefault="00794F06" w:rsidP="003A3B73">
            <w:pPr>
              <w:jc w:val="center"/>
              <w:rPr>
                <w:rFonts w:ascii="Times New Roman" w:hAnsi="Times New Roman"/>
                <w:sz w:val="24"/>
                <w:szCs w:val="24"/>
              </w:rPr>
            </w:pPr>
            <w:r w:rsidRPr="00AF1EC4">
              <w:rPr>
                <w:rFonts w:ascii="Times New Roman" w:hAnsi="Times New Roman"/>
                <w:sz w:val="24"/>
                <w:szCs w:val="24"/>
              </w:rPr>
              <w:t>5</w:t>
            </w:r>
          </w:p>
        </w:tc>
      </w:tr>
      <w:tr w:rsidR="00AF1EC4" w:rsidRPr="00AF1EC4" w14:paraId="57F68FAA" w14:textId="77777777" w:rsidTr="003A3B73">
        <w:trPr>
          <w:trHeight w:val="832"/>
        </w:trPr>
        <w:tc>
          <w:tcPr>
            <w:tcW w:w="8390" w:type="dxa"/>
          </w:tcPr>
          <w:p w14:paraId="7C92DA10" w14:textId="77777777" w:rsidR="00794F06" w:rsidRPr="00AF1EC4" w:rsidRDefault="00794F06">
            <w:pPr>
              <w:pStyle w:val="1"/>
              <w:keepLines w:val="0"/>
              <w:numPr>
                <w:ilvl w:val="0"/>
                <w:numId w:val="85"/>
              </w:numPr>
              <w:autoSpaceDE w:val="0"/>
              <w:autoSpaceDN w:val="0"/>
              <w:spacing w:before="0" w:after="0"/>
              <w:ind w:left="0"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СТРУКТУРА и содержание УЧЕБНОЙ ДИСЦИПЛИНЫ</w:t>
            </w:r>
          </w:p>
          <w:p w14:paraId="28C4982B" w14:textId="77777777" w:rsidR="00794F06" w:rsidRPr="00AF1EC4" w:rsidRDefault="00794F06" w:rsidP="0081743B">
            <w:pPr>
              <w:pStyle w:val="1"/>
              <w:jc w:val="both"/>
              <w:rPr>
                <w:rFonts w:ascii="Times New Roman" w:hAnsi="Times New Roman" w:cs="Times New Roman"/>
                <w:b/>
                <w:caps/>
                <w:color w:val="auto"/>
                <w:sz w:val="24"/>
                <w:szCs w:val="24"/>
              </w:rPr>
            </w:pPr>
          </w:p>
        </w:tc>
        <w:tc>
          <w:tcPr>
            <w:tcW w:w="2082" w:type="dxa"/>
          </w:tcPr>
          <w:p w14:paraId="190E62F2" w14:textId="77777777" w:rsidR="00794F06" w:rsidRPr="00AF1EC4" w:rsidRDefault="00794F06" w:rsidP="003A3B73">
            <w:pPr>
              <w:jc w:val="center"/>
              <w:rPr>
                <w:rFonts w:ascii="Times New Roman" w:hAnsi="Times New Roman"/>
                <w:sz w:val="24"/>
                <w:szCs w:val="24"/>
              </w:rPr>
            </w:pPr>
            <w:r w:rsidRPr="00AF1EC4">
              <w:rPr>
                <w:rFonts w:ascii="Times New Roman" w:hAnsi="Times New Roman"/>
                <w:sz w:val="24"/>
                <w:szCs w:val="24"/>
              </w:rPr>
              <w:t>6</w:t>
            </w:r>
          </w:p>
        </w:tc>
      </w:tr>
      <w:tr w:rsidR="00AF1EC4" w:rsidRPr="00AF1EC4" w14:paraId="4B2CE3ED" w14:textId="77777777" w:rsidTr="003A3B73">
        <w:trPr>
          <w:trHeight w:val="676"/>
        </w:trPr>
        <w:tc>
          <w:tcPr>
            <w:tcW w:w="8390" w:type="dxa"/>
          </w:tcPr>
          <w:p w14:paraId="28F25DFA" w14:textId="77777777" w:rsidR="00794F06" w:rsidRPr="00AF1EC4" w:rsidRDefault="00794F06">
            <w:pPr>
              <w:pStyle w:val="1"/>
              <w:keepLines w:val="0"/>
              <w:numPr>
                <w:ilvl w:val="0"/>
                <w:numId w:val="85"/>
              </w:numPr>
              <w:autoSpaceDE w:val="0"/>
              <w:autoSpaceDN w:val="0"/>
              <w:spacing w:before="0" w:after="0"/>
              <w:ind w:left="0"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 xml:space="preserve">условия </w:t>
            </w:r>
            <w:proofErr w:type="gramStart"/>
            <w:r w:rsidRPr="00AF1EC4">
              <w:rPr>
                <w:rFonts w:ascii="Times New Roman" w:hAnsi="Times New Roman" w:cs="Times New Roman"/>
                <w:b/>
                <w:caps/>
                <w:color w:val="auto"/>
                <w:sz w:val="24"/>
                <w:szCs w:val="24"/>
              </w:rPr>
              <w:t>реализации  рабочей</w:t>
            </w:r>
            <w:proofErr w:type="gramEnd"/>
            <w:r w:rsidRPr="00AF1EC4">
              <w:rPr>
                <w:rFonts w:ascii="Times New Roman" w:hAnsi="Times New Roman" w:cs="Times New Roman"/>
                <w:b/>
                <w:caps/>
                <w:color w:val="auto"/>
                <w:sz w:val="24"/>
                <w:szCs w:val="24"/>
              </w:rPr>
              <w:t xml:space="preserve"> программы учебной дисциплины</w:t>
            </w:r>
          </w:p>
          <w:p w14:paraId="750C04E7" w14:textId="77777777" w:rsidR="00794F06" w:rsidRPr="00AF1EC4" w:rsidRDefault="00794F06" w:rsidP="0081743B">
            <w:pPr>
              <w:pStyle w:val="1"/>
              <w:tabs>
                <w:tab w:val="num" w:pos="0"/>
              </w:tabs>
              <w:jc w:val="both"/>
              <w:rPr>
                <w:rFonts w:ascii="Times New Roman" w:hAnsi="Times New Roman" w:cs="Times New Roman"/>
                <w:b/>
                <w:caps/>
                <w:color w:val="auto"/>
                <w:sz w:val="24"/>
                <w:szCs w:val="24"/>
              </w:rPr>
            </w:pPr>
          </w:p>
        </w:tc>
        <w:tc>
          <w:tcPr>
            <w:tcW w:w="2082" w:type="dxa"/>
          </w:tcPr>
          <w:p w14:paraId="6924FDE3" w14:textId="77777777" w:rsidR="00794F06" w:rsidRPr="00AF1EC4" w:rsidRDefault="00794F06" w:rsidP="003A3B73">
            <w:pPr>
              <w:jc w:val="center"/>
              <w:rPr>
                <w:rFonts w:ascii="Times New Roman" w:hAnsi="Times New Roman"/>
                <w:sz w:val="24"/>
                <w:szCs w:val="24"/>
              </w:rPr>
            </w:pPr>
            <w:r w:rsidRPr="00AF1EC4">
              <w:rPr>
                <w:rFonts w:ascii="Times New Roman" w:hAnsi="Times New Roman"/>
                <w:sz w:val="24"/>
                <w:szCs w:val="24"/>
              </w:rPr>
              <w:t>10</w:t>
            </w:r>
          </w:p>
        </w:tc>
      </w:tr>
      <w:tr w:rsidR="00AF1EC4" w:rsidRPr="00AF1EC4" w14:paraId="48D4C655" w14:textId="77777777" w:rsidTr="003A3B73">
        <w:trPr>
          <w:trHeight w:val="832"/>
        </w:trPr>
        <w:tc>
          <w:tcPr>
            <w:tcW w:w="8390" w:type="dxa"/>
          </w:tcPr>
          <w:p w14:paraId="1430DB9C" w14:textId="77777777" w:rsidR="00794F06" w:rsidRPr="00AF1EC4" w:rsidRDefault="00794F06">
            <w:pPr>
              <w:pStyle w:val="1"/>
              <w:keepLines w:val="0"/>
              <w:numPr>
                <w:ilvl w:val="0"/>
                <w:numId w:val="85"/>
              </w:numPr>
              <w:autoSpaceDE w:val="0"/>
              <w:autoSpaceDN w:val="0"/>
              <w:spacing w:before="0" w:after="0"/>
              <w:ind w:left="0"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Контроль и оценка результатов Освоения учебной дисциплины</w:t>
            </w:r>
          </w:p>
          <w:p w14:paraId="3165A15A" w14:textId="77777777" w:rsidR="00794F06" w:rsidRPr="00AF1EC4" w:rsidRDefault="00794F06" w:rsidP="0081743B">
            <w:pPr>
              <w:pStyle w:val="1"/>
              <w:jc w:val="both"/>
              <w:rPr>
                <w:rFonts w:ascii="Times New Roman" w:hAnsi="Times New Roman" w:cs="Times New Roman"/>
                <w:b/>
                <w:caps/>
                <w:color w:val="auto"/>
                <w:sz w:val="24"/>
                <w:szCs w:val="24"/>
              </w:rPr>
            </w:pPr>
          </w:p>
        </w:tc>
        <w:tc>
          <w:tcPr>
            <w:tcW w:w="2082" w:type="dxa"/>
          </w:tcPr>
          <w:p w14:paraId="22EBBD95" w14:textId="77777777" w:rsidR="00794F06" w:rsidRPr="00AF1EC4" w:rsidRDefault="00794F06" w:rsidP="003A3B73">
            <w:pPr>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1</w:t>
            </w:r>
          </w:p>
        </w:tc>
      </w:tr>
    </w:tbl>
    <w:p w14:paraId="2CBFFBA1" w14:textId="77777777" w:rsidR="00794F06" w:rsidRPr="00AF1EC4" w:rsidRDefault="00794F06" w:rsidP="00794F06">
      <w:pPr>
        <w:jc w:val="center"/>
        <w:rPr>
          <w:rFonts w:ascii="Times New Roman" w:hAnsi="Times New Roman" w:cs="Times New Roman"/>
          <w:b/>
          <w:sz w:val="24"/>
          <w:szCs w:val="24"/>
        </w:rPr>
      </w:pPr>
    </w:p>
    <w:p w14:paraId="5C2511CC" w14:textId="77777777" w:rsidR="00794F06" w:rsidRPr="00AF1EC4" w:rsidRDefault="00794F06" w:rsidP="00794F06">
      <w:pPr>
        <w:jc w:val="center"/>
        <w:rPr>
          <w:rFonts w:ascii="Times New Roman" w:hAnsi="Times New Roman" w:cs="Times New Roman"/>
          <w:b/>
          <w:sz w:val="24"/>
          <w:szCs w:val="24"/>
        </w:rPr>
      </w:pPr>
    </w:p>
    <w:p w14:paraId="1528B5CC" w14:textId="77777777" w:rsidR="00794F06" w:rsidRPr="00AF1EC4" w:rsidRDefault="00794F06" w:rsidP="00794F06">
      <w:pPr>
        <w:jc w:val="center"/>
        <w:rPr>
          <w:rFonts w:ascii="Times New Roman" w:hAnsi="Times New Roman" w:cs="Times New Roman"/>
          <w:b/>
          <w:sz w:val="24"/>
          <w:szCs w:val="24"/>
        </w:rPr>
      </w:pPr>
    </w:p>
    <w:p w14:paraId="55D32228" w14:textId="77777777" w:rsidR="00794F06" w:rsidRPr="00AF1EC4" w:rsidRDefault="00794F06" w:rsidP="00794F06">
      <w:pPr>
        <w:jc w:val="center"/>
        <w:rPr>
          <w:rFonts w:ascii="Times New Roman" w:hAnsi="Times New Roman" w:cs="Times New Roman"/>
          <w:b/>
          <w:sz w:val="24"/>
          <w:szCs w:val="24"/>
        </w:rPr>
      </w:pPr>
    </w:p>
    <w:p w14:paraId="1FD24A93" w14:textId="77777777" w:rsidR="00794F06" w:rsidRPr="00AF1EC4" w:rsidRDefault="00794F06" w:rsidP="00794F06">
      <w:pPr>
        <w:jc w:val="center"/>
        <w:rPr>
          <w:rFonts w:ascii="Times New Roman" w:hAnsi="Times New Roman" w:cs="Times New Roman"/>
          <w:b/>
          <w:sz w:val="24"/>
          <w:szCs w:val="24"/>
        </w:rPr>
      </w:pPr>
    </w:p>
    <w:p w14:paraId="6183AE69" w14:textId="77777777" w:rsidR="00794F06" w:rsidRPr="00AF1EC4" w:rsidRDefault="00794F06" w:rsidP="00794F06">
      <w:pPr>
        <w:jc w:val="both"/>
        <w:rPr>
          <w:rFonts w:ascii="Times New Roman" w:hAnsi="Times New Roman" w:cs="Times New Roman"/>
          <w:sz w:val="24"/>
          <w:szCs w:val="24"/>
        </w:rPr>
      </w:pPr>
    </w:p>
    <w:p w14:paraId="13C6D727" w14:textId="77777777" w:rsidR="00794F06" w:rsidRPr="00AF1EC4" w:rsidRDefault="00794F06" w:rsidP="00794F06">
      <w:pPr>
        <w:rPr>
          <w:rFonts w:ascii="Times New Roman" w:hAnsi="Times New Roman" w:cs="Times New Roman"/>
          <w:b/>
          <w:caps/>
          <w:sz w:val="24"/>
          <w:szCs w:val="24"/>
        </w:rPr>
      </w:pPr>
      <w:r w:rsidRPr="00AF1EC4">
        <w:rPr>
          <w:rFonts w:ascii="Times New Roman" w:hAnsi="Times New Roman" w:cs="Times New Roman"/>
          <w:b/>
          <w:caps/>
          <w:sz w:val="24"/>
          <w:szCs w:val="24"/>
        </w:rPr>
        <w:br w:type="page"/>
      </w:r>
    </w:p>
    <w:p w14:paraId="4E38A0F3" w14:textId="6215BA0F" w:rsidR="00794F06" w:rsidRPr="00AF1EC4" w:rsidRDefault="00794F06">
      <w:pPr>
        <w:numPr>
          <w:ilvl w:val="0"/>
          <w:numId w:val="83"/>
        </w:numPr>
        <w:tabs>
          <w:tab w:val="clear" w:pos="720"/>
          <w:tab w:val="left" w:pos="851"/>
        </w:tabs>
        <w:ind w:left="0" w:firstLine="567"/>
        <w:jc w:val="both"/>
        <w:rPr>
          <w:rFonts w:ascii="Times New Roman" w:hAnsi="Times New Roman" w:cs="Times New Roman"/>
          <w:b/>
          <w:caps/>
          <w:sz w:val="24"/>
          <w:szCs w:val="24"/>
        </w:rPr>
      </w:pPr>
      <w:r w:rsidRPr="00AF1EC4">
        <w:rPr>
          <w:rFonts w:ascii="Times New Roman" w:hAnsi="Times New Roman" w:cs="Times New Roman"/>
          <w:b/>
          <w:caps/>
          <w:sz w:val="24"/>
          <w:szCs w:val="24"/>
        </w:rPr>
        <w:lastRenderedPageBreak/>
        <w:t>паспорт</w:t>
      </w:r>
      <w:r w:rsidR="0081743B">
        <w:rPr>
          <w:rFonts w:ascii="Times New Roman" w:hAnsi="Times New Roman" w:cs="Times New Roman"/>
          <w:b/>
          <w:caps/>
          <w:sz w:val="24"/>
          <w:szCs w:val="24"/>
        </w:rPr>
        <w:t xml:space="preserve"> АДАПТИРОВАННОЙ</w:t>
      </w:r>
      <w:r w:rsidRPr="00AF1EC4">
        <w:rPr>
          <w:rFonts w:ascii="Times New Roman" w:hAnsi="Times New Roman" w:cs="Times New Roman"/>
          <w:b/>
          <w:caps/>
          <w:sz w:val="24"/>
          <w:szCs w:val="24"/>
        </w:rPr>
        <w:t xml:space="preserve"> рабочей ПРОГРАММЫ УЧЕБНОЙ ДИСЦИПЛИНЫ</w:t>
      </w:r>
    </w:p>
    <w:p w14:paraId="6D836371" w14:textId="77777777" w:rsidR="00794F06" w:rsidRPr="00AF1EC4" w:rsidRDefault="00794F06" w:rsidP="00794F06">
      <w:pPr>
        <w:ind w:firstLine="567"/>
        <w:jc w:val="center"/>
        <w:rPr>
          <w:rFonts w:ascii="Times New Roman" w:hAnsi="Times New Roman" w:cs="Times New Roman"/>
          <w:b/>
          <w:caps/>
          <w:sz w:val="24"/>
          <w:szCs w:val="24"/>
        </w:rPr>
      </w:pPr>
      <w:r w:rsidRPr="00AF1EC4">
        <w:rPr>
          <w:rFonts w:ascii="Times New Roman" w:hAnsi="Times New Roman" w:cs="Times New Roman"/>
          <w:b/>
          <w:caps/>
          <w:sz w:val="24"/>
          <w:szCs w:val="24"/>
        </w:rPr>
        <w:t>«Информационные технологии в профессиональной деятельности»</w:t>
      </w:r>
    </w:p>
    <w:p w14:paraId="648AC5BB" w14:textId="77777777" w:rsidR="00794F06" w:rsidRPr="00AF1EC4" w:rsidRDefault="00794F06" w:rsidP="00794F06">
      <w:pPr>
        <w:tabs>
          <w:tab w:val="left" w:pos="0"/>
          <w:tab w:val="left" w:pos="284"/>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4"/>
          <w:szCs w:val="24"/>
        </w:rPr>
      </w:pPr>
    </w:p>
    <w:p w14:paraId="3AD0957D" w14:textId="77777777" w:rsidR="00794F06" w:rsidRPr="00AF1EC4" w:rsidRDefault="00794F06" w:rsidP="00794F06">
      <w:pPr>
        <w:tabs>
          <w:tab w:val="left" w:pos="0"/>
          <w:tab w:val="left" w:pos="284"/>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b/>
          <w:sz w:val="24"/>
          <w:szCs w:val="24"/>
        </w:rPr>
        <w:t>1.1. Область применения программы</w:t>
      </w:r>
    </w:p>
    <w:p w14:paraId="6F03AE3B" w14:textId="77777777" w:rsidR="00794F06" w:rsidRPr="00AF1EC4" w:rsidRDefault="00794F06" w:rsidP="00794F06">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Рабочая программа учебной дисциплины является частью основной образовательной программы подготовки специалистов среднего звена по специальности 21.02.19 Землеустройство</w:t>
      </w:r>
    </w:p>
    <w:p w14:paraId="7B3FF4C2" w14:textId="77777777" w:rsidR="00794F06" w:rsidRPr="00AF1EC4" w:rsidRDefault="00794F06">
      <w:pPr>
        <w:pStyle w:val="a7"/>
        <w:numPr>
          <w:ilvl w:val="1"/>
          <w:numId w:val="83"/>
        </w:numPr>
        <w:tabs>
          <w:tab w:val="left" w:pos="0"/>
          <w:tab w:val="left" w:pos="284"/>
          <w:tab w:val="left" w:pos="426"/>
          <w:tab w:val="left" w:pos="851"/>
          <w:tab w:val="left" w:pos="993"/>
        </w:tabs>
        <w:ind w:left="0" w:firstLine="0"/>
        <w:jc w:val="both"/>
        <w:rPr>
          <w:rFonts w:ascii="Times New Roman" w:hAnsi="Times New Roman" w:cs="Times New Roman"/>
          <w:sz w:val="24"/>
          <w:szCs w:val="24"/>
        </w:rPr>
      </w:pPr>
      <w:r w:rsidRPr="00AF1EC4">
        <w:rPr>
          <w:rFonts w:ascii="Times New Roman" w:hAnsi="Times New Roman" w:cs="Times New Roman"/>
          <w:b/>
          <w:sz w:val="24"/>
          <w:szCs w:val="24"/>
        </w:rPr>
        <w:t>Место учебной дисциплины в структуре программы подготовки специалистов среднего звена:</w:t>
      </w:r>
      <w:r w:rsidRPr="00AF1EC4">
        <w:rPr>
          <w:rFonts w:ascii="Times New Roman" w:hAnsi="Times New Roman" w:cs="Times New Roman"/>
          <w:sz w:val="24"/>
          <w:szCs w:val="24"/>
        </w:rPr>
        <w:t xml:space="preserve"> дисциплина входит в общепрофессиональный цикл (ОП.02 Информационные технологии в профессиональной деятельности)</w:t>
      </w:r>
    </w:p>
    <w:p w14:paraId="5F9DA2E5" w14:textId="77777777" w:rsidR="00794F06" w:rsidRPr="00AF1EC4" w:rsidRDefault="00794F06" w:rsidP="00794F06">
      <w:pPr>
        <w:tabs>
          <w:tab w:val="left" w:pos="0"/>
          <w:tab w:val="left" w:pos="284"/>
          <w:tab w:val="left" w:pos="426"/>
        </w:tabs>
        <w:jc w:val="both"/>
        <w:rPr>
          <w:rFonts w:ascii="Times New Roman" w:hAnsi="Times New Roman" w:cs="Times New Roman"/>
          <w:b/>
          <w:sz w:val="24"/>
          <w:szCs w:val="24"/>
        </w:rPr>
      </w:pPr>
    </w:p>
    <w:p w14:paraId="3D7F251A" w14:textId="77777777" w:rsidR="00794F06" w:rsidRPr="00AF1EC4" w:rsidRDefault="00794F06" w:rsidP="00794F06">
      <w:pPr>
        <w:tabs>
          <w:tab w:val="left" w:pos="0"/>
          <w:tab w:val="left" w:pos="284"/>
          <w:tab w:val="left" w:pos="426"/>
        </w:tabs>
        <w:jc w:val="both"/>
        <w:rPr>
          <w:rFonts w:ascii="Times New Roman" w:hAnsi="Times New Roman" w:cs="Times New Roman"/>
          <w:b/>
          <w:sz w:val="24"/>
          <w:szCs w:val="24"/>
        </w:rPr>
      </w:pPr>
      <w:r w:rsidRPr="00AF1EC4">
        <w:rPr>
          <w:rFonts w:ascii="Times New Roman" w:hAnsi="Times New Roman" w:cs="Times New Roman"/>
          <w:b/>
          <w:sz w:val="24"/>
          <w:szCs w:val="24"/>
        </w:rPr>
        <w:t>1.</w:t>
      </w:r>
      <w:proofErr w:type="gramStart"/>
      <w:r w:rsidRPr="00AF1EC4">
        <w:rPr>
          <w:rFonts w:ascii="Times New Roman" w:hAnsi="Times New Roman" w:cs="Times New Roman"/>
          <w:b/>
          <w:sz w:val="24"/>
          <w:szCs w:val="24"/>
        </w:rPr>
        <w:t>3.Цели</w:t>
      </w:r>
      <w:proofErr w:type="gramEnd"/>
      <w:r w:rsidRPr="00AF1EC4">
        <w:rPr>
          <w:rFonts w:ascii="Times New Roman" w:hAnsi="Times New Roman" w:cs="Times New Roman"/>
          <w:b/>
          <w:sz w:val="24"/>
          <w:szCs w:val="24"/>
        </w:rPr>
        <w:t xml:space="preserve"> и задачи учебной дисциплины-требования к результатам освоения учебной дисциплины:</w:t>
      </w:r>
    </w:p>
    <w:p w14:paraId="51BF1E3A" w14:textId="77777777" w:rsidR="00794F06" w:rsidRPr="00AF1EC4" w:rsidRDefault="00794F06" w:rsidP="00794F06">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В рамках программы учебной дисциплины обучающимися осваиваются умения и знания</w:t>
      </w:r>
    </w:p>
    <w:tbl>
      <w:tblPr>
        <w:tblStyle w:val="aff1"/>
        <w:tblW w:w="0" w:type="auto"/>
        <w:tblInd w:w="108" w:type="dxa"/>
        <w:tblLook w:val="04A0" w:firstRow="1" w:lastRow="0" w:firstColumn="1" w:lastColumn="0" w:noHBand="0" w:noVBand="1"/>
      </w:tblPr>
      <w:tblGrid>
        <w:gridCol w:w="1090"/>
        <w:gridCol w:w="4160"/>
        <w:gridCol w:w="4270"/>
      </w:tblGrid>
      <w:tr w:rsidR="00AF1EC4" w:rsidRPr="00AF1EC4" w14:paraId="120D595F" w14:textId="77777777" w:rsidTr="003A3B73">
        <w:tc>
          <w:tcPr>
            <w:tcW w:w="1134" w:type="dxa"/>
          </w:tcPr>
          <w:p w14:paraId="2BF7715C" w14:textId="77777777" w:rsidR="00794F06" w:rsidRPr="00AF1EC4" w:rsidRDefault="00794F06"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Код ПК, ОК, ЛР</w:t>
            </w:r>
          </w:p>
        </w:tc>
        <w:tc>
          <w:tcPr>
            <w:tcW w:w="4253" w:type="dxa"/>
          </w:tcPr>
          <w:p w14:paraId="4EC4AB8A" w14:textId="77777777" w:rsidR="00794F06" w:rsidRPr="00AF1EC4" w:rsidRDefault="00794F06"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Умения</w:t>
            </w:r>
          </w:p>
        </w:tc>
        <w:tc>
          <w:tcPr>
            <w:tcW w:w="4359" w:type="dxa"/>
          </w:tcPr>
          <w:p w14:paraId="69F5B428" w14:textId="77777777" w:rsidR="00794F06" w:rsidRPr="00AF1EC4" w:rsidRDefault="00794F06"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Знания</w:t>
            </w:r>
          </w:p>
        </w:tc>
      </w:tr>
      <w:tr w:rsidR="00AF1EC4" w:rsidRPr="00AF1EC4" w14:paraId="64E1E9FB" w14:textId="77777777" w:rsidTr="003A3B73">
        <w:tc>
          <w:tcPr>
            <w:tcW w:w="1134" w:type="dxa"/>
          </w:tcPr>
          <w:p w14:paraId="252A4823" w14:textId="77777777" w:rsidR="00794F06" w:rsidRPr="00AF1EC4" w:rsidRDefault="00794F0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 xml:space="preserve">ПК 3.3 </w:t>
            </w:r>
          </w:p>
          <w:p w14:paraId="621E2A26" w14:textId="77777777" w:rsidR="00794F06" w:rsidRPr="00AF1EC4" w:rsidRDefault="00794F0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ОК 01</w:t>
            </w:r>
          </w:p>
          <w:p w14:paraId="3A43DFED" w14:textId="77777777" w:rsidR="00794F06" w:rsidRPr="00AF1EC4" w:rsidRDefault="00794F0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ОК 02</w:t>
            </w:r>
          </w:p>
          <w:p w14:paraId="58F2650E" w14:textId="77777777" w:rsidR="00794F06" w:rsidRPr="00AF1EC4" w:rsidRDefault="00794F0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24</w:t>
            </w:r>
          </w:p>
          <w:p w14:paraId="661BC1BF" w14:textId="77777777" w:rsidR="00794F06" w:rsidRPr="00AF1EC4" w:rsidRDefault="00794F06"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25</w:t>
            </w:r>
          </w:p>
          <w:p w14:paraId="51E4994C" w14:textId="77777777" w:rsidR="00794F06" w:rsidRPr="00AF1EC4" w:rsidRDefault="00794F06" w:rsidP="003A3B73">
            <w:pPr>
              <w:tabs>
                <w:tab w:val="left" w:pos="0"/>
                <w:tab w:val="left" w:pos="284"/>
                <w:tab w:val="left" w:pos="426"/>
              </w:tabs>
              <w:jc w:val="both"/>
              <w:rPr>
                <w:rFonts w:ascii="Times New Roman" w:hAnsi="Times New Roman"/>
                <w:sz w:val="24"/>
                <w:szCs w:val="24"/>
              </w:rPr>
            </w:pPr>
          </w:p>
        </w:tc>
        <w:tc>
          <w:tcPr>
            <w:tcW w:w="4253" w:type="dxa"/>
          </w:tcPr>
          <w:p w14:paraId="49D9DB71" w14:textId="77777777" w:rsidR="00794F06" w:rsidRPr="00AF1EC4" w:rsidRDefault="00794F06">
            <w:pPr>
              <w:pStyle w:val="a7"/>
              <w:numPr>
                <w:ilvl w:val="0"/>
                <w:numId w:val="37"/>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Cs/>
                <w:sz w:val="24"/>
                <w:szCs w:val="24"/>
              </w:rPr>
            </w:pPr>
            <w:r w:rsidRPr="00AF1EC4">
              <w:rPr>
                <w:rFonts w:ascii="Times New Roman" w:hAnsi="Times New Roman"/>
                <w:iCs/>
                <w:sz w:val="24"/>
                <w:szCs w:val="24"/>
              </w:rPr>
              <w:t>использовать информационные ресурсы для поиска и хранения информации;</w:t>
            </w:r>
          </w:p>
          <w:p w14:paraId="45C447EE" w14:textId="77777777" w:rsidR="00794F06" w:rsidRPr="00AF1EC4" w:rsidRDefault="00794F06">
            <w:pPr>
              <w:pStyle w:val="a7"/>
              <w:numPr>
                <w:ilvl w:val="0"/>
                <w:numId w:val="37"/>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Cs/>
                <w:sz w:val="24"/>
                <w:szCs w:val="24"/>
              </w:rPr>
            </w:pPr>
            <w:r w:rsidRPr="00AF1EC4">
              <w:rPr>
                <w:rFonts w:ascii="Times New Roman" w:hAnsi="Times New Roman"/>
                <w:iCs/>
                <w:sz w:val="24"/>
                <w:szCs w:val="24"/>
              </w:rPr>
              <w:t>применять антивирусные средства защиты информации;</w:t>
            </w:r>
          </w:p>
          <w:p w14:paraId="1608530D" w14:textId="77777777" w:rsidR="00794F06" w:rsidRPr="00AF1EC4" w:rsidRDefault="00794F06">
            <w:pPr>
              <w:pStyle w:val="a7"/>
              <w:numPr>
                <w:ilvl w:val="0"/>
                <w:numId w:val="37"/>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Cs/>
                <w:sz w:val="24"/>
                <w:szCs w:val="24"/>
              </w:rPr>
            </w:pPr>
            <w:r w:rsidRPr="00AF1EC4">
              <w:rPr>
                <w:rFonts w:ascii="Times New Roman" w:hAnsi="Times New Roman"/>
                <w:iCs/>
                <w:sz w:val="24"/>
                <w:szCs w:val="24"/>
              </w:rPr>
              <w:t>читать (интерпретировать) интерфейс специализированного программного обеспечения, находить контекстную помощь, работать с документацией;</w:t>
            </w:r>
          </w:p>
          <w:p w14:paraId="5866C82D" w14:textId="77777777" w:rsidR="00794F06" w:rsidRPr="00AF1EC4" w:rsidRDefault="00794F06">
            <w:pPr>
              <w:pStyle w:val="a7"/>
              <w:numPr>
                <w:ilvl w:val="0"/>
                <w:numId w:val="37"/>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Cs/>
                <w:sz w:val="24"/>
                <w:szCs w:val="24"/>
              </w:rPr>
            </w:pPr>
            <w:r w:rsidRPr="00AF1EC4">
              <w:rPr>
                <w:rFonts w:ascii="Times New Roman" w:hAnsi="Times New Roman"/>
                <w:iCs/>
                <w:sz w:val="24"/>
                <w:szCs w:val="24"/>
              </w:rPr>
              <w:t>применять специализированное программное обеспечение для сбора, хранения и обработки информации в соответствии с изучаемыми профессиональными модулями;</w:t>
            </w:r>
          </w:p>
          <w:p w14:paraId="7A1A57DC" w14:textId="77777777" w:rsidR="00794F06" w:rsidRPr="00AF1EC4" w:rsidRDefault="00794F06">
            <w:pPr>
              <w:pStyle w:val="a7"/>
              <w:numPr>
                <w:ilvl w:val="0"/>
                <w:numId w:val="37"/>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Cs/>
                <w:sz w:val="24"/>
                <w:szCs w:val="24"/>
              </w:rPr>
            </w:pPr>
            <w:r w:rsidRPr="00AF1EC4">
              <w:rPr>
                <w:rFonts w:ascii="Times New Roman" w:hAnsi="Times New Roman"/>
                <w:iCs/>
                <w:sz w:val="24"/>
                <w:szCs w:val="24"/>
              </w:rPr>
              <w:t>пользоваться автоматизированными системами делопроизводства;</w:t>
            </w:r>
          </w:p>
          <w:p w14:paraId="5FA99A3E" w14:textId="77777777" w:rsidR="00794F06" w:rsidRPr="00AF1EC4" w:rsidRDefault="00794F06">
            <w:pPr>
              <w:pStyle w:val="a7"/>
              <w:numPr>
                <w:ilvl w:val="0"/>
                <w:numId w:val="37"/>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AF1EC4">
              <w:rPr>
                <w:rFonts w:ascii="Times New Roman" w:hAnsi="Times New Roman"/>
                <w:iCs/>
                <w:sz w:val="24"/>
                <w:szCs w:val="24"/>
              </w:rPr>
              <w:t>применять методы и средства защиты информации.</w:t>
            </w:r>
          </w:p>
        </w:tc>
        <w:tc>
          <w:tcPr>
            <w:tcW w:w="4359" w:type="dxa"/>
          </w:tcPr>
          <w:p w14:paraId="088F182A" w14:textId="77777777" w:rsidR="00794F06" w:rsidRPr="00AF1EC4" w:rsidRDefault="00794F06">
            <w:pPr>
              <w:pStyle w:val="a7"/>
              <w:numPr>
                <w:ilvl w:val="0"/>
                <w:numId w:val="37"/>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Cs/>
                <w:sz w:val="24"/>
                <w:szCs w:val="24"/>
              </w:rPr>
            </w:pPr>
            <w:r w:rsidRPr="00AF1EC4">
              <w:rPr>
                <w:rFonts w:ascii="Times New Roman" w:hAnsi="Times New Roman"/>
                <w:iCs/>
                <w:sz w:val="24"/>
                <w:szCs w:val="24"/>
              </w:rPr>
              <w:t>основные методы и средства обработки, хранения, передачи и накопления информации;</w:t>
            </w:r>
          </w:p>
          <w:p w14:paraId="749EBC5A" w14:textId="77777777" w:rsidR="00794F06" w:rsidRPr="00AF1EC4" w:rsidRDefault="00794F06">
            <w:pPr>
              <w:pStyle w:val="a7"/>
              <w:numPr>
                <w:ilvl w:val="0"/>
                <w:numId w:val="37"/>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Cs/>
                <w:sz w:val="24"/>
                <w:szCs w:val="24"/>
              </w:rPr>
            </w:pPr>
            <w:r w:rsidRPr="00AF1EC4">
              <w:rPr>
                <w:rFonts w:ascii="Times New Roman" w:hAnsi="Times New Roman"/>
                <w:iCs/>
                <w:sz w:val="24"/>
                <w:szCs w:val="24"/>
              </w:rPr>
              <w:t>назначение, состав, основные характеристики компьютера;</w:t>
            </w:r>
          </w:p>
          <w:p w14:paraId="08ACB246" w14:textId="77777777" w:rsidR="00794F06" w:rsidRPr="00AF1EC4" w:rsidRDefault="00794F06">
            <w:pPr>
              <w:pStyle w:val="a7"/>
              <w:numPr>
                <w:ilvl w:val="0"/>
                <w:numId w:val="37"/>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Cs/>
                <w:sz w:val="24"/>
                <w:szCs w:val="24"/>
              </w:rPr>
            </w:pPr>
            <w:r w:rsidRPr="00AF1EC4">
              <w:rPr>
                <w:rFonts w:ascii="Times New Roman" w:hAnsi="Times New Roman"/>
                <w:iCs/>
                <w:sz w:val="24"/>
                <w:szCs w:val="24"/>
              </w:rPr>
              <w:t>основные компоненты компьютерных сетей, принципы пакетной передачи данных, организацию межсетевого взаимодействия;</w:t>
            </w:r>
          </w:p>
          <w:p w14:paraId="643FD85B" w14:textId="77777777" w:rsidR="00794F06" w:rsidRPr="00AF1EC4" w:rsidRDefault="00794F06">
            <w:pPr>
              <w:pStyle w:val="a7"/>
              <w:numPr>
                <w:ilvl w:val="0"/>
                <w:numId w:val="37"/>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Cs/>
                <w:sz w:val="24"/>
                <w:szCs w:val="24"/>
              </w:rPr>
            </w:pPr>
            <w:r w:rsidRPr="00AF1EC4">
              <w:rPr>
                <w:rFonts w:ascii="Times New Roman" w:hAnsi="Times New Roman"/>
                <w:iCs/>
                <w:sz w:val="24"/>
                <w:szCs w:val="24"/>
              </w:rPr>
              <w:t>назначение и принципы использования системного и прикладного программного обеспечения;</w:t>
            </w:r>
          </w:p>
          <w:p w14:paraId="005C0C5B" w14:textId="77777777" w:rsidR="00794F06" w:rsidRPr="00AF1EC4" w:rsidRDefault="00794F06">
            <w:pPr>
              <w:pStyle w:val="a7"/>
              <w:numPr>
                <w:ilvl w:val="0"/>
                <w:numId w:val="37"/>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Cs/>
                <w:sz w:val="24"/>
                <w:szCs w:val="24"/>
              </w:rPr>
            </w:pPr>
            <w:r w:rsidRPr="00AF1EC4">
              <w:rPr>
                <w:rFonts w:ascii="Times New Roman" w:hAnsi="Times New Roman"/>
                <w:iCs/>
                <w:sz w:val="24"/>
                <w:szCs w:val="24"/>
              </w:rPr>
              <w:t>технологию поиска информации в информационно-телекоммуникационной сети "Интернет" (далее - сеть Интернет);</w:t>
            </w:r>
          </w:p>
          <w:p w14:paraId="6652A4BF" w14:textId="77777777" w:rsidR="00794F06" w:rsidRPr="00AF1EC4" w:rsidRDefault="00794F06">
            <w:pPr>
              <w:pStyle w:val="a7"/>
              <w:numPr>
                <w:ilvl w:val="0"/>
                <w:numId w:val="37"/>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Cs/>
                <w:sz w:val="24"/>
                <w:szCs w:val="24"/>
              </w:rPr>
            </w:pPr>
            <w:r w:rsidRPr="00AF1EC4">
              <w:rPr>
                <w:rFonts w:ascii="Times New Roman" w:hAnsi="Times New Roman"/>
                <w:iCs/>
                <w:sz w:val="24"/>
                <w:szCs w:val="24"/>
              </w:rPr>
              <w:t>принципы защиты информации от несанкционированного доступа;</w:t>
            </w:r>
          </w:p>
          <w:p w14:paraId="0B871B3E" w14:textId="77777777" w:rsidR="00794F06" w:rsidRPr="00AF1EC4" w:rsidRDefault="00794F06">
            <w:pPr>
              <w:pStyle w:val="a7"/>
              <w:numPr>
                <w:ilvl w:val="0"/>
                <w:numId w:val="37"/>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Cs/>
                <w:sz w:val="24"/>
                <w:szCs w:val="24"/>
              </w:rPr>
            </w:pPr>
            <w:r w:rsidRPr="00AF1EC4">
              <w:rPr>
                <w:rFonts w:ascii="Times New Roman" w:hAnsi="Times New Roman"/>
                <w:iCs/>
                <w:sz w:val="24"/>
                <w:szCs w:val="24"/>
              </w:rPr>
              <w:t>правовые аспекты использования информационных технологий и программного обеспечения;</w:t>
            </w:r>
          </w:p>
          <w:p w14:paraId="592CD1F1" w14:textId="77777777" w:rsidR="00794F06" w:rsidRPr="00AF1EC4" w:rsidRDefault="00794F06">
            <w:pPr>
              <w:pStyle w:val="a7"/>
              <w:numPr>
                <w:ilvl w:val="0"/>
                <w:numId w:val="37"/>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Cs/>
                <w:sz w:val="24"/>
                <w:szCs w:val="24"/>
              </w:rPr>
            </w:pPr>
            <w:r w:rsidRPr="00AF1EC4">
              <w:rPr>
                <w:rFonts w:ascii="Times New Roman" w:hAnsi="Times New Roman"/>
                <w:iCs/>
                <w:sz w:val="24"/>
                <w:szCs w:val="24"/>
              </w:rPr>
              <w:t>основные понятия автоматизированной обработки информации;</w:t>
            </w:r>
          </w:p>
          <w:p w14:paraId="277F0223" w14:textId="77777777" w:rsidR="00794F06" w:rsidRPr="00AF1EC4" w:rsidRDefault="00794F06">
            <w:pPr>
              <w:pStyle w:val="a7"/>
              <w:numPr>
                <w:ilvl w:val="0"/>
                <w:numId w:val="37"/>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Cs/>
                <w:sz w:val="24"/>
                <w:szCs w:val="24"/>
              </w:rPr>
            </w:pPr>
            <w:r w:rsidRPr="00AF1EC4">
              <w:rPr>
                <w:rFonts w:ascii="Times New Roman" w:hAnsi="Times New Roman"/>
                <w:iCs/>
                <w:sz w:val="24"/>
                <w:szCs w:val="24"/>
              </w:rPr>
              <w:t>назначение, принципы организации и эксплуатации информационных систем;</w:t>
            </w:r>
          </w:p>
          <w:p w14:paraId="4E81CEA8" w14:textId="77777777" w:rsidR="00794F06" w:rsidRPr="00AF1EC4" w:rsidRDefault="00794F06">
            <w:pPr>
              <w:pStyle w:val="a7"/>
              <w:numPr>
                <w:ilvl w:val="0"/>
                <w:numId w:val="37"/>
              </w:numPr>
              <w:tabs>
                <w:tab w:val="left" w:pos="284"/>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Cs/>
                <w:sz w:val="24"/>
                <w:szCs w:val="24"/>
              </w:rPr>
            </w:pPr>
            <w:r w:rsidRPr="00AF1EC4">
              <w:rPr>
                <w:rFonts w:ascii="Times New Roman" w:hAnsi="Times New Roman"/>
                <w:iCs/>
                <w:sz w:val="24"/>
                <w:szCs w:val="24"/>
              </w:rPr>
              <w:t>основные угрозы и методы обеспечения информационной безопасности.</w:t>
            </w:r>
          </w:p>
        </w:tc>
      </w:tr>
    </w:tbl>
    <w:p w14:paraId="49DA320D"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4"/>
          <w:szCs w:val="24"/>
        </w:rPr>
      </w:pPr>
    </w:p>
    <w:p w14:paraId="52BEFDD4"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4"/>
          <w:szCs w:val="24"/>
        </w:rPr>
      </w:pPr>
      <w:r w:rsidRPr="00AF1EC4">
        <w:rPr>
          <w:rFonts w:ascii="Times New Roman" w:hAnsi="Times New Roman" w:cs="Times New Roman"/>
          <w:b/>
          <w:sz w:val="24"/>
          <w:szCs w:val="24"/>
        </w:rPr>
        <w:t>1.4 Количество часов, отведенное на освоение рабочей программы учебной дисциплины:</w:t>
      </w:r>
    </w:p>
    <w:p w14:paraId="041C9772"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 xml:space="preserve">Объем образовательной нагрузки студента – 90 часов, часть </w:t>
      </w:r>
      <w:proofErr w:type="gramStart"/>
      <w:r w:rsidRPr="00AF1EC4">
        <w:rPr>
          <w:rFonts w:ascii="Times New Roman" w:hAnsi="Times New Roman" w:cs="Times New Roman"/>
          <w:sz w:val="24"/>
          <w:szCs w:val="24"/>
        </w:rPr>
        <w:t>программы  -</w:t>
      </w:r>
      <w:proofErr w:type="gramEnd"/>
      <w:r w:rsidRPr="00AF1EC4">
        <w:rPr>
          <w:rFonts w:ascii="Times New Roman" w:hAnsi="Times New Roman" w:cs="Times New Roman"/>
          <w:sz w:val="24"/>
          <w:szCs w:val="24"/>
        </w:rPr>
        <w:t xml:space="preserve"> 42 </w:t>
      </w:r>
      <w:proofErr w:type="gramStart"/>
      <w:r w:rsidRPr="00AF1EC4">
        <w:rPr>
          <w:rFonts w:ascii="Times New Roman" w:hAnsi="Times New Roman" w:cs="Times New Roman"/>
          <w:sz w:val="24"/>
          <w:szCs w:val="24"/>
        </w:rPr>
        <w:t>часа  и</w:t>
      </w:r>
      <w:proofErr w:type="gramEnd"/>
      <w:r w:rsidRPr="00AF1EC4">
        <w:rPr>
          <w:rFonts w:ascii="Times New Roman" w:hAnsi="Times New Roman" w:cs="Times New Roman"/>
          <w:sz w:val="24"/>
          <w:szCs w:val="24"/>
        </w:rPr>
        <w:t xml:space="preserve"> включает практических занятий – 42 часа.</w:t>
      </w:r>
    </w:p>
    <w:p w14:paraId="57EA9354"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 xml:space="preserve">Объем нагрузки студента во взаимодействии с преподавателем - 90 часов, в том числе: </w:t>
      </w:r>
    </w:p>
    <w:p w14:paraId="5D22F014"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 xml:space="preserve">теоретического </w:t>
      </w:r>
      <w:proofErr w:type="gramStart"/>
      <w:r w:rsidRPr="00AF1EC4">
        <w:rPr>
          <w:rFonts w:ascii="Times New Roman" w:hAnsi="Times New Roman" w:cs="Times New Roman"/>
          <w:sz w:val="24"/>
          <w:szCs w:val="24"/>
        </w:rPr>
        <w:t>обучения  –</w:t>
      </w:r>
      <w:proofErr w:type="gramEnd"/>
      <w:r w:rsidRPr="00AF1EC4">
        <w:rPr>
          <w:rFonts w:ascii="Times New Roman" w:hAnsi="Times New Roman" w:cs="Times New Roman"/>
          <w:sz w:val="24"/>
          <w:szCs w:val="24"/>
        </w:rPr>
        <w:t xml:space="preserve"> 48 часов,</w:t>
      </w:r>
    </w:p>
    <w:p w14:paraId="2061250E"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 xml:space="preserve">лабораторно-практических работ – 42 часа, </w:t>
      </w:r>
    </w:p>
    <w:p w14:paraId="49D7523E"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 xml:space="preserve">курсового проектирования – 0 </w:t>
      </w:r>
      <w:proofErr w:type="gramStart"/>
      <w:r w:rsidRPr="00AF1EC4">
        <w:rPr>
          <w:rFonts w:ascii="Times New Roman" w:hAnsi="Times New Roman" w:cs="Times New Roman"/>
          <w:sz w:val="24"/>
          <w:szCs w:val="24"/>
        </w:rPr>
        <w:t>часов,  экзамены</w:t>
      </w:r>
      <w:proofErr w:type="gramEnd"/>
      <w:r w:rsidRPr="00AF1EC4">
        <w:rPr>
          <w:rFonts w:ascii="Times New Roman" w:hAnsi="Times New Roman" w:cs="Times New Roman"/>
          <w:sz w:val="24"/>
          <w:szCs w:val="24"/>
        </w:rPr>
        <w:t xml:space="preserve"> и консультации – 0 часов;</w:t>
      </w:r>
    </w:p>
    <w:p w14:paraId="647AEB4A" w14:textId="77777777" w:rsidR="00794F06" w:rsidRPr="00AF1EC4" w:rsidRDefault="00794F06" w:rsidP="00794F06">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Внеаудиторной самостоятельной работы – 0 часов.</w:t>
      </w:r>
    </w:p>
    <w:p w14:paraId="5AA15CC2" w14:textId="77777777" w:rsidR="00794F06" w:rsidRPr="00AF1EC4" w:rsidRDefault="00794F06" w:rsidP="00794F06">
      <w:pPr>
        <w:jc w:val="center"/>
        <w:rPr>
          <w:rFonts w:ascii="Times New Roman" w:hAnsi="Times New Roman" w:cs="Times New Roman"/>
          <w:b/>
          <w:sz w:val="24"/>
          <w:szCs w:val="24"/>
        </w:rPr>
      </w:pPr>
    </w:p>
    <w:p w14:paraId="7B70675F" w14:textId="77777777" w:rsidR="00794F06" w:rsidRPr="00AF1EC4" w:rsidRDefault="00794F06" w:rsidP="00794F06">
      <w:pPr>
        <w:jc w:val="center"/>
        <w:rPr>
          <w:rFonts w:ascii="Times New Roman" w:hAnsi="Times New Roman" w:cs="Times New Roman"/>
          <w:b/>
          <w:sz w:val="24"/>
          <w:szCs w:val="24"/>
        </w:rPr>
      </w:pPr>
      <w:r w:rsidRPr="00AF1EC4">
        <w:rPr>
          <w:rFonts w:ascii="Times New Roman" w:hAnsi="Times New Roman" w:cs="Times New Roman"/>
          <w:b/>
          <w:sz w:val="24"/>
          <w:szCs w:val="24"/>
        </w:rPr>
        <w:t>2. СТРУКТУРА И СОДЕРЖАНИЕ УЧЕБНОЙ ДИСЦИПЛИНЫ</w:t>
      </w:r>
    </w:p>
    <w:p w14:paraId="223AB31B" w14:textId="77777777" w:rsidR="00794F06" w:rsidRPr="00AF1EC4" w:rsidRDefault="00794F06" w:rsidP="00794F06">
      <w:pPr>
        <w:rPr>
          <w:rFonts w:ascii="Times New Roman" w:hAnsi="Times New Roman" w:cs="Times New Roman"/>
          <w:b/>
          <w:sz w:val="24"/>
          <w:szCs w:val="24"/>
        </w:rPr>
      </w:pPr>
    </w:p>
    <w:p w14:paraId="40F5D592" w14:textId="77777777" w:rsidR="00794F06" w:rsidRPr="00AF1EC4" w:rsidRDefault="00794F06" w:rsidP="00794F06">
      <w:pPr>
        <w:rPr>
          <w:rFonts w:ascii="Times New Roman" w:hAnsi="Times New Roman" w:cs="Times New Roman"/>
          <w:b/>
          <w:sz w:val="24"/>
          <w:szCs w:val="24"/>
        </w:rPr>
      </w:pPr>
      <w:r w:rsidRPr="00AF1EC4">
        <w:rPr>
          <w:rFonts w:ascii="Times New Roman" w:hAnsi="Times New Roman" w:cs="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838"/>
        <w:gridCol w:w="1784"/>
      </w:tblGrid>
      <w:tr w:rsidR="00AF1EC4" w:rsidRPr="00AF1EC4" w14:paraId="18DE0C65" w14:textId="77777777" w:rsidTr="003A3B73">
        <w:trPr>
          <w:trHeight w:val="113"/>
        </w:trPr>
        <w:tc>
          <w:tcPr>
            <w:tcW w:w="4073" w:type="pct"/>
            <w:shd w:val="clear" w:color="auto" w:fill="auto"/>
            <w:vAlign w:val="center"/>
          </w:tcPr>
          <w:p w14:paraId="320F15CF" w14:textId="77777777" w:rsidR="00794F06" w:rsidRPr="00AF1EC4" w:rsidRDefault="00794F06" w:rsidP="003A3B73">
            <w:pPr>
              <w:rPr>
                <w:rFonts w:ascii="Times New Roman" w:hAnsi="Times New Roman" w:cs="Times New Roman"/>
                <w:b/>
                <w:sz w:val="24"/>
                <w:szCs w:val="24"/>
              </w:rPr>
            </w:pPr>
            <w:r w:rsidRPr="00AF1EC4">
              <w:rPr>
                <w:rFonts w:ascii="Times New Roman" w:hAnsi="Times New Roman" w:cs="Times New Roman"/>
                <w:b/>
                <w:sz w:val="24"/>
                <w:szCs w:val="24"/>
              </w:rPr>
              <w:t>Вид учебной работы</w:t>
            </w:r>
          </w:p>
        </w:tc>
        <w:tc>
          <w:tcPr>
            <w:tcW w:w="927" w:type="pct"/>
            <w:shd w:val="clear" w:color="auto" w:fill="auto"/>
            <w:vAlign w:val="center"/>
          </w:tcPr>
          <w:p w14:paraId="07C482E4" w14:textId="77777777" w:rsidR="00794F06" w:rsidRPr="00AF1EC4" w:rsidRDefault="00794F06" w:rsidP="003A3B73">
            <w:pPr>
              <w:rPr>
                <w:rFonts w:ascii="Times New Roman" w:hAnsi="Times New Roman" w:cs="Times New Roman"/>
                <w:b/>
                <w:iCs/>
                <w:sz w:val="24"/>
                <w:szCs w:val="24"/>
              </w:rPr>
            </w:pPr>
            <w:r w:rsidRPr="00AF1EC4">
              <w:rPr>
                <w:rFonts w:ascii="Times New Roman" w:hAnsi="Times New Roman" w:cs="Times New Roman"/>
                <w:b/>
                <w:iCs/>
                <w:sz w:val="24"/>
                <w:szCs w:val="24"/>
              </w:rPr>
              <w:t>Объем часов</w:t>
            </w:r>
          </w:p>
        </w:tc>
      </w:tr>
      <w:tr w:rsidR="00AF1EC4" w:rsidRPr="00AF1EC4" w14:paraId="7964D4E1" w14:textId="77777777" w:rsidTr="003A3B73">
        <w:trPr>
          <w:trHeight w:val="113"/>
        </w:trPr>
        <w:tc>
          <w:tcPr>
            <w:tcW w:w="4073" w:type="pct"/>
            <w:shd w:val="clear" w:color="auto" w:fill="auto"/>
            <w:vAlign w:val="center"/>
          </w:tcPr>
          <w:p w14:paraId="198E2E93" w14:textId="77777777" w:rsidR="00794F06" w:rsidRPr="00AF1EC4" w:rsidRDefault="00794F06" w:rsidP="003A3B73">
            <w:pPr>
              <w:rPr>
                <w:rFonts w:ascii="Times New Roman" w:hAnsi="Times New Roman" w:cs="Times New Roman"/>
                <w:b/>
                <w:sz w:val="24"/>
                <w:szCs w:val="24"/>
              </w:rPr>
            </w:pPr>
            <w:r w:rsidRPr="00AF1EC4">
              <w:rPr>
                <w:rFonts w:ascii="Times New Roman" w:hAnsi="Times New Roman" w:cs="Times New Roman"/>
                <w:b/>
                <w:sz w:val="24"/>
                <w:szCs w:val="24"/>
              </w:rPr>
              <w:t>Общая образовательная нагрузка</w:t>
            </w:r>
          </w:p>
        </w:tc>
        <w:tc>
          <w:tcPr>
            <w:tcW w:w="927" w:type="pct"/>
            <w:shd w:val="clear" w:color="auto" w:fill="auto"/>
            <w:vAlign w:val="center"/>
          </w:tcPr>
          <w:p w14:paraId="7E9D737F" w14:textId="77777777" w:rsidR="00794F06" w:rsidRPr="00AF1EC4" w:rsidRDefault="00794F06" w:rsidP="003A3B73">
            <w:pPr>
              <w:jc w:val="center"/>
              <w:rPr>
                <w:rFonts w:ascii="Times New Roman" w:hAnsi="Times New Roman" w:cs="Times New Roman"/>
                <w:iCs/>
                <w:sz w:val="24"/>
                <w:szCs w:val="24"/>
              </w:rPr>
            </w:pPr>
            <w:r w:rsidRPr="00AF1EC4">
              <w:rPr>
                <w:rFonts w:ascii="Times New Roman" w:hAnsi="Times New Roman" w:cs="Times New Roman"/>
                <w:iCs/>
                <w:sz w:val="24"/>
                <w:szCs w:val="24"/>
              </w:rPr>
              <w:t>90</w:t>
            </w:r>
          </w:p>
        </w:tc>
      </w:tr>
      <w:tr w:rsidR="00AF1EC4" w:rsidRPr="00AF1EC4" w14:paraId="522EB911" w14:textId="77777777" w:rsidTr="003A3B73">
        <w:trPr>
          <w:trHeight w:val="113"/>
        </w:trPr>
        <w:tc>
          <w:tcPr>
            <w:tcW w:w="4073" w:type="pct"/>
            <w:shd w:val="clear" w:color="auto" w:fill="auto"/>
            <w:vAlign w:val="center"/>
          </w:tcPr>
          <w:p w14:paraId="2C47C4C9" w14:textId="77777777" w:rsidR="00794F06" w:rsidRPr="00AF1EC4" w:rsidRDefault="00794F06" w:rsidP="003A3B73">
            <w:pPr>
              <w:rPr>
                <w:rFonts w:ascii="Times New Roman" w:hAnsi="Times New Roman" w:cs="Times New Roman"/>
                <w:b/>
                <w:sz w:val="24"/>
                <w:szCs w:val="24"/>
              </w:rPr>
            </w:pPr>
            <w:r w:rsidRPr="00AF1EC4">
              <w:rPr>
                <w:rFonts w:ascii="Times New Roman" w:hAnsi="Times New Roman" w:cs="Times New Roman"/>
                <w:b/>
                <w:sz w:val="24"/>
                <w:szCs w:val="24"/>
              </w:rPr>
              <w:t>Самостоятельная работа</w:t>
            </w:r>
          </w:p>
        </w:tc>
        <w:tc>
          <w:tcPr>
            <w:tcW w:w="927" w:type="pct"/>
            <w:shd w:val="clear" w:color="auto" w:fill="auto"/>
            <w:vAlign w:val="center"/>
          </w:tcPr>
          <w:p w14:paraId="58550F09" w14:textId="77777777" w:rsidR="00794F06" w:rsidRPr="00AF1EC4" w:rsidRDefault="00794F06" w:rsidP="003A3B73">
            <w:pPr>
              <w:jc w:val="center"/>
              <w:rPr>
                <w:rFonts w:ascii="Times New Roman" w:hAnsi="Times New Roman" w:cs="Times New Roman"/>
                <w:iCs/>
                <w:sz w:val="24"/>
                <w:szCs w:val="24"/>
              </w:rPr>
            </w:pPr>
            <w:r w:rsidRPr="00AF1EC4">
              <w:rPr>
                <w:rFonts w:ascii="Times New Roman" w:hAnsi="Times New Roman" w:cs="Times New Roman"/>
                <w:iCs/>
                <w:sz w:val="24"/>
                <w:szCs w:val="24"/>
              </w:rPr>
              <w:t>0</w:t>
            </w:r>
          </w:p>
        </w:tc>
      </w:tr>
      <w:tr w:rsidR="00AF1EC4" w:rsidRPr="00AF1EC4" w14:paraId="5E5B9D72" w14:textId="77777777" w:rsidTr="003A3B73">
        <w:trPr>
          <w:trHeight w:val="113"/>
        </w:trPr>
        <w:tc>
          <w:tcPr>
            <w:tcW w:w="4073" w:type="pct"/>
            <w:shd w:val="clear" w:color="auto" w:fill="auto"/>
            <w:vAlign w:val="center"/>
          </w:tcPr>
          <w:p w14:paraId="657E911F" w14:textId="77777777" w:rsidR="00794F06" w:rsidRPr="00AF1EC4" w:rsidRDefault="00794F06" w:rsidP="003A3B73">
            <w:pPr>
              <w:rPr>
                <w:rFonts w:ascii="Times New Roman" w:hAnsi="Times New Roman" w:cs="Times New Roman"/>
                <w:b/>
                <w:sz w:val="24"/>
                <w:szCs w:val="24"/>
              </w:rPr>
            </w:pPr>
            <w:r w:rsidRPr="00AF1EC4">
              <w:rPr>
                <w:rFonts w:ascii="Times New Roman" w:hAnsi="Times New Roman" w:cs="Times New Roman"/>
                <w:b/>
                <w:sz w:val="24"/>
                <w:szCs w:val="24"/>
              </w:rPr>
              <w:t>Нагрузка студента во взаимодействии с преподавателем</w:t>
            </w:r>
          </w:p>
        </w:tc>
        <w:tc>
          <w:tcPr>
            <w:tcW w:w="927" w:type="pct"/>
            <w:shd w:val="clear" w:color="auto" w:fill="auto"/>
            <w:vAlign w:val="center"/>
          </w:tcPr>
          <w:p w14:paraId="43924B32" w14:textId="77777777" w:rsidR="00794F06" w:rsidRPr="00AF1EC4" w:rsidRDefault="00794F06" w:rsidP="003A3B73">
            <w:pPr>
              <w:jc w:val="center"/>
              <w:rPr>
                <w:rFonts w:ascii="Times New Roman" w:hAnsi="Times New Roman" w:cs="Times New Roman"/>
                <w:iCs/>
                <w:sz w:val="24"/>
                <w:szCs w:val="24"/>
              </w:rPr>
            </w:pPr>
            <w:r w:rsidRPr="00AF1EC4">
              <w:rPr>
                <w:rFonts w:ascii="Times New Roman" w:hAnsi="Times New Roman" w:cs="Times New Roman"/>
                <w:iCs/>
                <w:sz w:val="24"/>
                <w:szCs w:val="24"/>
              </w:rPr>
              <w:t>90</w:t>
            </w:r>
          </w:p>
        </w:tc>
      </w:tr>
      <w:tr w:rsidR="00AF1EC4" w:rsidRPr="00AF1EC4" w14:paraId="44A06C42" w14:textId="77777777" w:rsidTr="003A3B73">
        <w:trPr>
          <w:trHeight w:val="113"/>
        </w:trPr>
        <w:tc>
          <w:tcPr>
            <w:tcW w:w="5000" w:type="pct"/>
            <w:gridSpan w:val="2"/>
            <w:shd w:val="clear" w:color="auto" w:fill="auto"/>
            <w:vAlign w:val="center"/>
          </w:tcPr>
          <w:p w14:paraId="7BB407E9" w14:textId="77777777" w:rsidR="00794F06" w:rsidRPr="00AF1EC4" w:rsidRDefault="00794F06" w:rsidP="003A3B73">
            <w:pPr>
              <w:rPr>
                <w:rFonts w:ascii="Times New Roman" w:hAnsi="Times New Roman" w:cs="Times New Roman"/>
                <w:i/>
                <w:iCs/>
                <w:sz w:val="24"/>
                <w:szCs w:val="24"/>
              </w:rPr>
            </w:pPr>
            <w:r w:rsidRPr="00AF1EC4">
              <w:rPr>
                <w:rFonts w:ascii="Times New Roman" w:hAnsi="Times New Roman" w:cs="Times New Roman"/>
                <w:i/>
                <w:sz w:val="24"/>
                <w:szCs w:val="24"/>
              </w:rPr>
              <w:t>в том числе:</w:t>
            </w:r>
          </w:p>
        </w:tc>
      </w:tr>
      <w:tr w:rsidR="00AF1EC4" w:rsidRPr="00AF1EC4" w14:paraId="1F5A60C7" w14:textId="77777777" w:rsidTr="003A3B73">
        <w:trPr>
          <w:trHeight w:val="113"/>
        </w:trPr>
        <w:tc>
          <w:tcPr>
            <w:tcW w:w="4073" w:type="pct"/>
            <w:shd w:val="clear" w:color="auto" w:fill="auto"/>
            <w:vAlign w:val="center"/>
          </w:tcPr>
          <w:p w14:paraId="5965E822" w14:textId="77777777" w:rsidR="00794F06" w:rsidRPr="00AF1EC4" w:rsidRDefault="00794F06" w:rsidP="003A3B73">
            <w:pPr>
              <w:rPr>
                <w:rFonts w:ascii="Times New Roman" w:hAnsi="Times New Roman" w:cs="Times New Roman"/>
                <w:sz w:val="24"/>
                <w:szCs w:val="24"/>
              </w:rPr>
            </w:pPr>
            <w:r w:rsidRPr="00AF1EC4">
              <w:rPr>
                <w:rFonts w:ascii="Times New Roman" w:hAnsi="Times New Roman" w:cs="Times New Roman"/>
                <w:sz w:val="24"/>
                <w:szCs w:val="24"/>
              </w:rPr>
              <w:t>теоретическое обучение</w:t>
            </w:r>
          </w:p>
        </w:tc>
        <w:tc>
          <w:tcPr>
            <w:tcW w:w="927" w:type="pct"/>
            <w:shd w:val="clear" w:color="auto" w:fill="auto"/>
            <w:vAlign w:val="center"/>
          </w:tcPr>
          <w:p w14:paraId="3587371F" w14:textId="77777777" w:rsidR="00794F06" w:rsidRPr="00AF1EC4" w:rsidRDefault="00794F06" w:rsidP="003A3B73">
            <w:pPr>
              <w:jc w:val="center"/>
              <w:rPr>
                <w:rFonts w:ascii="Times New Roman" w:hAnsi="Times New Roman" w:cs="Times New Roman"/>
                <w:iCs/>
                <w:sz w:val="24"/>
                <w:szCs w:val="24"/>
              </w:rPr>
            </w:pPr>
            <w:r w:rsidRPr="00AF1EC4">
              <w:rPr>
                <w:rFonts w:ascii="Times New Roman" w:hAnsi="Times New Roman" w:cs="Times New Roman"/>
                <w:iCs/>
                <w:sz w:val="24"/>
                <w:szCs w:val="24"/>
              </w:rPr>
              <w:t>48</w:t>
            </w:r>
          </w:p>
        </w:tc>
      </w:tr>
      <w:tr w:rsidR="00AF1EC4" w:rsidRPr="00AF1EC4" w14:paraId="23020993" w14:textId="77777777" w:rsidTr="003A3B73">
        <w:trPr>
          <w:trHeight w:val="113"/>
        </w:trPr>
        <w:tc>
          <w:tcPr>
            <w:tcW w:w="4073" w:type="pct"/>
            <w:shd w:val="clear" w:color="auto" w:fill="auto"/>
            <w:vAlign w:val="center"/>
          </w:tcPr>
          <w:p w14:paraId="693F74D4" w14:textId="77777777" w:rsidR="00794F06" w:rsidRPr="00AF1EC4" w:rsidRDefault="00794F06" w:rsidP="003A3B73">
            <w:pPr>
              <w:rPr>
                <w:rFonts w:ascii="Times New Roman" w:hAnsi="Times New Roman" w:cs="Times New Roman"/>
                <w:b/>
                <w:i/>
                <w:sz w:val="24"/>
                <w:szCs w:val="24"/>
              </w:rPr>
            </w:pPr>
            <w:r w:rsidRPr="00AF1EC4">
              <w:rPr>
                <w:rFonts w:ascii="Times New Roman" w:hAnsi="Times New Roman" w:cs="Times New Roman"/>
                <w:b/>
                <w:i/>
                <w:sz w:val="24"/>
                <w:szCs w:val="24"/>
              </w:rPr>
              <w:t>практическая подготовка</w:t>
            </w:r>
          </w:p>
        </w:tc>
        <w:tc>
          <w:tcPr>
            <w:tcW w:w="927" w:type="pct"/>
            <w:shd w:val="clear" w:color="auto" w:fill="auto"/>
            <w:vAlign w:val="center"/>
          </w:tcPr>
          <w:p w14:paraId="4271CE3E" w14:textId="77777777" w:rsidR="00794F06" w:rsidRPr="00AF1EC4" w:rsidRDefault="00794F06" w:rsidP="003A3B73">
            <w:pPr>
              <w:jc w:val="center"/>
              <w:rPr>
                <w:rFonts w:ascii="Times New Roman" w:hAnsi="Times New Roman" w:cs="Times New Roman"/>
                <w:b/>
                <w:i/>
                <w:iCs/>
                <w:sz w:val="24"/>
                <w:szCs w:val="24"/>
              </w:rPr>
            </w:pPr>
            <w:r w:rsidRPr="00AF1EC4">
              <w:rPr>
                <w:rFonts w:ascii="Times New Roman" w:hAnsi="Times New Roman" w:cs="Times New Roman"/>
                <w:b/>
                <w:i/>
                <w:iCs/>
                <w:sz w:val="24"/>
                <w:szCs w:val="24"/>
              </w:rPr>
              <w:t>42</w:t>
            </w:r>
          </w:p>
        </w:tc>
      </w:tr>
      <w:tr w:rsidR="00AF1EC4" w:rsidRPr="00AF1EC4" w14:paraId="64FA6094" w14:textId="77777777" w:rsidTr="003A3B73">
        <w:trPr>
          <w:trHeight w:val="113"/>
        </w:trPr>
        <w:tc>
          <w:tcPr>
            <w:tcW w:w="4073" w:type="pct"/>
            <w:shd w:val="clear" w:color="auto" w:fill="auto"/>
            <w:vAlign w:val="center"/>
          </w:tcPr>
          <w:p w14:paraId="20361935" w14:textId="77777777" w:rsidR="00794F06" w:rsidRPr="00AF1EC4" w:rsidRDefault="00794F06" w:rsidP="003A3B73">
            <w:pPr>
              <w:rPr>
                <w:rFonts w:ascii="Times New Roman" w:hAnsi="Times New Roman" w:cs="Times New Roman"/>
                <w:sz w:val="24"/>
                <w:szCs w:val="24"/>
              </w:rPr>
            </w:pPr>
            <w:r w:rsidRPr="00AF1EC4">
              <w:rPr>
                <w:rFonts w:ascii="Times New Roman" w:hAnsi="Times New Roman" w:cs="Times New Roman"/>
                <w:sz w:val="24"/>
                <w:szCs w:val="24"/>
              </w:rPr>
              <w:t xml:space="preserve">лабораторные занятия </w:t>
            </w:r>
          </w:p>
        </w:tc>
        <w:tc>
          <w:tcPr>
            <w:tcW w:w="927" w:type="pct"/>
            <w:shd w:val="clear" w:color="auto" w:fill="auto"/>
            <w:vAlign w:val="center"/>
          </w:tcPr>
          <w:p w14:paraId="5671C0B2" w14:textId="77777777" w:rsidR="00794F06" w:rsidRPr="00AF1EC4" w:rsidRDefault="00794F06" w:rsidP="003A3B73">
            <w:pPr>
              <w:jc w:val="center"/>
              <w:rPr>
                <w:rFonts w:ascii="Times New Roman" w:hAnsi="Times New Roman" w:cs="Times New Roman"/>
                <w:iCs/>
                <w:sz w:val="24"/>
                <w:szCs w:val="24"/>
              </w:rPr>
            </w:pPr>
            <w:r w:rsidRPr="00AF1EC4">
              <w:rPr>
                <w:rFonts w:ascii="Times New Roman" w:hAnsi="Times New Roman" w:cs="Times New Roman"/>
                <w:iCs/>
                <w:sz w:val="24"/>
                <w:szCs w:val="24"/>
              </w:rPr>
              <w:t>0</w:t>
            </w:r>
          </w:p>
        </w:tc>
      </w:tr>
      <w:tr w:rsidR="00AF1EC4" w:rsidRPr="00AF1EC4" w14:paraId="7A356AC1" w14:textId="77777777" w:rsidTr="003A3B73">
        <w:trPr>
          <w:trHeight w:val="113"/>
        </w:trPr>
        <w:tc>
          <w:tcPr>
            <w:tcW w:w="4073" w:type="pct"/>
            <w:shd w:val="clear" w:color="auto" w:fill="auto"/>
            <w:vAlign w:val="center"/>
          </w:tcPr>
          <w:p w14:paraId="7457E787" w14:textId="77777777" w:rsidR="00794F06" w:rsidRPr="00AF1EC4" w:rsidRDefault="00794F06" w:rsidP="003A3B73">
            <w:pPr>
              <w:rPr>
                <w:rFonts w:ascii="Times New Roman" w:hAnsi="Times New Roman" w:cs="Times New Roman"/>
                <w:sz w:val="24"/>
                <w:szCs w:val="24"/>
              </w:rPr>
            </w:pPr>
            <w:r w:rsidRPr="00AF1EC4">
              <w:rPr>
                <w:rFonts w:ascii="Times New Roman" w:hAnsi="Times New Roman" w:cs="Times New Roman"/>
                <w:sz w:val="24"/>
                <w:szCs w:val="24"/>
              </w:rPr>
              <w:t xml:space="preserve">практические занятия </w:t>
            </w:r>
          </w:p>
        </w:tc>
        <w:tc>
          <w:tcPr>
            <w:tcW w:w="927" w:type="pct"/>
            <w:shd w:val="clear" w:color="auto" w:fill="auto"/>
            <w:vAlign w:val="center"/>
          </w:tcPr>
          <w:p w14:paraId="6B5A171C" w14:textId="77777777" w:rsidR="00794F06" w:rsidRPr="00AF1EC4" w:rsidRDefault="00794F06" w:rsidP="003A3B73">
            <w:pPr>
              <w:jc w:val="center"/>
              <w:rPr>
                <w:rFonts w:ascii="Times New Roman" w:hAnsi="Times New Roman" w:cs="Times New Roman"/>
                <w:iCs/>
                <w:sz w:val="24"/>
                <w:szCs w:val="24"/>
              </w:rPr>
            </w:pPr>
            <w:r w:rsidRPr="00AF1EC4">
              <w:rPr>
                <w:rFonts w:ascii="Times New Roman" w:hAnsi="Times New Roman" w:cs="Times New Roman"/>
                <w:iCs/>
                <w:sz w:val="24"/>
                <w:szCs w:val="24"/>
              </w:rPr>
              <w:t>42</w:t>
            </w:r>
          </w:p>
        </w:tc>
      </w:tr>
      <w:tr w:rsidR="00AF1EC4" w:rsidRPr="00AF1EC4" w14:paraId="105C8AA3" w14:textId="77777777" w:rsidTr="003A3B73">
        <w:trPr>
          <w:trHeight w:val="113"/>
        </w:trPr>
        <w:tc>
          <w:tcPr>
            <w:tcW w:w="4073" w:type="pct"/>
            <w:shd w:val="clear" w:color="auto" w:fill="auto"/>
            <w:vAlign w:val="center"/>
          </w:tcPr>
          <w:p w14:paraId="6E4D695E" w14:textId="77777777" w:rsidR="00794F06" w:rsidRPr="00AF1EC4" w:rsidRDefault="00794F06" w:rsidP="003A3B73">
            <w:pPr>
              <w:rPr>
                <w:rFonts w:ascii="Times New Roman" w:hAnsi="Times New Roman" w:cs="Times New Roman"/>
                <w:sz w:val="24"/>
                <w:szCs w:val="24"/>
              </w:rPr>
            </w:pPr>
            <w:r w:rsidRPr="00AF1EC4">
              <w:rPr>
                <w:rFonts w:ascii="Times New Roman" w:hAnsi="Times New Roman" w:cs="Times New Roman"/>
                <w:sz w:val="24"/>
                <w:szCs w:val="24"/>
              </w:rPr>
              <w:t>Контрольная работа</w:t>
            </w:r>
          </w:p>
        </w:tc>
        <w:tc>
          <w:tcPr>
            <w:tcW w:w="927" w:type="pct"/>
            <w:shd w:val="clear" w:color="auto" w:fill="auto"/>
            <w:vAlign w:val="center"/>
          </w:tcPr>
          <w:p w14:paraId="2AD033B6" w14:textId="77777777" w:rsidR="00794F06" w:rsidRPr="00AF1EC4" w:rsidRDefault="00794F06" w:rsidP="003A3B73">
            <w:pPr>
              <w:jc w:val="center"/>
              <w:rPr>
                <w:rFonts w:ascii="Times New Roman" w:hAnsi="Times New Roman" w:cs="Times New Roman"/>
                <w:iCs/>
                <w:sz w:val="24"/>
                <w:szCs w:val="24"/>
              </w:rPr>
            </w:pPr>
            <w:r w:rsidRPr="00AF1EC4">
              <w:rPr>
                <w:rFonts w:ascii="Times New Roman" w:hAnsi="Times New Roman" w:cs="Times New Roman"/>
                <w:iCs/>
                <w:sz w:val="24"/>
                <w:szCs w:val="24"/>
              </w:rPr>
              <w:t>0</w:t>
            </w:r>
          </w:p>
        </w:tc>
      </w:tr>
      <w:tr w:rsidR="00AF1EC4" w:rsidRPr="00AF1EC4" w14:paraId="1BA92992" w14:textId="77777777" w:rsidTr="003A3B73">
        <w:trPr>
          <w:trHeight w:val="113"/>
        </w:trPr>
        <w:tc>
          <w:tcPr>
            <w:tcW w:w="5000" w:type="pct"/>
            <w:gridSpan w:val="2"/>
            <w:shd w:val="clear" w:color="auto" w:fill="auto"/>
            <w:vAlign w:val="center"/>
          </w:tcPr>
          <w:p w14:paraId="493F4790" w14:textId="77777777" w:rsidR="00794F06" w:rsidRPr="00AF1EC4" w:rsidRDefault="00794F06" w:rsidP="003A3B73">
            <w:pPr>
              <w:rPr>
                <w:rFonts w:ascii="Times New Roman" w:hAnsi="Times New Roman" w:cs="Times New Roman"/>
                <w:b/>
                <w:iCs/>
                <w:sz w:val="24"/>
                <w:szCs w:val="24"/>
              </w:rPr>
            </w:pPr>
            <w:r w:rsidRPr="00AF1EC4">
              <w:rPr>
                <w:rFonts w:ascii="Times New Roman" w:hAnsi="Times New Roman" w:cs="Times New Roman"/>
                <w:b/>
                <w:iCs/>
                <w:sz w:val="24"/>
                <w:szCs w:val="24"/>
              </w:rPr>
              <w:t>Промежуточная аттестация проводится в форме зачета</w:t>
            </w:r>
          </w:p>
        </w:tc>
      </w:tr>
    </w:tbl>
    <w:p w14:paraId="43AC79BD" w14:textId="77777777" w:rsidR="00794F06" w:rsidRPr="00AF1EC4" w:rsidRDefault="00794F06" w:rsidP="00794F06">
      <w:pPr>
        <w:tabs>
          <w:tab w:val="left" w:pos="0"/>
        </w:tabs>
        <w:jc w:val="center"/>
        <w:rPr>
          <w:rFonts w:ascii="Times New Roman" w:hAnsi="Times New Roman" w:cs="Times New Roman"/>
          <w:b/>
          <w:sz w:val="24"/>
          <w:szCs w:val="24"/>
        </w:rPr>
      </w:pPr>
    </w:p>
    <w:p w14:paraId="4AC72E3D" w14:textId="77777777" w:rsidR="00794F06" w:rsidRPr="00AF1EC4" w:rsidRDefault="00794F06" w:rsidP="00794F06">
      <w:pPr>
        <w:tabs>
          <w:tab w:val="left" w:pos="0"/>
        </w:tabs>
        <w:rPr>
          <w:rFonts w:ascii="Times New Roman" w:hAnsi="Times New Roman" w:cs="Times New Roman"/>
          <w:b/>
          <w:sz w:val="24"/>
          <w:szCs w:val="24"/>
        </w:rPr>
        <w:sectPr w:rsidR="00794F06" w:rsidRPr="00AF1EC4" w:rsidSect="00794F06">
          <w:footerReference w:type="default" r:id="rId45"/>
          <w:pgSz w:w="11906" w:h="16838"/>
          <w:pgMar w:top="1134" w:right="1134" w:bottom="1134" w:left="1134" w:header="709" w:footer="221" w:gutter="0"/>
          <w:pgNumType w:start="1"/>
          <w:cols w:space="708"/>
          <w:titlePg/>
          <w:docGrid w:linePitch="360"/>
        </w:sectPr>
      </w:pPr>
    </w:p>
    <w:p w14:paraId="5645A72F" w14:textId="77777777" w:rsidR="00794F06" w:rsidRPr="00AF1EC4" w:rsidRDefault="00794F06" w:rsidP="00794F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hAnsi="Times New Roman" w:cs="Times New Roman"/>
          <w:b/>
          <w:caps/>
          <w:color w:val="auto"/>
          <w:sz w:val="24"/>
          <w:szCs w:val="24"/>
          <w:u w:val="single"/>
        </w:rPr>
      </w:pPr>
      <w:r w:rsidRPr="00AF1EC4">
        <w:rPr>
          <w:rFonts w:ascii="Times New Roman" w:hAnsi="Times New Roman" w:cs="Times New Roman"/>
          <w:b/>
          <w:color w:val="auto"/>
          <w:sz w:val="24"/>
          <w:szCs w:val="24"/>
        </w:rPr>
        <w:lastRenderedPageBreak/>
        <w:t xml:space="preserve">2.2. Тематический план и содержание учебной дисциплины </w:t>
      </w:r>
      <w:r w:rsidRPr="00AF1EC4">
        <w:rPr>
          <w:rFonts w:ascii="Times New Roman" w:hAnsi="Times New Roman" w:cs="Times New Roman"/>
          <w:b/>
          <w:caps/>
          <w:color w:val="auto"/>
          <w:sz w:val="24"/>
          <w:szCs w:val="24"/>
          <w:u w:val="single"/>
        </w:rPr>
        <w:t>Информационные технологии в профессиональной деятельности</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8"/>
        <w:gridCol w:w="9137"/>
        <w:gridCol w:w="1954"/>
        <w:gridCol w:w="1990"/>
      </w:tblGrid>
      <w:tr w:rsidR="00AF1EC4" w:rsidRPr="00AF1EC4" w14:paraId="67C4E800" w14:textId="77777777" w:rsidTr="003A3B73">
        <w:trPr>
          <w:trHeight w:val="20"/>
          <w:tblHeader/>
        </w:trPr>
        <w:tc>
          <w:tcPr>
            <w:tcW w:w="622" w:type="pct"/>
            <w:vAlign w:val="center"/>
          </w:tcPr>
          <w:p w14:paraId="492BABC9" w14:textId="77777777" w:rsidR="00794F06" w:rsidRPr="00AF1EC4" w:rsidRDefault="00794F06" w:rsidP="003A3B73">
            <w:pPr>
              <w:tabs>
                <w:tab w:val="left" w:pos="5529"/>
              </w:tabs>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Наименование разделов и тем</w:t>
            </w:r>
          </w:p>
        </w:tc>
        <w:tc>
          <w:tcPr>
            <w:tcW w:w="3058" w:type="pct"/>
            <w:vAlign w:val="center"/>
          </w:tcPr>
          <w:p w14:paraId="2B6A2592" w14:textId="77777777" w:rsidR="00794F06" w:rsidRPr="00AF1EC4" w:rsidRDefault="00794F06" w:rsidP="003A3B73">
            <w:pPr>
              <w:tabs>
                <w:tab w:val="left" w:pos="5529"/>
              </w:tabs>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654" w:type="pct"/>
            <w:vAlign w:val="center"/>
          </w:tcPr>
          <w:p w14:paraId="22302CEE" w14:textId="77777777" w:rsidR="00794F06" w:rsidRPr="00AF1EC4" w:rsidRDefault="00794F06" w:rsidP="003A3B73">
            <w:pPr>
              <w:tabs>
                <w:tab w:val="left" w:pos="5529"/>
              </w:tabs>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Объем, </w:t>
            </w:r>
            <w:proofErr w:type="spellStart"/>
            <w:r w:rsidRPr="00AF1EC4">
              <w:rPr>
                <w:rFonts w:ascii="Times New Roman" w:eastAsia="Times New Roman" w:hAnsi="Times New Roman" w:cs="Times New Roman"/>
                <w:b/>
                <w:bCs/>
                <w:sz w:val="24"/>
                <w:szCs w:val="24"/>
                <w:lang w:eastAsia="ru-RU"/>
              </w:rPr>
              <w:t>ак</w:t>
            </w:r>
            <w:proofErr w:type="spellEnd"/>
            <w:r w:rsidRPr="00AF1EC4">
              <w:rPr>
                <w:rFonts w:ascii="Times New Roman" w:eastAsia="Times New Roman" w:hAnsi="Times New Roman" w:cs="Times New Roman"/>
                <w:b/>
                <w:bCs/>
                <w:sz w:val="24"/>
                <w:szCs w:val="24"/>
                <w:lang w:eastAsia="ru-RU"/>
              </w:rPr>
              <w:t xml:space="preserve">. ч / в том числе </w:t>
            </w:r>
            <w:r w:rsidRPr="00AF1EC4">
              <w:rPr>
                <w:rFonts w:ascii="Times New Roman" w:eastAsia="Times New Roman" w:hAnsi="Times New Roman" w:cs="Times New Roman"/>
                <w:b/>
                <w:bCs/>
                <w:sz w:val="24"/>
                <w:szCs w:val="24"/>
                <w:lang w:eastAsia="ru-RU"/>
              </w:rPr>
              <w:br/>
              <w:t xml:space="preserve">в форме практической подготовки, </w:t>
            </w:r>
            <w:proofErr w:type="spellStart"/>
            <w:r w:rsidRPr="00AF1EC4">
              <w:rPr>
                <w:rFonts w:ascii="Times New Roman" w:eastAsia="Times New Roman" w:hAnsi="Times New Roman" w:cs="Times New Roman"/>
                <w:b/>
                <w:bCs/>
                <w:sz w:val="24"/>
                <w:szCs w:val="24"/>
                <w:lang w:eastAsia="ru-RU"/>
              </w:rPr>
              <w:t>ак</w:t>
            </w:r>
            <w:proofErr w:type="spellEnd"/>
            <w:r w:rsidRPr="00AF1EC4">
              <w:rPr>
                <w:rFonts w:ascii="Times New Roman" w:eastAsia="Times New Roman" w:hAnsi="Times New Roman" w:cs="Times New Roman"/>
                <w:b/>
                <w:bCs/>
                <w:sz w:val="24"/>
                <w:szCs w:val="24"/>
                <w:lang w:eastAsia="ru-RU"/>
              </w:rPr>
              <w:t>. ч</w:t>
            </w:r>
          </w:p>
        </w:tc>
        <w:tc>
          <w:tcPr>
            <w:tcW w:w="666" w:type="pct"/>
            <w:vAlign w:val="center"/>
          </w:tcPr>
          <w:p w14:paraId="2D38669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AF1EC4">
              <w:rPr>
                <w:rFonts w:ascii="Times New Roman" w:hAnsi="Times New Roman" w:cs="Times New Roman"/>
                <w:b/>
                <w:bCs/>
                <w:sz w:val="24"/>
                <w:szCs w:val="24"/>
              </w:rPr>
              <w:t>Уровень освоения</w:t>
            </w:r>
          </w:p>
        </w:tc>
      </w:tr>
      <w:tr w:rsidR="00AF1EC4" w:rsidRPr="00AF1EC4" w14:paraId="41EC18CB" w14:textId="77777777" w:rsidTr="003A3B73">
        <w:trPr>
          <w:trHeight w:val="201"/>
        </w:trPr>
        <w:tc>
          <w:tcPr>
            <w:tcW w:w="622" w:type="pct"/>
            <w:vMerge w:val="restart"/>
          </w:tcPr>
          <w:p w14:paraId="080541D6" w14:textId="77777777" w:rsidR="00794F06" w:rsidRPr="00AF1EC4" w:rsidRDefault="00794F06" w:rsidP="003A3B73">
            <w:pPr>
              <w:tabs>
                <w:tab w:val="left" w:pos="5529"/>
              </w:tabs>
              <w:jc w:val="cente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Тема 1.</w:t>
            </w:r>
          </w:p>
          <w:p w14:paraId="4CBB6F8E" w14:textId="77777777" w:rsidR="00794F06" w:rsidRPr="00AF1EC4" w:rsidRDefault="00794F06" w:rsidP="003A3B73">
            <w:pPr>
              <w:shd w:val="clear" w:color="auto" w:fill="FFFFFF"/>
              <w:tabs>
                <w:tab w:val="left" w:pos="5529"/>
              </w:tabs>
              <w:ind w:right="79"/>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sz w:val="24"/>
                <w:szCs w:val="24"/>
                <w:lang w:eastAsia="ru-RU"/>
              </w:rPr>
              <w:t>Аппаратное и программное обеспечение ИТ</w:t>
            </w:r>
          </w:p>
        </w:tc>
        <w:tc>
          <w:tcPr>
            <w:tcW w:w="3058" w:type="pct"/>
            <w:tcBorders>
              <w:bottom w:val="single" w:sz="4" w:space="0" w:color="auto"/>
            </w:tcBorders>
          </w:tcPr>
          <w:p w14:paraId="4DB378FF" w14:textId="77777777" w:rsidR="00794F06" w:rsidRPr="00AF1EC4" w:rsidRDefault="00794F06" w:rsidP="003A3B73">
            <w:pPr>
              <w:tabs>
                <w:tab w:val="left" w:pos="5529"/>
              </w:tabs>
              <w:jc w:val="both"/>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654" w:type="pct"/>
            <w:vMerge w:val="restart"/>
            <w:vAlign w:val="center"/>
          </w:tcPr>
          <w:p w14:paraId="7935A361" w14:textId="77777777" w:rsidR="00794F06" w:rsidRPr="00AF1EC4" w:rsidRDefault="00794F06" w:rsidP="003A3B73">
            <w:pPr>
              <w:tabs>
                <w:tab w:val="left" w:pos="5529"/>
              </w:tabs>
              <w:suppressAutoHyphen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16</w:t>
            </w:r>
          </w:p>
        </w:tc>
        <w:tc>
          <w:tcPr>
            <w:tcW w:w="666" w:type="pct"/>
            <w:vMerge w:val="restart"/>
            <w:shd w:val="clear" w:color="auto" w:fill="auto"/>
            <w:vAlign w:val="center"/>
          </w:tcPr>
          <w:p w14:paraId="19C9AACA" w14:textId="77777777" w:rsidR="00794F06" w:rsidRPr="00AF1EC4" w:rsidRDefault="00794F06" w:rsidP="003A3B73">
            <w:p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iCs/>
                <w:sz w:val="24"/>
                <w:szCs w:val="24"/>
                <w:lang w:eastAsia="ru-RU"/>
              </w:rPr>
            </w:pPr>
            <w:r w:rsidRPr="00AF1EC4">
              <w:rPr>
                <w:rFonts w:ascii="Times New Roman" w:eastAsia="Times New Roman" w:hAnsi="Times New Roman" w:cs="Times New Roman"/>
                <w:b/>
                <w:iCs/>
                <w:sz w:val="24"/>
                <w:szCs w:val="24"/>
                <w:lang w:eastAsia="ru-RU"/>
              </w:rPr>
              <w:t>знать</w:t>
            </w:r>
          </w:p>
          <w:p w14:paraId="68A9C63F" w14:textId="77777777" w:rsidR="00794F06" w:rsidRPr="00AF1EC4" w:rsidRDefault="00794F06">
            <w:pPr>
              <w:numPr>
                <w:ilvl w:val="0"/>
                <w:numId w:val="35"/>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eastAsia="Times New Roman" w:hAnsi="Times New Roman" w:cs="Times New Roman"/>
                <w:iCs/>
                <w:sz w:val="24"/>
                <w:szCs w:val="24"/>
                <w:lang w:eastAsia="ru-RU"/>
              </w:rPr>
            </w:pPr>
            <w:r w:rsidRPr="00AF1EC4">
              <w:rPr>
                <w:rFonts w:ascii="Times New Roman" w:eastAsia="Times New Roman" w:hAnsi="Times New Roman" w:cs="Times New Roman"/>
                <w:iCs/>
                <w:sz w:val="24"/>
                <w:szCs w:val="24"/>
                <w:lang w:eastAsia="ru-RU"/>
              </w:rPr>
              <w:t>принципы защиты информации от несанкционированного доступа;</w:t>
            </w:r>
          </w:p>
          <w:p w14:paraId="542747EF" w14:textId="77777777" w:rsidR="00794F06" w:rsidRPr="00AF1EC4" w:rsidRDefault="00794F06">
            <w:pPr>
              <w:numPr>
                <w:ilvl w:val="0"/>
                <w:numId w:val="35"/>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eastAsia="Times New Roman" w:hAnsi="Times New Roman" w:cs="Times New Roman"/>
                <w:iCs/>
                <w:sz w:val="24"/>
                <w:szCs w:val="24"/>
                <w:lang w:eastAsia="ru-RU"/>
              </w:rPr>
            </w:pPr>
            <w:r w:rsidRPr="00AF1EC4">
              <w:rPr>
                <w:rFonts w:ascii="Times New Roman" w:eastAsia="Times New Roman" w:hAnsi="Times New Roman" w:cs="Times New Roman"/>
                <w:iCs/>
                <w:sz w:val="24"/>
                <w:szCs w:val="24"/>
                <w:lang w:eastAsia="ru-RU"/>
              </w:rPr>
              <w:t>правовые аспекты использования информационных технологий и программного обеспечения;</w:t>
            </w:r>
          </w:p>
          <w:p w14:paraId="01FF8EFE" w14:textId="77777777" w:rsidR="00794F06" w:rsidRPr="00AF1EC4" w:rsidRDefault="00794F06">
            <w:pPr>
              <w:numPr>
                <w:ilvl w:val="0"/>
                <w:numId w:val="35"/>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eastAsia="Times New Roman" w:hAnsi="Times New Roman" w:cs="Times New Roman"/>
                <w:iCs/>
                <w:sz w:val="24"/>
                <w:szCs w:val="24"/>
                <w:lang w:eastAsia="ru-RU"/>
              </w:rPr>
            </w:pPr>
            <w:r w:rsidRPr="00AF1EC4">
              <w:rPr>
                <w:rFonts w:ascii="Times New Roman" w:eastAsia="Times New Roman" w:hAnsi="Times New Roman" w:cs="Times New Roman"/>
                <w:iCs/>
                <w:sz w:val="24"/>
                <w:szCs w:val="24"/>
                <w:lang w:eastAsia="ru-RU"/>
              </w:rPr>
              <w:t>основные понятия автоматизированной обработки информации;</w:t>
            </w:r>
          </w:p>
          <w:p w14:paraId="441D60B8" w14:textId="77777777" w:rsidR="00794F06" w:rsidRPr="00AF1EC4" w:rsidRDefault="00794F06">
            <w:pPr>
              <w:numPr>
                <w:ilvl w:val="0"/>
                <w:numId w:val="35"/>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eastAsia="Times New Roman" w:hAnsi="Times New Roman" w:cs="Times New Roman"/>
                <w:iCs/>
                <w:sz w:val="24"/>
                <w:szCs w:val="24"/>
                <w:lang w:eastAsia="ru-RU"/>
              </w:rPr>
            </w:pPr>
            <w:r w:rsidRPr="00AF1EC4">
              <w:rPr>
                <w:rFonts w:ascii="Times New Roman" w:eastAsia="Times New Roman" w:hAnsi="Times New Roman" w:cs="Times New Roman"/>
                <w:iCs/>
                <w:sz w:val="24"/>
                <w:szCs w:val="24"/>
                <w:lang w:eastAsia="ru-RU"/>
              </w:rPr>
              <w:t xml:space="preserve">назначение, принципы организации и эксплуатации </w:t>
            </w:r>
            <w:r w:rsidRPr="00AF1EC4">
              <w:rPr>
                <w:rFonts w:ascii="Times New Roman" w:eastAsia="Times New Roman" w:hAnsi="Times New Roman" w:cs="Times New Roman"/>
                <w:iCs/>
                <w:sz w:val="24"/>
                <w:szCs w:val="24"/>
                <w:lang w:eastAsia="ru-RU"/>
              </w:rPr>
              <w:lastRenderedPageBreak/>
              <w:t>информационных систем;</w:t>
            </w:r>
          </w:p>
          <w:p w14:paraId="36144066" w14:textId="77777777" w:rsidR="00794F06" w:rsidRPr="00AF1EC4" w:rsidRDefault="00794F06">
            <w:pPr>
              <w:numPr>
                <w:ilvl w:val="0"/>
                <w:numId w:val="35"/>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eastAsia="Times New Roman" w:hAnsi="Times New Roman" w:cs="Times New Roman"/>
                <w:iCs/>
                <w:sz w:val="24"/>
                <w:szCs w:val="24"/>
                <w:lang w:eastAsia="ru-RU"/>
              </w:rPr>
            </w:pPr>
            <w:r w:rsidRPr="00AF1EC4">
              <w:rPr>
                <w:rFonts w:ascii="Times New Roman" w:hAnsi="Times New Roman" w:cs="Times New Roman"/>
                <w:iCs/>
                <w:sz w:val="24"/>
                <w:szCs w:val="24"/>
              </w:rPr>
              <w:t>основные угрозы и методы обеспечения информационной безопасности.</w:t>
            </w:r>
          </w:p>
          <w:p w14:paraId="41F75375" w14:textId="77777777" w:rsidR="00794F06" w:rsidRPr="00AF1EC4" w:rsidRDefault="00794F06" w:rsidP="003A3B73">
            <w:pPr>
              <w:tabs>
                <w:tab w:val="left" w:pos="271"/>
                <w:tab w:val="left" w:pos="5529"/>
              </w:tabs>
              <w:suppressAutoHyphens/>
              <w:rPr>
                <w:rFonts w:ascii="Times New Roman" w:hAnsi="Times New Roman" w:cs="Times New Roman"/>
                <w:b/>
                <w:iCs/>
                <w:sz w:val="24"/>
                <w:szCs w:val="24"/>
              </w:rPr>
            </w:pPr>
            <w:r w:rsidRPr="00AF1EC4">
              <w:rPr>
                <w:rFonts w:ascii="Times New Roman" w:hAnsi="Times New Roman" w:cs="Times New Roman"/>
                <w:b/>
                <w:iCs/>
                <w:sz w:val="24"/>
                <w:szCs w:val="24"/>
              </w:rPr>
              <w:t>Уметь</w:t>
            </w:r>
          </w:p>
          <w:p w14:paraId="48499781" w14:textId="77777777" w:rsidR="00794F06" w:rsidRPr="00AF1EC4" w:rsidRDefault="00794F06">
            <w:pPr>
              <w:numPr>
                <w:ilvl w:val="0"/>
                <w:numId w:val="35"/>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eastAsia="Times New Roman" w:hAnsi="Times New Roman" w:cs="Times New Roman"/>
                <w:iCs/>
                <w:sz w:val="24"/>
                <w:szCs w:val="24"/>
                <w:lang w:eastAsia="ru-RU"/>
              </w:rPr>
            </w:pPr>
            <w:r w:rsidRPr="00AF1EC4">
              <w:rPr>
                <w:rFonts w:ascii="Times New Roman" w:eastAsia="Times New Roman" w:hAnsi="Times New Roman" w:cs="Times New Roman"/>
                <w:iCs/>
                <w:sz w:val="24"/>
                <w:szCs w:val="24"/>
                <w:lang w:eastAsia="ru-RU"/>
              </w:rPr>
              <w:t>использовать информационные ресурсы для поиска и хранения информации;</w:t>
            </w:r>
          </w:p>
          <w:p w14:paraId="4A460E33" w14:textId="77777777" w:rsidR="00794F06" w:rsidRPr="00AF1EC4" w:rsidRDefault="00794F06">
            <w:pPr>
              <w:numPr>
                <w:ilvl w:val="0"/>
                <w:numId w:val="35"/>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ind w:left="100"/>
              <w:jc w:val="both"/>
              <w:rPr>
                <w:rFonts w:ascii="Times New Roman" w:eastAsia="Times New Roman" w:hAnsi="Times New Roman" w:cs="Times New Roman"/>
                <w:iCs/>
                <w:sz w:val="24"/>
                <w:szCs w:val="24"/>
                <w:lang w:eastAsia="ru-RU"/>
              </w:rPr>
            </w:pPr>
            <w:r w:rsidRPr="00AF1EC4">
              <w:rPr>
                <w:rFonts w:ascii="Times New Roman" w:eastAsia="Times New Roman" w:hAnsi="Times New Roman" w:cs="Times New Roman"/>
                <w:iCs/>
                <w:sz w:val="24"/>
                <w:szCs w:val="24"/>
                <w:lang w:eastAsia="ru-RU"/>
              </w:rPr>
              <w:t>применять антивирусные средства защиты информации;</w:t>
            </w:r>
          </w:p>
          <w:p w14:paraId="7C9B884D" w14:textId="77777777" w:rsidR="00794F06" w:rsidRPr="00AF1EC4" w:rsidRDefault="00794F06">
            <w:pPr>
              <w:numPr>
                <w:ilvl w:val="0"/>
                <w:numId w:val="35"/>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eastAsia="Times New Roman" w:hAnsi="Times New Roman" w:cs="Times New Roman"/>
                <w:iCs/>
                <w:sz w:val="24"/>
                <w:szCs w:val="24"/>
                <w:lang w:eastAsia="ru-RU"/>
              </w:rPr>
            </w:pPr>
            <w:r w:rsidRPr="00AF1EC4">
              <w:rPr>
                <w:rFonts w:ascii="Times New Roman" w:eastAsia="Times New Roman" w:hAnsi="Times New Roman" w:cs="Times New Roman"/>
                <w:iCs/>
                <w:sz w:val="24"/>
                <w:szCs w:val="24"/>
                <w:lang w:eastAsia="ru-RU"/>
              </w:rPr>
              <w:t xml:space="preserve">читать (интерпретировать) интерфейс специализированного программного обеспечения, </w:t>
            </w:r>
            <w:r w:rsidRPr="00AF1EC4">
              <w:rPr>
                <w:rFonts w:ascii="Times New Roman" w:eastAsia="Times New Roman" w:hAnsi="Times New Roman" w:cs="Times New Roman"/>
                <w:iCs/>
                <w:sz w:val="24"/>
                <w:szCs w:val="24"/>
                <w:lang w:eastAsia="ru-RU"/>
              </w:rPr>
              <w:lastRenderedPageBreak/>
              <w:t>находить контекстную помощь, работать с документацией;</w:t>
            </w:r>
          </w:p>
          <w:p w14:paraId="75C8E0A4" w14:textId="77777777" w:rsidR="00794F06" w:rsidRPr="00AF1EC4" w:rsidRDefault="00794F06">
            <w:pPr>
              <w:numPr>
                <w:ilvl w:val="0"/>
                <w:numId w:val="35"/>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eastAsia="Times New Roman" w:hAnsi="Times New Roman" w:cs="Times New Roman"/>
                <w:iCs/>
                <w:sz w:val="24"/>
                <w:szCs w:val="24"/>
                <w:lang w:eastAsia="ru-RU"/>
              </w:rPr>
            </w:pPr>
            <w:r w:rsidRPr="00AF1EC4">
              <w:rPr>
                <w:rFonts w:ascii="Times New Roman" w:eastAsia="Times New Roman" w:hAnsi="Times New Roman" w:cs="Times New Roman"/>
                <w:iCs/>
                <w:sz w:val="24"/>
                <w:szCs w:val="24"/>
                <w:lang w:eastAsia="ru-RU"/>
              </w:rPr>
              <w:t>применять специализированное программное обеспечение для сбора, хранения и обработки информации в соответствии с изучаемыми профессиональными модулями;</w:t>
            </w:r>
          </w:p>
          <w:p w14:paraId="365ED85C" w14:textId="77777777" w:rsidR="00794F06" w:rsidRPr="00AF1EC4" w:rsidRDefault="00794F06">
            <w:pPr>
              <w:numPr>
                <w:ilvl w:val="0"/>
                <w:numId w:val="35"/>
              </w:numPr>
              <w:tabs>
                <w:tab w:val="left" w:pos="271"/>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eastAsia="Times New Roman" w:hAnsi="Times New Roman" w:cs="Times New Roman"/>
                <w:iCs/>
                <w:sz w:val="24"/>
                <w:szCs w:val="24"/>
                <w:lang w:eastAsia="ru-RU"/>
              </w:rPr>
            </w:pPr>
            <w:r w:rsidRPr="00AF1EC4">
              <w:rPr>
                <w:rFonts w:ascii="Times New Roman" w:eastAsia="Times New Roman" w:hAnsi="Times New Roman" w:cs="Times New Roman"/>
                <w:iCs/>
                <w:sz w:val="24"/>
                <w:szCs w:val="24"/>
                <w:lang w:eastAsia="ru-RU"/>
              </w:rPr>
              <w:t>пользоваться автоматизированными системами делопроизводства;</w:t>
            </w:r>
          </w:p>
          <w:p w14:paraId="6F9F00BC" w14:textId="77777777" w:rsidR="00794F06" w:rsidRPr="00AF1EC4" w:rsidRDefault="00794F06" w:rsidP="003A3B73">
            <w:pPr>
              <w:tabs>
                <w:tab w:val="left" w:pos="271"/>
                <w:tab w:val="left" w:pos="5529"/>
              </w:tabs>
              <w:suppressAutoHyphens/>
              <w:rPr>
                <w:rFonts w:ascii="Times New Roman" w:eastAsia="Times New Roman" w:hAnsi="Times New Roman" w:cs="Times New Roman"/>
                <w:b/>
                <w:iCs/>
                <w:sz w:val="24"/>
                <w:szCs w:val="24"/>
                <w:lang w:eastAsia="ru-RU"/>
              </w:rPr>
            </w:pPr>
            <w:r w:rsidRPr="00AF1EC4">
              <w:rPr>
                <w:rFonts w:ascii="Times New Roman" w:hAnsi="Times New Roman" w:cs="Times New Roman"/>
                <w:iCs/>
                <w:sz w:val="24"/>
                <w:szCs w:val="24"/>
              </w:rPr>
              <w:t>применять методы и средства защиты информации.</w:t>
            </w:r>
          </w:p>
        </w:tc>
      </w:tr>
      <w:tr w:rsidR="00AF1EC4" w:rsidRPr="00AF1EC4" w14:paraId="33A06B1D" w14:textId="77777777" w:rsidTr="003A3B73">
        <w:trPr>
          <w:trHeight w:val="20"/>
        </w:trPr>
        <w:tc>
          <w:tcPr>
            <w:tcW w:w="622" w:type="pct"/>
            <w:vMerge/>
          </w:tcPr>
          <w:p w14:paraId="197FFE30" w14:textId="77777777" w:rsidR="00794F06" w:rsidRPr="00AF1EC4" w:rsidRDefault="00794F06" w:rsidP="003A3B73">
            <w:pPr>
              <w:tabs>
                <w:tab w:val="left" w:pos="5529"/>
              </w:tabs>
              <w:jc w:val="center"/>
              <w:rPr>
                <w:rFonts w:ascii="Times New Roman" w:eastAsia="Times New Roman" w:hAnsi="Times New Roman" w:cs="Times New Roman"/>
                <w:b/>
                <w:bCs/>
                <w:i/>
                <w:sz w:val="24"/>
                <w:szCs w:val="24"/>
                <w:lang w:eastAsia="ru-RU"/>
              </w:rPr>
            </w:pPr>
          </w:p>
        </w:tc>
        <w:tc>
          <w:tcPr>
            <w:tcW w:w="3058" w:type="pct"/>
          </w:tcPr>
          <w:p w14:paraId="5E473421" w14:textId="77777777" w:rsidR="00794F06" w:rsidRPr="00AF1EC4" w:rsidRDefault="00794F06">
            <w:pPr>
              <w:pStyle w:val="a7"/>
              <w:numPr>
                <w:ilvl w:val="0"/>
                <w:numId w:val="39"/>
              </w:numPr>
              <w:shd w:val="clear" w:color="auto" w:fill="FFFFFF"/>
              <w:tabs>
                <w:tab w:val="left" w:pos="357"/>
                <w:tab w:val="left" w:pos="1061"/>
                <w:tab w:val="left" w:pos="5529"/>
              </w:tabs>
              <w:jc w:val="both"/>
              <w:rPr>
                <w:rFonts w:ascii="Times New Roman" w:hAnsi="Times New Roman" w:cs="Times New Roman"/>
                <w:sz w:val="24"/>
                <w:szCs w:val="24"/>
              </w:rPr>
            </w:pPr>
            <w:r w:rsidRPr="00AF1EC4">
              <w:rPr>
                <w:rFonts w:ascii="Times New Roman" w:hAnsi="Times New Roman" w:cs="Times New Roman"/>
                <w:sz w:val="24"/>
                <w:szCs w:val="24"/>
              </w:rPr>
              <w:t xml:space="preserve">Организация информации в современном мире. Свойства информации. Информационные процессы. Информационные ресурсы. Информационные технологии. Основные методы и средства обработки, хранения, передачи и накопления информации. </w:t>
            </w:r>
          </w:p>
        </w:tc>
        <w:tc>
          <w:tcPr>
            <w:tcW w:w="654" w:type="pct"/>
            <w:vMerge/>
          </w:tcPr>
          <w:p w14:paraId="6CA7B4C5" w14:textId="77777777" w:rsidR="00794F06" w:rsidRPr="00AF1EC4" w:rsidRDefault="00794F06" w:rsidP="003A3B73">
            <w:pPr>
              <w:tabs>
                <w:tab w:val="left" w:pos="5529"/>
              </w:tabs>
              <w:suppressAutoHyphens/>
              <w:jc w:val="center"/>
              <w:rPr>
                <w:rFonts w:ascii="Times New Roman" w:eastAsia="Times New Roman" w:hAnsi="Times New Roman" w:cs="Times New Roman"/>
                <w:bCs/>
                <w:i/>
                <w:sz w:val="24"/>
                <w:szCs w:val="24"/>
                <w:lang w:eastAsia="ru-RU"/>
              </w:rPr>
            </w:pPr>
          </w:p>
        </w:tc>
        <w:tc>
          <w:tcPr>
            <w:tcW w:w="666" w:type="pct"/>
            <w:vMerge/>
            <w:shd w:val="clear" w:color="auto" w:fill="auto"/>
          </w:tcPr>
          <w:p w14:paraId="78CEE126" w14:textId="77777777" w:rsidR="00794F06" w:rsidRPr="00AF1EC4" w:rsidRDefault="00794F06" w:rsidP="003A3B73">
            <w:pPr>
              <w:tabs>
                <w:tab w:val="left" w:pos="5529"/>
              </w:tabs>
              <w:jc w:val="both"/>
              <w:rPr>
                <w:rFonts w:ascii="Times New Roman" w:eastAsia="Times New Roman" w:hAnsi="Times New Roman" w:cs="Times New Roman"/>
                <w:b/>
                <w:bCs/>
                <w:iCs/>
                <w:sz w:val="24"/>
                <w:szCs w:val="24"/>
                <w:lang w:eastAsia="ru-RU"/>
              </w:rPr>
            </w:pPr>
          </w:p>
        </w:tc>
      </w:tr>
      <w:tr w:rsidR="00AF1EC4" w:rsidRPr="00AF1EC4" w14:paraId="419F7217" w14:textId="77777777" w:rsidTr="003A3B73">
        <w:trPr>
          <w:trHeight w:val="20"/>
        </w:trPr>
        <w:tc>
          <w:tcPr>
            <w:tcW w:w="622" w:type="pct"/>
            <w:vMerge/>
          </w:tcPr>
          <w:p w14:paraId="2C39F833" w14:textId="77777777" w:rsidR="00794F06" w:rsidRPr="00AF1EC4" w:rsidRDefault="00794F06" w:rsidP="003A3B73">
            <w:pPr>
              <w:tabs>
                <w:tab w:val="left" w:pos="5529"/>
              </w:tabs>
              <w:jc w:val="center"/>
              <w:rPr>
                <w:rFonts w:ascii="Times New Roman" w:eastAsia="Times New Roman" w:hAnsi="Times New Roman" w:cs="Times New Roman"/>
                <w:b/>
                <w:bCs/>
                <w:i/>
                <w:sz w:val="24"/>
                <w:szCs w:val="24"/>
                <w:lang w:eastAsia="ru-RU"/>
              </w:rPr>
            </w:pPr>
          </w:p>
        </w:tc>
        <w:tc>
          <w:tcPr>
            <w:tcW w:w="3058" w:type="pct"/>
          </w:tcPr>
          <w:p w14:paraId="46F38D00" w14:textId="77777777" w:rsidR="00794F06" w:rsidRPr="00AF1EC4" w:rsidRDefault="00794F06">
            <w:pPr>
              <w:pStyle w:val="a7"/>
              <w:numPr>
                <w:ilvl w:val="0"/>
                <w:numId w:val="39"/>
              </w:numPr>
              <w:shd w:val="clear" w:color="auto" w:fill="FFFFFF"/>
              <w:tabs>
                <w:tab w:val="left" w:pos="357"/>
                <w:tab w:val="left" w:pos="1061"/>
                <w:tab w:val="left" w:pos="5529"/>
              </w:tabs>
              <w:jc w:val="both"/>
              <w:rPr>
                <w:rFonts w:ascii="Times New Roman" w:hAnsi="Times New Roman" w:cs="Times New Roman"/>
                <w:sz w:val="24"/>
                <w:szCs w:val="24"/>
              </w:rPr>
            </w:pPr>
            <w:r w:rsidRPr="00AF1EC4">
              <w:rPr>
                <w:rFonts w:ascii="Times New Roman" w:hAnsi="Times New Roman" w:cs="Times New Roman"/>
                <w:sz w:val="24"/>
                <w:szCs w:val="24"/>
              </w:rPr>
              <w:t xml:space="preserve">Компьютер- универсальное устройство обработки информации. Основные понятия автоматизированной </w:t>
            </w:r>
            <w:proofErr w:type="gramStart"/>
            <w:r w:rsidRPr="00AF1EC4">
              <w:rPr>
                <w:rFonts w:ascii="Times New Roman" w:hAnsi="Times New Roman" w:cs="Times New Roman"/>
                <w:sz w:val="24"/>
                <w:szCs w:val="24"/>
              </w:rPr>
              <w:t>обработки  информации</w:t>
            </w:r>
            <w:proofErr w:type="gramEnd"/>
            <w:r w:rsidRPr="00AF1EC4">
              <w:rPr>
                <w:rFonts w:ascii="Times New Roman" w:hAnsi="Times New Roman" w:cs="Times New Roman"/>
                <w:sz w:val="24"/>
                <w:szCs w:val="24"/>
              </w:rPr>
              <w:t>. Техника безопасности при работе с ПК.</w:t>
            </w:r>
          </w:p>
        </w:tc>
        <w:tc>
          <w:tcPr>
            <w:tcW w:w="654" w:type="pct"/>
            <w:vMerge/>
          </w:tcPr>
          <w:p w14:paraId="087515FD" w14:textId="77777777" w:rsidR="00794F06" w:rsidRPr="00AF1EC4" w:rsidRDefault="00794F06" w:rsidP="003A3B73">
            <w:pPr>
              <w:tabs>
                <w:tab w:val="left" w:pos="5529"/>
              </w:tabs>
              <w:suppressAutoHyphens/>
              <w:jc w:val="center"/>
              <w:rPr>
                <w:rFonts w:ascii="Times New Roman" w:eastAsia="Times New Roman" w:hAnsi="Times New Roman" w:cs="Times New Roman"/>
                <w:bCs/>
                <w:i/>
                <w:sz w:val="24"/>
                <w:szCs w:val="24"/>
                <w:lang w:eastAsia="ru-RU"/>
              </w:rPr>
            </w:pPr>
          </w:p>
        </w:tc>
        <w:tc>
          <w:tcPr>
            <w:tcW w:w="666" w:type="pct"/>
            <w:vMerge/>
            <w:shd w:val="clear" w:color="auto" w:fill="auto"/>
          </w:tcPr>
          <w:p w14:paraId="0ED94E59" w14:textId="77777777" w:rsidR="00794F06" w:rsidRPr="00AF1EC4" w:rsidRDefault="00794F06" w:rsidP="003A3B73">
            <w:pPr>
              <w:tabs>
                <w:tab w:val="left" w:pos="5529"/>
              </w:tabs>
              <w:jc w:val="both"/>
              <w:rPr>
                <w:rFonts w:ascii="Times New Roman" w:eastAsia="Times New Roman" w:hAnsi="Times New Roman" w:cs="Times New Roman"/>
                <w:b/>
                <w:bCs/>
                <w:iCs/>
                <w:sz w:val="24"/>
                <w:szCs w:val="24"/>
                <w:lang w:eastAsia="ru-RU"/>
              </w:rPr>
            </w:pPr>
          </w:p>
        </w:tc>
      </w:tr>
      <w:tr w:rsidR="00AF1EC4" w:rsidRPr="00AF1EC4" w14:paraId="576D70E3" w14:textId="77777777" w:rsidTr="003A3B73">
        <w:trPr>
          <w:trHeight w:val="20"/>
        </w:trPr>
        <w:tc>
          <w:tcPr>
            <w:tcW w:w="622" w:type="pct"/>
            <w:vMerge/>
          </w:tcPr>
          <w:p w14:paraId="1CE8BA51" w14:textId="77777777" w:rsidR="00794F06" w:rsidRPr="00AF1EC4" w:rsidRDefault="00794F06" w:rsidP="003A3B73">
            <w:pPr>
              <w:tabs>
                <w:tab w:val="left" w:pos="5529"/>
              </w:tabs>
              <w:jc w:val="center"/>
              <w:rPr>
                <w:rFonts w:ascii="Times New Roman" w:eastAsia="Times New Roman" w:hAnsi="Times New Roman" w:cs="Times New Roman"/>
                <w:b/>
                <w:bCs/>
                <w:i/>
                <w:sz w:val="24"/>
                <w:szCs w:val="24"/>
                <w:lang w:eastAsia="ru-RU"/>
              </w:rPr>
            </w:pPr>
          </w:p>
        </w:tc>
        <w:tc>
          <w:tcPr>
            <w:tcW w:w="3058" w:type="pct"/>
          </w:tcPr>
          <w:p w14:paraId="274086BA" w14:textId="77777777" w:rsidR="00794F06" w:rsidRPr="00AF1EC4" w:rsidRDefault="00794F06">
            <w:pPr>
              <w:pStyle w:val="a7"/>
              <w:numPr>
                <w:ilvl w:val="0"/>
                <w:numId w:val="39"/>
              </w:numPr>
              <w:shd w:val="clear" w:color="auto" w:fill="FFFFFF"/>
              <w:tabs>
                <w:tab w:val="left" w:pos="357"/>
                <w:tab w:val="left" w:pos="1061"/>
                <w:tab w:val="left" w:pos="5529"/>
              </w:tabs>
              <w:jc w:val="both"/>
              <w:rPr>
                <w:rFonts w:ascii="Times New Roman" w:hAnsi="Times New Roman" w:cs="Times New Roman"/>
                <w:sz w:val="24"/>
                <w:szCs w:val="24"/>
              </w:rPr>
            </w:pPr>
            <w:r w:rsidRPr="00AF1EC4">
              <w:rPr>
                <w:rFonts w:ascii="Times New Roman" w:hAnsi="Times New Roman" w:cs="Times New Roman"/>
                <w:sz w:val="24"/>
                <w:szCs w:val="24"/>
              </w:rPr>
              <w:t xml:space="preserve">Архитектура </w:t>
            </w:r>
            <w:proofErr w:type="gramStart"/>
            <w:r w:rsidRPr="00AF1EC4">
              <w:rPr>
                <w:rFonts w:ascii="Times New Roman" w:hAnsi="Times New Roman" w:cs="Times New Roman"/>
                <w:sz w:val="24"/>
                <w:szCs w:val="24"/>
              </w:rPr>
              <w:t>ПК .</w:t>
            </w:r>
            <w:proofErr w:type="gramEnd"/>
            <w:r w:rsidRPr="00AF1EC4">
              <w:rPr>
                <w:rFonts w:ascii="Times New Roman" w:hAnsi="Times New Roman" w:cs="Times New Roman"/>
                <w:sz w:val="24"/>
                <w:szCs w:val="24"/>
              </w:rPr>
              <w:t xml:space="preserve"> Назначение, состав, основные характеристики персонального компьютера. Системный блок персонального компьютера. Периферийные устройства персонального компьютера. </w:t>
            </w:r>
          </w:p>
        </w:tc>
        <w:tc>
          <w:tcPr>
            <w:tcW w:w="654" w:type="pct"/>
            <w:vMerge/>
          </w:tcPr>
          <w:p w14:paraId="717D441E" w14:textId="77777777" w:rsidR="00794F06" w:rsidRPr="00AF1EC4" w:rsidRDefault="00794F06" w:rsidP="003A3B73">
            <w:pPr>
              <w:tabs>
                <w:tab w:val="left" w:pos="5529"/>
              </w:tabs>
              <w:suppressAutoHyphens/>
              <w:jc w:val="center"/>
              <w:rPr>
                <w:rFonts w:ascii="Times New Roman" w:eastAsia="Times New Roman" w:hAnsi="Times New Roman" w:cs="Times New Roman"/>
                <w:bCs/>
                <w:i/>
                <w:sz w:val="24"/>
                <w:szCs w:val="24"/>
                <w:lang w:eastAsia="ru-RU"/>
              </w:rPr>
            </w:pPr>
          </w:p>
        </w:tc>
        <w:tc>
          <w:tcPr>
            <w:tcW w:w="666" w:type="pct"/>
            <w:vMerge/>
            <w:shd w:val="clear" w:color="auto" w:fill="auto"/>
          </w:tcPr>
          <w:p w14:paraId="6DAB15BA" w14:textId="77777777" w:rsidR="00794F06" w:rsidRPr="00AF1EC4" w:rsidRDefault="00794F06" w:rsidP="003A3B73">
            <w:pPr>
              <w:tabs>
                <w:tab w:val="left" w:pos="5529"/>
              </w:tabs>
              <w:jc w:val="both"/>
              <w:rPr>
                <w:rFonts w:ascii="Times New Roman" w:eastAsia="Times New Roman" w:hAnsi="Times New Roman" w:cs="Times New Roman"/>
                <w:b/>
                <w:bCs/>
                <w:iCs/>
                <w:sz w:val="24"/>
                <w:szCs w:val="24"/>
                <w:lang w:eastAsia="ru-RU"/>
              </w:rPr>
            </w:pPr>
          </w:p>
        </w:tc>
      </w:tr>
      <w:tr w:rsidR="00AF1EC4" w:rsidRPr="00AF1EC4" w14:paraId="16D5E363" w14:textId="77777777" w:rsidTr="003A3B73">
        <w:trPr>
          <w:trHeight w:val="20"/>
        </w:trPr>
        <w:tc>
          <w:tcPr>
            <w:tcW w:w="622" w:type="pct"/>
            <w:vMerge/>
          </w:tcPr>
          <w:p w14:paraId="1C909919" w14:textId="77777777" w:rsidR="00794F06" w:rsidRPr="00AF1EC4" w:rsidRDefault="00794F06" w:rsidP="003A3B73">
            <w:pPr>
              <w:tabs>
                <w:tab w:val="left" w:pos="5529"/>
              </w:tabs>
              <w:jc w:val="center"/>
              <w:rPr>
                <w:rFonts w:ascii="Times New Roman" w:eastAsia="Times New Roman" w:hAnsi="Times New Roman" w:cs="Times New Roman"/>
                <w:b/>
                <w:bCs/>
                <w:i/>
                <w:sz w:val="24"/>
                <w:szCs w:val="24"/>
                <w:lang w:eastAsia="ru-RU"/>
              </w:rPr>
            </w:pPr>
          </w:p>
        </w:tc>
        <w:tc>
          <w:tcPr>
            <w:tcW w:w="3058" w:type="pct"/>
          </w:tcPr>
          <w:p w14:paraId="724E0562" w14:textId="77777777" w:rsidR="00794F06" w:rsidRPr="00AF1EC4" w:rsidRDefault="00794F06">
            <w:pPr>
              <w:pStyle w:val="a7"/>
              <w:numPr>
                <w:ilvl w:val="0"/>
                <w:numId w:val="39"/>
              </w:numPr>
              <w:shd w:val="clear" w:color="auto" w:fill="FFFFFF"/>
              <w:tabs>
                <w:tab w:val="left" w:pos="357"/>
                <w:tab w:val="left" w:pos="1061"/>
                <w:tab w:val="left" w:pos="5529"/>
              </w:tabs>
              <w:jc w:val="both"/>
              <w:rPr>
                <w:rFonts w:ascii="Times New Roman" w:hAnsi="Times New Roman" w:cs="Times New Roman"/>
                <w:sz w:val="24"/>
                <w:szCs w:val="24"/>
              </w:rPr>
            </w:pPr>
            <w:r w:rsidRPr="00AF1EC4">
              <w:rPr>
                <w:rFonts w:ascii="Times New Roman" w:hAnsi="Times New Roman" w:cs="Times New Roman"/>
                <w:sz w:val="24"/>
                <w:szCs w:val="24"/>
              </w:rPr>
              <w:t>Классификация программных средств. Назначение и принципы использования системного и прикладного программного обеспечения.</w:t>
            </w:r>
          </w:p>
        </w:tc>
        <w:tc>
          <w:tcPr>
            <w:tcW w:w="654" w:type="pct"/>
            <w:vMerge/>
          </w:tcPr>
          <w:p w14:paraId="36316E5F" w14:textId="77777777" w:rsidR="00794F06" w:rsidRPr="00AF1EC4" w:rsidRDefault="00794F06" w:rsidP="003A3B73">
            <w:pPr>
              <w:tabs>
                <w:tab w:val="left" w:pos="5529"/>
              </w:tabs>
              <w:suppressAutoHyphens/>
              <w:jc w:val="center"/>
              <w:rPr>
                <w:rFonts w:ascii="Times New Roman" w:eastAsia="Times New Roman" w:hAnsi="Times New Roman" w:cs="Times New Roman"/>
                <w:bCs/>
                <w:i/>
                <w:sz w:val="24"/>
                <w:szCs w:val="24"/>
                <w:lang w:eastAsia="ru-RU"/>
              </w:rPr>
            </w:pPr>
          </w:p>
        </w:tc>
        <w:tc>
          <w:tcPr>
            <w:tcW w:w="666" w:type="pct"/>
            <w:vMerge/>
            <w:shd w:val="clear" w:color="auto" w:fill="auto"/>
          </w:tcPr>
          <w:p w14:paraId="21641066" w14:textId="77777777" w:rsidR="00794F06" w:rsidRPr="00AF1EC4" w:rsidRDefault="00794F06" w:rsidP="003A3B73">
            <w:pPr>
              <w:tabs>
                <w:tab w:val="left" w:pos="5529"/>
              </w:tabs>
              <w:jc w:val="both"/>
              <w:rPr>
                <w:rFonts w:ascii="Times New Roman" w:eastAsia="Times New Roman" w:hAnsi="Times New Roman" w:cs="Times New Roman"/>
                <w:b/>
                <w:bCs/>
                <w:iCs/>
                <w:sz w:val="24"/>
                <w:szCs w:val="24"/>
                <w:lang w:eastAsia="ru-RU"/>
              </w:rPr>
            </w:pPr>
          </w:p>
        </w:tc>
      </w:tr>
      <w:tr w:rsidR="00AF1EC4" w:rsidRPr="00AF1EC4" w14:paraId="51C3E560" w14:textId="77777777" w:rsidTr="003A3B73">
        <w:trPr>
          <w:trHeight w:val="20"/>
        </w:trPr>
        <w:tc>
          <w:tcPr>
            <w:tcW w:w="622" w:type="pct"/>
            <w:vMerge/>
          </w:tcPr>
          <w:p w14:paraId="268107A3" w14:textId="77777777" w:rsidR="00794F06" w:rsidRPr="00AF1EC4" w:rsidRDefault="00794F06" w:rsidP="003A3B73">
            <w:pPr>
              <w:tabs>
                <w:tab w:val="left" w:pos="5529"/>
              </w:tabs>
              <w:jc w:val="center"/>
              <w:rPr>
                <w:rFonts w:ascii="Times New Roman" w:eastAsia="Times New Roman" w:hAnsi="Times New Roman" w:cs="Times New Roman"/>
                <w:b/>
                <w:bCs/>
                <w:i/>
                <w:sz w:val="24"/>
                <w:szCs w:val="24"/>
                <w:lang w:eastAsia="ru-RU"/>
              </w:rPr>
            </w:pPr>
          </w:p>
        </w:tc>
        <w:tc>
          <w:tcPr>
            <w:tcW w:w="3058" w:type="pct"/>
          </w:tcPr>
          <w:p w14:paraId="3F0EB44F" w14:textId="77777777" w:rsidR="00794F06" w:rsidRPr="00AF1EC4" w:rsidRDefault="00794F06">
            <w:pPr>
              <w:pStyle w:val="a7"/>
              <w:numPr>
                <w:ilvl w:val="0"/>
                <w:numId w:val="39"/>
              </w:numPr>
              <w:shd w:val="clear" w:color="auto" w:fill="FFFFFF"/>
              <w:tabs>
                <w:tab w:val="left" w:pos="357"/>
                <w:tab w:val="left" w:pos="1061"/>
                <w:tab w:val="left" w:pos="5529"/>
              </w:tabs>
              <w:jc w:val="both"/>
              <w:rPr>
                <w:rFonts w:ascii="Times New Roman" w:hAnsi="Times New Roman" w:cs="Times New Roman"/>
                <w:sz w:val="24"/>
                <w:szCs w:val="24"/>
              </w:rPr>
            </w:pPr>
            <w:r w:rsidRPr="00AF1EC4">
              <w:rPr>
                <w:rFonts w:ascii="Times New Roman" w:hAnsi="Times New Roman" w:cs="Times New Roman"/>
                <w:sz w:val="24"/>
                <w:szCs w:val="24"/>
              </w:rPr>
              <w:t>Правовые аспекты использования информационных технологий и программного обеспечения</w:t>
            </w:r>
          </w:p>
        </w:tc>
        <w:tc>
          <w:tcPr>
            <w:tcW w:w="654" w:type="pct"/>
            <w:vMerge/>
          </w:tcPr>
          <w:p w14:paraId="3228081A" w14:textId="77777777" w:rsidR="00794F06" w:rsidRPr="00AF1EC4" w:rsidRDefault="00794F06" w:rsidP="003A3B73">
            <w:pPr>
              <w:tabs>
                <w:tab w:val="left" w:pos="5529"/>
              </w:tabs>
              <w:suppressAutoHyphens/>
              <w:jc w:val="center"/>
              <w:rPr>
                <w:rFonts w:ascii="Times New Roman" w:eastAsia="Times New Roman" w:hAnsi="Times New Roman" w:cs="Times New Roman"/>
                <w:bCs/>
                <w:i/>
                <w:sz w:val="24"/>
                <w:szCs w:val="24"/>
                <w:lang w:eastAsia="ru-RU"/>
              </w:rPr>
            </w:pPr>
          </w:p>
        </w:tc>
        <w:tc>
          <w:tcPr>
            <w:tcW w:w="666" w:type="pct"/>
            <w:vMerge/>
            <w:shd w:val="clear" w:color="auto" w:fill="auto"/>
          </w:tcPr>
          <w:p w14:paraId="44CB9946" w14:textId="77777777" w:rsidR="00794F06" w:rsidRPr="00AF1EC4" w:rsidRDefault="00794F06" w:rsidP="003A3B73">
            <w:pPr>
              <w:tabs>
                <w:tab w:val="left" w:pos="5529"/>
              </w:tabs>
              <w:jc w:val="both"/>
              <w:rPr>
                <w:rFonts w:ascii="Times New Roman" w:eastAsia="Times New Roman" w:hAnsi="Times New Roman" w:cs="Times New Roman"/>
                <w:b/>
                <w:bCs/>
                <w:iCs/>
                <w:sz w:val="24"/>
                <w:szCs w:val="24"/>
                <w:lang w:eastAsia="ru-RU"/>
              </w:rPr>
            </w:pPr>
          </w:p>
        </w:tc>
      </w:tr>
      <w:tr w:rsidR="00AF1EC4" w:rsidRPr="00AF1EC4" w14:paraId="0866517F" w14:textId="77777777" w:rsidTr="003A3B73">
        <w:trPr>
          <w:trHeight w:val="20"/>
        </w:trPr>
        <w:tc>
          <w:tcPr>
            <w:tcW w:w="622" w:type="pct"/>
            <w:vMerge/>
          </w:tcPr>
          <w:p w14:paraId="634370A2" w14:textId="77777777" w:rsidR="00794F06" w:rsidRPr="00AF1EC4" w:rsidRDefault="00794F06" w:rsidP="003A3B73">
            <w:pPr>
              <w:tabs>
                <w:tab w:val="left" w:pos="5529"/>
              </w:tabs>
              <w:jc w:val="center"/>
              <w:rPr>
                <w:rFonts w:ascii="Times New Roman" w:eastAsia="Times New Roman" w:hAnsi="Times New Roman" w:cs="Times New Roman"/>
                <w:b/>
                <w:bCs/>
                <w:i/>
                <w:sz w:val="24"/>
                <w:szCs w:val="24"/>
                <w:lang w:eastAsia="ru-RU"/>
              </w:rPr>
            </w:pPr>
          </w:p>
        </w:tc>
        <w:tc>
          <w:tcPr>
            <w:tcW w:w="3058" w:type="pct"/>
          </w:tcPr>
          <w:p w14:paraId="2D44F21C" w14:textId="77777777" w:rsidR="00794F06" w:rsidRPr="00AF1EC4" w:rsidRDefault="00794F06">
            <w:pPr>
              <w:pStyle w:val="a7"/>
              <w:numPr>
                <w:ilvl w:val="0"/>
                <w:numId w:val="39"/>
              </w:numPr>
              <w:shd w:val="clear" w:color="auto" w:fill="FFFFFF"/>
              <w:tabs>
                <w:tab w:val="left" w:pos="357"/>
                <w:tab w:val="left" w:pos="1061"/>
                <w:tab w:val="left" w:pos="5529"/>
              </w:tabs>
              <w:jc w:val="both"/>
              <w:rPr>
                <w:rFonts w:ascii="Times New Roman" w:hAnsi="Times New Roman" w:cs="Times New Roman"/>
                <w:sz w:val="24"/>
                <w:szCs w:val="24"/>
              </w:rPr>
            </w:pPr>
            <w:r w:rsidRPr="00AF1EC4">
              <w:rPr>
                <w:rFonts w:ascii="Times New Roman" w:hAnsi="Times New Roman" w:cs="Times New Roman"/>
                <w:sz w:val="24"/>
                <w:szCs w:val="24"/>
              </w:rPr>
              <w:t>Понятие информационной системы. Назначение, принципы организации и эксплуатации информационных систем. Классификация ИС</w:t>
            </w:r>
          </w:p>
        </w:tc>
        <w:tc>
          <w:tcPr>
            <w:tcW w:w="654" w:type="pct"/>
            <w:vMerge/>
          </w:tcPr>
          <w:p w14:paraId="4908EE4B" w14:textId="77777777" w:rsidR="00794F06" w:rsidRPr="00AF1EC4" w:rsidRDefault="00794F06" w:rsidP="003A3B73">
            <w:pPr>
              <w:tabs>
                <w:tab w:val="left" w:pos="5529"/>
              </w:tabs>
              <w:suppressAutoHyphens/>
              <w:jc w:val="center"/>
              <w:rPr>
                <w:rFonts w:ascii="Times New Roman" w:eastAsia="Times New Roman" w:hAnsi="Times New Roman" w:cs="Times New Roman"/>
                <w:bCs/>
                <w:i/>
                <w:sz w:val="24"/>
                <w:szCs w:val="24"/>
                <w:lang w:eastAsia="ru-RU"/>
              </w:rPr>
            </w:pPr>
          </w:p>
        </w:tc>
        <w:tc>
          <w:tcPr>
            <w:tcW w:w="666" w:type="pct"/>
            <w:vMerge/>
            <w:shd w:val="clear" w:color="auto" w:fill="auto"/>
          </w:tcPr>
          <w:p w14:paraId="76AA9014" w14:textId="77777777" w:rsidR="00794F06" w:rsidRPr="00AF1EC4" w:rsidRDefault="00794F06" w:rsidP="003A3B73">
            <w:pPr>
              <w:tabs>
                <w:tab w:val="left" w:pos="5529"/>
              </w:tabs>
              <w:jc w:val="both"/>
              <w:rPr>
                <w:rFonts w:ascii="Times New Roman" w:eastAsia="Times New Roman" w:hAnsi="Times New Roman" w:cs="Times New Roman"/>
                <w:b/>
                <w:bCs/>
                <w:iCs/>
                <w:sz w:val="24"/>
                <w:szCs w:val="24"/>
                <w:lang w:eastAsia="ru-RU"/>
              </w:rPr>
            </w:pPr>
          </w:p>
        </w:tc>
      </w:tr>
      <w:tr w:rsidR="00AF1EC4" w:rsidRPr="00AF1EC4" w14:paraId="720A644F" w14:textId="77777777" w:rsidTr="003A3B73">
        <w:trPr>
          <w:trHeight w:val="20"/>
        </w:trPr>
        <w:tc>
          <w:tcPr>
            <w:tcW w:w="622" w:type="pct"/>
            <w:vMerge/>
          </w:tcPr>
          <w:p w14:paraId="58511CEC" w14:textId="77777777" w:rsidR="00794F06" w:rsidRPr="00AF1EC4" w:rsidRDefault="00794F06" w:rsidP="003A3B73">
            <w:pPr>
              <w:tabs>
                <w:tab w:val="left" w:pos="5529"/>
              </w:tabs>
              <w:jc w:val="center"/>
              <w:rPr>
                <w:rFonts w:ascii="Times New Roman" w:eastAsia="Times New Roman" w:hAnsi="Times New Roman" w:cs="Times New Roman"/>
                <w:b/>
                <w:bCs/>
                <w:i/>
                <w:sz w:val="24"/>
                <w:szCs w:val="24"/>
                <w:lang w:eastAsia="ru-RU"/>
              </w:rPr>
            </w:pPr>
          </w:p>
        </w:tc>
        <w:tc>
          <w:tcPr>
            <w:tcW w:w="3058" w:type="pct"/>
          </w:tcPr>
          <w:p w14:paraId="3ACF74E2" w14:textId="77777777" w:rsidR="00794F06" w:rsidRPr="00AF1EC4" w:rsidRDefault="00794F06">
            <w:pPr>
              <w:pStyle w:val="a7"/>
              <w:numPr>
                <w:ilvl w:val="0"/>
                <w:numId w:val="39"/>
              </w:numPr>
              <w:shd w:val="clear" w:color="auto" w:fill="FFFFFF"/>
              <w:tabs>
                <w:tab w:val="left" w:pos="357"/>
                <w:tab w:val="left" w:pos="1061"/>
                <w:tab w:val="left" w:pos="5529"/>
              </w:tabs>
              <w:jc w:val="both"/>
              <w:rPr>
                <w:rFonts w:ascii="Times New Roman" w:hAnsi="Times New Roman" w:cs="Times New Roman"/>
                <w:sz w:val="24"/>
                <w:szCs w:val="24"/>
              </w:rPr>
            </w:pPr>
            <w:r w:rsidRPr="00AF1EC4">
              <w:rPr>
                <w:rFonts w:ascii="Times New Roman" w:hAnsi="Times New Roman" w:cs="Times New Roman"/>
                <w:sz w:val="24"/>
                <w:szCs w:val="24"/>
              </w:rPr>
              <w:t xml:space="preserve">Защита информации. Принципы защиты информации от несанкционированного доступа. </w:t>
            </w:r>
          </w:p>
        </w:tc>
        <w:tc>
          <w:tcPr>
            <w:tcW w:w="654" w:type="pct"/>
            <w:vMerge/>
          </w:tcPr>
          <w:p w14:paraId="43C3D233" w14:textId="77777777" w:rsidR="00794F06" w:rsidRPr="00AF1EC4" w:rsidRDefault="00794F06" w:rsidP="003A3B73">
            <w:pPr>
              <w:tabs>
                <w:tab w:val="left" w:pos="5529"/>
              </w:tabs>
              <w:suppressAutoHyphens/>
              <w:jc w:val="center"/>
              <w:rPr>
                <w:rFonts w:ascii="Times New Roman" w:eastAsia="Times New Roman" w:hAnsi="Times New Roman" w:cs="Times New Roman"/>
                <w:bCs/>
                <w:i/>
                <w:sz w:val="24"/>
                <w:szCs w:val="24"/>
                <w:lang w:eastAsia="ru-RU"/>
              </w:rPr>
            </w:pPr>
          </w:p>
        </w:tc>
        <w:tc>
          <w:tcPr>
            <w:tcW w:w="666" w:type="pct"/>
            <w:vMerge/>
            <w:shd w:val="clear" w:color="auto" w:fill="auto"/>
          </w:tcPr>
          <w:p w14:paraId="4A63CF09" w14:textId="77777777" w:rsidR="00794F06" w:rsidRPr="00AF1EC4" w:rsidRDefault="00794F06" w:rsidP="003A3B73">
            <w:pPr>
              <w:tabs>
                <w:tab w:val="left" w:pos="5529"/>
              </w:tabs>
              <w:jc w:val="both"/>
              <w:rPr>
                <w:rFonts w:ascii="Times New Roman" w:eastAsia="Times New Roman" w:hAnsi="Times New Roman" w:cs="Times New Roman"/>
                <w:b/>
                <w:bCs/>
                <w:iCs/>
                <w:sz w:val="24"/>
                <w:szCs w:val="24"/>
                <w:lang w:eastAsia="ru-RU"/>
              </w:rPr>
            </w:pPr>
          </w:p>
        </w:tc>
      </w:tr>
      <w:tr w:rsidR="00AF1EC4" w:rsidRPr="00AF1EC4" w14:paraId="54092751" w14:textId="77777777" w:rsidTr="003A3B73">
        <w:trPr>
          <w:trHeight w:val="20"/>
        </w:trPr>
        <w:tc>
          <w:tcPr>
            <w:tcW w:w="622" w:type="pct"/>
            <w:vMerge/>
          </w:tcPr>
          <w:p w14:paraId="13B714F3" w14:textId="77777777" w:rsidR="00794F06" w:rsidRPr="00AF1EC4" w:rsidRDefault="00794F06" w:rsidP="003A3B73">
            <w:pPr>
              <w:tabs>
                <w:tab w:val="left" w:pos="5529"/>
              </w:tabs>
              <w:jc w:val="center"/>
              <w:rPr>
                <w:rFonts w:ascii="Times New Roman" w:eastAsia="Times New Roman" w:hAnsi="Times New Roman" w:cs="Times New Roman"/>
                <w:b/>
                <w:bCs/>
                <w:i/>
                <w:sz w:val="24"/>
                <w:szCs w:val="24"/>
                <w:lang w:eastAsia="ru-RU"/>
              </w:rPr>
            </w:pPr>
          </w:p>
        </w:tc>
        <w:tc>
          <w:tcPr>
            <w:tcW w:w="3058" w:type="pct"/>
          </w:tcPr>
          <w:p w14:paraId="71AB77A1" w14:textId="77777777" w:rsidR="00794F06" w:rsidRPr="00AF1EC4" w:rsidRDefault="00794F06">
            <w:pPr>
              <w:pStyle w:val="a7"/>
              <w:numPr>
                <w:ilvl w:val="0"/>
                <w:numId w:val="39"/>
              </w:numPr>
              <w:shd w:val="clear" w:color="auto" w:fill="FFFFFF"/>
              <w:tabs>
                <w:tab w:val="left" w:pos="357"/>
                <w:tab w:val="left" w:pos="1061"/>
                <w:tab w:val="left" w:pos="5529"/>
              </w:tabs>
              <w:jc w:val="both"/>
              <w:rPr>
                <w:rFonts w:ascii="Times New Roman" w:hAnsi="Times New Roman" w:cs="Times New Roman"/>
                <w:sz w:val="24"/>
                <w:szCs w:val="24"/>
              </w:rPr>
            </w:pPr>
            <w:r w:rsidRPr="00AF1EC4">
              <w:rPr>
                <w:rFonts w:ascii="Times New Roman" w:hAnsi="Times New Roman" w:cs="Times New Roman"/>
                <w:sz w:val="24"/>
                <w:szCs w:val="24"/>
              </w:rPr>
              <w:t>Информационная безопасность. Основные угрозы и методы обеспечения информационной безопасности. Антивирусная защита информации</w:t>
            </w:r>
          </w:p>
        </w:tc>
        <w:tc>
          <w:tcPr>
            <w:tcW w:w="654" w:type="pct"/>
            <w:vMerge/>
          </w:tcPr>
          <w:p w14:paraId="5A195505" w14:textId="77777777" w:rsidR="00794F06" w:rsidRPr="00AF1EC4" w:rsidRDefault="00794F06" w:rsidP="003A3B73">
            <w:pPr>
              <w:tabs>
                <w:tab w:val="left" w:pos="5529"/>
              </w:tabs>
              <w:suppressAutoHyphens/>
              <w:jc w:val="center"/>
              <w:rPr>
                <w:rFonts w:ascii="Times New Roman" w:eastAsia="Times New Roman" w:hAnsi="Times New Roman" w:cs="Times New Roman"/>
                <w:bCs/>
                <w:i/>
                <w:sz w:val="24"/>
                <w:szCs w:val="24"/>
                <w:lang w:eastAsia="ru-RU"/>
              </w:rPr>
            </w:pPr>
          </w:p>
        </w:tc>
        <w:tc>
          <w:tcPr>
            <w:tcW w:w="666" w:type="pct"/>
            <w:vMerge/>
            <w:shd w:val="clear" w:color="auto" w:fill="auto"/>
          </w:tcPr>
          <w:p w14:paraId="18DF92A3" w14:textId="77777777" w:rsidR="00794F06" w:rsidRPr="00AF1EC4" w:rsidRDefault="00794F06" w:rsidP="003A3B73">
            <w:pPr>
              <w:tabs>
                <w:tab w:val="left" w:pos="5529"/>
              </w:tabs>
              <w:jc w:val="both"/>
              <w:rPr>
                <w:rFonts w:ascii="Times New Roman" w:eastAsia="Times New Roman" w:hAnsi="Times New Roman" w:cs="Times New Roman"/>
                <w:b/>
                <w:bCs/>
                <w:iCs/>
                <w:sz w:val="24"/>
                <w:szCs w:val="24"/>
                <w:lang w:eastAsia="ru-RU"/>
              </w:rPr>
            </w:pPr>
          </w:p>
        </w:tc>
      </w:tr>
      <w:tr w:rsidR="00AF1EC4" w:rsidRPr="00AF1EC4" w14:paraId="2086CB13" w14:textId="77777777" w:rsidTr="003A3B73">
        <w:trPr>
          <w:trHeight w:val="20"/>
        </w:trPr>
        <w:tc>
          <w:tcPr>
            <w:tcW w:w="622" w:type="pct"/>
            <w:vMerge/>
          </w:tcPr>
          <w:p w14:paraId="7E363FCA" w14:textId="77777777" w:rsidR="00794F06" w:rsidRPr="00AF1EC4" w:rsidRDefault="00794F06" w:rsidP="003A3B73">
            <w:pPr>
              <w:tabs>
                <w:tab w:val="left" w:pos="5529"/>
              </w:tabs>
              <w:jc w:val="center"/>
              <w:rPr>
                <w:rFonts w:ascii="Times New Roman" w:eastAsia="Times New Roman" w:hAnsi="Times New Roman" w:cs="Times New Roman"/>
                <w:b/>
                <w:bCs/>
                <w:i/>
                <w:sz w:val="24"/>
                <w:szCs w:val="24"/>
                <w:lang w:eastAsia="ru-RU"/>
              </w:rPr>
            </w:pPr>
          </w:p>
        </w:tc>
        <w:tc>
          <w:tcPr>
            <w:tcW w:w="3058" w:type="pct"/>
          </w:tcPr>
          <w:p w14:paraId="023A21C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654" w:type="pct"/>
          </w:tcPr>
          <w:p w14:paraId="0B2E3FF0" w14:textId="77777777" w:rsidR="00794F06" w:rsidRPr="00AF1EC4" w:rsidRDefault="00794F06" w:rsidP="003A3B73">
            <w:pPr>
              <w:tabs>
                <w:tab w:val="left" w:pos="5529"/>
              </w:tabs>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2</w:t>
            </w:r>
          </w:p>
        </w:tc>
        <w:tc>
          <w:tcPr>
            <w:tcW w:w="666" w:type="pct"/>
            <w:vMerge/>
            <w:shd w:val="clear" w:color="auto" w:fill="auto"/>
          </w:tcPr>
          <w:p w14:paraId="0857849A" w14:textId="77777777" w:rsidR="00794F06" w:rsidRPr="00AF1EC4" w:rsidRDefault="00794F06" w:rsidP="003A3B73">
            <w:pPr>
              <w:tabs>
                <w:tab w:val="left" w:pos="5529"/>
              </w:tabs>
              <w:jc w:val="both"/>
              <w:rPr>
                <w:rFonts w:ascii="Times New Roman" w:eastAsia="Times New Roman" w:hAnsi="Times New Roman" w:cs="Times New Roman"/>
                <w:b/>
                <w:iCs/>
                <w:sz w:val="24"/>
                <w:szCs w:val="24"/>
                <w:lang w:eastAsia="ru-RU"/>
              </w:rPr>
            </w:pPr>
          </w:p>
        </w:tc>
      </w:tr>
      <w:tr w:rsidR="00AF1EC4" w:rsidRPr="00AF1EC4" w14:paraId="6C4292FC" w14:textId="77777777" w:rsidTr="003A3B73">
        <w:trPr>
          <w:trHeight w:val="20"/>
        </w:trPr>
        <w:tc>
          <w:tcPr>
            <w:tcW w:w="622" w:type="pct"/>
            <w:vMerge/>
          </w:tcPr>
          <w:p w14:paraId="6E2958E4" w14:textId="77777777" w:rsidR="00794F06" w:rsidRPr="00AF1EC4" w:rsidRDefault="00794F06" w:rsidP="003A3B73">
            <w:pPr>
              <w:tabs>
                <w:tab w:val="left" w:pos="5529"/>
              </w:tabs>
              <w:jc w:val="center"/>
              <w:rPr>
                <w:rFonts w:ascii="Times New Roman" w:eastAsia="Times New Roman" w:hAnsi="Times New Roman" w:cs="Times New Roman"/>
                <w:b/>
                <w:bCs/>
                <w:i/>
                <w:sz w:val="24"/>
                <w:szCs w:val="24"/>
                <w:lang w:eastAsia="ru-RU"/>
              </w:rPr>
            </w:pPr>
          </w:p>
        </w:tc>
        <w:tc>
          <w:tcPr>
            <w:tcW w:w="3058" w:type="pct"/>
          </w:tcPr>
          <w:p w14:paraId="43441698"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654" w:type="pct"/>
          </w:tcPr>
          <w:p w14:paraId="2623911F" w14:textId="77777777" w:rsidR="00794F06" w:rsidRPr="00AF1EC4" w:rsidRDefault="00794F06" w:rsidP="003A3B73">
            <w:pPr>
              <w:tabs>
                <w:tab w:val="left" w:pos="5529"/>
              </w:tabs>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2</w:t>
            </w:r>
          </w:p>
        </w:tc>
        <w:tc>
          <w:tcPr>
            <w:tcW w:w="666" w:type="pct"/>
            <w:vMerge/>
            <w:shd w:val="clear" w:color="auto" w:fill="auto"/>
          </w:tcPr>
          <w:p w14:paraId="3D832C2D" w14:textId="77777777" w:rsidR="00794F06" w:rsidRPr="00AF1EC4" w:rsidRDefault="00794F06" w:rsidP="003A3B73">
            <w:pPr>
              <w:tabs>
                <w:tab w:val="left" w:pos="5529"/>
              </w:tabs>
              <w:jc w:val="both"/>
              <w:rPr>
                <w:rFonts w:ascii="Times New Roman" w:eastAsia="Times New Roman" w:hAnsi="Times New Roman" w:cs="Times New Roman"/>
                <w:b/>
                <w:iCs/>
                <w:sz w:val="24"/>
                <w:szCs w:val="24"/>
                <w:lang w:eastAsia="ru-RU"/>
              </w:rPr>
            </w:pPr>
          </w:p>
        </w:tc>
      </w:tr>
      <w:tr w:rsidR="00AF1EC4" w:rsidRPr="00AF1EC4" w14:paraId="64A6D758" w14:textId="77777777" w:rsidTr="003A3B73">
        <w:trPr>
          <w:trHeight w:val="20"/>
        </w:trPr>
        <w:tc>
          <w:tcPr>
            <w:tcW w:w="622" w:type="pct"/>
            <w:vMerge/>
          </w:tcPr>
          <w:p w14:paraId="510DC92E" w14:textId="77777777" w:rsidR="00794F06" w:rsidRPr="00AF1EC4" w:rsidRDefault="00794F06" w:rsidP="003A3B73">
            <w:pPr>
              <w:tabs>
                <w:tab w:val="left" w:pos="5529"/>
              </w:tabs>
              <w:jc w:val="center"/>
              <w:rPr>
                <w:rFonts w:ascii="Times New Roman" w:eastAsia="Times New Roman" w:hAnsi="Times New Roman" w:cs="Times New Roman"/>
                <w:b/>
                <w:bCs/>
                <w:i/>
                <w:sz w:val="24"/>
                <w:szCs w:val="24"/>
                <w:lang w:eastAsia="ru-RU"/>
              </w:rPr>
            </w:pPr>
          </w:p>
        </w:tc>
        <w:tc>
          <w:tcPr>
            <w:tcW w:w="3058" w:type="pct"/>
          </w:tcPr>
          <w:p w14:paraId="18EBB877" w14:textId="77777777" w:rsidR="00794F06" w:rsidRPr="00AF1EC4" w:rsidRDefault="00794F06">
            <w:pPr>
              <w:pStyle w:val="a7"/>
              <w:numPr>
                <w:ilvl w:val="0"/>
                <w:numId w:val="38"/>
              </w:numPr>
              <w:shd w:val="clear" w:color="auto" w:fill="FFFFFF"/>
              <w:tabs>
                <w:tab w:val="left" w:pos="357"/>
                <w:tab w:val="left" w:pos="1061"/>
                <w:tab w:val="left" w:pos="5529"/>
              </w:tabs>
              <w:ind w:left="238" w:hanging="142"/>
              <w:jc w:val="both"/>
              <w:rPr>
                <w:rFonts w:ascii="Times New Roman" w:hAnsi="Times New Roman" w:cs="Times New Roman"/>
                <w:b/>
                <w:bCs/>
                <w:i/>
                <w:sz w:val="24"/>
                <w:szCs w:val="24"/>
              </w:rPr>
            </w:pPr>
            <w:r w:rsidRPr="00AF1EC4">
              <w:rPr>
                <w:rFonts w:ascii="Times New Roman" w:hAnsi="Times New Roman" w:cs="Times New Roman"/>
                <w:i/>
                <w:sz w:val="24"/>
                <w:szCs w:val="24"/>
              </w:rPr>
              <w:t>Тестирование в сети учебного заведения</w:t>
            </w:r>
          </w:p>
        </w:tc>
        <w:tc>
          <w:tcPr>
            <w:tcW w:w="654" w:type="pct"/>
          </w:tcPr>
          <w:p w14:paraId="26105D09" w14:textId="77777777" w:rsidR="00794F06" w:rsidRPr="00AF1EC4" w:rsidRDefault="00794F06" w:rsidP="003A3B73">
            <w:pPr>
              <w:tabs>
                <w:tab w:val="left" w:pos="5529"/>
              </w:tabs>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2</w:t>
            </w:r>
          </w:p>
        </w:tc>
        <w:tc>
          <w:tcPr>
            <w:tcW w:w="666" w:type="pct"/>
            <w:vMerge/>
            <w:shd w:val="clear" w:color="auto" w:fill="auto"/>
          </w:tcPr>
          <w:p w14:paraId="5CCDF7C3" w14:textId="77777777" w:rsidR="00794F06" w:rsidRPr="00AF1EC4" w:rsidRDefault="00794F06" w:rsidP="003A3B73">
            <w:pPr>
              <w:tabs>
                <w:tab w:val="left" w:pos="5529"/>
              </w:tabs>
              <w:jc w:val="both"/>
              <w:rPr>
                <w:rFonts w:ascii="Times New Roman" w:eastAsia="Times New Roman" w:hAnsi="Times New Roman" w:cs="Times New Roman"/>
                <w:b/>
                <w:iCs/>
                <w:sz w:val="24"/>
                <w:szCs w:val="24"/>
                <w:lang w:eastAsia="ru-RU"/>
              </w:rPr>
            </w:pPr>
          </w:p>
        </w:tc>
      </w:tr>
      <w:tr w:rsidR="00AF1EC4" w:rsidRPr="00AF1EC4" w14:paraId="1BD24A98" w14:textId="77777777" w:rsidTr="003A3B73">
        <w:trPr>
          <w:trHeight w:val="20"/>
        </w:trPr>
        <w:tc>
          <w:tcPr>
            <w:tcW w:w="622" w:type="pct"/>
            <w:vMerge w:val="restart"/>
          </w:tcPr>
          <w:p w14:paraId="6FA02D32" w14:textId="77777777" w:rsidR="00794F06" w:rsidRPr="00AF1EC4" w:rsidRDefault="00794F06" w:rsidP="003A3B73">
            <w:pPr>
              <w:shd w:val="clear" w:color="auto" w:fill="FFFFFF"/>
              <w:tabs>
                <w:tab w:val="left" w:pos="5529"/>
              </w:tabs>
              <w:ind w:right="79"/>
              <w:jc w:val="cente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Тема 1.2.</w:t>
            </w:r>
          </w:p>
          <w:p w14:paraId="6EF2DC62" w14:textId="77777777" w:rsidR="00794F06" w:rsidRPr="00AF1EC4" w:rsidRDefault="00794F06" w:rsidP="003A3B73">
            <w:pPr>
              <w:tabs>
                <w:tab w:val="left" w:pos="916"/>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Использование программного обеспечения при решении профессиональных задач</w:t>
            </w:r>
          </w:p>
          <w:p w14:paraId="75FD9A4D" w14:textId="77777777" w:rsidR="00794F06" w:rsidRPr="00AF1EC4" w:rsidRDefault="00794F06" w:rsidP="003A3B73">
            <w:pPr>
              <w:shd w:val="clear" w:color="auto" w:fill="FFFFFF"/>
              <w:tabs>
                <w:tab w:val="left" w:pos="5529"/>
              </w:tabs>
              <w:ind w:right="79"/>
              <w:jc w:val="center"/>
              <w:rPr>
                <w:rFonts w:ascii="Times New Roman" w:eastAsia="Times New Roman" w:hAnsi="Times New Roman" w:cs="Times New Roman"/>
                <w:b/>
                <w:bCs/>
                <w:sz w:val="24"/>
                <w:szCs w:val="24"/>
                <w:lang w:eastAsia="ru-RU"/>
              </w:rPr>
            </w:pPr>
          </w:p>
        </w:tc>
        <w:tc>
          <w:tcPr>
            <w:tcW w:w="3058" w:type="pct"/>
          </w:tcPr>
          <w:p w14:paraId="1D15822C" w14:textId="77777777" w:rsidR="00794F06" w:rsidRPr="00AF1EC4" w:rsidRDefault="00794F06" w:rsidP="003A3B73">
            <w:pPr>
              <w:tabs>
                <w:tab w:val="left" w:pos="5529"/>
              </w:tabs>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Содержание учебного материала </w:t>
            </w:r>
          </w:p>
        </w:tc>
        <w:tc>
          <w:tcPr>
            <w:tcW w:w="654" w:type="pct"/>
            <w:vMerge w:val="restart"/>
            <w:vAlign w:val="center"/>
          </w:tcPr>
          <w:p w14:paraId="5D2F91BF" w14:textId="77777777" w:rsidR="00794F06" w:rsidRPr="00AF1EC4" w:rsidRDefault="00794F06" w:rsidP="003A3B73">
            <w:pPr>
              <w:tabs>
                <w:tab w:val="left" w:pos="5529"/>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i/>
                <w:sz w:val="24"/>
                <w:szCs w:val="24"/>
                <w:lang w:eastAsia="ru-RU"/>
              </w:rPr>
              <w:t>10</w:t>
            </w:r>
          </w:p>
        </w:tc>
        <w:tc>
          <w:tcPr>
            <w:tcW w:w="666" w:type="pct"/>
            <w:vMerge/>
            <w:shd w:val="clear" w:color="auto" w:fill="auto"/>
            <w:vAlign w:val="center"/>
          </w:tcPr>
          <w:p w14:paraId="04F73C55" w14:textId="77777777" w:rsidR="00794F06" w:rsidRPr="00AF1EC4" w:rsidRDefault="00794F06" w:rsidP="003A3B73">
            <w:pPr>
              <w:tabs>
                <w:tab w:val="left" w:pos="5529"/>
              </w:tabs>
              <w:suppressAutoHyphens/>
              <w:jc w:val="center"/>
              <w:rPr>
                <w:rFonts w:ascii="Times New Roman" w:eastAsia="Times New Roman" w:hAnsi="Times New Roman" w:cs="Times New Roman"/>
                <w:iCs/>
                <w:sz w:val="24"/>
                <w:szCs w:val="24"/>
                <w:lang w:eastAsia="ru-RU"/>
              </w:rPr>
            </w:pPr>
          </w:p>
        </w:tc>
      </w:tr>
      <w:tr w:rsidR="00AF1EC4" w:rsidRPr="00AF1EC4" w14:paraId="4E56BB5D" w14:textId="77777777" w:rsidTr="003A3B73">
        <w:trPr>
          <w:trHeight w:val="276"/>
        </w:trPr>
        <w:tc>
          <w:tcPr>
            <w:tcW w:w="622" w:type="pct"/>
            <w:vMerge/>
          </w:tcPr>
          <w:p w14:paraId="6D846828" w14:textId="77777777" w:rsidR="00794F06" w:rsidRPr="00AF1EC4" w:rsidRDefault="00794F06" w:rsidP="003A3B73">
            <w:pPr>
              <w:tabs>
                <w:tab w:val="left" w:pos="5529"/>
              </w:tabs>
              <w:jc w:val="both"/>
              <w:rPr>
                <w:rFonts w:ascii="Times New Roman" w:eastAsia="Times New Roman" w:hAnsi="Times New Roman" w:cs="Times New Roman"/>
                <w:b/>
                <w:bCs/>
                <w:sz w:val="24"/>
                <w:szCs w:val="24"/>
                <w:lang w:eastAsia="ru-RU"/>
              </w:rPr>
            </w:pPr>
          </w:p>
        </w:tc>
        <w:tc>
          <w:tcPr>
            <w:tcW w:w="3058" w:type="pct"/>
          </w:tcPr>
          <w:p w14:paraId="0B9CB68D" w14:textId="77777777" w:rsidR="00794F06" w:rsidRPr="00AF1EC4" w:rsidRDefault="00794F06">
            <w:pPr>
              <w:pStyle w:val="a7"/>
              <w:numPr>
                <w:ilvl w:val="0"/>
                <w:numId w:val="41"/>
              </w:numPr>
              <w:shd w:val="clear" w:color="auto" w:fill="FFFFFF"/>
              <w:tabs>
                <w:tab w:val="left" w:pos="357"/>
                <w:tab w:val="left" w:pos="1061"/>
                <w:tab w:val="left" w:pos="5529"/>
              </w:tabs>
              <w:jc w:val="both"/>
              <w:rPr>
                <w:rFonts w:ascii="Times New Roman" w:hAnsi="Times New Roman" w:cs="Times New Roman"/>
                <w:sz w:val="24"/>
                <w:szCs w:val="24"/>
              </w:rPr>
            </w:pPr>
            <w:r w:rsidRPr="00AF1EC4">
              <w:rPr>
                <w:rFonts w:ascii="Times New Roman" w:hAnsi="Times New Roman" w:cs="Times New Roman"/>
                <w:sz w:val="24"/>
                <w:szCs w:val="24"/>
              </w:rPr>
              <w:t xml:space="preserve">Использование ППП при решении профессиональных задач. Обработка текстовой информации. Работа с таблицами, графическими объектами в текстовом процессоре. Создание автоматического оглавления. </w:t>
            </w:r>
          </w:p>
        </w:tc>
        <w:tc>
          <w:tcPr>
            <w:tcW w:w="654" w:type="pct"/>
            <w:vMerge/>
            <w:vAlign w:val="center"/>
          </w:tcPr>
          <w:p w14:paraId="161407FB" w14:textId="77777777" w:rsidR="00794F06" w:rsidRPr="00AF1EC4" w:rsidRDefault="00794F06" w:rsidP="003A3B73">
            <w:pPr>
              <w:tabs>
                <w:tab w:val="left" w:pos="5529"/>
              </w:tabs>
              <w:jc w:val="center"/>
              <w:rPr>
                <w:rFonts w:ascii="Times New Roman" w:eastAsia="Times New Roman" w:hAnsi="Times New Roman" w:cs="Times New Roman"/>
                <w:b/>
                <w:bCs/>
                <w:sz w:val="24"/>
                <w:szCs w:val="24"/>
                <w:lang w:eastAsia="ru-RU"/>
              </w:rPr>
            </w:pPr>
          </w:p>
        </w:tc>
        <w:tc>
          <w:tcPr>
            <w:tcW w:w="666" w:type="pct"/>
            <w:vMerge/>
            <w:shd w:val="clear" w:color="auto" w:fill="auto"/>
          </w:tcPr>
          <w:p w14:paraId="1982E9F9" w14:textId="77777777" w:rsidR="00794F06" w:rsidRPr="00AF1EC4" w:rsidRDefault="00794F06" w:rsidP="003A3B73">
            <w:pPr>
              <w:tabs>
                <w:tab w:val="left" w:pos="5529"/>
              </w:tabs>
              <w:jc w:val="both"/>
              <w:rPr>
                <w:rFonts w:ascii="Times New Roman" w:eastAsia="Times New Roman" w:hAnsi="Times New Roman" w:cs="Times New Roman"/>
                <w:b/>
                <w:bCs/>
                <w:sz w:val="24"/>
                <w:szCs w:val="24"/>
                <w:lang w:eastAsia="ru-RU"/>
              </w:rPr>
            </w:pPr>
          </w:p>
        </w:tc>
      </w:tr>
      <w:tr w:rsidR="00AF1EC4" w:rsidRPr="00AF1EC4" w14:paraId="09A57304" w14:textId="77777777" w:rsidTr="003A3B73">
        <w:trPr>
          <w:trHeight w:val="276"/>
        </w:trPr>
        <w:tc>
          <w:tcPr>
            <w:tcW w:w="622" w:type="pct"/>
            <w:vMerge/>
          </w:tcPr>
          <w:p w14:paraId="705ECAAE" w14:textId="77777777" w:rsidR="00794F06" w:rsidRPr="00AF1EC4" w:rsidRDefault="00794F06" w:rsidP="003A3B73">
            <w:pPr>
              <w:tabs>
                <w:tab w:val="left" w:pos="5529"/>
              </w:tabs>
              <w:jc w:val="both"/>
              <w:rPr>
                <w:rFonts w:ascii="Times New Roman" w:eastAsia="Times New Roman" w:hAnsi="Times New Roman" w:cs="Times New Roman"/>
                <w:b/>
                <w:bCs/>
                <w:sz w:val="24"/>
                <w:szCs w:val="24"/>
                <w:lang w:eastAsia="ru-RU"/>
              </w:rPr>
            </w:pPr>
          </w:p>
        </w:tc>
        <w:tc>
          <w:tcPr>
            <w:tcW w:w="3058" w:type="pct"/>
          </w:tcPr>
          <w:p w14:paraId="7F9264A0" w14:textId="77777777" w:rsidR="00794F06" w:rsidRPr="00AF1EC4" w:rsidRDefault="00794F06">
            <w:pPr>
              <w:pStyle w:val="a7"/>
              <w:numPr>
                <w:ilvl w:val="0"/>
                <w:numId w:val="41"/>
              </w:numPr>
              <w:shd w:val="clear" w:color="auto" w:fill="FFFFFF"/>
              <w:tabs>
                <w:tab w:val="left" w:pos="357"/>
                <w:tab w:val="left" w:pos="1061"/>
                <w:tab w:val="left" w:pos="5529"/>
              </w:tabs>
              <w:jc w:val="both"/>
              <w:rPr>
                <w:rFonts w:ascii="Times New Roman" w:hAnsi="Times New Roman" w:cs="Times New Roman"/>
                <w:sz w:val="24"/>
                <w:szCs w:val="24"/>
              </w:rPr>
            </w:pPr>
            <w:r w:rsidRPr="00AF1EC4">
              <w:rPr>
                <w:rFonts w:ascii="Times New Roman" w:hAnsi="Times New Roman" w:cs="Times New Roman"/>
                <w:sz w:val="24"/>
                <w:szCs w:val="24"/>
              </w:rPr>
              <w:t>Обработка табличной информации. Вычисления в табличном процессоре: математические, финансовые, статистические функции. Работа с данными электронных таблиц: сортировка, фильтрация, консолидация, таблицы промежуточных итогов, сводные таблицы</w:t>
            </w:r>
          </w:p>
        </w:tc>
        <w:tc>
          <w:tcPr>
            <w:tcW w:w="654" w:type="pct"/>
            <w:vMerge/>
            <w:vAlign w:val="center"/>
          </w:tcPr>
          <w:p w14:paraId="2E2B523A" w14:textId="77777777" w:rsidR="00794F06" w:rsidRPr="00AF1EC4" w:rsidRDefault="00794F06" w:rsidP="003A3B73">
            <w:pPr>
              <w:tabs>
                <w:tab w:val="left" w:pos="5529"/>
              </w:tabs>
              <w:jc w:val="center"/>
              <w:rPr>
                <w:rFonts w:ascii="Times New Roman" w:eastAsia="Times New Roman" w:hAnsi="Times New Roman" w:cs="Times New Roman"/>
                <w:b/>
                <w:bCs/>
                <w:sz w:val="24"/>
                <w:szCs w:val="24"/>
                <w:lang w:eastAsia="ru-RU"/>
              </w:rPr>
            </w:pPr>
          </w:p>
        </w:tc>
        <w:tc>
          <w:tcPr>
            <w:tcW w:w="666" w:type="pct"/>
            <w:vMerge/>
            <w:shd w:val="clear" w:color="auto" w:fill="auto"/>
          </w:tcPr>
          <w:p w14:paraId="4EFE3789" w14:textId="77777777" w:rsidR="00794F06" w:rsidRPr="00AF1EC4" w:rsidRDefault="00794F06" w:rsidP="003A3B73">
            <w:pPr>
              <w:tabs>
                <w:tab w:val="left" w:pos="5529"/>
              </w:tabs>
              <w:jc w:val="both"/>
              <w:rPr>
                <w:rFonts w:ascii="Times New Roman" w:eastAsia="Times New Roman" w:hAnsi="Times New Roman" w:cs="Times New Roman"/>
                <w:b/>
                <w:bCs/>
                <w:sz w:val="24"/>
                <w:szCs w:val="24"/>
                <w:lang w:eastAsia="ru-RU"/>
              </w:rPr>
            </w:pPr>
          </w:p>
        </w:tc>
      </w:tr>
      <w:tr w:rsidR="00AF1EC4" w:rsidRPr="00AF1EC4" w14:paraId="58F04652" w14:textId="77777777" w:rsidTr="003A3B73">
        <w:trPr>
          <w:trHeight w:val="276"/>
        </w:trPr>
        <w:tc>
          <w:tcPr>
            <w:tcW w:w="622" w:type="pct"/>
            <w:vMerge/>
          </w:tcPr>
          <w:p w14:paraId="2B3A17AD" w14:textId="77777777" w:rsidR="00794F06" w:rsidRPr="00AF1EC4" w:rsidRDefault="00794F06" w:rsidP="003A3B73">
            <w:pPr>
              <w:tabs>
                <w:tab w:val="left" w:pos="5529"/>
              </w:tabs>
              <w:jc w:val="both"/>
              <w:rPr>
                <w:rFonts w:ascii="Times New Roman" w:eastAsia="Times New Roman" w:hAnsi="Times New Roman" w:cs="Times New Roman"/>
                <w:b/>
                <w:bCs/>
                <w:sz w:val="24"/>
                <w:szCs w:val="24"/>
                <w:lang w:eastAsia="ru-RU"/>
              </w:rPr>
            </w:pPr>
          </w:p>
        </w:tc>
        <w:tc>
          <w:tcPr>
            <w:tcW w:w="3058" w:type="pct"/>
          </w:tcPr>
          <w:p w14:paraId="6EAB1CAA" w14:textId="77777777" w:rsidR="00794F06" w:rsidRPr="00AF1EC4" w:rsidRDefault="00794F06">
            <w:pPr>
              <w:pStyle w:val="a7"/>
              <w:numPr>
                <w:ilvl w:val="0"/>
                <w:numId w:val="41"/>
              </w:numPr>
              <w:shd w:val="clear" w:color="auto" w:fill="FFFFFF"/>
              <w:tabs>
                <w:tab w:val="left" w:pos="357"/>
                <w:tab w:val="left" w:pos="1061"/>
                <w:tab w:val="left" w:pos="5529"/>
              </w:tabs>
              <w:jc w:val="both"/>
              <w:rPr>
                <w:rFonts w:ascii="Times New Roman" w:hAnsi="Times New Roman" w:cs="Times New Roman"/>
                <w:sz w:val="24"/>
                <w:szCs w:val="24"/>
              </w:rPr>
            </w:pPr>
            <w:r w:rsidRPr="00AF1EC4">
              <w:rPr>
                <w:rFonts w:ascii="Times New Roman" w:hAnsi="Times New Roman" w:cs="Times New Roman"/>
                <w:sz w:val="24"/>
                <w:szCs w:val="24"/>
              </w:rPr>
              <w:t xml:space="preserve">Обработка мультимедиа. Использование деловой графики для визуализации информации. Работа с </w:t>
            </w:r>
            <w:proofErr w:type="gramStart"/>
            <w:r w:rsidRPr="00AF1EC4">
              <w:rPr>
                <w:rFonts w:ascii="Times New Roman" w:hAnsi="Times New Roman" w:cs="Times New Roman"/>
                <w:sz w:val="24"/>
                <w:szCs w:val="24"/>
              </w:rPr>
              <w:t>мультимедиа-информацией</w:t>
            </w:r>
            <w:proofErr w:type="gramEnd"/>
            <w:r w:rsidRPr="00AF1EC4">
              <w:rPr>
                <w:rFonts w:ascii="Times New Roman" w:hAnsi="Times New Roman" w:cs="Times New Roman"/>
                <w:sz w:val="24"/>
                <w:szCs w:val="24"/>
              </w:rPr>
              <w:t>. Основные требования к мультимедийной презентации.</w:t>
            </w:r>
          </w:p>
        </w:tc>
        <w:tc>
          <w:tcPr>
            <w:tcW w:w="654" w:type="pct"/>
            <w:vMerge/>
            <w:vAlign w:val="center"/>
          </w:tcPr>
          <w:p w14:paraId="35779746" w14:textId="77777777" w:rsidR="00794F06" w:rsidRPr="00AF1EC4" w:rsidRDefault="00794F06" w:rsidP="003A3B73">
            <w:pPr>
              <w:tabs>
                <w:tab w:val="left" w:pos="5529"/>
              </w:tabs>
              <w:jc w:val="center"/>
              <w:rPr>
                <w:rFonts w:ascii="Times New Roman" w:eastAsia="Times New Roman" w:hAnsi="Times New Roman" w:cs="Times New Roman"/>
                <w:b/>
                <w:bCs/>
                <w:sz w:val="24"/>
                <w:szCs w:val="24"/>
                <w:lang w:eastAsia="ru-RU"/>
              </w:rPr>
            </w:pPr>
          </w:p>
        </w:tc>
        <w:tc>
          <w:tcPr>
            <w:tcW w:w="666" w:type="pct"/>
            <w:vMerge/>
            <w:shd w:val="clear" w:color="auto" w:fill="auto"/>
          </w:tcPr>
          <w:p w14:paraId="47F33976" w14:textId="77777777" w:rsidR="00794F06" w:rsidRPr="00AF1EC4" w:rsidRDefault="00794F06" w:rsidP="003A3B73">
            <w:pPr>
              <w:tabs>
                <w:tab w:val="left" w:pos="5529"/>
              </w:tabs>
              <w:jc w:val="both"/>
              <w:rPr>
                <w:rFonts w:ascii="Times New Roman" w:eastAsia="Times New Roman" w:hAnsi="Times New Roman" w:cs="Times New Roman"/>
                <w:b/>
                <w:bCs/>
                <w:sz w:val="24"/>
                <w:szCs w:val="24"/>
                <w:lang w:eastAsia="ru-RU"/>
              </w:rPr>
            </w:pPr>
          </w:p>
        </w:tc>
      </w:tr>
      <w:tr w:rsidR="00AF1EC4" w:rsidRPr="00AF1EC4" w14:paraId="0D0C0FD1" w14:textId="77777777" w:rsidTr="003A3B73">
        <w:trPr>
          <w:trHeight w:val="276"/>
        </w:trPr>
        <w:tc>
          <w:tcPr>
            <w:tcW w:w="622" w:type="pct"/>
            <w:vMerge/>
          </w:tcPr>
          <w:p w14:paraId="14C6AB8E" w14:textId="77777777" w:rsidR="00794F06" w:rsidRPr="00AF1EC4" w:rsidRDefault="00794F06" w:rsidP="003A3B73">
            <w:pPr>
              <w:tabs>
                <w:tab w:val="left" w:pos="5529"/>
              </w:tabs>
              <w:jc w:val="both"/>
              <w:rPr>
                <w:rFonts w:ascii="Times New Roman" w:eastAsia="Times New Roman" w:hAnsi="Times New Roman" w:cs="Times New Roman"/>
                <w:b/>
                <w:bCs/>
                <w:sz w:val="24"/>
                <w:szCs w:val="24"/>
                <w:lang w:eastAsia="ru-RU"/>
              </w:rPr>
            </w:pPr>
          </w:p>
        </w:tc>
        <w:tc>
          <w:tcPr>
            <w:tcW w:w="3058" w:type="pct"/>
          </w:tcPr>
          <w:p w14:paraId="24B0326A" w14:textId="77777777" w:rsidR="00794F06" w:rsidRPr="00AF1EC4" w:rsidRDefault="00794F06">
            <w:pPr>
              <w:pStyle w:val="a7"/>
              <w:numPr>
                <w:ilvl w:val="0"/>
                <w:numId w:val="41"/>
              </w:numPr>
              <w:shd w:val="clear" w:color="auto" w:fill="FFFFFF"/>
              <w:tabs>
                <w:tab w:val="left" w:pos="357"/>
                <w:tab w:val="left" w:pos="1061"/>
                <w:tab w:val="left" w:pos="5529"/>
              </w:tabs>
              <w:jc w:val="both"/>
              <w:rPr>
                <w:rFonts w:ascii="Times New Roman" w:hAnsi="Times New Roman" w:cs="Times New Roman"/>
                <w:sz w:val="24"/>
                <w:szCs w:val="24"/>
              </w:rPr>
            </w:pPr>
            <w:r w:rsidRPr="00AF1EC4">
              <w:rPr>
                <w:rFonts w:ascii="Times New Roman" w:hAnsi="Times New Roman" w:cs="Times New Roman"/>
                <w:sz w:val="24"/>
                <w:szCs w:val="24"/>
              </w:rPr>
              <w:t>Базы данных в профессиональной деятельности. Интерфейс СУБД. Формализация информации (типы данных). Объекты базы данных. Проектирование базы данных.</w:t>
            </w:r>
          </w:p>
        </w:tc>
        <w:tc>
          <w:tcPr>
            <w:tcW w:w="654" w:type="pct"/>
            <w:vMerge/>
            <w:vAlign w:val="center"/>
          </w:tcPr>
          <w:p w14:paraId="168ADF75" w14:textId="77777777" w:rsidR="00794F06" w:rsidRPr="00AF1EC4" w:rsidRDefault="00794F06" w:rsidP="003A3B73">
            <w:pPr>
              <w:tabs>
                <w:tab w:val="left" w:pos="5529"/>
              </w:tabs>
              <w:jc w:val="center"/>
              <w:rPr>
                <w:rFonts w:ascii="Times New Roman" w:eastAsia="Times New Roman" w:hAnsi="Times New Roman" w:cs="Times New Roman"/>
                <w:b/>
                <w:bCs/>
                <w:sz w:val="24"/>
                <w:szCs w:val="24"/>
                <w:lang w:eastAsia="ru-RU"/>
              </w:rPr>
            </w:pPr>
          </w:p>
        </w:tc>
        <w:tc>
          <w:tcPr>
            <w:tcW w:w="666" w:type="pct"/>
            <w:vMerge/>
            <w:shd w:val="clear" w:color="auto" w:fill="auto"/>
          </w:tcPr>
          <w:p w14:paraId="68AB41E6" w14:textId="77777777" w:rsidR="00794F06" w:rsidRPr="00AF1EC4" w:rsidRDefault="00794F06" w:rsidP="003A3B73">
            <w:pPr>
              <w:tabs>
                <w:tab w:val="left" w:pos="5529"/>
              </w:tabs>
              <w:jc w:val="both"/>
              <w:rPr>
                <w:rFonts w:ascii="Times New Roman" w:eastAsia="Times New Roman" w:hAnsi="Times New Roman" w:cs="Times New Roman"/>
                <w:b/>
                <w:bCs/>
                <w:sz w:val="24"/>
                <w:szCs w:val="24"/>
                <w:lang w:eastAsia="ru-RU"/>
              </w:rPr>
            </w:pPr>
          </w:p>
        </w:tc>
      </w:tr>
      <w:tr w:rsidR="00AF1EC4" w:rsidRPr="00AF1EC4" w14:paraId="044864C9" w14:textId="77777777" w:rsidTr="003A3B73">
        <w:trPr>
          <w:trHeight w:val="276"/>
        </w:trPr>
        <w:tc>
          <w:tcPr>
            <w:tcW w:w="622" w:type="pct"/>
            <w:vMerge/>
          </w:tcPr>
          <w:p w14:paraId="22C770B0" w14:textId="77777777" w:rsidR="00794F06" w:rsidRPr="00AF1EC4" w:rsidRDefault="00794F06" w:rsidP="003A3B73">
            <w:pPr>
              <w:tabs>
                <w:tab w:val="left" w:pos="5529"/>
              </w:tabs>
              <w:jc w:val="both"/>
              <w:rPr>
                <w:rFonts w:ascii="Times New Roman" w:eastAsia="Times New Roman" w:hAnsi="Times New Roman" w:cs="Times New Roman"/>
                <w:b/>
                <w:bCs/>
                <w:sz w:val="24"/>
                <w:szCs w:val="24"/>
                <w:lang w:eastAsia="ru-RU"/>
              </w:rPr>
            </w:pPr>
          </w:p>
        </w:tc>
        <w:tc>
          <w:tcPr>
            <w:tcW w:w="3058" w:type="pct"/>
          </w:tcPr>
          <w:p w14:paraId="583AC669" w14:textId="77777777" w:rsidR="00794F06" w:rsidRPr="00AF1EC4" w:rsidRDefault="00794F06">
            <w:pPr>
              <w:pStyle w:val="a7"/>
              <w:numPr>
                <w:ilvl w:val="0"/>
                <w:numId w:val="41"/>
              </w:numPr>
              <w:shd w:val="clear" w:color="auto" w:fill="FFFFFF"/>
              <w:tabs>
                <w:tab w:val="left" w:pos="357"/>
                <w:tab w:val="left" w:pos="1061"/>
                <w:tab w:val="left" w:pos="5529"/>
              </w:tabs>
              <w:jc w:val="both"/>
              <w:rPr>
                <w:rFonts w:ascii="Times New Roman" w:hAnsi="Times New Roman" w:cs="Times New Roman"/>
                <w:sz w:val="24"/>
                <w:szCs w:val="24"/>
              </w:rPr>
            </w:pPr>
            <w:r w:rsidRPr="00AF1EC4">
              <w:rPr>
                <w:rFonts w:ascii="Times New Roman" w:hAnsi="Times New Roman" w:cs="Times New Roman"/>
                <w:sz w:val="24"/>
                <w:szCs w:val="24"/>
              </w:rPr>
              <w:t>Применение ИС в профессиональной деятельности. Автоматизированные системы делопроизводства. Справочно-правовые системы</w:t>
            </w:r>
          </w:p>
        </w:tc>
        <w:tc>
          <w:tcPr>
            <w:tcW w:w="654" w:type="pct"/>
            <w:vMerge/>
            <w:vAlign w:val="center"/>
          </w:tcPr>
          <w:p w14:paraId="61DA8601" w14:textId="77777777" w:rsidR="00794F06" w:rsidRPr="00AF1EC4" w:rsidRDefault="00794F06" w:rsidP="003A3B73">
            <w:pPr>
              <w:tabs>
                <w:tab w:val="left" w:pos="5529"/>
              </w:tabs>
              <w:jc w:val="center"/>
              <w:rPr>
                <w:rFonts w:ascii="Times New Roman" w:eastAsia="Times New Roman" w:hAnsi="Times New Roman" w:cs="Times New Roman"/>
                <w:b/>
                <w:bCs/>
                <w:sz w:val="24"/>
                <w:szCs w:val="24"/>
                <w:lang w:eastAsia="ru-RU"/>
              </w:rPr>
            </w:pPr>
          </w:p>
        </w:tc>
        <w:tc>
          <w:tcPr>
            <w:tcW w:w="666" w:type="pct"/>
            <w:vMerge/>
            <w:shd w:val="clear" w:color="auto" w:fill="auto"/>
          </w:tcPr>
          <w:p w14:paraId="1753C8BB" w14:textId="77777777" w:rsidR="00794F06" w:rsidRPr="00AF1EC4" w:rsidRDefault="00794F06" w:rsidP="003A3B73">
            <w:pPr>
              <w:tabs>
                <w:tab w:val="left" w:pos="5529"/>
              </w:tabs>
              <w:jc w:val="both"/>
              <w:rPr>
                <w:rFonts w:ascii="Times New Roman" w:eastAsia="Times New Roman" w:hAnsi="Times New Roman" w:cs="Times New Roman"/>
                <w:b/>
                <w:bCs/>
                <w:sz w:val="24"/>
                <w:szCs w:val="24"/>
                <w:lang w:eastAsia="ru-RU"/>
              </w:rPr>
            </w:pPr>
          </w:p>
        </w:tc>
      </w:tr>
      <w:tr w:rsidR="00AF1EC4" w:rsidRPr="00AF1EC4" w14:paraId="143F0201" w14:textId="77777777" w:rsidTr="003A3B73">
        <w:trPr>
          <w:trHeight w:val="20"/>
        </w:trPr>
        <w:tc>
          <w:tcPr>
            <w:tcW w:w="622" w:type="pct"/>
            <w:vMerge/>
          </w:tcPr>
          <w:p w14:paraId="684F24FF" w14:textId="77777777" w:rsidR="00794F06" w:rsidRPr="00AF1EC4" w:rsidRDefault="00794F06" w:rsidP="003A3B73">
            <w:pPr>
              <w:tabs>
                <w:tab w:val="left" w:pos="5529"/>
              </w:tabs>
              <w:jc w:val="both"/>
              <w:rPr>
                <w:rFonts w:ascii="Times New Roman" w:eastAsia="Times New Roman" w:hAnsi="Times New Roman" w:cs="Times New Roman"/>
                <w:b/>
                <w:bCs/>
                <w:sz w:val="24"/>
                <w:szCs w:val="24"/>
                <w:lang w:eastAsia="ru-RU"/>
              </w:rPr>
            </w:pPr>
          </w:p>
        </w:tc>
        <w:tc>
          <w:tcPr>
            <w:tcW w:w="3058" w:type="pct"/>
          </w:tcPr>
          <w:p w14:paraId="3F4B2A6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654" w:type="pct"/>
            <w:vAlign w:val="center"/>
          </w:tcPr>
          <w:p w14:paraId="41A643C7" w14:textId="77777777" w:rsidR="00794F06" w:rsidRPr="00AF1EC4" w:rsidRDefault="00794F06" w:rsidP="003A3B73">
            <w:pPr>
              <w:tabs>
                <w:tab w:val="left" w:pos="5529"/>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18</w:t>
            </w:r>
          </w:p>
        </w:tc>
        <w:tc>
          <w:tcPr>
            <w:tcW w:w="666" w:type="pct"/>
            <w:vMerge/>
            <w:shd w:val="clear" w:color="auto" w:fill="auto"/>
          </w:tcPr>
          <w:p w14:paraId="2282F007" w14:textId="77777777" w:rsidR="00794F06" w:rsidRPr="00AF1EC4" w:rsidRDefault="00794F06" w:rsidP="003A3B73">
            <w:pPr>
              <w:tabs>
                <w:tab w:val="left" w:pos="5529"/>
              </w:tabs>
              <w:jc w:val="both"/>
              <w:rPr>
                <w:rFonts w:ascii="Times New Roman" w:eastAsia="Times New Roman" w:hAnsi="Times New Roman" w:cs="Times New Roman"/>
                <w:b/>
                <w:bCs/>
                <w:sz w:val="24"/>
                <w:szCs w:val="24"/>
                <w:lang w:eastAsia="ru-RU"/>
              </w:rPr>
            </w:pPr>
          </w:p>
        </w:tc>
      </w:tr>
      <w:tr w:rsidR="00AF1EC4" w:rsidRPr="00AF1EC4" w14:paraId="1C288F2F" w14:textId="77777777" w:rsidTr="003A3B73">
        <w:trPr>
          <w:trHeight w:val="20"/>
        </w:trPr>
        <w:tc>
          <w:tcPr>
            <w:tcW w:w="622" w:type="pct"/>
            <w:vMerge/>
          </w:tcPr>
          <w:p w14:paraId="503CA273" w14:textId="77777777" w:rsidR="00794F06" w:rsidRPr="00AF1EC4" w:rsidRDefault="00794F06" w:rsidP="003A3B73">
            <w:pPr>
              <w:tabs>
                <w:tab w:val="left" w:pos="5529"/>
              </w:tabs>
              <w:jc w:val="both"/>
              <w:rPr>
                <w:rFonts w:ascii="Times New Roman" w:eastAsia="Times New Roman" w:hAnsi="Times New Roman" w:cs="Times New Roman"/>
                <w:b/>
                <w:bCs/>
                <w:sz w:val="24"/>
                <w:szCs w:val="24"/>
                <w:lang w:eastAsia="ru-RU"/>
              </w:rPr>
            </w:pPr>
          </w:p>
        </w:tc>
        <w:tc>
          <w:tcPr>
            <w:tcW w:w="3058" w:type="pct"/>
          </w:tcPr>
          <w:p w14:paraId="4130F78F"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654" w:type="pct"/>
            <w:vAlign w:val="center"/>
          </w:tcPr>
          <w:p w14:paraId="0E96045D" w14:textId="77777777" w:rsidR="00794F06" w:rsidRPr="00AF1EC4" w:rsidRDefault="00794F06" w:rsidP="003A3B73">
            <w:pPr>
              <w:tabs>
                <w:tab w:val="left" w:pos="5529"/>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18</w:t>
            </w:r>
          </w:p>
        </w:tc>
        <w:tc>
          <w:tcPr>
            <w:tcW w:w="666" w:type="pct"/>
            <w:vMerge/>
            <w:shd w:val="clear" w:color="auto" w:fill="auto"/>
          </w:tcPr>
          <w:p w14:paraId="2C322E57" w14:textId="77777777" w:rsidR="00794F06" w:rsidRPr="00AF1EC4" w:rsidRDefault="00794F06" w:rsidP="003A3B73">
            <w:pPr>
              <w:tabs>
                <w:tab w:val="left" w:pos="5529"/>
              </w:tabs>
              <w:jc w:val="both"/>
              <w:rPr>
                <w:rFonts w:ascii="Times New Roman" w:eastAsia="Times New Roman" w:hAnsi="Times New Roman" w:cs="Times New Roman"/>
                <w:b/>
                <w:bCs/>
                <w:sz w:val="24"/>
                <w:szCs w:val="24"/>
                <w:lang w:eastAsia="ru-RU"/>
              </w:rPr>
            </w:pPr>
          </w:p>
        </w:tc>
      </w:tr>
      <w:tr w:rsidR="00AF1EC4" w:rsidRPr="00AF1EC4" w14:paraId="3E63ED5D" w14:textId="77777777" w:rsidTr="003A3B73">
        <w:trPr>
          <w:trHeight w:val="20"/>
        </w:trPr>
        <w:tc>
          <w:tcPr>
            <w:tcW w:w="622" w:type="pct"/>
            <w:vMerge/>
          </w:tcPr>
          <w:p w14:paraId="5B09ADCD" w14:textId="77777777" w:rsidR="00794F06" w:rsidRPr="00AF1EC4" w:rsidRDefault="00794F06" w:rsidP="003A3B73">
            <w:pPr>
              <w:tabs>
                <w:tab w:val="left" w:pos="5529"/>
              </w:tabs>
              <w:jc w:val="both"/>
              <w:rPr>
                <w:rFonts w:ascii="Times New Roman" w:eastAsia="Times New Roman" w:hAnsi="Times New Roman" w:cs="Times New Roman"/>
                <w:b/>
                <w:bCs/>
                <w:sz w:val="24"/>
                <w:szCs w:val="24"/>
                <w:lang w:eastAsia="ru-RU"/>
              </w:rPr>
            </w:pPr>
          </w:p>
        </w:tc>
        <w:tc>
          <w:tcPr>
            <w:tcW w:w="3058" w:type="pct"/>
          </w:tcPr>
          <w:p w14:paraId="1D5D865D" w14:textId="77777777" w:rsidR="00794F06" w:rsidRPr="00AF1EC4" w:rsidRDefault="00794F06">
            <w:pPr>
              <w:pStyle w:val="a7"/>
              <w:numPr>
                <w:ilvl w:val="0"/>
                <w:numId w:val="43"/>
              </w:numPr>
              <w:shd w:val="clear" w:color="auto" w:fill="FFFFFF"/>
              <w:tabs>
                <w:tab w:val="left" w:pos="357"/>
                <w:tab w:val="left" w:pos="1061"/>
                <w:tab w:val="left" w:pos="5529"/>
              </w:tabs>
              <w:ind w:left="238" w:hanging="142"/>
              <w:jc w:val="both"/>
              <w:rPr>
                <w:rFonts w:ascii="Times New Roman" w:hAnsi="Times New Roman" w:cs="Times New Roman"/>
                <w:i/>
                <w:sz w:val="24"/>
                <w:szCs w:val="24"/>
              </w:rPr>
            </w:pPr>
            <w:r w:rsidRPr="00AF1EC4">
              <w:rPr>
                <w:rFonts w:ascii="Times New Roman" w:hAnsi="Times New Roman" w:cs="Times New Roman"/>
                <w:i/>
                <w:sz w:val="24"/>
                <w:szCs w:val="24"/>
              </w:rPr>
              <w:t>Создание комплексного документа в текстовом процессоре</w:t>
            </w:r>
          </w:p>
        </w:tc>
        <w:tc>
          <w:tcPr>
            <w:tcW w:w="654" w:type="pct"/>
          </w:tcPr>
          <w:p w14:paraId="27F85F0D" w14:textId="77777777" w:rsidR="00794F06" w:rsidRPr="00AF1EC4" w:rsidRDefault="00794F06" w:rsidP="003A3B73">
            <w:pPr>
              <w:tabs>
                <w:tab w:val="left" w:pos="5529"/>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666" w:type="pct"/>
            <w:vMerge/>
            <w:shd w:val="clear" w:color="auto" w:fill="auto"/>
          </w:tcPr>
          <w:p w14:paraId="7E633136" w14:textId="77777777" w:rsidR="00794F06" w:rsidRPr="00AF1EC4" w:rsidRDefault="00794F06" w:rsidP="003A3B73">
            <w:pPr>
              <w:tabs>
                <w:tab w:val="left" w:pos="5529"/>
              </w:tabs>
              <w:jc w:val="both"/>
              <w:rPr>
                <w:rFonts w:ascii="Times New Roman" w:eastAsia="Times New Roman" w:hAnsi="Times New Roman" w:cs="Times New Roman"/>
                <w:b/>
                <w:bCs/>
                <w:i/>
                <w:sz w:val="24"/>
                <w:szCs w:val="24"/>
                <w:lang w:eastAsia="ru-RU"/>
              </w:rPr>
            </w:pPr>
          </w:p>
        </w:tc>
      </w:tr>
      <w:tr w:rsidR="00AF1EC4" w:rsidRPr="00AF1EC4" w14:paraId="18C7B483" w14:textId="77777777" w:rsidTr="003A3B73">
        <w:trPr>
          <w:trHeight w:val="20"/>
        </w:trPr>
        <w:tc>
          <w:tcPr>
            <w:tcW w:w="622" w:type="pct"/>
            <w:vMerge/>
          </w:tcPr>
          <w:p w14:paraId="1A95CF4C" w14:textId="77777777" w:rsidR="00794F06" w:rsidRPr="00AF1EC4" w:rsidRDefault="00794F06" w:rsidP="003A3B73">
            <w:pPr>
              <w:tabs>
                <w:tab w:val="left" w:pos="5529"/>
              </w:tabs>
              <w:jc w:val="both"/>
              <w:rPr>
                <w:rFonts w:ascii="Times New Roman" w:eastAsia="Times New Roman" w:hAnsi="Times New Roman" w:cs="Times New Roman"/>
                <w:b/>
                <w:bCs/>
                <w:sz w:val="24"/>
                <w:szCs w:val="24"/>
                <w:lang w:eastAsia="ru-RU"/>
              </w:rPr>
            </w:pPr>
          </w:p>
        </w:tc>
        <w:tc>
          <w:tcPr>
            <w:tcW w:w="3058" w:type="pct"/>
          </w:tcPr>
          <w:p w14:paraId="003E472B" w14:textId="77777777" w:rsidR="00794F06" w:rsidRPr="00AF1EC4" w:rsidRDefault="00794F06">
            <w:pPr>
              <w:pStyle w:val="a7"/>
              <w:numPr>
                <w:ilvl w:val="0"/>
                <w:numId w:val="43"/>
              </w:numPr>
              <w:shd w:val="clear" w:color="auto" w:fill="FFFFFF"/>
              <w:tabs>
                <w:tab w:val="left" w:pos="357"/>
                <w:tab w:val="left" w:pos="1061"/>
                <w:tab w:val="left" w:pos="5529"/>
              </w:tabs>
              <w:ind w:left="238" w:hanging="142"/>
              <w:jc w:val="both"/>
              <w:rPr>
                <w:rFonts w:ascii="Times New Roman" w:hAnsi="Times New Roman" w:cs="Times New Roman"/>
                <w:i/>
                <w:sz w:val="24"/>
                <w:szCs w:val="24"/>
              </w:rPr>
            </w:pPr>
            <w:r w:rsidRPr="00AF1EC4">
              <w:rPr>
                <w:rFonts w:ascii="Times New Roman" w:hAnsi="Times New Roman" w:cs="Times New Roman"/>
                <w:i/>
                <w:sz w:val="24"/>
                <w:szCs w:val="24"/>
              </w:rPr>
              <w:t>Создание автоматического оглавления</w:t>
            </w:r>
          </w:p>
        </w:tc>
        <w:tc>
          <w:tcPr>
            <w:tcW w:w="654" w:type="pct"/>
          </w:tcPr>
          <w:p w14:paraId="703CE4B5" w14:textId="77777777" w:rsidR="00794F06" w:rsidRPr="00AF1EC4" w:rsidRDefault="00794F06" w:rsidP="003A3B73">
            <w:pPr>
              <w:tabs>
                <w:tab w:val="left" w:pos="5529"/>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666" w:type="pct"/>
            <w:vMerge/>
            <w:shd w:val="clear" w:color="auto" w:fill="auto"/>
          </w:tcPr>
          <w:p w14:paraId="6B1ED469" w14:textId="77777777" w:rsidR="00794F06" w:rsidRPr="00AF1EC4" w:rsidRDefault="00794F06" w:rsidP="003A3B73">
            <w:pPr>
              <w:tabs>
                <w:tab w:val="left" w:pos="5529"/>
              </w:tabs>
              <w:jc w:val="both"/>
              <w:rPr>
                <w:rFonts w:ascii="Times New Roman" w:eastAsia="Times New Roman" w:hAnsi="Times New Roman" w:cs="Times New Roman"/>
                <w:b/>
                <w:bCs/>
                <w:i/>
                <w:sz w:val="24"/>
                <w:szCs w:val="24"/>
                <w:lang w:eastAsia="ru-RU"/>
              </w:rPr>
            </w:pPr>
          </w:p>
        </w:tc>
      </w:tr>
      <w:tr w:rsidR="00AF1EC4" w:rsidRPr="00AF1EC4" w14:paraId="2C8ECF7F" w14:textId="77777777" w:rsidTr="003A3B73">
        <w:trPr>
          <w:trHeight w:val="20"/>
        </w:trPr>
        <w:tc>
          <w:tcPr>
            <w:tcW w:w="622" w:type="pct"/>
            <w:vMerge/>
          </w:tcPr>
          <w:p w14:paraId="4064BC83" w14:textId="77777777" w:rsidR="00794F06" w:rsidRPr="00AF1EC4" w:rsidRDefault="00794F06" w:rsidP="003A3B73">
            <w:pPr>
              <w:tabs>
                <w:tab w:val="left" w:pos="5529"/>
              </w:tabs>
              <w:jc w:val="both"/>
              <w:rPr>
                <w:rFonts w:ascii="Times New Roman" w:eastAsia="Times New Roman" w:hAnsi="Times New Roman" w:cs="Times New Roman"/>
                <w:b/>
                <w:bCs/>
                <w:sz w:val="24"/>
                <w:szCs w:val="24"/>
                <w:lang w:eastAsia="ru-RU"/>
              </w:rPr>
            </w:pPr>
          </w:p>
        </w:tc>
        <w:tc>
          <w:tcPr>
            <w:tcW w:w="3058" w:type="pct"/>
          </w:tcPr>
          <w:p w14:paraId="73A0CCE5" w14:textId="77777777" w:rsidR="00794F06" w:rsidRPr="00AF1EC4" w:rsidRDefault="00794F06">
            <w:pPr>
              <w:pStyle w:val="a7"/>
              <w:numPr>
                <w:ilvl w:val="0"/>
                <w:numId w:val="43"/>
              </w:numPr>
              <w:shd w:val="clear" w:color="auto" w:fill="FFFFFF"/>
              <w:tabs>
                <w:tab w:val="left" w:pos="357"/>
                <w:tab w:val="left" w:pos="1061"/>
                <w:tab w:val="left" w:pos="5529"/>
              </w:tabs>
              <w:ind w:left="238" w:hanging="142"/>
              <w:jc w:val="both"/>
              <w:rPr>
                <w:rFonts w:ascii="Times New Roman" w:hAnsi="Times New Roman" w:cs="Times New Roman"/>
                <w:i/>
                <w:sz w:val="24"/>
                <w:szCs w:val="24"/>
              </w:rPr>
            </w:pPr>
            <w:r w:rsidRPr="00AF1EC4">
              <w:rPr>
                <w:rFonts w:ascii="Times New Roman" w:hAnsi="Times New Roman" w:cs="Times New Roman"/>
                <w:i/>
                <w:sz w:val="24"/>
                <w:szCs w:val="24"/>
              </w:rPr>
              <w:t>Обработка информации в электронных таблицах</w:t>
            </w:r>
          </w:p>
        </w:tc>
        <w:tc>
          <w:tcPr>
            <w:tcW w:w="654" w:type="pct"/>
          </w:tcPr>
          <w:p w14:paraId="7AE16F30" w14:textId="77777777" w:rsidR="00794F06" w:rsidRPr="00AF1EC4" w:rsidRDefault="00794F06" w:rsidP="003A3B73">
            <w:pPr>
              <w:tabs>
                <w:tab w:val="left" w:pos="5529"/>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666" w:type="pct"/>
            <w:vMerge/>
            <w:shd w:val="clear" w:color="auto" w:fill="auto"/>
          </w:tcPr>
          <w:p w14:paraId="35738A56" w14:textId="77777777" w:rsidR="00794F06" w:rsidRPr="00AF1EC4" w:rsidRDefault="00794F06" w:rsidP="003A3B73">
            <w:pPr>
              <w:tabs>
                <w:tab w:val="left" w:pos="5529"/>
              </w:tabs>
              <w:jc w:val="both"/>
              <w:rPr>
                <w:rFonts w:ascii="Times New Roman" w:eastAsia="Times New Roman" w:hAnsi="Times New Roman" w:cs="Times New Roman"/>
                <w:b/>
                <w:bCs/>
                <w:i/>
                <w:sz w:val="24"/>
                <w:szCs w:val="24"/>
                <w:lang w:eastAsia="ru-RU"/>
              </w:rPr>
            </w:pPr>
          </w:p>
        </w:tc>
      </w:tr>
      <w:tr w:rsidR="00AF1EC4" w:rsidRPr="00AF1EC4" w14:paraId="19E9F4CD" w14:textId="77777777" w:rsidTr="003A3B73">
        <w:trPr>
          <w:trHeight w:val="20"/>
        </w:trPr>
        <w:tc>
          <w:tcPr>
            <w:tcW w:w="622" w:type="pct"/>
            <w:vMerge/>
          </w:tcPr>
          <w:p w14:paraId="7DBB1532" w14:textId="77777777" w:rsidR="00794F06" w:rsidRPr="00AF1EC4" w:rsidRDefault="00794F06" w:rsidP="003A3B73">
            <w:pPr>
              <w:tabs>
                <w:tab w:val="left" w:pos="5529"/>
              </w:tabs>
              <w:jc w:val="both"/>
              <w:rPr>
                <w:rFonts w:ascii="Times New Roman" w:eastAsia="Times New Roman" w:hAnsi="Times New Roman" w:cs="Times New Roman"/>
                <w:b/>
                <w:bCs/>
                <w:sz w:val="24"/>
                <w:szCs w:val="24"/>
                <w:lang w:eastAsia="ru-RU"/>
              </w:rPr>
            </w:pPr>
          </w:p>
        </w:tc>
        <w:tc>
          <w:tcPr>
            <w:tcW w:w="3058" w:type="pct"/>
          </w:tcPr>
          <w:p w14:paraId="0D292C1C" w14:textId="77777777" w:rsidR="00794F06" w:rsidRPr="00AF1EC4" w:rsidRDefault="00794F06">
            <w:pPr>
              <w:pStyle w:val="a7"/>
              <w:numPr>
                <w:ilvl w:val="0"/>
                <w:numId w:val="43"/>
              </w:numPr>
              <w:shd w:val="clear" w:color="auto" w:fill="FFFFFF"/>
              <w:tabs>
                <w:tab w:val="left" w:pos="357"/>
                <w:tab w:val="left" w:pos="1061"/>
                <w:tab w:val="left" w:pos="5529"/>
              </w:tabs>
              <w:ind w:left="238" w:hanging="142"/>
              <w:jc w:val="both"/>
              <w:rPr>
                <w:rFonts w:ascii="Times New Roman" w:hAnsi="Times New Roman" w:cs="Times New Roman"/>
                <w:i/>
                <w:sz w:val="24"/>
                <w:szCs w:val="24"/>
              </w:rPr>
            </w:pPr>
            <w:r w:rsidRPr="00AF1EC4">
              <w:rPr>
                <w:rFonts w:ascii="Times New Roman" w:hAnsi="Times New Roman" w:cs="Times New Roman"/>
                <w:i/>
                <w:sz w:val="24"/>
                <w:szCs w:val="24"/>
              </w:rPr>
              <w:t xml:space="preserve">Составление сметы с помощью </w:t>
            </w:r>
            <w:proofErr w:type="gramStart"/>
            <w:r w:rsidRPr="00AF1EC4">
              <w:rPr>
                <w:rFonts w:ascii="Times New Roman" w:hAnsi="Times New Roman" w:cs="Times New Roman"/>
                <w:i/>
                <w:sz w:val="24"/>
                <w:szCs w:val="24"/>
              </w:rPr>
              <w:t>табличного  процессора</w:t>
            </w:r>
            <w:proofErr w:type="gramEnd"/>
          </w:p>
        </w:tc>
        <w:tc>
          <w:tcPr>
            <w:tcW w:w="654" w:type="pct"/>
          </w:tcPr>
          <w:p w14:paraId="7F8DD4E8" w14:textId="77777777" w:rsidR="00794F06" w:rsidRPr="00AF1EC4" w:rsidRDefault="00794F06" w:rsidP="003A3B73">
            <w:pPr>
              <w:tabs>
                <w:tab w:val="left" w:pos="5529"/>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666" w:type="pct"/>
            <w:vMerge/>
            <w:shd w:val="clear" w:color="auto" w:fill="auto"/>
          </w:tcPr>
          <w:p w14:paraId="7F2DC4F5" w14:textId="77777777" w:rsidR="00794F06" w:rsidRPr="00AF1EC4" w:rsidRDefault="00794F06" w:rsidP="003A3B73">
            <w:pPr>
              <w:tabs>
                <w:tab w:val="left" w:pos="5529"/>
              </w:tabs>
              <w:jc w:val="both"/>
              <w:rPr>
                <w:rFonts w:ascii="Times New Roman" w:eastAsia="Times New Roman" w:hAnsi="Times New Roman" w:cs="Times New Roman"/>
                <w:b/>
                <w:bCs/>
                <w:i/>
                <w:sz w:val="24"/>
                <w:szCs w:val="24"/>
                <w:lang w:eastAsia="ru-RU"/>
              </w:rPr>
            </w:pPr>
          </w:p>
        </w:tc>
      </w:tr>
      <w:tr w:rsidR="00AF1EC4" w:rsidRPr="00AF1EC4" w14:paraId="306DEC77" w14:textId="77777777" w:rsidTr="003A3B73">
        <w:trPr>
          <w:trHeight w:val="20"/>
        </w:trPr>
        <w:tc>
          <w:tcPr>
            <w:tcW w:w="622" w:type="pct"/>
            <w:vMerge/>
          </w:tcPr>
          <w:p w14:paraId="3F611173" w14:textId="77777777" w:rsidR="00794F06" w:rsidRPr="00AF1EC4" w:rsidRDefault="00794F06" w:rsidP="003A3B73">
            <w:pPr>
              <w:tabs>
                <w:tab w:val="left" w:pos="5529"/>
              </w:tabs>
              <w:jc w:val="both"/>
              <w:rPr>
                <w:rFonts w:ascii="Times New Roman" w:eastAsia="Times New Roman" w:hAnsi="Times New Roman" w:cs="Times New Roman"/>
                <w:b/>
                <w:bCs/>
                <w:sz w:val="24"/>
                <w:szCs w:val="24"/>
                <w:lang w:eastAsia="ru-RU"/>
              </w:rPr>
            </w:pPr>
          </w:p>
        </w:tc>
        <w:tc>
          <w:tcPr>
            <w:tcW w:w="3058" w:type="pct"/>
          </w:tcPr>
          <w:p w14:paraId="09E72C5E" w14:textId="77777777" w:rsidR="00794F06" w:rsidRPr="00AF1EC4" w:rsidRDefault="00794F06">
            <w:pPr>
              <w:pStyle w:val="a7"/>
              <w:numPr>
                <w:ilvl w:val="0"/>
                <w:numId w:val="43"/>
              </w:numPr>
              <w:shd w:val="clear" w:color="auto" w:fill="FFFFFF"/>
              <w:tabs>
                <w:tab w:val="left" w:pos="357"/>
                <w:tab w:val="left" w:pos="1061"/>
                <w:tab w:val="left" w:pos="5529"/>
              </w:tabs>
              <w:ind w:left="238" w:hanging="142"/>
              <w:jc w:val="both"/>
              <w:rPr>
                <w:rFonts w:ascii="Times New Roman" w:hAnsi="Times New Roman" w:cs="Times New Roman"/>
                <w:i/>
                <w:sz w:val="24"/>
                <w:szCs w:val="24"/>
              </w:rPr>
            </w:pPr>
            <w:r w:rsidRPr="00AF1EC4">
              <w:rPr>
                <w:rFonts w:ascii="Times New Roman" w:hAnsi="Times New Roman" w:cs="Times New Roman"/>
                <w:i/>
                <w:sz w:val="24"/>
                <w:szCs w:val="24"/>
              </w:rPr>
              <w:t>Создание промежуточных итогов и сводных таблиц</w:t>
            </w:r>
          </w:p>
        </w:tc>
        <w:tc>
          <w:tcPr>
            <w:tcW w:w="654" w:type="pct"/>
          </w:tcPr>
          <w:p w14:paraId="049DBF7C" w14:textId="77777777" w:rsidR="00794F06" w:rsidRPr="00AF1EC4" w:rsidRDefault="00794F06" w:rsidP="003A3B73">
            <w:pPr>
              <w:tabs>
                <w:tab w:val="left" w:pos="5529"/>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666" w:type="pct"/>
            <w:vMerge/>
            <w:shd w:val="clear" w:color="auto" w:fill="auto"/>
          </w:tcPr>
          <w:p w14:paraId="32C7A767" w14:textId="77777777" w:rsidR="00794F06" w:rsidRPr="00AF1EC4" w:rsidRDefault="00794F06" w:rsidP="003A3B73">
            <w:pPr>
              <w:tabs>
                <w:tab w:val="left" w:pos="5529"/>
              </w:tabs>
              <w:jc w:val="both"/>
              <w:rPr>
                <w:rFonts w:ascii="Times New Roman" w:eastAsia="Times New Roman" w:hAnsi="Times New Roman" w:cs="Times New Roman"/>
                <w:b/>
                <w:bCs/>
                <w:i/>
                <w:sz w:val="24"/>
                <w:szCs w:val="24"/>
                <w:lang w:eastAsia="ru-RU"/>
              </w:rPr>
            </w:pPr>
          </w:p>
        </w:tc>
      </w:tr>
      <w:tr w:rsidR="00AF1EC4" w:rsidRPr="00AF1EC4" w14:paraId="4FD85FD6" w14:textId="77777777" w:rsidTr="003A3B73">
        <w:trPr>
          <w:trHeight w:val="227"/>
        </w:trPr>
        <w:tc>
          <w:tcPr>
            <w:tcW w:w="622" w:type="pct"/>
            <w:vMerge/>
          </w:tcPr>
          <w:p w14:paraId="0415671A" w14:textId="77777777" w:rsidR="00794F06" w:rsidRPr="00AF1EC4" w:rsidRDefault="00794F06" w:rsidP="003A3B73">
            <w:pPr>
              <w:tabs>
                <w:tab w:val="left" w:pos="5529"/>
              </w:tabs>
              <w:jc w:val="both"/>
              <w:rPr>
                <w:rFonts w:ascii="Times New Roman" w:eastAsia="Times New Roman" w:hAnsi="Times New Roman" w:cs="Times New Roman"/>
                <w:b/>
                <w:bCs/>
                <w:sz w:val="24"/>
                <w:szCs w:val="24"/>
                <w:lang w:eastAsia="ru-RU"/>
              </w:rPr>
            </w:pPr>
          </w:p>
        </w:tc>
        <w:tc>
          <w:tcPr>
            <w:tcW w:w="3058" w:type="pct"/>
          </w:tcPr>
          <w:p w14:paraId="44210A11" w14:textId="77777777" w:rsidR="00794F06" w:rsidRPr="00AF1EC4" w:rsidRDefault="00794F06">
            <w:pPr>
              <w:pStyle w:val="a7"/>
              <w:numPr>
                <w:ilvl w:val="0"/>
                <w:numId w:val="43"/>
              </w:numPr>
              <w:shd w:val="clear" w:color="auto" w:fill="FFFFFF"/>
              <w:tabs>
                <w:tab w:val="left" w:pos="357"/>
                <w:tab w:val="left" w:pos="1061"/>
                <w:tab w:val="left" w:pos="5529"/>
              </w:tabs>
              <w:ind w:left="238" w:hanging="142"/>
              <w:jc w:val="both"/>
              <w:rPr>
                <w:rFonts w:ascii="Times New Roman" w:hAnsi="Times New Roman" w:cs="Times New Roman"/>
                <w:i/>
                <w:sz w:val="24"/>
                <w:szCs w:val="24"/>
              </w:rPr>
            </w:pPr>
            <w:r w:rsidRPr="00AF1EC4">
              <w:rPr>
                <w:rFonts w:ascii="Times New Roman" w:hAnsi="Times New Roman" w:cs="Times New Roman"/>
                <w:i/>
                <w:sz w:val="24"/>
                <w:szCs w:val="24"/>
              </w:rPr>
              <w:t>Создание презентации объекта недвижимости</w:t>
            </w:r>
          </w:p>
        </w:tc>
        <w:tc>
          <w:tcPr>
            <w:tcW w:w="654" w:type="pct"/>
          </w:tcPr>
          <w:p w14:paraId="428BFBCD" w14:textId="77777777" w:rsidR="00794F06" w:rsidRPr="00AF1EC4" w:rsidRDefault="00794F06" w:rsidP="003A3B73">
            <w:pPr>
              <w:tabs>
                <w:tab w:val="left" w:pos="5529"/>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666" w:type="pct"/>
            <w:vMerge/>
            <w:shd w:val="clear" w:color="auto" w:fill="auto"/>
          </w:tcPr>
          <w:p w14:paraId="0F47C835" w14:textId="77777777" w:rsidR="00794F06" w:rsidRPr="00AF1EC4" w:rsidRDefault="00794F06" w:rsidP="003A3B73">
            <w:pPr>
              <w:tabs>
                <w:tab w:val="left" w:pos="5529"/>
              </w:tabs>
              <w:jc w:val="both"/>
              <w:rPr>
                <w:rFonts w:ascii="Times New Roman" w:eastAsia="Times New Roman" w:hAnsi="Times New Roman" w:cs="Times New Roman"/>
                <w:b/>
                <w:bCs/>
                <w:i/>
                <w:sz w:val="24"/>
                <w:szCs w:val="24"/>
                <w:lang w:eastAsia="ru-RU"/>
              </w:rPr>
            </w:pPr>
          </w:p>
        </w:tc>
      </w:tr>
      <w:tr w:rsidR="00AF1EC4" w:rsidRPr="00AF1EC4" w14:paraId="60EDD723" w14:textId="77777777" w:rsidTr="003A3B73">
        <w:trPr>
          <w:trHeight w:val="227"/>
        </w:trPr>
        <w:tc>
          <w:tcPr>
            <w:tcW w:w="622" w:type="pct"/>
            <w:vMerge/>
          </w:tcPr>
          <w:p w14:paraId="3AE172A1" w14:textId="77777777" w:rsidR="00794F06" w:rsidRPr="00AF1EC4" w:rsidRDefault="00794F06" w:rsidP="003A3B73">
            <w:pPr>
              <w:tabs>
                <w:tab w:val="left" w:pos="5529"/>
              </w:tabs>
              <w:jc w:val="both"/>
              <w:rPr>
                <w:rFonts w:ascii="Times New Roman" w:eastAsia="Times New Roman" w:hAnsi="Times New Roman" w:cs="Times New Roman"/>
                <w:b/>
                <w:bCs/>
                <w:sz w:val="24"/>
                <w:szCs w:val="24"/>
                <w:lang w:eastAsia="ru-RU"/>
              </w:rPr>
            </w:pPr>
          </w:p>
        </w:tc>
        <w:tc>
          <w:tcPr>
            <w:tcW w:w="3058" w:type="pct"/>
          </w:tcPr>
          <w:p w14:paraId="75F754D0" w14:textId="77777777" w:rsidR="00794F06" w:rsidRPr="00AF1EC4" w:rsidRDefault="00794F06">
            <w:pPr>
              <w:pStyle w:val="a7"/>
              <w:numPr>
                <w:ilvl w:val="0"/>
                <w:numId w:val="43"/>
              </w:numPr>
              <w:shd w:val="clear" w:color="auto" w:fill="FFFFFF"/>
              <w:tabs>
                <w:tab w:val="left" w:pos="357"/>
                <w:tab w:val="left" w:pos="1061"/>
                <w:tab w:val="left" w:pos="5529"/>
              </w:tabs>
              <w:ind w:left="238" w:hanging="142"/>
              <w:jc w:val="both"/>
              <w:rPr>
                <w:rFonts w:ascii="Times New Roman" w:hAnsi="Times New Roman" w:cs="Times New Roman"/>
                <w:i/>
                <w:sz w:val="24"/>
                <w:szCs w:val="24"/>
              </w:rPr>
            </w:pPr>
            <w:r w:rsidRPr="00AF1EC4">
              <w:rPr>
                <w:rFonts w:ascii="Times New Roman" w:hAnsi="Times New Roman" w:cs="Times New Roman"/>
                <w:i/>
                <w:sz w:val="24"/>
                <w:szCs w:val="24"/>
              </w:rPr>
              <w:t>Создание презентации в онлайн-редакторе</w:t>
            </w:r>
          </w:p>
        </w:tc>
        <w:tc>
          <w:tcPr>
            <w:tcW w:w="654" w:type="pct"/>
          </w:tcPr>
          <w:p w14:paraId="2C7DB6F6" w14:textId="77777777" w:rsidR="00794F06" w:rsidRPr="00AF1EC4" w:rsidRDefault="00794F06" w:rsidP="003A3B73">
            <w:pPr>
              <w:tabs>
                <w:tab w:val="left" w:pos="5529"/>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666" w:type="pct"/>
            <w:vMerge/>
            <w:shd w:val="clear" w:color="auto" w:fill="auto"/>
          </w:tcPr>
          <w:p w14:paraId="6DE0B788" w14:textId="77777777" w:rsidR="00794F06" w:rsidRPr="00AF1EC4" w:rsidRDefault="00794F06" w:rsidP="003A3B73">
            <w:pPr>
              <w:tabs>
                <w:tab w:val="left" w:pos="5529"/>
              </w:tabs>
              <w:jc w:val="both"/>
              <w:rPr>
                <w:rFonts w:ascii="Times New Roman" w:eastAsia="Times New Roman" w:hAnsi="Times New Roman" w:cs="Times New Roman"/>
                <w:b/>
                <w:bCs/>
                <w:i/>
                <w:sz w:val="24"/>
                <w:szCs w:val="24"/>
                <w:lang w:eastAsia="ru-RU"/>
              </w:rPr>
            </w:pPr>
          </w:p>
        </w:tc>
      </w:tr>
      <w:tr w:rsidR="00AF1EC4" w:rsidRPr="00AF1EC4" w14:paraId="3DB45BFF" w14:textId="77777777" w:rsidTr="003A3B73">
        <w:trPr>
          <w:trHeight w:val="227"/>
        </w:trPr>
        <w:tc>
          <w:tcPr>
            <w:tcW w:w="622" w:type="pct"/>
            <w:vMerge/>
          </w:tcPr>
          <w:p w14:paraId="1F6347F0" w14:textId="77777777" w:rsidR="00794F06" w:rsidRPr="00AF1EC4" w:rsidRDefault="00794F06" w:rsidP="003A3B73">
            <w:pPr>
              <w:tabs>
                <w:tab w:val="left" w:pos="5529"/>
              </w:tabs>
              <w:jc w:val="both"/>
              <w:rPr>
                <w:rFonts w:ascii="Times New Roman" w:eastAsia="Times New Roman" w:hAnsi="Times New Roman" w:cs="Times New Roman"/>
                <w:b/>
                <w:bCs/>
                <w:sz w:val="24"/>
                <w:szCs w:val="24"/>
                <w:lang w:eastAsia="ru-RU"/>
              </w:rPr>
            </w:pPr>
          </w:p>
        </w:tc>
        <w:tc>
          <w:tcPr>
            <w:tcW w:w="3058" w:type="pct"/>
          </w:tcPr>
          <w:p w14:paraId="3ECB7D15" w14:textId="77777777" w:rsidR="00794F06" w:rsidRPr="00AF1EC4" w:rsidRDefault="00794F06">
            <w:pPr>
              <w:pStyle w:val="a7"/>
              <w:numPr>
                <w:ilvl w:val="0"/>
                <w:numId w:val="43"/>
              </w:numPr>
              <w:shd w:val="clear" w:color="auto" w:fill="FFFFFF"/>
              <w:tabs>
                <w:tab w:val="left" w:pos="357"/>
                <w:tab w:val="left" w:pos="1061"/>
                <w:tab w:val="left" w:pos="5529"/>
              </w:tabs>
              <w:ind w:left="238" w:hanging="142"/>
              <w:jc w:val="both"/>
              <w:rPr>
                <w:rFonts w:ascii="Times New Roman" w:hAnsi="Times New Roman" w:cs="Times New Roman"/>
                <w:i/>
                <w:sz w:val="24"/>
                <w:szCs w:val="24"/>
              </w:rPr>
            </w:pPr>
            <w:r w:rsidRPr="00AF1EC4">
              <w:rPr>
                <w:rFonts w:ascii="Times New Roman" w:hAnsi="Times New Roman" w:cs="Times New Roman"/>
                <w:i/>
                <w:sz w:val="24"/>
                <w:szCs w:val="24"/>
              </w:rPr>
              <w:t>Работа с многотабличной базой данных в СУБД</w:t>
            </w:r>
          </w:p>
        </w:tc>
        <w:tc>
          <w:tcPr>
            <w:tcW w:w="654" w:type="pct"/>
          </w:tcPr>
          <w:p w14:paraId="1F8A5FA1" w14:textId="77777777" w:rsidR="00794F06" w:rsidRPr="00AF1EC4" w:rsidRDefault="00794F06" w:rsidP="003A3B73">
            <w:pPr>
              <w:tabs>
                <w:tab w:val="left" w:pos="5529"/>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666" w:type="pct"/>
            <w:vMerge/>
            <w:shd w:val="clear" w:color="auto" w:fill="auto"/>
          </w:tcPr>
          <w:p w14:paraId="1A836487" w14:textId="77777777" w:rsidR="00794F06" w:rsidRPr="00AF1EC4" w:rsidRDefault="00794F06" w:rsidP="003A3B73">
            <w:pPr>
              <w:tabs>
                <w:tab w:val="left" w:pos="5529"/>
              </w:tabs>
              <w:jc w:val="both"/>
              <w:rPr>
                <w:rFonts w:ascii="Times New Roman" w:eastAsia="Times New Roman" w:hAnsi="Times New Roman" w:cs="Times New Roman"/>
                <w:b/>
                <w:bCs/>
                <w:i/>
                <w:sz w:val="24"/>
                <w:szCs w:val="24"/>
                <w:lang w:eastAsia="ru-RU"/>
              </w:rPr>
            </w:pPr>
          </w:p>
        </w:tc>
      </w:tr>
      <w:tr w:rsidR="00AF1EC4" w:rsidRPr="00AF1EC4" w14:paraId="014E1254" w14:textId="77777777" w:rsidTr="003A3B73">
        <w:trPr>
          <w:trHeight w:val="227"/>
        </w:trPr>
        <w:tc>
          <w:tcPr>
            <w:tcW w:w="622" w:type="pct"/>
            <w:vMerge/>
          </w:tcPr>
          <w:p w14:paraId="4B3A0E04" w14:textId="77777777" w:rsidR="00794F06" w:rsidRPr="00AF1EC4" w:rsidRDefault="00794F06" w:rsidP="003A3B73">
            <w:pPr>
              <w:tabs>
                <w:tab w:val="left" w:pos="5529"/>
              </w:tabs>
              <w:jc w:val="both"/>
              <w:rPr>
                <w:rFonts w:ascii="Times New Roman" w:eastAsia="Times New Roman" w:hAnsi="Times New Roman" w:cs="Times New Roman"/>
                <w:b/>
                <w:bCs/>
                <w:sz w:val="24"/>
                <w:szCs w:val="24"/>
                <w:lang w:eastAsia="ru-RU"/>
              </w:rPr>
            </w:pPr>
          </w:p>
        </w:tc>
        <w:tc>
          <w:tcPr>
            <w:tcW w:w="3058" w:type="pct"/>
          </w:tcPr>
          <w:p w14:paraId="0D389B21" w14:textId="77777777" w:rsidR="00794F06" w:rsidRPr="00AF1EC4" w:rsidRDefault="00794F06">
            <w:pPr>
              <w:pStyle w:val="a7"/>
              <w:numPr>
                <w:ilvl w:val="0"/>
                <w:numId w:val="43"/>
              </w:numPr>
              <w:shd w:val="clear" w:color="auto" w:fill="FFFFFF"/>
              <w:tabs>
                <w:tab w:val="left" w:pos="357"/>
                <w:tab w:val="left" w:pos="523"/>
                <w:tab w:val="left" w:pos="5529"/>
              </w:tabs>
              <w:ind w:left="238" w:hanging="142"/>
              <w:jc w:val="both"/>
              <w:rPr>
                <w:rFonts w:ascii="Times New Roman" w:hAnsi="Times New Roman" w:cs="Times New Roman"/>
                <w:i/>
                <w:sz w:val="24"/>
                <w:szCs w:val="24"/>
              </w:rPr>
            </w:pPr>
            <w:r w:rsidRPr="00AF1EC4">
              <w:rPr>
                <w:rFonts w:ascii="Times New Roman" w:hAnsi="Times New Roman" w:cs="Times New Roman"/>
                <w:i/>
                <w:sz w:val="24"/>
                <w:szCs w:val="24"/>
              </w:rPr>
              <w:t>Обработка информации в СУБД</w:t>
            </w:r>
          </w:p>
        </w:tc>
        <w:tc>
          <w:tcPr>
            <w:tcW w:w="654" w:type="pct"/>
          </w:tcPr>
          <w:p w14:paraId="4FA3F523" w14:textId="77777777" w:rsidR="00794F06" w:rsidRPr="00AF1EC4" w:rsidRDefault="00794F06" w:rsidP="003A3B73">
            <w:pPr>
              <w:tabs>
                <w:tab w:val="left" w:pos="5529"/>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666" w:type="pct"/>
            <w:vMerge/>
            <w:shd w:val="clear" w:color="auto" w:fill="auto"/>
          </w:tcPr>
          <w:p w14:paraId="600029BD" w14:textId="77777777" w:rsidR="00794F06" w:rsidRPr="00AF1EC4" w:rsidRDefault="00794F06" w:rsidP="003A3B73">
            <w:pPr>
              <w:tabs>
                <w:tab w:val="left" w:pos="5529"/>
              </w:tabs>
              <w:jc w:val="both"/>
              <w:rPr>
                <w:rFonts w:ascii="Times New Roman" w:eastAsia="Times New Roman" w:hAnsi="Times New Roman" w:cs="Times New Roman"/>
                <w:b/>
                <w:bCs/>
                <w:i/>
                <w:sz w:val="24"/>
                <w:szCs w:val="24"/>
                <w:lang w:eastAsia="ru-RU"/>
              </w:rPr>
            </w:pPr>
          </w:p>
        </w:tc>
      </w:tr>
      <w:tr w:rsidR="00AF1EC4" w:rsidRPr="00AF1EC4" w14:paraId="0D7A0B42" w14:textId="77777777" w:rsidTr="003A3B73">
        <w:tc>
          <w:tcPr>
            <w:tcW w:w="622" w:type="pct"/>
            <w:vMerge w:val="restart"/>
          </w:tcPr>
          <w:p w14:paraId="2B21CBC0" w14:textId="77777777" w:rsidR="00794F06" w:rsidRPr="00AF1EC4" w:rsidRDefault="00794F06" w:rsidP="003A3B73">
            <w:pPr>
              <w:tabs>
                <w:tab w:val="left" w:pos="916"/>
                <w:tab w:val="left" w:pos="1832"/>
                <w:tab w:val="left" w:pos="2748"/>
                <w:tab w:val="left" w:pos="3664"/>
                <w:tab w:val="left" w:pos="4580"/>
                <w:tab w:val="left" w:pos="5496"/>
                <w:tab w:val="left" w:pos="5529"/>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Тема 3</w:t>
            </w:r>
          </w:p>
          <w:p w14:paraId="4A92572C" w14:textId="77777777" w:rsidR="00794F06" w:rsidRPr="00AF1EC4" w:rsidRDefault="00794F06" w:rsidP="003A3B73">
            <w:pPr>
              <w:tabs>
                <w:tab w:val="left" w:pos="5529"/>
              </w:tabs>
              <w:suppressAutoHyphens/>
              <w:jc w:val="cente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 xml:space="preserve">Графические редакторы и системы проектирования в профессиональной деятельности </w:t>
            </w:r>
          </w:p>
        </w:tc>
        <w:tc>
          <w:tcPr>
            <w:tcW w:w="3058" w:type="pct"/>
          </w:tcPr>
          <w:p w14:paraId="6B2710D4" w14:textId="77777777" w:rsidR="00794F06" w:rsidRPr="00AF1EC4" w:rsidRDefault="00794F06" w:rsidP="003A3B73">
            <w:pPr>
              <w:tabs>
                <w:tab w:val="left" w:pos="5529"/>
              </w:tabs>
              <w:suppressAutoHyphens/>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654" w:type="pct"/>
            <w:vMerge w:val="restart"/>
            <w:vAlign w:val="center"/>
          </w:tcPr>
          <w:p w14:paraId="54BD9571" w14:textId="77777777" w:rsidR="00794F06" w:rsidRPr="00AF1EC4" w:rsidRDefault="00794F06" w:rsidP="003A3B73">
            <w:pPr>
              <w:tabs>
                <w:tab w:val="left" w:pos="5529"/>
              </w:tab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4</w:t>
            </w:r>
          </w:p>
        </w:tc>
        <w:tc>
          <w:tcPr>
            <w:tcW w:w="666" w:type="pct"/>
            <w:vMerge/>
            <w:shd w:val="clear" w:color="auto" w:fill="auto"/>
            <w:vAlign w:val="center"/>
          </w:tcPr>
          <w:p w14:paraId="081AF6C8" w14:textId="77777777" w:rsidR="00794F06" w:rsidRPr="00AF1EC4" w:rsidRDefault="00794F06" w:rsidP="003A3B73">
            <w:pPr>
              <w:tabs>
                <w:tab w:val="left" w:pos="5529"/>
              </w:tabs>
              <w:suppressAutoHyphens/>
              <w:jc w:val="center"/>
              <w:rPr>
                <w:rFonts w:ascii="Times New Roman" w:eastAsia="Times New Roman" w:hAnsi="Times New Roman" w:cs="Times New Roman"/>
                <w:iCs/>
                <w:sz w:val="24"/>
                <w:szCs w:val="24"/>
                <w:lang w:eastAsia="ru-RU"/>
              </w:rPr>
            </w:pPr>
          </w:p>
        </w:tc>
      </w:tr>
      <w:tr w:rsidR="00AF1EC4" w:rsidRPr="00AF1EC4" w14:paraId="39E23A14" w14:textId="77777777" w:rsidTr="003A3B73">
        <w:tc>
          <w:tcPr>
            <w:tcW w:w="622" w:type="pct"/>
            <w:vMerge/>
          </w:tcPr>
          <w:p w14:paraId="1E0EAA16" w14:textId="77777777" w:rsidR="00794F06" w:rsidRPr="00AF1EC4" w:rsidRDefault="00794F06" w:rsidP="003A3B73">
            <w:pPr>
              <w:tabs>
                <w:tab w:val="left" w:pos="5529"/>
              </w:tabs>
              <w:suppressAutoHyphens/>
              <w:jc w:val="center"/>
              <w:rPr>
                <w:rFonts w:ascii="Times New Roman" w:eastAsia="Times New Roman" w:hAnsi="Times New Roman" w:cs="Times New Roman"/>
                <w:b/>
                <w:sz w:val="24"/>
                <w:szCs w:val="24"/>
                <w:lang w:eastAsia="ru-RU"/>
              </w:rPr>
            </w:pPr>
          </w:p>
        </w:tc>
        <w:tc>
          <w:tcPr>
            <w:tcW w:w="3058" w:type="pct"/>
          </w:tcPr>
          <w:p w14:paraId="339FCFEE" w14:textId="77777777" w:rsidR="00794F06" w:rsidRPr="00AF1EC4" w:rsidRDefault="00794F06">
            <w:pPr>
              <w:numPr>
                <w:ilvl w:val="0"/>
                <w:numId w:val="36"/>
              </w:numPr>
              <w:tabs>
                <w:tab w:val="left" w:pos="498"/>
                <w:tab w:val="left" w:pos="5529"/>
              </w:tabs>
              <w:suppressAutoHyphens/>
              <w:ind w:left="73"/>
              <w:jc w:val="both"/>
              <w:rPr>
                <w:rFonts w:ascii="Times New Roman" w:eastAsia="Times New Roman" w:hAnsi="Times New Roman" w:cs="Times New Roman"/>
                <w:b/>
                <w:i/>
                <w:sz w:val="24"/>
                <w:szCs w:val="24"/>
                <w:lang w:eastAsia="ru-RU"/>
              </w:rPr>
            </w:pPr>
            <w:r w:rsidRPr="00AF1EC4">
              <w:rPr>
                <w:rFonts w:ascii="Times New Roman" w:hAnsi="Times New Roman" w:cs="Times New Roman"/>
                <w:i/>
                <w:sz w:val="24"/>
                <w:szCs w:val="24"/>
              </w:rPr>
              <w:t xml:space="preserve">Компьютерная графика в профессиональной деятельности. Растровые и векторные графические редакторы в профессиональной деятельности. </w:t>
            </w:r>
          </w:p>
        </w:tc>
        <w:tc>
          <w:tcPr>
            <w:tcW w:w="654" w:type="pct"/>
            <w:vMerge/>
            <w:vAlign w:val="center"/>
          </w:tcPr>
          <w:p w14:paraId="14F8B14F" w14:textId="77777777" w:rsidR="00794F06" w:rsidRPr="00AF1EC4" w:rsidRDefault="00794F06" w:rsidP="003A3B73">
            <w:pPr>
              <w:tabs>
                <w:tab w:val="left" w:pos="5529"/>
              </w:tabs>
              <w:jc w:val="center"/>
              <w:rPr>
                <w:rFonts w:ascii="Times New Roman" w:eastAsia="Times New Roman" w:hAnsi="Times New Roman" w:cs="Times New Roman"/>
                <w:b/>
                <w:i/>
                <w:sz w:val="24"/>
                <w:szCs w:val="24"/>
                <w:lang w:eastAsia="ru-RU"/>
              </w:rPr>
            </w:pPr>
          </w:p>
        </w:tc>
        <w:tc>
          <w:tcPr>
            <w:tcW w:w="666" w:type="pct"/>
            <w:vMerge/>
            <w:shd w:val="clear" w:color="auto" w:fill="auto"/>
            <w:vAlign w:val="center"/>
          </w:tcPr>
          <w:p w14:paraId="23B6E0FE" w14:textId="77777777" w:rsidR="00794F06" w:rsidRPr="00AF1EC4" w:rsidRDefault="00794F06" w:rsidP="003A3B73">
            <w:pPr>
              <w:tabs>
                <w:tab w:val="left" w:pos="5529"/>
              </w:tabs>
              <w:jc w:val="center"/>
              <w:rPr>
                <w:rFonts w:ascii="Times New Roman" w:eastAsia="Times New Roman" w:hAnsi="Times New Roman" w:cs="Times New Roman"/>
                <w:b/>
                <w:iCs/>
                <w:sz w:val="24"/>
                <w:szCs w:val="24"/>
                <w:lang w:eastAsia="ru-RU"/>
              </w:rPr>
            </w:pPr>
          </w:p>
        </w:tc>
      </w:tr>
      <w:tr w:rsidR="00AF1EC4" w:rsidRPr="00AF1EC4" w14:paraId="5981EFF3" w14:textId="77777777" w:rsidTr="003A3B73">
        <w:tc>
          <w:tcPr>
            <w:tcW w:w="622" w:type="pct"/>
            <w:vMerge/>
          </w:tcPr>
          <w:p w14:paraId="36DAE7E2" w14:textId="77777777" w:rsidR="00794F06" w:rsidRPr="00AF1EC4" w:rsidRDefault="00794F06" w:rsidP="003A3B73">
            <w:pPr>
              <w:tabs>
                <w:tab w:val="left" w:pos="5529"/>
              </w:tabs>
              <w:suppressAutoHyphens/>
              <w:jc w:val="center"/>
              <w:rPr>
                <w:rFonts w:ascii="Times New Roman" w:eastAsia="Times New Roman" w:hAnsi="Times New Roman" w:cs="Times New Roman"/>
                <w:b/>
                <w:sz w:val="24"/>
                <w:szCs w:val="24"/>
                <w:lang w:eastAsia="ru-RU"/>
              </w:rPr>
            </w:pPr>
          </w:p>
        </w:tc>
        <w:tc>
          <w:tcPr>
            <w:tcW w:w="3058" w:type="pct"/>
          </w:tcPr>
          <w:p w14:paraId="06FEA20C" w14:textId="77777777" w:rsidR="00794F06" w:rsidRPr="00AF1EC4" w:rsidRDefault="00794F06">
            <w:pPr>
              <w:numPr>
                <w:ilvl w:val="0"/>
                <w:numId w:val="36"/>
              </w:numPr>
              <w:tabs>
                <w:tab w:val="left" w:pos="498"/>
                <w:tab w:val="left" w:pos="5529"/>
              </w:tabs>
              <w:suppressAutoHyphens/>
              <w:ind w:left="73"/>
              <w:jc w:val="both"/>
              <w:rPr>
                <w:rFonts w:ascii="Times New Roman" w:hAnsi="Times New Roman" w:cs="Times New Roman"/>
                <w:i/>
                <w:sz w:val="24"/>
                <w:szCs w:val="24"/>
              </w:rPr>
            </w:pPr>
            <w:r w:rsidRPr="00AF1EC4">
              <w:rPr>
                <w:rFonts w:ascii="Times New Roman" w:hAnsi="Times New Roman" w:cs="Times New Roman"/>
                <w:i/>
                <w:sz w:val="24"/>
                <w:szCs w:val="24"/>
              </w:rPr>
              <w:t>Системы автоматизированного проектирования. Назначение и возможности. Проектирование объектов недвижимости, создание чертежей и 3</w:t>
            </w:r>
            <w:r w:rsidRPr="00AF1EC4">
              <w:rPr>
                <w:rFonts w:ascii="Times New Roman" w:hAnsi="Times New Roman" w:cs="Times New Roman"/>
                <w:i/>
                <w:sz w:val="24"/>
                <w:szCs w:val="24"/>
                <w:lang w:val="en-US"/>
              </w:rPr>
              <w:t>D</w:t>
            </w:r>
            <w:r w:rsidRPr="00AF1EC4">
              <w:rPr>
                <w:rFonts w:ascii="Times New Roman" w:hAnsi="Times New Roman" w:cs="Times New Roman"/>
                <w:i/>
                <w:sz w:val="24"/>
                <w:szCs w:val="24"/>
              </w:rPr>
              <w:t>-моделей.</w:t>
            </w:r>
          </w:p>
        </w:tc>
        <w:tc>
          <w:tcPr>
            <w:tcW w:w="654" w:type="pct"/>
            <w:vMerge/>
            <w:vAlign w:val="center"/>
          </w:tcPr>
          <w:p w14:paraId="719B4AC6" w14:textId="77777777" w:rsidR="00794F06" w:rsidRPr="00AF1EC4" w:rsidRDefault="00794F06" w:rsidP="003A3B73">
            <w:pPr>
              <w:tabs>
                <w:tab w:val="left" w:pos="5529"/>
              </w:tabs>
              <w:jc w:val="center"/>
              <w:rPr>
                <w:rFonts w:ascii="Times New Roman" w:eastAsia="Times New Roman" w:hAnsi="Times New Roman" w:cs="Times New Roman"/>
                <w:b/>
                <w:i/>
                <w:sz w:val="24"/>
                <w:szCs w:val="24"/>
                <w:lang w:eastAsia="ru-RU"/>
              </w:rPr>
            </w:pPr>
          </w:p>
        </w:tc>
        <w:tc>
          <w:tcPr>
            <w:tcW w:w="666" w:type="pct"/>
            <w:vMerge/>
            <w:shd w:val="clear" w:color="auto" w:fill="auto"/>
            <w:vAlign w:val="center"/>
          </w:tcPr>
          <w:p w14:paraId="6D907268" w14:textId="77777777" w:rsidR="00794F06" w:rsidRPr="00AF1EC4" w:rsidRDefault="00794F06" w:rsidP="003A3B73">
            <w:pPr>
              <w:tabs>
                <w:tab w:val="left" w:pos="5529"/>
              </w:tabs>
              <w:jc w:val="center"/>
              <w:rPr>
                <w:rFonts w:ascii="Times New Roman" w:eastAsia="Times New Roman" w:hAnsi="Times New Roman" w:cs="Times New Roman"/>
                <w:b/>
                <w:iCs/>
                <w:sz w:val="24"/>
                <w:szCs w:val="24"/>
                <w:lang w:eastAsia="ru-RU"/>
              </w:rPr>
            </w:pPr>
          </w:p>
        </w:tc>
      </w:tr>
      <w:tr w:rsidR="00AF1EC4" w:rsidRPr="00AF1EC4" w14:paraId="2D1FEAB2" w14:textId="77777777" w:rsidTr="003A3B73">
        <w:tc>
          <w:tcPr>
            <w:tcW w:w="622" w:type="pct"/>
            <w:vMerge/>
          </w:tcPr>
          <w:p w14:paraId="68DF13F8" w14:textId="77777777" w:rsidR="00794F06" w:rsidRPr="00AF1EC4" w:rsidRDefault="00794F06" w:rsidP="003A3B73">
            <w:pPr>
              <w:tabs>
                <w:tab w:val="left" w:pos="5529"/>
              </w:tabs>
              <w:suppressAutoHyphens/>
              <w:jc w:val="center"/>
              <w:rPr>
                <w:rFonts w:ascii="Times New Roman" w:eastAsia="Times New Roman" w:hAnsi="Times New Roman" w:cs="Times New Roman"/>
                <w:b/>
                <w:sz w:val="24"/>
                <w:szCs w:val="24"/>
                <w:lang w:eastAsia="ru-RU"/>
              </w:rPr>
            </w:pPr>
          </w:p>
        </w:tc>
        <w:tc>
          <w:tcPr>
            <w:tcW w:w="3058" w:type="pct"/>
          </w:tcPr>
          <w:p w14:paraId="510DF10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654" w:type="pct"/>
            <w:vAlign w:val="center"/>
          </w:tcPr>
          <w:p w14:paraId="1EE37A06" w14:textId="77777777" w:rsidR="00794F06" w:rsidRPr="00AF1EC4" w:rsidRDefault="00794F06" w:rsidP="003A3B73">
            <w:pPr>
              <w:tabs>
                <w:tab w:val="left" w:pos="5529"/>
              </w:tab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14</w:t>
            </w:r>
          </w:p>
        </w:tc>
        <w:tc>
          <w:tcPr>
            <w:tcW w:w="666" w:type="pct"/>
            <w:vMerge/>
            <w:shd w:val="clear" w:color="auto" w:fill="auto"/>
            <w:vAlign w:val="center"/>
          </w:tcPr>
          <w:p w14:paraId="17CCF6AC" w14:textId="77777777" w:rsidR="00794F06" w:rsidRPr="00AF1EC4" w:rsidRDefault="00794F06" w:rsidP="003A3B73">
            <w:pPr>
              <w:tabs>
                <w:tab w:val="left" w:pos="5529"/>
              </w:tabs>
              <w:jc w:val="center"/>
              <w:rPr>
                <w:rFonts w:ascii="Times New Roman" w:eastAsia="Times New Roman" w:hAnsi="Times New Roman" w:cs="Times New Roman"/>
                <w:b/>
                <w:iCs/>
                <w:sz w:val="24"/>
                <w:szCs w:val="24"/>
                <w:lang w:eastAsia="ru-RU"/>
              </w:rPr>
            </w:pPr>
          </w:p>
        </w:tc>
      </w:tr>
      <w:tr w:rsidR="00AF1EC4" w:rsidRPr="00AF1EC4" w14:paraId="7980E25B" w14:textId="77777777" w:rsidTr="003A3B73">
        <w:tc>
          <w:tcPr>
            <w:tcW w:w="622" w:type="pct"/>
            <w:vMerge/>
          </w:tcPr>
          <w:p w14:paraId="3C7B69B5" w14:textId="77777777" w:rsidR="00794F06" w:rsidRPr="00AF1EC4" w:rsidRDefault="00794F06" w:rsidP="003A3B73">
            <w:pPr>
              <w:tabs>
                <w:tab w:val="left" w:pos="5529"/>
              </w:tabs>
              <w:suppressAutoHyphens/>
              <w:jc w:val="center"/>
              <w:rPr>
                <w:rFonts w:ascii="Times New Roman" w:eastAsia="Times New Roman" w:hAnsi="Times New Roman" w:cs="Times New Roman"/>
                <w:b/>
                <w:sz w:val="24"/>
                <w:szCs w:val="24"/>
                <w:lang w:eastAsia="ru-RU"/>
              </w:rPr>
            </w:pPr>
          </w:p>
        </w:tc>
        <w:tc>
          <w:tcPr>
            <w:tcW w:w="3058" w:type="pct"/>
          </w:tcPr>
          <w:p w14:paraId="659323B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654" w:type="pct"/>
            <w:vAlign w:val="center"/>
          </w:tcPr>
          <w:p w14:paraId="58CCF618" w14:textId="77777777" w:rsidR="00794F06" w:rsidRPr="00AF1EC4" w:rsidRDefault="00794F06" w:rsidP="003A3B73">
            <w:pPr>
              <w:tabs>
                <w:tab w:val="left" w:pos="5529"/>
              </w:tab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14</w:t>
            </w:r>
          </w:p>
        </w:tc>
        <w:tc>
          <w:tcPr>
            <w:tcW w:w="666" w:type="pct"/>
            <w:vMerge/>
            <w:shd w:val="clear" w:color="auto" w:fill="auto"/>
            <w:vAlign w:val="center"/>
          </w:tcPr>
          <w:p w14:paraId="4A09EAC8" w14:textId="77777777" w:rsidR="00794F06" w:rsidRPr="00AF1EC4" w:rsidRDefault="00794F06" w:rsidP="003A3B73">
            <w:pPr>
              <w:tabs>
                <w:tab w:val="left" w:pos="5529"/>
              </w:tabs>
              <w:jc w:val="center"/>
              <w:rPr>
                <w:rFonts w:ascii="Times New Roman" w:eastAsia="Times New Roman" w:hAnsi="Times New Roman" w:cs="Times New Roman"/>
                <w:b/>
                <w:iCs/>
                <w:sz w:val="24"/>
                <w:szCs w:val="24"/>
                <w:lang w:eastAsia="ru-RU"/>
              </w:rPr>
            </w:pPr>
          </w:p>
        </w:tc>
      </w:tr>
      <w:tr w:rsidR="00AF1EC4" w:rsidRPr="00AF1EC4" w14:paraId="78329C78" w14:textId="77777777" w:rsidTr="003A3B73">
        <w:tc>
          <w:tcPr>
            <w:tcW w:w="622" w:type="pct"/>
            <w:vMerge/>
          </w:tcPr>
          <w:p w14:paraId="6078A5E2" w14:textId="77777777" w:rsidR="00794F06" w:rsidRPr="00AF1EC4" w:rsidRDefault="00794F06" w:rsidP="003A3B73">
            <w:pPr>
              <w:tabs>
                <w:tab w:val="left" w:pos="5529"/>
              </w:tabs>
              <w:suppressAutoHyphens/>
              <w:jc w:val="center"/>
              <w:rPr>
                <w:rFonts w:ascii="Times New Roman" w:eastAsia="Times New Roman" w:hAnsi="Times New Roman" w:cs="Times New Roman"/>
                <w:b/>
                <w:sz w:val="24"/>
                <w:szCs w:val="24"/>
                <w:lang w:eastAsia="ru-RU"/>
              </w:rPr>
            </w:pPr>
          </w:p>
        </w:tc>
        <w:tc>
          <w:tcPr>
            <w:tcW w:w="3058" w:type="pct"/>
          </w:tcPr>
          <w:p w14:paraId="0F80AD71" w14:textId="77777777" w:rsidR="00794F06" w:rsidRPr="00AF1EC4" w:rsidRDefault="00794F06">
            <w:pPr>
              <w:pStyle w:val="a7"/>
              <w:numPr>
                <w:ilvl w:val="0"/>
                <w:numId w:val="44"/>
              </w:numPr>
              <w:shd w:val="clear" w:color="auto" w:fill="FFFFFF"/>
              <w:tabs>
                <w:tab w:val="left" w:pos="357"/>
                <w:tab w:val="left" w:pos="523"/>
                <w:tab w:val="left" w:pos="5529"/>
              </w:tabs>
              <w:ind w:left="238" w:hanging="142"/>
              <w:jc w:val="both"/>
              <w:rPr>
                <w:rFonts w:ascii="Times New Roman" w:hAnsi="Times New Roman" w:cs="Times New Roman"/>
                <w:i/>
                <w:sz w:val="24"/>
                <w:szCs w:val="24"/>
              </w:rPr>
            </w:pPr>
            <w:r w:rsidRPr="00AF1EC4">
              <w:rPr>
                <w:rFonts w:ascii="Times New Roman" w:hAnsi="Times New Roman" w:cs="Times New Roman"/>
                <w:i/>
                <w:sz w:val="24"/>
                <w:szCs w:val="24"/>
              </w:rPr>
              <w:t>Создание проекта в растровом графическом редакторе</w:t>
            </w:r>
          </w:p>
        </w:tc>
        <w:tc>
          <w:tcPr>
            <w:tcW w:w="654" w:type="pct"/>
          </w:tcPr>
          <w:p w14:paraId="568A6F76" w14:textId="77777777" w:rsidR="00794F06" w:rsidRPr="00AF1EC4" w:rsidRDefault="00794F06" w:rsidP="003A3B73">
            <w:pPr>
              <w:tabs>
                <w:tab w:val="left" w:pos="5529"/>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666" w:type="pct"/>
            <w:vMerge/>
            <w:shd w:val="clear" w:color="auto" w:fill="auto"/>
            <w:vAlign w:val="center"/>
          </w:tcPr>
          <w:p w14:paraId="17E2F08A" w14:textId="77777777" w:rsidR="00794F06" w:rsidRPr="00AF1EC4" w:rsidRDefault="00794F06" w:rsidP="003A3B73">
            <w:pPr>
              <w:tabs>
                <w:tab w:val="left" w:pos="5529"/>
              </w:tabs>
              <w:jc w:val="center"/>
              <w:rPr>
                <w:rFonts w:ascii="Times New Roman" w:eastAsia="Times New Roman" w:hAnsi="Times New Roman" w:cs="Times New Roman"/>
                <w:b/>
                <w:iCs/>
                <w:sz w:val="24"/>
                <w:szCs w:val="24"/>
                <w:lang w:eastAsia="ru-RU"/>
              </w:rPr>
            </w:pPr>
          </w:p>
        </w:tc>
      </w:tr>
      <w:tr w:rsidR="00AF1EC4" w:rsidRPr="00AF1EC4" w14:paraId="605B8810" w14:textId="77777777" w:rsidTr="003A3B73">
        <w:tc>
          <w:tcPr>
            <w:tcW w:w="622" w:type="pct"/>
            <w:vMerge/>
          </w:tcPr>
          <w:p w14:paraId="48A9AC97" w14:textId="77777777" w:rsidR="00794F06" w:rsidRPr="00AF1EC4" w:rsidRDefault="00794F06" w:rsidP="003A3B73">
            <w:pPr>
              <w:tabs>
                <w:tab w:val="left" w:pos="5529"/>
              </w:tabs>
              <w:suppressAutoHyphens/>
              <w:jc w:val="center"/>
              <w:rPr>
                <w:rFonts w:ascii="Times New Roman" w:eastAsia="Times New Roman" w:hAnsi="Times New Roman" w:cs="Times New Roman"/>
                <w:b/>
                <w:sz w:val="24"/>
                <w:szCs w:val="24"/>
                <w:lang w:eastAsia="ru-RU"/>
              </w:rPr>
            </w:pPr>
          </w:p>
        </w:tc>
        <w:tc>
          <w:tcPr>
            <w:tcW w:w="3058" w:type="pct"/>
          </w:tcPr>
          <w:p w14:paraId="304F0695" w14:textId="77777777" w:rsidR="00794F06" w:rsidRPr="00AF1EC4" w:rsidRDefault="00794F06">
            <w:pPr>
              <w:pStyle w:val="a7"/>
              <w:numPr>
                <w:ilvl w:val="0"/>
                <w:numId w:val="44"/>
              </w:numPr>
              <w:shd w:val="clear" w:color="auto" w:fill="FFFFFF"/>
              <w:tabs>
                <w:tab w:val="left" w:pos="357"/>
                <w:tab w:val="left" w:pos="523"/>
                <w:tab w:val="left" w:pos="5529"/>
              </w:tabs>
              <w:ind w:left="238" w:hanging="142"/>
              <w:jc w:val="both"/>
              <w:rPr>
                <w:rFonts w:ascii="Times New Roman" w:hAnsi="Times New Roman" w:cs="Times New Roman"/>
                <w:i/>
                <w:sz w:val="24"/>
                <w:szCs w:val="24"/>
              </w:rPr>
            </w:pPr>
            <w:r w:rsidRPr="00AF1EC4">
              <w:rPr>
                <w:rFonts w:ascii="Times New Roman" w:hAnsi="Times New Roman" w:cs="Times New Roman"/>
                <w:i/>
                <w:sz w:val="24"/>
                <w:szCs w:val="24"/>
              </w:rPr>
              <w:t xml:space="preserve">Создание </w:t>
            </w:r>
            <w:proofErr w:type="gramStart"/>
            <w:r w:rsidRPr="00AF1EC4">
              <w:rPr>
                <w:rFonts w:ascii="Times New Roman" w:hAnsi="Times New Roman" w:cs="Times New Roman"/>
                <w:i/>
                <w:sz w:val="24"/>
                <w:szCs w:val="24"/>
              </w:rPr>
              <w:t>проекта  в</w:t>
            </w:r>
            <w:proofErr w:type="gramEnd"/>
            <w:r w:rsidRPr="00AF1EC4">
              <w:rPr>
                <w:rFonts w:ascii="Times New Roman" w:hAnsi="Times New Roman" w:cs="Times New Roman"/>
                <w:i/>
                <w:sz w:val="24"/>
                <w:szCs w:val="24"/>
              </w:rPr>
              <w:t xml:space="preserve"> вектором графическом редакторе</w:t>
            </w:r>
          </w:p>
        </w:tc>
        <w:tc>
          <w:tcPr>
            <w:tcW w:w="654" w:type="pct"/>
          </w:tcPr>
          <w:p w14:paraId="62BC40EB" w14:textId="77777777" w:rsidR="00794F06" w:rsidRPr="00AF1EC4" w:rsidRDefault="00794F06" w:rsidP="003A3B73">
            <w:pPr>
              <w:tabs>
                <w:tab w:val="left" w:pos="5529"/>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666" w:type="pct"/>
            <w:vMerge/>
            <w:shd w:val="clear" w:color="auto" w:fill="auto"/>
            <w:vAlign w:val="center"/>
          </w:tcPr>
          <w:p w14:paraId="6B135973" w14:textId="77777777" w:rsidR="00794F06" w:rsidRPr="00AF1EC4" w:rsidRDefault="00794F06" w:rsidP="003A3B73">
            <w:pPr>
              <w:tabs>
                <w:tab w:val="left" w:pos="5529"/>
              </w:tabs>
              <w:jc w:val="center"/>
              <w:rPr>
                <w:rFonts w:ascii="Times New Roman" w:eastAsia="Times New Roman" w:hAnsi="Times New Roman" w:cs="Times New Roman"/>
                <w:b/>
                <w:iCs/>
                <w:sz w:val="24"/>
                <w:szCs w:val="24"/>
                <w:lang w:eastAsia="ru-RU"/>
              </w:rPr>
            </w:pPr>
          </w:p>
        </w:tc>
      </w:tr>
      <w:tr w:rsidR="00AF1EC4" w:rsidRPr="00AF1EC4" w14:paraId="6EAA6782" w14:textId="77777777" w:rsidTr="003A3B73">
        <w:tc>
          <w:tcPr>
            <w:tcW w:w="622" w:type="pct"/>
            <w:vMerge/>
          </w:tcPr>
          <w:p w14:paraId="327FAE3F" w14:textId="77777777" w:rsidR="00794F06" w:rsidRPr="00AF1EC4" w:rsidRDefault="00794F06" w:rsidP="003A3B73">
            <w:pPr>
              <w:tabs>
                <w:tab w:val="left" w:pos="5529"/>
              </w:tabs>
              <w:suppressAutoHyphens/>
              <w:jc w:val="center"/>
              <w:rPr>
                <w:rFonts w:ascii="Times New Roman" w:eastAsia="Times New Roman" w:hAnsi="Times New Roman" w:cs="Times New Roman"/>
                <w:b/>
                <w:sz w:val="24"/>
                <w:szCs w:val="24"/>
                <w:lang w:eastAsia="ru-RU"/>
              </w:rPr>
            </w:pPr>
          </w:p>
        </w:tc>
        <w:tc>
          <w:tcPr>
            <w:tcW w:w="3058" w:type="pct"/>
          </w:tcPr>
          <w:p w14:paraId="674C77F5" w14:textId="77777777" w:rsidR="00794F06" w:rsidRPr="00AF1EC4" w:rsidRDefault="00794F06">
            <w:pPr>
              <w:pStyle w:val="a7"/>
              <w:numPr>
                <w:ilvl w:val="0"/>
                <w:numId w:val="44"/>
              </w:numPr>
              <w:shd w:val="clear" w:color="auto" w:fill="FFFFFF"/>
              <w:tabs>
                <w:tab w:val="left" w:pos="357"/>
                <w:tab w:val="left" w:pos="523"/>
                <w:tab w:val="left" w:pos="5529"/>
              </w:tabs>
              <w:ind w:left="238" w:hanging="142"/>
              <w:jc w:val="both"/>
              <w:rPr>
                <w:rFonts w:ascii="Times New Roman" w:hAnsi="Times New Roman" w:cs="Times New Roman"/>
                <w:i/>
                <w:sz w:val="24"/>
                <w:szCs w:val="24"/>
              </w:rPr>
            </w:pPr>
            <w:r w:rsidRPr="00AF1EC4">
              <w:rPr>
                <w:rFonts w:ascii="Times New Roman" w:hAnsi="Times New Roman" w:cs="Times New Roman"/>
                <w:i/>
                <w:sz w:val="24"/>
                <w:szCs w:val="24"/>
              </w:rPr>
              <w:t xml:space="preserve">Создание плана земельного участка </w:t>
            </w:r>
            <w:proofErr w:type="gramStart"/>
            <w:r w:rsidRPr="00AF1EC4">
              <w:rPr>
                <w:rFonts w:ascii="Times New Roman" w:hAnsi="Times New Roman" w:cs="Times New Roman"/>
                <w:i/>
                <w:sz w:val="24"/>
                <w:szCs w:val="24"/>
              </w:rPr>
              <w:t>в вектором</w:t>
            </w:r>
            <w:proofErr w:type="gramEnd"/>
            <w:r w:rsidRPr="00AF1EC4">
              <w:rPr>
                <w:rFonts w:ascii="Times New Roman" w:hAnsi="Times New Roman" w:cs="Times New Roman"/>
                <w:i/>
                <w:sz w:val="24"/>
                <w:szCs w:val="24"/>
              </w:rPr>
              <w:t xml:space="preserve"> графическом редакторе</w:t>
            </w:r>
          </w:p>
        </w:tc>
        <w:tc>
          <w:tcPr>
            <w:tcW w:w="654" w:type="pct"/>
          </w:tcPr>
          <w:p w14:paraId="7BA2E05F" w14:textId="77777777" w:rsidR="00794F06" w:rsidRPr="00AF1EC4" w:rsidRDefault="00794F06" w:rsidP="003A3B73">
            <w:pPr>
              <w:tabs>
                <w:tab w:val="left" w:pos="5529"/>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666" w:type="pct"/>
            <w:vMerge/>
            <w:shd w:val="clear" w:color="auto" w:fill="auto"/>
            <w:vAlign w:val="center"/>
          </w:tcPr>
          <w:p w14:paraId="32868BB5" w14:textId="77777777" w:rsidR="00794F06" w:rsidRPr="00AF1EC4" w:rsidRDefault="00794F06" w:rsidP="003A3B73">
            <w:pPr>
              <w:tabs>
                <w:tab w:val="left" w:pos="5529"/>
              </w:tabs>
              <w:jc w:val="center"/>
              <w:rPr>
                <w:rFonts w:ascii="Times New Roman" w:eastAsia="Times New Roman" w:hAnsi="Times New Roman" w:cs="Times New Roman"/>
                <w:b/>
                <w:iCs/>
                <w:sz w:val="24"/>
                <w:szCs w:val="24"/>
                <w:lang w:eastAsia="ru-RU"/>
              </w:rPr>
            </w:pPr>
          </w:p>
        </w:tc>
      </w:tr>
      <w:tr w:rsidR="00AF1EC4" w:rsidRPr="00AF1EC4" w14:paraId="1C924377" w14:textId="77777777" w:rsidTr="003A3B73">
        <w:tc>
          <w:tcPr>
            <w:tcW w:w="622" w:type="pct"/>
            <w:vMerge/>
          </w:tcPr>
          <w:p w14:paraId="1A51CE61" w14:textId="77777777" w:rsidR="00794F06" w:rsidRPr="00AF1EC4" w:rsidRDefault="00794F06" w:rsidP="003A3B73">
            <w:pPr>
              <w:tabs>
                <w:tab w:val="left" w:pos="5529"/>
              </w:tabs>
              <w:suppressAutoHyphens/>
              <w:jc w:val="center"/>
              <w:rPr>
                <w:rFonts w:ascii="Times New Roman" w:eastAsia="Times New Roman" w:hAnsi="Times New Roman" w:cs="Times New Roman"/>
                <w:b/>
                <w:sz w:val="24"/>
                <w:szCs w:val="24"/>
                <w:lang w:eastAsia="ru-RU"/>
              </w:rPr>
            </w:pPr>
          </w:p>
        </w:tc>
        <w:tc>
          <w:tcPr>
            <w:tcW w:w="3058" w:type="pct"/>
          </w:tcPr>
          <w:p w14:paraId="4F67254C" w14:textId="77777777" w:rsidR="00794F06" w:rsidRPr="00AF1EC4" w:rsidRDefault="00794F06">
            <w:pPr>
              <w:pStyle w:val="a7"/>
              <w:numPr>
                <w:ilvl w:val="0"/>
                <w:numId w:val="44"/>
              </w:numPr>
              <w:shd w:val="clear" w:color="auto" w:fill="FFFFFF"/>
              <w:tabs>
                <w:tab w:val="left" w:pos="357"/>
                <w:tab w:val="left" w:pos="523"/>
                <w:tab w:val="left" w:pos="5529"/>
              </w:tabs>
              <w:ind w:left="238" w:hanging="142"/>
              <w:jc w:val="both"/>
              <w:rPr>
                <w:rFonts w:ascii="Times New Roman" w:hAnsi="Times New Roman" w:cs="Times New Roman"/>
                <w:i/>
                <w:sz w:val="24"/>
                <w:szCs w:val="24"/>
              </w:rPr>
            </w:pPr>
            <w:r w:rsidRPr="00AF1EC4">
              <w:rPr>
                <w:rFonts w:ascii="Times New Roman" w:hAnsi="Times New Roman" w:cs="Times New Roman"/>
                <w:i/>
                <w:sz w:val="24"/>
                <w:szCs w:val="24"/>
              </w:rPr>
              <w:t xml:space="preserve">Создание проекта в САПР </w:t>
            </w:r>
          </w:p>
        </w:tc>
        <w:tc>
          <w:tcPr>
            <w:tcW w:w="654" w:type="pct"/>
          </w:tcPr>
          <w:p w14:paraId="430EA814" w14:textId="77777777" w:rsidR="00794F06" w:rsidRPr="00AF1EC4" w:rsidRDefault="00794F06" w:rsidP="003A3B73">
            <w:pPr>
              <w:tabs>
                <w:tab w:val="left" w:pos="5529"/>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666" w:type="pct"/>
            <w:vMerge/>
            <w:shd w:val="clear" w:color="auto" w:fill="auto"/>
            <w:vAlign w:val="center"/>
          </w:tcPr>
          <w:p w14:paraId="2452EE72" w14:textId="77777777" w:rsidR="00794F06" w:rsidRPr="00AF1EC4" w:rsidRDefault="00794F06" w:rsidP="003A3B73">
            <w:pPr>
              <w:tabs>
                <w:tab w:val="left" w:pos="5529"/>
              </w:tabs>
              <w:jc w:val="center"/>
              <w:rPr>
                <w:rFonts w:ascii="Times New Roman" w:eastAsia="Times New Roman" w:hAnsi="Times New Roman" w:cs="Times New Roman"/>
                <w:b/>
                <w:iCs/>
                <w:sz w:val="24"/>
                <w:szCs w:val="24"/>
                <w:lang w:eastAsia="ru-RU"/>
              </w:rPr>
            </w:pPr>
          </w:p>
        </w:tc>
      </w:tr>
      <w:tr w:rsidR="00AF1EC4" w:rsidRPr="00AF1EC4" w14:paraId="1A458F61" w14:textId="77777777" w:rsidTr="003A3B73">
        <w:tc>
          <w:tcPr>
            <w:tcW w:w="622" w:type="pct"/>
            <w:vMerge/>
          </w:tcPr>
          <w:p w14:paraId="3232DA9D" w14:textId="77777777" w:rsidR="00794F06" w:rsidRPr="00AF1EC4" w:rsidRDefault="00794F06" w:rsidP="003A3B73">
            <w:pPr>
              <w:tabs>
                <w:tab w:val="left" w:pos="5529"/>
              </w:tabs>
              <w:suppressAutoHyphens/>
              <w:jc w:val="center"/>
              <w:rPr>
                <w:rFonts w:ascii="Times New Roman" w:eastAsia="Times New Roman" w:hAnsi="Times New Roman" w:cs="Times New Roman"/>
                <w:b/>
                <w:sz w:val="24"/>
                <w:szCs w:val="24"/>
                <w:lang w:eastAsia="ru-RU"/>
              </w:rPr>
            </w:pPr>
          </w:p>
        </w:tc>
        <w:tc>
          <w:tcPr>
            <w:tcW w:w="3058" w:type="pct"/>
          </w:tcPr>
          <w:p w14:paraId="63F97D38" w14:textId="77777777" w:rsidR="00794F06" w:rsidRPr="00AF1EC4" w:rsidRDefault="00794F06">
            <w:pPr>
              <w:pStyle w:val="a7"/>
              <w:numPr>
                <w:ilvl w:val="0"/>
                <w:numId w:val="44"/>
              </w:numPr>
              <w:shd w:val="clear" w:color="auto" w:fill="FFFFFF"/>
              <w:tabs>
                <w:tab w:val="left" w:pos="357"/>
                <w:tab w:val="left" w:pos="523"/>
                <w:tab w:val="left" w:pos="5529"/>
              </w:tabs>
              <w:ind w:left="238" w:hanging="142"/>
              <w:jc w:val="both"/>
              <w:rPr>
                <w:rFonts w:ascii="Times New Roman" w:hAnsi="Times New Roman" w:cs="Times New Roman"/>
                <w:i/>
                <w:sz w:val="24"/>
                <w:szCs w:val="24"/>
              </w:rPr>
            </w:pPr>
            <w:r w:rsidRPr="00AF1EC4">
              <w:rPr>
                <w:rFonts w:ascii="Times New Roman" w:hAnsi="Times New Roman" w:cs="Times New Roman"/>
                <w:i/>
                <w:sz w:val="24"/>
                <w:szCs w:val="24"/>
              </w:rPr>
              <w:t>Проектирование объектов недвижимости</w:t>
            </w:r>
          </w:p>
        </w:tc>
        <w:tc>
          <w:tcPr>
            <w:tcW w:w="654" w:type="pct"/>
          </w:tcPr>
          <w:p w14:paraId="7545B26B" w14:textId="77777777" w:rsidR="00794F06" w:rsidRPr="00AF1EC4" w:rsidRDefault="00794F06" w:rsidP="003A3B73">
            <w:pPr>
              <w:tabs>
                <w:tab w:val="left" w:pos="5529"/>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666" w:type="pct"/>
            <w:vMerge/>
            <w:shd w:val="clear" w:color="auto" w:fill="auto"/>
            <w:vAlign w:val="center"/>
          </w:tcPr>
          <w:p w14:paraId="0DDAB45A" w14:textId="77777777" w:rsidR="00794F06" w:rsidRPr="00AF1EC4" w:rsidRDefault="00794F06" w:rsidP="003A3B73">
            <w:pPr>
              <w:tabs>
                <w:tab w:val="left" w:pos="5529"/>
              </w:tabs>
              <w:jc w:val="center"/>
              <w:rPr>
                <w:rFonts w:ascii="Times New Roman" w:eastAsia="Times New Roman" w:hAnsi="Times New Roman" w:cs="Times New Roman"/>
                <w:b/>
                <w:iCs/>
                <w:sz w:val="24"/>
                <w:szCs w:val="24"/>
                <w:lang w:eastAsia="ru-RU"/>
              </w:rPr>
            </w:pPr>
          </w:p>
        </w:tc>
      </w:tr>
      <w:tr w:rsidR="00AF1EC4" w:rsidRPr="00AF1EC4" w14:paraId="7F34219D" w14:textId="77777777" w:rsidTr="003A3B73">
        <w:tc>
          <w:tcPr>
            <w:tcW w:w="622" w:type="pct"/>
            <w:vMerge/>
          </w:tcPr>
          <w:p w14:paraId="799A35EE" w14:textId="77777777" w:rsidR="00794F06" w:rsidRPr="00AF1EC4" w:rsidRDefault="00794F06" w:rsidP="003A3B73">
            <w:pPr>
              <w:tabs>
                <w:tab w:val="left" w:pos="5529"/>
              </w:tabs>
              <w:suppressAutoHyphens/>
              <w:jc w:val="center"/>
              <w:rPr>
                <w:rFonts w:ascii="Times New Roman" w:eastAsia="Times New Roman" w:hAnsi="Times New Roman" w:cs="Times New Roman"/>
                <w:b/>
                <w:sz w:val="24"/>
                <w:szCs w:val="24"/>
                <w:lang w:eastAsia="ru-RU"/>
              </w:rPr>
            </w:pPr>
          </w:p>
        </w:tc>
        <w:tc>
          <w:tcPr>
            <w:tcW w:w="3058" w:type="pct"/>
          </w:tcPr>
          <w:p w14:paraId="2C13E66B" w14:textId="77777777" w:rsidR="00794F06" w:rsidRPr="00AF1EC4" w:rsidRDefault="00794F06">
            <w:pPr>
              <w:pStyle w:val="a7"/>
              <w:numPr>
                <w:ilvl w:val="0"/>
                <w:numId w:val="44"/>
              </w:numPr>
              <w:shd w:val="clear" w:color="auto" w:fill="FFFFFF"/>
              <w:tabs>
                <w:tab w:val="left" w:pos="357"/>
                <w:tab w:val="left" w:pos="523"/>
                <w:tab w:val="left" w:pos="5529"/>
              </w:tabs>
              <w:ind w:left="238" w:hanging="142"/>
              <w:jc w:val="both"/>
              <w:rPr>
                <w:rFonts w:ascii="Times New Roman" w:hAnsi="Times New Roman" w:cs="Times New Roman"/>
                <w:i/>
                <w:sz w:val="24"/>
                <w:szCs w:val="24"/>
              </w:rPr>
            </w:pPr>
            <w:r w:rsidRPr="00AF1EC4">
              <w:rPr>
                <w:rFonts w:ascii="Times New Roman" w:hAnsi="Times New Roman" w:cs="Times New Roman"/>
                <w:i/>
                <w:sz w:val="24"/>
                <w:szCs w:val="24"/>
              </w:rPr>
              <w:t>3D-визуализация объекта недвижимости</w:t>
            </w:r>
          </w:p>
        </w:tc>
        <w:tc>
          <w:tcPr>
            <w:tcW w:w="654" w:type="pct"/>
          </w:tcPr>
          <w:p w14:paraId="127B738F" w14:textId="77777777" w:rsidR="00794F06" w:rsidRPr="00AF1EC4" w:rsidRDefault="00794F06" w:rsidP="003A3B73">
            <w:pPr>
              <w:tabs>
                <w:tab w:val="left" w:pos="5529"/>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666" w:type="pct"/>
            <w:vMerge/>
            <w:shd w:val="clear" w:color="auto" w:fill="auto"/>
            <w:vAlign w:val="center"/>
          </w:tcPr>
          <w:p w14:paraId="250D02E0" w14:textId="77777777" w:rsidR="00794F06" w:rsidRPr="00AF1EC4" w:rsidRDefault="00794F06" w:rsidP="003A3B73">
            <w:pPr>
              <w:tabs>
                <w:tab w:val="left" w:pos="5529"/>
              </w:tabs>
              <w:jc w:val="center"/>
              <w:rPr>
                <w:rFonts w:ascii="Times New Roman" w:eastAsia="Times New Roman" w:hAnsi="Times New Roman" w:cs="Times New Roman"/>
                <w:b/>
                <w:iCs/>
                <w:sz w:val="24"/>
                <w:szCs w:val="24"/>
                <w:lang w:eastAsia="ru-RU"/>
              </w:rPr>
            </w:pPr>
          </w:p>
        </w:tc>
      </w:tr>
      <w:tr w:rsidR="00AF1EC4" w:rsidRPr="00AF1EC4" w14:paraId="21C4E1D2" w14:textId="77777777" w:rsidTr="003A3B73">
        <w:tc>
          <w:tcPr>
            <w:tcW w:w="622" w:type="pct"/>
            <w:vMerge/>
          </w:tcPr>
          <w:p w14:paraId="0DFA86DD" w14:textId="77777777" w:rsidR="00794F06" w:rsidRPr="00AF1EC4" w:rsidRDefault="00794F06" w:rsidP="003A3B73">
            <w:pPr>
              <w:tabs>
                <w:tab w:val="left" w:pos="5529"/>
              </w:tabs>
              <w:suppressAutoHyphens/>
              <w:jc w:val="center"/>
              <w:rPr>
                <w:rFonts w:ascii="Times New Roman" w:eastAsia="Times New Roman" w:hAnsi="Times New Roman" w:cs="Times New Roman"/>
                <w:b/>
                <w:sz w:val="24"/>
                <w:szCs w:val="24"/>
                <w:lang w:eastAsia="ru-RU"/>
              </w:rPr>
            </w:pPr>
          </w:p>
        </w:tc>
        <w:tc>
          <w:tcPr>
            <w:tcW w:w="3058" w:type="pct"/>
          </w:tcPr>
          <w:p w14:paraId="5F148574" w14:textId="77777777" w:rsidR="00794F06" w:rsidRPr="00AF1EC4" w:rsidRDefault="00794F06">
            <w:pPr>
              <w:pStyle w:val="a7"/>
              <w:numPr>
                <w:ilvl w:val="0"/>
                <w:numId w:val="44"/>
              </w:numPr>
              <w:shd w:val="clear" w:color="auto" w:fill="FFFFFF"/>
              <w:tabs>
                <w:tab w:val="left" w:pos="357"/>
                <w:tab w:val="left" w:pos="523"/>
                <w:tab w:val="left" w:pos="5529"/>
              </w:tabs>
              <w:ind w:left="238" w:hanging="142"/>
              <w:jc w:val="both"/>
              <w:rPr>
                <w:rFonts w:ascii="Times New Roman" w:hAnsi="Times New Roman" w:cs="Times New Roman"/>
                <w:i/>
                <w:sz w:val="24"/>
                <w:szCs w:val="24"/>
              </w:rPr>
            </w:pPr>
            <w:r w:rsidRPr="00AF1EC4">
              <w:rPr>
                <w:rFonts w:ascii="Times New Roman" w:hAnsi="Times New Roman" w:cs="Times New Roman"/>
                <w:i/>
                <w:sz w:val="24"/>
                <w:szCs w:val="24"/>
              </w:rPr>
              <w:t>Создание комплексного документа по описанию объекта недвижимости</w:t>
            </w:r>
          </w:p>
        </w:tc>
        <w:tc>
          <w:tcPr>
            <w:tcW w:w="654" w:type="pct"/>
          </w:tcPr>
          <w:p w14:paraId="3150A3AF" w14:textId="77777777" w:rsidR="00794F06" w:rsidRPr="00AF1EC4" w:rsidRDefault="00794F06" w:rsidP="003A3B73">
            <w:pPr>
              <w:tabs>
                <w:tab w:val="left" w:pos="5529"/>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666" w:type="pct"/>
            <w:vMerge/>
            <w:shd w:val="clear" w:color="auto" w:fill="auto"/>
            <w:vAlign w:val="center"/>
          </w:tcPr>
          <w:p w14:paraId="7DA443AB" w14:textId="77777777" w:rsidR="00794F06" w:rsidRPr="00AF1EC4" w:rsidRDefault="00794F06" w:rsidP="003A3B73">
            <w:pPr>
              <w:tabs>
                <w:tab w:val="left" w:pos="5529"/>
              </w:tabs>
              <w:jc w:val="center"/>
              <w:rPr>
                <w:rFonts w:ascii="Times New Roman" w:eastAsia="Times New Roman" w:hAnsi="Times New Roman" w:cs="Times New Roman"/>
                <w:b/>
                <w:iCs/>
                <w:sz w:val="24"/>
                <w:szCs w:val="24"/>
                <w:lang w:eastAsia="ru-RU"/>
              </w:rPr>
            </w:pPr>
          </w:p>
        </w:tc>
      </w:tr>
      <w:tr w:rsidR="00AF1EC4" w:rsidRPr="00AF1EC4" w14:paraId="491ADEB2" w14:textId="77777777" w:rsidTr="003A3B73">
        <w:tc>
          <w:tcPr>
            <w:tcW w:w="622" w:type="pct"/>
            <w:vMerge w:val="restart"/>
          </w:tcPr>
          <w:p w14:paraId="191801F2" w14:textId="77777777" w:rsidR="00794F06" w:rsidRPr="00AF1EC4" w:rsidRDefault="00794F06" w:rsidP="003A3B73">
            <w:pPr>
              <w:tabs>
                <w:tab w:val="left" w:pos="5529"/>
              </w:tabs>
              <w:suppressAutoHyphens/>
              <w:jc w:val="cente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Тема 4. Телекоммуникационные технологии</w:t>
            </w:r>
          </w:p>
        </w:tc>
        <w:tc>
          <w:tcPr>
            <w:tcW w:w="3058" w:type="pct"/>
          </w:tcPr>
          <w:p w14:paraId="490F4D6C" w14:textId="77777777" w:rsidR="00794F06" w:rsidRPr="00AF1EC4" w:rsidRDefault="00794F06" w:rsidP="003A3B73">
            <w:pPr>
              <w:tabs>
                <w:tab w:val="left" w:pos="5529"/>
              </w:tabs>
              <w:suppressAutoHyphens/>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654" w:type="pct"/>
            <w:vMerge w:val="restart"/>
            <w:vAlign w:val="center"/>
          </w:tcPr>
          <w:p w14:paraId="6B19FE06" w14:textId="77777777" w:rsidR="00794F06" w:rsidRPr="00AF1EC4" w:rsidRDefault="00794F06" w:rsidP="003A3B73">
            <w:pPr>
              <w:tabs>
                <w:tab w:val="left" w:pos="5529"/>
              </w:tab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16</w:t>
            </w:r>
          </w:p>
        </w:tc>
        <w:tc>
          <w:tcPr>
            <w:tcW w:w="666" w:type="pct"/>
            <w:vMerge/>
            <w:shd w:val="clear" w:color="auto" w:fill="auto"/>
            <w:vAlign w:val="center"/>
          </w:tcPr>
          <w:p w14:paraId="5F332B8E" w14:textId="77777777" w:rsidR="00794F06" w:rsidRPr="00AF1EC4" w:rsidRDefault="00794F06" w:rsidP="003A3B73">
            <w:pPr>
              <w:tabs>
                <w:tab w:val="left" w:pos="5529"/>
              </w:tabs>
              <w:suppressAutoHyphens/>
              <w:jc w:val="center"/>
              <w:rPr>
                <w:rFonts w:ascii="Times New Roman" w:eastAsia="Times New Roman" w:hAnsi="Times New Roman" w:cs="Times New Roman"/>
                <w:iCs/>
                <w:sz w:val="24"/>
                <w:szCs w:val="24"/>
                <w:lang w:eastAsia="ru-RU"/>
              </w:rPr>
            </w:pPr>
          </w:p>
        </w:tc>
      </w:tr>
      <w:tr w:rsidR="00AF1EC4" w:rsidRPr="00AF1EC4" w14:paraId="68E7BC1D" w14:textId="77777777" w:rsidTr="003A3B73">
        <w:tc>
          <w:tcPr>
            <w:tcW w:w="622" w:type="pct"/>
            <w:vMerge/>
          </w:tcPr>
          <w:p w14:paraId="26DE3306" w14:textId="77777777" w:rsidR="00794F06" w:rsidRPr="00AF1EC4" w:rsidRDefault="00794F06" w:rsidP="003A3B73">
            <w:pPr>
              <w:tabs>
                <w:tab w:val="left" w:pos="5529"/>
              </w:tabs>
              <w:suppressAutoHyphens/>
              <w:jc w:val="both"/>
              <w:rPr>
                <w:rFonts w:ascii="Times New Roman" w:eastAsia="Times New Roman" w:hAnsi="Times New Roman" w:cs="Times New Roman"/>
                <w:b/>
                <w:sz w:val="24"/>
                <w:szCs w:val="24"/>
                <w:lang w:eastAsia="ru-RU"/>
              </w:rPr>
            </w:pPr>
          </w:p>
        </w:tc>
        <w:tc>
          <w:tcPr>
            <w:tcW w:w="3058" w:type="pct"/>
          </w:tcPr>
          <w:p w14:paraId="35583749" w14:textId="77777777" w:rsidR="00794F06" w:rsidRPr="00AF1EC4" w:rsidRDefault="00794F06">
            <w:pPr>
              <w:pStyle w:val="a7"/>
              <w:numPr>
                <w:ilvl w:val="0"/>
                <w:numId w:val="40"/>
              </w:numPr>
              <w:tabs>
                <w:tab w:val="left" w:pos="498"/>
                <w:tab w:val="left" w:pos="5529"/>
              </w:tabs>
              <w:suppressAutoHyphens/>
              <w:ind w:left="381" w:hanging="283"/>
              <w:jc w:val="both"/>
              <w:rPr>
                <w:rFonts w:ascii="Times New Roman" w:hAnsi="Times New Roman" w:cs="Times New Roman"/>
                <w:bCs/>
                <w:sz w:val="24"/>
                <w:szCs w:val="24"/>
              </w:rPr>
            </w:pPr>
            <w:r w:rsidRPr="00AF1EC4">
              <w:rPr>
                <w:rFonts w:ascii="Times New Roman" w:hAnsi="Times New Roman" w:cs="Times New Roman"/>
                <w:bCs/>
                <w:sz w:val="24"/>
                <w:szCs w:val="24"/>
              </w:rPr>
              <w:t>Классификация компьютерных сетей. Основные компоненты компьютерных сетей, принципы пакетной передачи данных, организация межсетевого взаимодействия. Локальные сети</w:t>
            </w:r>
          </w:p>
        </w:tc>
        <w:tc>
          <w:tcPr>
            <w:tcW w:w="654" w:type="pct"/>
            <w:vMerge/>
            <w:vAlign w:val="center"/>
          </w:tcPr>
          <w:p w14:paraId="144DB7A6" w14:textId="77777777" w:rsidR="00794F06" w:rsidRPr="00AF1EC4" w:rsidRDefault="00794F06" w:rsidP="003A3B73">
            <w:pPr>
              <w:tabs>
                <w:tab w:val="left" w:pos="5529"/>
              </w:tabs>
              <w:jc w:val="center"/>
              <w:rPr>
                <w:rFonts w:ascii="Times New Roman" w:eastAsia="Times New Roman" w:hAnsi="Times New Roman" w:cs="Times New Roman"/>
                <w:sz w:val="24"/>
                <w:szCs w:val="24"/>
                <w:lang w:eastAsia="ru-RU"/>
              </w:rPr>
            </w:pPr>
          </w:p>
        </w:tc>
        <w:tc>
          <w:tcPr>
            <w:tcW w:w="666" w:type="pct"/>
            <w:vMerge/>
            <w:shd w:val="clear" w:color="auto" w:fill="auto"/>
          </w:tcPr>
          <w:p w14:paraId="048B23C4" w14:textId="77777777" w:rsidR="00794F06" w:rsidRPr="00AF1EC4" w:rsidRDefault="00794F06" w:rsidP="003A3B73">
            <w:pPr>
              <w:tabs>
                <w:tab w:val="left" w:pos="5529"/>
              </w:tabs>
              <w:jc w:val="both"/>
              <w:rPr>
                <w:rFonts w:ascii="Times New Roman" w:eastAsia="Times New Roman" w:hAnsi="Times New Roman" w:cs="Times New Roman"/>
                <w:b/>
                <w:iCs/>
                <w:sz w:val="24"/>
                <w:szCs w:val="24"/>
                <w:lang w:eastAsia="ru-RU"/>
              </w:rPr>
            </w:pPr>
          </w:p>
        </w:tc>
      </w:tr>
      <w:tr w:rsidR="00AF1EC4" w:rsidRPr="00AF1EC4" w14:paraId="46042506" w14:textId="77777777" w:rsidTr="003A3B73">
        <w:tc>
          <w:tcPr>
            <w:tcW w:w="622" w:type="pct"/>
            <w:vMerge/>
          </w:tcPr>
          <w:p w14:paraId="1D28A14B" w14:textId="77777777" w:rsidR="00794F06" w:rsidRPr="00AF1EC4" w:rsidRDefault="00794F06" w:rsidP="003A3B73">
            <w:pPr>
              <w:tabs>
                <w:tab w:val="left" w:pos="5529"/>
              </w:tabs>
              <w:suppressAutoHyphens/>
              <w:jc w:val="both"/>
              <w:rPr>
                <w:rFonts w:ascii="Times New Roman" w:eastAsia="Times New Roman" w:hAnsi="Times New Roman" w:cs="Times New Roman"/>
                <w:b/>
                <w:sz w:val="24"/>
                <w:szCs w:val="24"/>
                <w:lang w:eastAsia="ru-RU"/>
              </w:rPr>
            </w:pPr>
          </w:p>
        </w:tc>
        <w:tc>
          <w:tcPr>
            <w:tcW w:w="3058" w:type="pct"/>
          </w:tcPr>
          <w:p w14:paraId="3AC07E48" w14:textId="77777777" w:rsidR="00794F06" w:rsidRPr="00AF1EC4" w:rsidRDefault="00794F06">
            <w:pPr>
              <w:pStyle w:val="a7"/>
              <w:numPr>
                <w:ilvl w:val="0"/>
                <w:numId w:val="40"/>
              </w:numPr>
              <w:tabs>
                <w:tab w:val="left" w:pos="498"/>
                <w:tab w:val="left" w:pos="5529"/>
              </w:tabs>
              <w:suppressAutoHyphens/>
              <w:ind w:left="381" w:hanging="283"/>
              <w:jc w:val="both"/>
              <w:rPr>
                <w:rFonts w:ascii="Times New Roman" w:hAnsi="Times New Roman" w:cs="Times New Roman"/>
                <w:bCs/>
                <w:sz w:val="24"/>
                <w:szCs w:val="24"/>
              </w:rPr>
            </w:pPr>
            <w:r w:rsidRPr="00AF1EC4">
              <w:rPr>
                <w:rFonts w:ascii="Times New Roman" w:hAnsi="Times New Roman" w:cs="Times New Roman"/>
                <w:bCs/>
                <w:sz w:val="24"/>
                <w:szCs w:val="24"/>
              </w:rPr>
              <w:t xml:space="preserve">Глобальная сеть Интернет. Адресация в сети Интернет. Сервисы сети Интернет. </w:t>
            </w:r>
          </w:p>
        </w:tc>
        <w:tc>
          <w:tcPr>
            <w:tcW w:w="654" w:type="pct"/>
            <w:vMerge/>
            <w:vAlign w:val="center"/>
          </w:tcPr>
          <w:p w14:paraId="05B9674D" w14:textId="77777777" w:rsidR="00794F06" w:rsidRPr="00AF1EC4" w:rsidRDefault="00794F06" w:rsidP="003A3B73">
            <w:pPr>
              <w:tabs>
                <w:tab w:val="left" w:pos="5529"/>
              </w:tabs>
              <w:jc w:val="center"/>
              <w:rPr>
                <w:rFonts w:ascii="Times New Roman" w:eastAsia="Times New Roman" w:hAnsi="Times New Roman" w:cs="Times New Roman"/>
                <w:sz w:val="24"/>
                <w:szCs w:val="24"/>
                <w:lang w:eastAsia="ru-RU"/>
              </w:rPr>
            </w:pPr>
          </w:p>
        </w:tc>
        <w:tc>
          <w:tcPr>
            <w:tcW w:w="666" w:type="pct"/>
            <w:vMerge/>
            <w:shd w:val="clear" w:color="auto" w:fill="auto"/>
          </w:tcPr>
          <w:p w14:paraId="34BCB1F7" w14:textId="77777777" w:rsidR="00794F06" w:rsidRPr="00AF1EC4" w:rsidRDefault="00794F06" w:rsidP="003A3B73">
            <w:pPr>
              <w:tabs>
                <w:tab w:val="left" w:pos="5529"/>
              </w:tabs>
              <w:jc w:val="both"/>
              <w:rPr>
                <w:rFonts w:ascii="Times New Roman" w:eastAsia="Times New Roman" w:hAnsi="Times New Roman" w:cs="Times New Roman"/>
                <w:b/>
                <w:iCs/>
                <w:sz w:val="24"/>
                <w:szCs w:val="24"/>
                <w:lang w:eastAsia="ru-RU"/>
              </w:rPr>
            </w:pPr>
          </w:p>
        </w:tc>
      </w:tr>
      <w:tr w:rsidR="00AF1EC4" w:rsidRPr="00AF1EC4" w14:paraId="52273F2B" w14:textId="77777777" w:rsidTr="003A3B73">
        <w:tc>
          <w:tcPr>
            <w:tcW w:w="622" w:type="pct"/>
            <w:vMerge/>
          </w:tcPr>
          <w:p w14:paraId="280D3E48" w14:textId="77777777" w:rsidR="00794F06" w:rsidRPr="00AF1EC4" w:rsidRDefault="00794F06" w:rsidP="003A3B73">
            <w:pPr>
              <w:tabs>
                <w:tab w:val="left" w:pos="5529"/>
              </w:tabs>
              <w:suppressAutoHyphens/>
              <w:jc w:val="both"/>
              <w:rPr>
                <w:rFonts w:ascii="Times New Roman" w:eastAsia="Times New Roman" w:hAnsi="Times New Roman" w:cs="Times New Roman"/>
                <w:b/>
                <w:sz w:val="24"/>
                <w:szCs w:val="24"/>
                <w:lang w:eastAsia="ru-RU"/>
              </w:rPr>
            </w:pPr>
          </w:p>
        </w:tc>
        <w:tc>
          <w:tcPr>
            <w:tcW w:w="3058" w:type="pct"/>
          </w:tcPr>
          <w:p w14:paraId="1F1B279A" w14:textId="77777777" w:rsidR="00794F06" w:rsidRPr="00AF1EC4" w:rsidRDefault="00794F06">
            <w:pPr>
              <w:pStyle w:val="a7"/>
              <w:numPr>
                <w:ilvl w:val="0"/>
                <w:numId w:val="40"/>
              </w:numPr>
              <w:tabs>
                <w:tab w:val="left" w:pos="498"/>
                <w:tab w:val="left" w:pos="5529"/>
              </w:tabs>
              <w:suppressAutoHyphens/>
              <w:ind w:left="381" w:hanging="283"/>
              <w:jc w:val="both"/>
              <w:rPr>
                <w:rFonts w:ascii="Times New Roman" w:hAnsi="Times New Roman" w:cs="Times New Roman"/>
                <w:bCs/>
                <w:sz w:val="24"/>
                <w:szCs w:val="24"/>
              </w:rPr>
            </w:pPr>
            <w:r w:rsidRPr="00AF1EC4">
              <w:rPr>
                <w:rFonts w:ascii="Times New Roman" w:hAnsi="Times New Roman" w:cs="Times New Roman"/>
                <w:bCs/>
                <w:sz w:val="24"/>
                <w:szCs w:val="24"/>
              </w:rPr>
              <w:t>Технология поиска информации в сети Интернет. Способы и скоростные характеристики подключения, провайдер. Программные поисковые сервисы. Использование ключевых слов, фраз для поиска информации. Комбинации условия поиска. Решение задач</w:t>
            </w:r>
          </w:p>
        </w:tc>
        <w:tc>
          <w:tcPr>
            <w:tcW w:w="654" w:type="pct"/>
            <w:vMerge/>
            <w:vAlign w:val="center"/>
          </w:tcPr>
          <w:p w14:paraId="6FCAF172" w14:textId="77777777" w:rsidR="00794F06" w:rsidRPr="00AF1EC4" w:rsidRDefault="00794F06" w:rsidP="003A3B73">
            <w:pPr>
              <w:tabs>
                <w:tab w:val="left" w:pos="5529"/>
              </w:tabs>
              <w:jc w:val="center"/>
              <w:rPr>
                <w:rFonts w:ascii="Times New Roman" w:eastAsia="Times New Roman" w:hAnsi="Times New Roman" w:cs="Times New Roman"/>
                <w:sz w:val="24"/>
                <w:szCs w:val="24"/>
                <w:lang w:eastAsia="ru-RU"/>
              </w:rPr>
            </w:pPr>
          </w:p>
        </w:tc>
        <w:tc>
          <w:tcPr>
            <w:tcW w:w="666" w:type="pct"/>
            <w:vMerge/>
            <w:shd w:val="clear" w:color="auto" w:fill="auto"/>
          </w:tcPr>
          <w:p w14:paraId="579D8C96" w14:textId="77777777" w:rsidR="00794F06" w:rsidRPr="00AF1EC4" w:rsidRDefault="00794F06" w:rsidP="003A3B73">
            <w:pPr>
              <w:tabs>
                <w:tab w:val="left" w:pos="5529"/>
              </w:tabs>
              <w:jc w:val="both"/>
              <w:rPr>
                <w:rFonts w:ascii="Times New Roman" w:eastAsia="Times New Roman" w:hAnsi="Times New Roman" w:cs="Times New Roman"/>
                <w:b/>
                <w:iCs/>
                <w:sz w:val="24"/>
                <w:szCs w:val="24"/>
                <w:lang w:eastAsia="ru-RU"/>
              </w:rPr>
            </w:pPr>
          </w:p>
        </w:tc>
      </w:tr>
      <w:tr w:rsidR="00AF1EC4" w:rsidRPr="00AF1EC4" w14:paraId="20FFDF40" w14:textId="77777777" w:rsidTr="003A3B73">
        <w:tc>
          <w:tcPr>
            <w:tcW w:w="622" w:type="pct"/>
            <w:vMerge/>
          </w:tcPr>
          <w:p w14:paraId="46AF24F2" w14:textId="77777777" w:rsidR="00794F06" w:rsidRPr="00AF1EC4" w:rsidRDefault="00794F06" w:rsidP="003A3B73">
            <w:pPr>
              <w:tabs>
                <w:tab w:val="left" w:pos="5529"/>
              </w:tabs>
              <w:suppressAutoHyphens/>
              <w:jc w:val="both"/>
              <w:rPr>
                <w:rFonts w:ascii="Times New Roman" w:eastAsia="Times New Roman" w:hAnsi="Times New Roman" w:cs="Times New Roman"/>
                <w:b/>
                <w:sz w:val="24"/>
                <w:szCs w:val="24"/>
                <w:lang w:eastAsia="ru-RU"/>
              </w:rPr>
            </w:pPr>
          </w:p>
        </w:tc>
        <w:tc>
          <w:tcPr>
            <w:tcW w:w="3058" w:type="pct"/>
          </w:tcPr>
          <w:p w14:paraId="482926F7" w14:textId="77777777" w:rsidR="00794F06" w:rsidRPr="00AF1EC4" w:rsidRDefault="00794F06">
            <w:pPr>
              <w:pStyle w:val="a7"/>
              <w:numPr>
                <w:ilvl w:val="0"/>
                <w:numId w:val="40"/>
              </w:numPr>
              <w:tabs>
                <w:tab w:val="left" w:pos="498"/>
                <w:tab w:val="left" w:pos="5529"/>
              </w:tabs>
              <w:suppressAutoHyphens/>
              <w:ind w:left="381" w:hanging="283"/>
              <w:jc w:val="both"/>
              <w:rPr>
                <w:rFonts w:ascii="Times New Roman" w:hAnsi="Times New Roman" w:cs="Times New Roman"/>
                <w:bCs/>
                <w:sz w:val="24"/>
                <w:szCs w:val="24"/>
              </w:rPr>
            </w:pPr>
            <w:r w:rsidRPr="00AF1EC4">
              <w:rPr>
                <w:rFonts w:ascii="Times New Roman" w:hAnsi="Times New Roman" w:cs="Times New Roman"/>
                <w:bCs/>
                <w:sz w:val="24"/>
                <w:szCs w:val="24"/>
              </w:rPr>
              <w:t xml:space="preserve">Передача информации между компьютерами. Проводная и беспроводная связь. </w:t>
            </w:r>
          </w:p>
        </w:tc>
        <w:tc>
          <w:tcPr>
            <w:tcW w:w="654" w:type="pct"/>
            <w:vMerge/>
            <w:vAlign w:val="center"/>
          </w:tcPr>
          <w:p w14:paraId="6DC89D68" w14:textId="77777777" w:rsidR="00794F06" w:rsidRPr="00AF1EC4" w:rsidRDefault="00794F06" w:rsidP="003A3B73">
            <w:pPr>
              <w:tabs>
                <w:tab w:val="left" w:pos="5529"/>
              </w:tabs>
              <w:jc w:val="center"/>
              <w:rPr>
                <w:rFonts w:ascii="Times New Roman" w:eastAsia="Times New Roman" w:hAnsi="Times New Roman" w:cs="Times New Roman"/>
                <w:sz w:val="24"/>
                <w:szCs w:val="24"/>
                <w:lang w:eastAsia="ru-RU"/>
              </w:rPr>
            </w:pPr>
          </w:p>
        </w:tc>
        <w:tc>
          <w:tcPr>
            <w:tcW w:w="666" w:type="pct"/>
            <w:vMerge/>
            <w:shd w:val="clear" w:color="auto" w:fill="auto"/>
          </w:tcPr>
          <w:p w14:paraId="444B8A27" w14:textId="77777777" w:rsidR="00794F06" w:rsidRPr="00AF1EC4" w:rsidRDefault="00794F06" w:rsidP="003A3B73">
            <w:pPr>
              <w:tabs>
                <w:tab w:val="left" w:pos="5529"/>
              </w:tabs>
              <w:jc w:val="both"/>
              <w:rPr>
                <w:rFonts w:ascii="Times New Roman" w:eastAsia="Times New Roman" w:hAnsi="Times New Roman" w:cs="Times New Roman"/>
                <w:b/>
                <w:iCs/>
                <w:sz w:val="24"/>
                <w:szCs w:val="24"/>
                <w:lang w:eastAsia="ru-RU"/>
              </w:rPr>
            </w:pPr>
          </w:p>
        </w:tc>
      </w:tr>
      <w:tr w:rsidR="00AF1EC4" w:rsidRPr="00AF1EC4" w14:paraId="5131A690" w14:textId="77777777" w:rsidTr="003A3B73">
        <w:tc>
          <w:tcPr>
            <w:tcW w:w="622" w:type="pct"/>
            <w:vMerge/>
          </w:tcPr>
          <w:p w14:paraId="13244F01" w14:textId="77777777" w:rsidR="00794F06" w:rsidRPr="00AF1EC4" w:rsidRDefault="00794F06" w:rsidP="003A3B73">
            <w:pPr>
              <w:tabs>
                <w:tab w:val="left" w:pos="5529"/>
              </w:tabs>
              <w:suppressAutoHyphens/>
              <w:jc w:val="both"/>
              <w:rPr>
                <w:rFonts w:ascii="Times New Roman" w:eastAsia="Times New Roman" w:hAnsi="Times New Roman" w:cs="Times New Roman"/>
                <w:b/>
                <w:sz w:val="24"/>
                <w:szCs w:val="24"/>
                <w:lang w:eastAsia="ru-RU"/>
              </w:rPr>
            </w:pPr>
          </w:p>
        </w:tc>
        <w:tc>
          <w:tcPr>
            <w:tcW w:w="3058" w:type="pct"/>
          </w:tcPr>
          <w:p w14:paraId="72F7880A" w14:textId="77777777" w:rsidR="00794F06" w:rsidRPr="00AF1EC4" w:rsidRDefault="00794F06">
            <w:pPr>
              <w:pStyle w:val="a7"/>
              <w:numPr>
                <w:ilvl w:val="0"/>
                <w:numId w:val="40"/>
              </w:numPr>
              <w:tabs>
                <w:tab w:val="left" w:pos="498"/>
                <w:tab w:val="left" w:pos="5529"/>
              </w:tabs>
              <w:suppressAutoHyphens/>
              <w:ind w:left="381" w:hanging="283"/>
              <w:jc w:val="both"/>
              <w:rPr>
                <w:rFonts w:ascii="Times New Roman" w:hAnsi="Times New Roman" w:cs="Times New Roman"/>
                <w:bCs/>
                <w:i/>
                <w:sz w:val="24"/>
                <w:szCs w:val="24"/>
              </w:rPr>
            </w:pPr>
            <w:r w:rsidRPr="00AF1EC4">
              <w:rPr>
                <w:rFonts w:ascii="Times New Roman" w:hAnsi="Times New Roman" w:cs="Times New Roman"/>
                <w:bCs/>
                <w:i/>
                <w:sz w:val="24"/>
                <w:szCs w:val="24"/>
              </w:rPr>
              <w:t>Геоинформационные системы (ГИС). Поисковые возможности СПС и обработка результатов поиска.</w:t>
            </w:r>
          </w:p>
        </w:tc>
        <w:tc>
          <w:tcPr>
            <w:tcW w:w="654" w:type="pct"/>
            <w:vMerge/>
            <w:vAlign w:val="center"/>
          </w:tcPr>
          <w:p w14:paraId="1D2AEE0E" w14:textId="77777777" w:rsidR="00794F06" w:rsidRPr="00AF1EC4" w:rsidRDefault="00794F06" w:rsidP="003A3B73">
            <w:pPr>
              <w:tabs>
                <w:tab w:val="left" w:pos="5529"/>
              </w:tabs>
              <w:jc w:val="center"/>
              <w:rPr>
                <w:rFonts w:ascii="Times New Roman" w:eastAsia="Times New Roman" w:hAnsi="Times New Roman" w:cs="Times New Roman"/>
                <w:sz w:val="24"/>
                <w:szCs w:val="24"/>
                <w:lang w:eastAsia="ru-RU"/>
              </w:rPr>
            </w:pPr>
          </w:p>
        </w:tc>
        <w:tc>
          <w:tcPr>
            <w:tcW w:w="666" w:type="pct"/>
            <w:vMerge/>
            <w:shd w:val="clear" w:color="auto" w:fill="auto"/>
          </w:tcPr>
          <w:p w14:paraId="12FB63D5" w14:textId="77777777" w:rsidR="00794F06" w:rsidRPr="00AF1EC4" w:rsidRDefault="00794F06" w:rsidP="003A3B73">
            <w:pPr>
              <w:tabs>
                <w:tab w:val="left" w:pos="5529"/>
              </w:tabs>
              <w:jc w:val="both"/>
              <w:rPr>
                <w:rFonts w:ascii="Times New Roman" w:eastAsia="Times New Roman" w:hAnsi="Times New Roman" w:cs="Times New Roman"/>
                <w:b/>
                <w:iCs/>
                <w:sz w:val="24"/>
                <w:szCs w:val="24"/>
                <w:lang w:eastAsia="ru-RU"/>
              </w:rPr>
            </w:pPr>
          </w:p>
        </w:tc>
      </w:tr>
      <w:tr w:rsidR="00AF1EC4" w:rsidRPr="00AF1EC4" w14:paraId="793ECCE2" w14:textId="77777777" w:rsidTr="003A3B73">
        <w:tc>
          <w:tcPr>
            <w:tcW w:w="622" w:type="pct"/>
            <w:vMerge/>
          </w:tcPr>
          <w:p w14:paraId="78CFC763" w14:textId="77777777" w:rsidR="00794F06" w:rsidRPr="00AF1EC4" w:rsidRDefault="00794F06" w:rsidP="003A3B73">
            <w:pPr>
              <w:tabs>
                <w:tab w:val="left" w:pos="5529"/>
              </w:tabs>
              <w:suppressAutoHyphens/>
              <w:jc w:val="both"/>
              <w:rPr>
                <w:rFonts w:ascii="Times New Roman" w:eastAsia="Times New Roman" w:hAnsi="Times New Roman" w:cs="Times New Roman"/>
                <w:b/>
                <w:sz w:val="24"/>
                <w:szCs w:val="24"/>
                <w:lang w:eastAsia="ru-RU"/>
              </w:rPr>
            </w:pPr>
          </w:p>
        </w:tc>
        <w:tc>
          <w:tcPr>
            <w:tcW w:w="3058" w:type="pct"/>
          </w:tcPr>
          <w:p w14:paraId="56212271" w14:textId="77777777" w:rsidR="00794F06" w:rsidRPr="00AF1EC4" w:rsidRDefault="00794F06">
            <w:pPr>
              <w:pStyle w:val="a7"/>
              <w:numPr>
                <w:ilvl w:val="0"/>
                <w:numId w:val="40"/>
              </w:numPr>
              <w:tabs>
                <w:tab w:val="left" w:pos="498"/>
                <w:tab w:val="left" w:pos="5529"/>
              </w:tabs>
              <w:suppressAutoHyphens/>
              <w:ind w:left="381" w:hanging="283"/>
              <w:jc w:val="both"/>
              <w:rPr>
                <w:rFonts w:ascii="Times New Roman" w:hAnsi="Times New Roman" w:cs="Times New Roman"/>
                <w:bCs/>
                <w:sz w:val="24"/>
                <w:szCs w:val="24"/>
              </w:rPr>
            </w:pPr>
            <w:r w:rsidRPr="00AF1EC4">
              <w:rPr>
                <w:rFonts w:ascii="Times New Roman" w:hAnsi="Times New Roman" w:cs="Times New Roman"/>
                <w:bCs/>
                <w:sz w:val="24"/>
                <w:szCs w:val="24"/>
              </w:rPr>
              <w:t>Методы создания и сопровождения сайта.</w:t>
            </w:r>
          </w:p>
        </w:tc>
        <w:tc>
          <w:tcPr>
            <w:tcW w:w="654" w:type="pct"/>
            <w:vMerge/>
            <w:vAlign w:val="center"/>
          </w:tcPr>
          <w:p w14:paraId="50331E18" w14:textId="77777777" w:rsidR="00794F06" w:rsidRPr="00AF1EC4" w:rsidRDefault="00794F06" w:rsidP="003A3B73">
            <w:pPr>
              <w:tabs>
                <w:tab w:val="left" w:pos="5529"/>
              </w:tabs>
              <w:jc w:val="center"/>
              <w:rPr>
                <w:rFonts w:ascii="Times New Roman" w:eastAsia="Times New Roman" w:hAnsi="Times New Roman" w:cs="Times New Roman"/>
                <w:sz w:val="24"/>
                <w:szCs w:val="24"/>
                <w:lang w:eastAsia="ru-RU"/>
              </w:rPr>
            </w:pPr>
          </w:p>
        </w:tc>
        <w:tc>
          <w:tcPr>
            <w:tcW w:w="666" w:type="pct"/>
            <w:vMerge/>
            <w:shd w:val="clear" w:color="auto" w:fill="auto"/>
          </w:tcPr>
          <w:p w14:paraId="54165EC7" w14:textId="77777777" w:rsidR="00794F06" w:rsidRPr="00AF1EC4" w:rsidRDefault="00794F06" w:rsidP="003A3B73">
            <w:pPr>
              <w:tabs>
                <w:tab w:val="left" w:pos="5529"/>
              </w:tabs>
              <w:jc w:val="both"/>
              <w:rPr>
                <w:rFonts w:ascii="Times New Roman" w:eastAsia="Times New Roman" w:hAnsi="Times New Roman" w:cs="Times New Roman"/>
                <w:b/>
                <w:iCs/>
                <w:sz w:val="24"/>
                <w:szCs w:val="24"/>
                <w:lang w:eastAsia="ru-RU"/>
              </w:rPr>
            </w:pPr>
          </w:p>
        </w:tc>
      </w:tr>
      <w:tr w:rsidR="00AF1EC4" w:rsidRPr="00AF1EC4" w14:paraId="564194EC" w14:textId="77777777" w:rsidTr="003A3B73">
        <w:tc>
          <w:tcPr>
            <w:tcW w:w="622" w:type="pct"/>
            <w:vMerge/>
          </w:tcPr>
          <w:p w14:paraId="7946FD13" w14:textId="77777777" w:rsidR="00794F06" w:rsidRPr="00AF1EC4" w:rsidRDefault="00794F06" w:rsidP="003A3B73">
            <w:pPr>
              <w:tabs>
                <w:tab w:val="left" w:pos="5529"/>
              </w:tabs>
              <w:suppressAutoHyphens/>
              <w:jc w:val="both"/>
              <w:rPr>
                <w:rFonts w:ascii="Times New Roman" w:eastAsia="Times New Roman" w:hAnsi="Times New Roman" w:cs="Times New Roman"/>
                <w:b/>
                <w:sz w:val="24"/>
                <w:szCs w:val="24"/>
                <w:lang w:eastAsia="ru-RU"/>
              </w:rPr>
            </w:pPr>
          </w:p>
        </w:tc>
        <w:tc>
          <w:tcPr>
            <w:tcW w:w="3058" w:type="pct"/>
          </w:tcPr>
          <w:p w14:paraId="3367AF39" w14:textId="77777777" w:rsidR="00794F06" w:rsidRPr="00AF1EC4" w:rsidRDefault="00794F06">
            <w:pPr>
              <w:pStyle w:val="a7"/>
              <w:numPr>
                <w:ilvl w:val="0"/>
                <w:numId w:val="40"/>
              </w:numPr>
              <w:tabs>
                <w:tab w:val="left" w:pos="498"/>
                <w:tab w:val="left" w:pos="5529"/>
              </w:tabs>
              <w:suppressAutoHyphens/>
              <w:ind w:left="381" w:hanging="283"/>
              <w:jc w:val="both"/>
              <w:rPr>
                <w:rFonts w:ascii="Times New Roman" w:hAnsi="Times New Roman" w:cs="Times New Roman"/>
                <w:bCs/>
                <w:sz w:val="24"/>
                <w:szCs w:val="24"/>
              </w:rPr>
            </w:pPr>
            <w:r w:rsidRPr="00AF1EC4">
              <w:rPr>
                <w:rFonts w:ascii="Times New Roman" w:hAnsi="Times New Roman" w:cs="Times New Roman"/>
                <w:bCs/>
                <w:sz w:val="24"/>
                <w:szCs w:val="24"/>
              </w:rPr>
              <w:t>Защита информации в Интернет. Методы защиты информации и информационной безопасности в сети Интернет</w:t>
            </w:r>
          </w:p>
        </w:tc>
        <w:tc>
          <w:tcPr>
            <w:tcW w:w="654" w:type="pct"/>
            <w:vMerge/>
            <w:vAlign w:val="center"/>
          </w:tcPr>
          <w:p w14:paraId="2BB9F826" w14:textId="77777777" w:rsidR="00794F06" w:rsidRPr="00AF1EC4" w:rsidRDefault="00794F06" w:rsidP="003A3B73">
            <w:pPr>
              <w:tabs>
                <w:tab w:val="left" w:pos="5529"/>
              </w:tabs>
              <w:jc w:val="center"/>
              <w:rPr>
                <w:rFonts w:ascii="Times New Roman" w:eastAsia="Times New Roman" w:hAnsi="Times New Roman" w:cs="Times New Roman"/>
                <w:b/>
                <w:sz w:val="24"/>
                <w:szCs w:val="24"/>
                <w:lang w:eastAsia="ru-RU"/>
              </w:rPr>
            </w:pPr>
          </w:p>
        </w:tc>
        <w:tc>
          <w:tcPr>
            <w:tcW w:w="666" w:type="pct"/>
            <w:vMerge/>
            <w:shd w:val="clear" w:color="auto" w:fill="auto"/>
          </w:tcPr>
          <w:p w14:paraId="18718680" w14:textId="77777777" w:rsidR="00794F06" w:rsidRPr="00AF1EC4" w:rsidRDefault="00794F06" w:rsidP="003A3B73">
            <w:pPr>
              <w:tabs>
                <w:tab w:val="left" w:pos="5529"/>
              </w:tabs>
              <w:jc w:val="both"/>
              <w:rPr>
                <w:rFonts w:ascii="Times New Roman" w:eastAsia="Times New Roman" w:hAnsi="Times New Roman" w:cs="Times New Roman"/>
                <w:b/>
                <w:iCs/>
                <w:sz w:val="24"/>
                <w:szCs w:val="24"/>
                <w:lang w:eastAsia="ru-RU"/>
              </w:rPr>
            </w:pPr>
          </w:p>
        </w:tc>
      </w:tr>
      <w:tr w:rsidR="00AF1EC4" w:rsidRPr="00AF1EC4" w14:paraId="5E131759" w14:textId="77777777" w:rsidTr="003A3B73">
        <w:tc>
          <w:tcPr>
            <w:tcW w:w="622" w:type="pct"/>
            <w:vMerge/>
          </w:tcPr>
          <w:p w14:paraId="2CFAF2F5" w14:textId="77777777" w:rsidR="00794F06" w:rsidRPr="00AF1EC4" w:rsidRDefault="00794F06" w:rsidP="003A3B73">
            <w:pPr>
              <w:tabs>
                <w:tab w:val="left" w:pos="5529"/>
              </w:tabs>
              <w:suppressAutoHyphens/>
              <w:jc w:val="both"/>
              <w:rPr>
                <w:rFonts w:ascii="Times New Roman" w:eastAsia="Times New Roman" w:hAnsi="Times New Roman" w:cs="Times New Roman"/>
                <w:b/>
                <w:sz w:val="24"/>
                <w:szCs w:val="24"/>
                <w:lang w:eastAsia="ru-RU"/>
              </w:rPr>
            </w:pPr>
          </w:p>
        </w:tc>
        <w:tc>
          <w:tcPr>
            <w:tcW w:w="3058" w:type="pct"/>
          </w:tcPr>
          <w:p w14:paraId="324776F3" w14:textId="77777777" w:rsidR="00794F06" w:rsidRPr="00AF1EC4" w:rsidRDefault="00794F06">
            <w:pPr>
              <w:pStyle w:val="a7"/>
              <w:numPr>
                <w:ilvl w:val="0"/>
                <w:numId w:val="40"/>
              </w:numPr>
              <w:tabs>
                <w:tab w:val="left" w:pos="498"/>
                <w:tab w:val="left" w:pos="5529"/>
              </w:tabs>
              <w:suppressAutoHyphens/>
              <w:ind w:left="381" w:hanging="283"/>
              <w:jc w:val="both"/>
              <w:rPr>
                <w:rFonts w:ascii="Times New Roman" w:hAnsi="Times New Roman" w:cs="Times New Roman"/>
                <w:bCs/>
                <w:sz w:val="24"/>
                <w:szCs w:val="24"/>
              </w:rPr>
            </w:pPr>
            <w:r w:rsidRPr="00AF1EC4">
              <w:rPr>
                <w:rFonts w:ascii="Times New Roman" w:hAnsi="Times New Roman" w:cs="Times New Roman"/>
                <w:bCs/>
                <w:sz w:val="24"/>
                <w:szCs w:val="24"/>
              </w:rPr>
              <w:t>Криптографическая защита информации</w:t>
            </w:r>
          </w:p>
        </w:tc>
        <w:tc>
          <w:tcPr>
            <w:tcW w:w="654" w:type="pct"/>
            <w:vMerge/>
            <w:vAlign w:val="center"/>
          </w:tcPr>
          <w:p w14:paraId="7AAB08DD" w14:textId="77777777" w:rsidR="00794F06" w:rsidRPr="00AF1EC4" w:rsidRDefault="00794F06" w:rsidP="003A3B73">
            <w:pPr>
              <w:tabs>
                <w:tab w:val="left" w:pos="5529"/>
              </w:tabs>
              <w:jc w:val="center"/>
              <w:rPr>
                <w:rFonts w:ascii="Times New Roman" w:eastAsia="Times New Roman" w:hAnsi="Times New Roman" w:cs="Times New Roman"/>
                <w:b/>
                <w:sz w:val="24"/>
                <w:szCs w:val="24"/>
                <w:lang w:eastAsia="ru-RU"/>
              </w:rPr>
            </w:pPr>
          </w:p>
        </w:tc>
        <w:tc>
          <w:tcPr>
            <w:tcW w:w="666" w:type="pct"/>
            <w:vMerge/>
            <w:shd w:val="clear" w:color="auto" w:fill="auto"/>
          </w:tcPr>
          <w:p w14:paraId="0E7FF628" w14:textId="77777777" w:rsidR="00794F06" w:rsidRPr="00AF1EC4" w:rsidRDefault="00794F06" w:rsidP="003A3B73">
            <w:pPr>
              <w:tabs>
                <w:tab w:val="left" w:pos="5529"/>
              </w:tabs>
              <w:jc w:val="both"/>
              <w:rPr>
                <w:rFonts w:ascii="Times New Roman" w:eastAsia="Times New Roman" w:hAnsi="Times New Roman" w:cs="Times New Roman"/>
                <w:b/>
                <w:iCs/>
                <w:sz w:val="24"/>
                <w:szCs w:val="24"/>
                <w:lang w:eastAsia="ru-RU"/>
              </w:rPr>
            </w:pPr>
          </w:p>
        </w:tc>
      </w:tr>
      <w:tr w:rsidR="00AF1EC4" w:rsidRPr="00AF1EC4" w14:paraId="0F4A9B6F" w14:textId="77777777" w:rsidTr="003A3B73">
        <w:tc>
          <w:tcPr>
            <w:tcW w:w="622" w:type="pct"/>
            <w:vMerge/>
          </w:tcPr>
          <w:p w14:paraId="1D73A1BA" w14:textId="77777777" w:rsidR="00794F06" w:rsidRPr="00AF1EC4" w:rsidRDefault="00794F06" w:rsidP="003A3B73">
            <w:pPr>
              <w:tabs>
                <w:tab w:val="left" w:pos="5529"/>
              </w:tabs>
              <w:suppressAutoHyphens/>
              <w:jc w:val="both"/>
              <w:rPr>
                <w:rFonts w:ascii="Times New Roman" w:eastAsia="Times New Roman" w:hAnsi="Times New Roman" w:cs="Times New Roman"/>
                <w:b/>
                <w:sz w:val="24"/>
                <w:szCs w:val="24"/>
                <w:lang w:eastAsia="ru-RU"/>
              </w:rPr>
            </w:pPr>
          </w:p>
        </w:tc>
        <w:tc>
          <w:tcPr>
            <w:tcW w:w="3058" w:type="pct"/>
          </w:tcPr>
          <w:p w14:paraId="781021BA"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654" w:type="pct"/>
            <w:vAlign w:val="center"/>
          </w:tcPr>
          <w:p w14:paraId="1DEACF83" w14:textId="77777777" w:rsidR="00794F06" w:rsidRPr="00AF1EC4" w:rsidRDefault="00794F06" w:rsidP="003A3B73">
            <w:pPr>
              <w:tabs>
                <w:tab w:val="left" w:pos="5529"/>
              </w:tab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8</w:t>
            </w:r>
          </w:p>
        </w:tc>
        <w:tc>
          <w:tcPr>
            <w:tcW w:w="666" w:type="pct"/>
            <w:vMerge/>
            <w:shd w:val="clear" w:color="auto" w:fill="auto"/>
          </w:tcPr>
          <w:p w14:paraId="5427A0A4" w14:textId="77777777" w:rsidR="00794F06" w:rsidRPr="00AF1EC4" w:rsidRDefault="00794F06" w:rsidP="003A3B73">
            <w:pPr>
              <w:tabs>
                <w:tab w:val="left" w:pos="5529"/>
              </w:tabs>
              <w:jc w:val="both"/>
              <w:rPr>
                <w:rFonts w:ascii="Times New Roman" w:eastAsia="Times New Roman" w:hAnsi="Times New Roman" w:cs="Times New Roman"/>
                <w:b/>
                <w:iCs/>
                <w:sz w:val="24"/>
                <w:szCs w:val="24"/>
                <w:lang w:eastAsia="ru-RU"/>
              </w:rPr>
            </w:pPr>
          </w:p>
        </w:tc>
      </w:tr>
      <w:tr w:rsidR="00AF1EC4" w:rsidRPr="00AF1EC4" w14:paraId="71A85491" w14:textId="77777777" w:rsidTr="003A3B73">
        <w:tc>
          <w:tcPr>
            <w:tcW w:w="622" w:type="pct"/>
            <w:vMerge/>
          </w:tcPr>
          <w:p w14:paraId="3C399B5C" w14:textId="77777777" w:rsidR="00794F06" w:rsidRPr="00AF1EC4" w:rsidRDefault="00794F06" w:rsidP="003A3B73">
            <w:pPr>
              <w:tabs>
                <w:tab w:val="left" w:pos="5529"/>
              </w:tabs>
              <w:suppressAutoHyphens/>
              <w:jc w:val="both"/>
              <w:rPr>
                <w:rFonts w:ascii="Times New Roman" w:eastAsia="Times New Roman" w:hAnsi="Times New Roman" w:cs="Times New Roman"/>
                <w:b/>
                <w:sz w:val="24"/>
                <w:szCs w:val="24"/>
                <w:lang w:eastAsia="ru-RU"/>
              </w:rPr>
            </w:pPr>
          </w:p>
        </w:tc>
        <w:tc>
          <w:tcPr>
            <w:tcW w:w="3058" w:type="pct"/>
          </w:tcPr>
          <w:p w14:paraId="0909EE7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654" w:type="pct"/>
            <w:vAlign w:val="center"/>
          </w:tcPr>
          <w:p w14:paraId="5D0D2C9B" w14:textId="77777777" w:rsidR="00794F06" w:rsidRPr="00AF1EC4" w:rsidRDefault="00794F06" w:rsidP="003A3B73">
            <w:pPr>
              <w:tabs>
                <w:tab w:val="left" w:pos="5529"/>
              </w:tab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8</w:t>
            </w:r>
          </w:p>
        </w:tc>
        <w:tc>
          <w:tcPr>
            <w:tcW w:w="666" w:type="pct"/>
            <w:vMerge/>
            <w:shd w:val="clear" w:color="auto" w:fill="auto"/>
          </w:tcPr>
          <w:p w14:paraId="5D75220E" w14:textId="77777777" w:rsidR="00794F06" w:rsidRPr="00AF1EC4" w:rsidRDefault="00794F06" w:rsidP="003A3B73">
            <w:pPr>
              <w:tabs>
                <w:tab w:val="left" w:pos="5529"/>
              </w:tabs>
              <w:jc w:val="both"/>
              <w:rPr>
                <w:rFonts w:ascii="Times New Roman" w:eastAsia="Times New Roman" w:hAnsi="Times New Roman" w:cs="Times New Roman"/>
                <w:b/>
                <w:iCs/>
                <w:sz w:val="24"/>
                <w:szCs w:val="24"/>
                <w:lang w:eastAsia="ru-RU"/>
              </w:rPr>
            </w:pPr>
          </w:p>
        </w:tc>
      </w:tr>
      <w:tr w:rsidR="00AF1EC4" w:rsidRPr="00AF1EC4" w14:paraId="7D7DE0DE" w14:textId="77777777" w:rsidTr="003A3B73">
        <w:tc>
          <w:tcPr>
            <w:tcW w:w="622" w:type="pct"/>
            <w:vMerge/>
          </w:tcPr>
          <w:p w14:paraId="61C12494" w14:textId="77777777" w:rsidR="00794F06" w:rsidRPr="00AF1EC4" w:rsidRDefault="00794F06" w:rsidP="003A3B73">
            <w:pPr>
              <w:tabs>
                <w:tab w:val="left" w:pos="5529"/>
              </w:tabs>
              <w:suppressAutoHyphens/>
              <w:jc w:val="both"/>
              <w:rPr>
                <w:rFonts w:ascii="Times New Roman" w:eastAsia="Times New Roman" w:hAnsi="Times New Roman" w:cs="Times New Roman"/>
                <w:b/>
                <w:sz w:val="24"/>
                <w:szCs w:val="24"/>
                <w:lang w:eastAsia="ru-RU"/>
              </w:rPr>
            </w:pPr>
          </w:p>
        </w:tc>
        <w:tc>
          <w:tcPr>
            <w:tcW w:w="3058" w:type="pct"/>
          </w:tcPr>
          <w:p w14:paraId="49A51CCE" w14:textId="77777777" w:rsidR="00794F06" w:rsidRPr="00AF1EC4" w:rsidRDefault="00794F06">
            <w:pPr>
              <w:pStyle w:val="a7"/>
              <w:numPr>
                <w:ilvl w:val="0"/>
                <w:numId w:val="45"/>
              </w:numPr>
              <w:shd w:val="clear" w:color="auto" w:fill="FFFFFF"/>
              <w:tabs>
                <w:tab w:val="left" w:pos="357"/>
                <w:tab w:val="left" w:pos="523"/>
                <w:tab w:val="left" w:pos="5529"/>
              </w:tabs>
              <w:ind w:left="238" w:hanging="142"/>
              <w:jc w:val="both"/>
              <w:rPr>
                <w:rFonts w:ascii="Times New Roman" w:hAnsi="Times New Roman" w:cs="Times New Roman"/>
                <w:i/>
                <w:sz w:val="24"/>
                <w:szCs w:val="24"/>
              </w:rPr>
            </w:pPr>
            <w:r w:rsidRPr="00AF1EC4">
              <w:rPr>
                <w:rFonts w:ascii="Times New Roman" w:hAnsi="Times New Roman" w:cs="Times New Roman"/>
                <w:i/>
                <w:sz w:val="24"/>
                <w:szCs w:val="24"/>
              </w:rPr>
              <w:t>Работа в СПС и составление перечня используемых источников</w:t>
            </w:r>
          </w:p>
        </w:tc>
        <w:tc>
          <w:tcPr>
            <w:tcW w:w="654" w:type="pct"/>
            <w:vAlign w:val="center"/>
          </w:tcPr>
          <w:p w14:paraId="5E4ED8E9" w14:textId="77777777" w:rsidR="00794F06" w:rsidRPr="00AF1EC4" w:rsidRDefault="00794F06" w:rsidP="003A3B73">
            <w:pPr>
              <w:tabs>
                <w:tab w:val="left" w:pos="5529"/>
              </w:tab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2</w:t>
            </w:r>
          </w:p>
        </w:tc>
        <w:tc>
          <w:tcPr>
            <w:tcW w:w="666" w:type="pct"/>
            <w:vMerge/>
            <w:shd w:val="clear" w:color="auto" w:fill="auto"/>
          </w:tcPr>
          <w:p w14:paraId="11E446D4" w14:textId="77777777" w:rsidR="00794F06" w:rsidRPr="00AF1EC4" w:rsidRDefault="00794F06" w:rsidP="003A3B73">
            <w:pPr>
              <w:tabs>
                <w:tab w:val="left" w:pos="5529"/>
              </w:tabs>
              <w:jc w:val="both"/>
              <w:rPr>
                <w:rFonts w:ascii="Times New Roman" w:eastAsia="Times New Roman" w:hAnsi="Times New Roman" w:cs="Times New Roman"/>
                <w:b/>
                <w:iCs/>
                <w:sz w:val="24"/>
                <w:szCs w:val="24"/>
                <w:lang w:eastAsia="ru-RU"/>
              </w:rPr>
            </w:pPr>
          </w:p>
        </w:tc>
      </w:tr>
      <w:tr w:rsidR="00AF1EC4" w:rsidRPr="00AF1EC4" w14:paraId="752F559C" w14:textId="77777777" w:rsidTr="003A3B73">
        <w:tc>
          <w:tcPr>
            <w:tcW w:w="622" w:type="pct"/>
            <w:vMerge/>
          </w:tcPr>
          <w:p w14:paraId="6128AB25" w14:textId="77777777" w:rsidR="00794F06" w:rsidRPr="00AF1EC4" w:rsidRDefault="00794F06" w:rsidP="003A3B73">
            <w:pPr>
              <w:tabs>
                <w:tab w:val="left" w:pos="5529"/>
              </w:tabs>
              <w:suppressAutoHyphens/>
              <w:jc w:val="both"/>
              <w:rPr>
                <w:rFonts w:ascii="Times New Roman" w:eastAsia="Times New Roman" w:hAnsi="Times New Roman" w:cs="Times New Roman"/>
                <w:b/>
                <w:sz w:val="24"/>
                <w:szCs w:val="24"/>
                <w:lang w:eastAsia="ru-RU"/>
              </w:rPr>
            </w:pPr>
          </w:p>
        </w:tc>
        <w:tc>
          <w:tcPr>
            <w:tcW w:w="3058" w:type="pct"/>
          </w:tcPr>
          <w:p w14:paraId="703A8613" w14:textId="77777777" w:rsidR="00794F06" w:rsidRPr="00AF1EC4" w:rsidRDefault="00794F06">
            <w:pPr>
              <w:pStyle w:val="a7"/>
              <w:numPr>
                <w:ilvl w:val="0"/>
                <w:numId w:val="45"/>
              </w:numPr>
              <w:shd w:val="clear" w:color="auto" w:fill="FFFFFF"/>
              <w:tabs>
                <w:tab w:val="left" w:pos="357"/>
                <w:tab w:val="left" w:pos="523"/>
                <w:tab w:val="left" w:pos="5529"/>
              </w:tabs>
              <w:ind w:left="238" w:hanging="142"/>
              <w:jc w:val="both"/>
              <w:rPr>
                <w:rFonts w:ascii="Times New Roman" w:hAnsi="Times New Roman" w:cs="Times New Roman"/>
                <w:i/>
                <w:sz w:val="24"/>
                <w:szCs w:val="24"/>
              </w:rPr>
            </w:pPr>
            <w:r w:rsidRPr="00AF1EC4">
              <w:rPr>
                <w:rFonts w:ascii="Times New Roman" w:hAnsi="Times New Roman" w:cs="Times New Roman"/>
                <w:i/>
                <w:sz w:val="24"/>
                <w:szCs w:val="24"/>
              </w:rPr>
              <w:t>Работа с картографическими сервисами Интернет</w:t>
            </w:r>
          </w:p>
        </w:tc>
        <w:tc>
          <w:tcPr>
            <w:tcW w:w="654" w:type="pct"/>
            <w:vAlign w:val="center"/>
          </w:tcPr>
          <w:p w14:paraId="10368CBA" w14:textId="77777777" w:rsidR="00794F06" w:rsidRPr="00AF1EC4" w:rsidRDefault="00794F06" w:rsidP="003A3B73">
            <w:pPr>
              <w:tabs>
                <w:tab w:val="left" w:pos="5529"/>
              </w:tab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2</w:t>
            </w:r>
          </w:p>
        </w:tc>
        <w:tc>
          <w:tcPr>
            <w:tcW w:w="666" w:type="pct"/>
            <w:vMerge/>
            <w:shd w:val="clear" w:color="auto" w:fill="auto"/>
          </w:tcPr>
          <w:p w14:paraId="17C17EEF" w14:textId="77777777" w:rsidR="00794F06" w:rsidRPr="00AF1EC4" w:rsidRDefault="00794F06" w:rsidP="003A3B73">
            <w:pPr>
              <w:tabs>
                <w:tab w:val="left" w:pos="5529"/>
              </w:tabs>
              <w:jc w:val="both"/>
              <w:rPr>
                <w:rFonts w:ascii="Times New Roman" w:eastAsia="Times New Roman" w:hAnsi="Times New Roman" w:cs="Times New Roman"/>
                <w:b/>
                <w:iCs/>
                <w:sz w:val="24"/>
                <w:szCs w:val="24"/>
                <w:lang w:eastAsia="ru-RU"/>
              </w:rPr>
            </w:pPr>
          </w:p>
        </w:tc>
      </w:tr>
      <w:tr w:rsidR="00AF1EC4" w:rsidRPr="00AF1EC4" w14:paraId="59A8115D" w14:textId="77777777" w:rsidTr="003A3B73">
        <w:trPr>
          <w:trHeight w:val="20"/>
        </w:trPr>
        <w:tc>
          <w:tcPr>
            <w:tcW w:w="622" w:type="pct"/>
            <w:vMerge/>
          </w:tcPr>
          <w:p w14:paraId="33F44A1E" w14:textId="77777777" w:rsidR="00794F06" w:rsidRPr="00AF1EC4" w:rsidRDefault="00794F06" w:rsidP="003A3B73">
            <w:pPr>
              <w:tabs>
                <w:tab w:val="left" w:pos="5529"/>
              </w:tabs>
              <w:suppressAutoHyphens/>
              <w:jc w:val="both"/>
              <w:rPr>
                <w:rFonts w:ascii="Times New Roman" w:eastAsia="Times New Roman" w:hAnsi="Times New Roman" w:cs="Times New Roman"/>
                <w:b/>
                <w:sz w:val="24"/>
                <w:szCs w:val="24"/>
                <w:lang w:eastAsia="ru-RU"/>
              </w:rPr>
            </w:pPr>
          </w:p>
        </w:tc>
        <w:tc>
          <w:tcPr>
            <w:tcW w:w="3058" w:type="pct"/>
          </w:tcPr>
          <w:p w14:paraId="3DCC31E5" w14:textId="77777777" w:rsidR="00794F06" w:rsidRPr="00AF1EC4" w:rsidRDefault="00794F06">
            <w:pPr>
              <w:pStyle w:val="a7"/>
              <w:numPr>
                <w:ilvl w:val="0"/>
                <w:numId w:val="45"/>
              </w:numPr>
              <w:shd w:val="clear" w:color="auto" w:fill="FFFFFF"/>
              <w:tabs>
                <w:tab w:val="left" w:pos="357"/>
                <w:tab w:val="left" w:pos="523"/>
                <w:tab w:val="left" w:pos="5529"/>
              </w:tabs>
              <w:ind w:left="238" w:hanging="142"/>
              <w:jc w:val="both"/>
              <w:rPr>
                <w:rFonts w:ascii="Times New Roman" w:hAnsi="Times New Roman" w:cs="Times New Roman"/>
                <w:i/>
                <w:sz w:val="24"/>
                <w:szCs w:val="24"/>
              </w:rPr>
            </w:pPr>
            <w:r w:rsidRPr="00AF1EC4">
              <w:rPr>
                <w:rFonts w:ascii="Times New Roman" w:hAnsi="Times New Roman" w:cs="Times New Roman"/>
                <w:i/>
                <w:sz w:val="24"/>
                <w:szCs w:val="24"/>
              </w:rPr>
              <w:t xml:space="preserve">Создание сайта профессиональной направленности  </w:t>
            </w:r>
          </w:p>
        </w:tc>
        <w:tc>
          <w:tcPr>
            <w:tcW w:w="654" w:type="pct"/>
            <w:vAlign w:val="center"/>
          </w:tcPr>
          <w:p w14:paraId="5DA30597" w14:textId="77777777" w:rsidR="00794F06" w:rsidRPr="00AF1EC4" w:rsidRDefault="00794F06" w:rsidP="003A3B73">
            <w:pPr>
              <w:tabs>
                <w:tab w:val="left" w:pos="5529"/>
              </w:tab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2</w:t>
            </w:r>
          </w:p>
        </w:tc>
        <w:tc>
          <w:tcPr>
            <w:tcW w:w="666" w:type="pct"/>
            <w:vMerge/>
            <w:shd w:val="clear" w:color="auto" w:fill="auto"/>
          </w:tcPr>
          <w:p w14:paraId="521A652B" w14:textId="77777777" w:rsidR="00794F06" w:rsidRPr="00AF1EC4" w:rsidRDefault="00794F06" w:rsidP="003A3B73">
            <w:pPr>
              <w:tabs>
                <w:tab w:val="left" w:pos="5529"/>
              </w:tabs>
              <w:jc w:val="both"/>
              <w:rPr>
                <w:rFonts w:ascii="Times New Roman" w:eastAsia="Times New Roman" w:hAnsi="Times New Roman" w:cs="Times New Roman"/>
                <w:b/>
                <w:iCs/>
                <w:sz w:val="24"/>
                <w:szCs w:val="24"/>
                <w:lang w:eastAsia="ru-RU"/>
              </w:rPr>
            </w:pPr>
          </w:p>
        </w:tc>
      </w:tr>
      <w:tr w:rsidR="00AF1EC4" w:rsidRPr="00AF1EC4" w14:paraId="30EE4125" w14:textId="77777777" w:rsidTr="003A3B73">
        <w:trPr>
          <w:trHeight w:val="20"/>
        </w:trPr>
        <w:tc>
          <w:tcPr>
            <w:tcW w:w="622" w:type="pct"/>
            <w:vMerge/>
          </w:tcPr>
          <w:p w14:paraId="1FAF0876" w14:textId="77777777" w:rsidR="00794F06" w:rsidRPr="00AF1EC4" w:rsidRDefault="00794F06" w:rsidP="003A3B73">
            <w:pPr>
              <w:tabs>
                <w:tab w:val="left" w:pos="5529"/>
              </w:tabs>
              <w:suppressAutoHyphens/>
              <w:jc w:val="both"/>
              <w:rPr>
                <w:rFonts w:ascii="Times New Roman" w:eastAsia="Times New Roman" w:hAnsi="Times New Roman" w:cs="Times New Roman"/>
                <w:b/>
                <w:sz w:val="24"/>
                <w:szCs w:val="24"/>
                <w:lang w:eastAsia="ru-RU"/>
              </w:rPr>
            </w:pPr>
          </w:p>
        </w:tc>
        <w:tc>
          <w:tcPr>
            <w:tcW w:w="3058" w:type="pct"/>
          </w:tcPr>
          <w:p w14:paraId="18E44B05" w14:textId="77777777" w:rsidR="00794F06" w:rsidRPr="00AF1EC4" w:rsidRDefault="00794F06">
            <w:pPr>
              <w:pStyle w:val="a7"/>
              <w:numPr>
                <w:ilvl w:val="0"/>
                <w:numId w:val="45"/>
              </w:numPr>
              <w:shd w:val="clear" w:color="auto" w:fill="FFFFFF"/>
              <w:tabs>
                <w:tab w:val="left" w:pos="357"/>
                <w:tab w:val="left" w:pos="523"/>
                <w:tab w:val="left" w:pos="5529"/>
              </w:tabs>
              <w:ind w:left="238" w:hanging="142"/>
              <w:jc w:val="both"/>
              <w:rPr>
                <w:rFonts w:ascii="Times New Roman" w:hAnsi="Times New Roman" w:cs="Times New Roman"/>
                <w:i/>
                <w:sz w:val="24"/>
                <w:szCs w:val="24"/>
              </w:rPr>
            </w:pPr>
            <w:r w:rsidRPr="00AF1EC4">
              <w:rPr>
                <w:rFonts w:ascii="Times New Roman" w:hAnsi="Times New Roman" w:cs="Times New Roman"/>
                <w:i/>
                <w:sz w:val="24"/>
                <w:szCs w:val="24"/>
              </w:rPr>
              <w:t>Использование сервисов для совместной работы с документами</w:t>
            </w:r>
          </w:p>
        </w:tc>
        <w:tc>
          <w:tcPr>
            <w:tcW w:w="654" w:type="pct"/>
            <w:vAlign w:val="center"/>
          </w:tcPr>
          <w:p w14:paraId="091EC27B" w14:textId="77777777" w:rsidR="00794F06" w:rsidRPr="00AF1EC4" w:rsidRDefault="00794F06" w:rsidP="003A3B73">
            <w:pPr>
              <w:tabs>
                <w:tab w:val="left" w:pos="5529"/>
              </w:tab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2</w:t>
            </w:r>
          </w:p>
        </w:tc>
        <w:tc>
          <w:tcPr>
            <w:tcW w:w="666" w:type="pct"/>
            <w:vMerge/>
            <w:shd w:val="clear" w:color="auto" w:fill="auto"/>
          </w:tcPr>
          <w:p w14:paraId="7C179CFB" w14:textId="77777777" w:rsidR="00794F06" w:rsidRPr="00AF1EC4" w:rsidRDefault="00794F06" w:rsidP="003A3B73">
            <w:pPr>
              <w:tabs>
                <w:tab w:val="left" w:pos="5529"/>
              </w:tabs>
              <w:jc w:val="both"/>
              <w:rPr>
                <w:rFonts w:ascii="Times New Roman" w:eastAsia="Times New Roman" w:hAnsi="Times New Roman" w:cs="Times New Roman"/>
                <w:b/>
                <w:iCs/>
                <w:sz w:val="24"/>
                <w:szCs w:val="24"/>
                <w:lang w:eastAsia="ru-RU"/>
              </w:rPr>
            </w:pPr>
          </w:p>
        </w:tc>
      </w:tr>
      <w:tr w:rsidR="00AF1EC4" w:rsidRPr="00AF1EC4" w14:paraId="4274D336" w14:textId="77777777" w:rsidTr="003A3B73">
        <w:trPr>
          <w:trHeight w:val="20"/>
        </w:trPr>
        <w:tc>
          <w:tcPr>
            <w:tcW w:w="3680" w:type="pct"/>
            <w:gridSpan w:val="2"/>
          </w:tcPr>
          <w:p w14:paraId="3F45FAF0" w14:textId="77777777" w:rsidR="00794F06" w:rsidRPr="00AF1EC4" w:rsidRDefault="00794F06" w:rsidP="003A3B73">
            <w:pPr>
              <w:tabs>
                <w:tab w:val="left" w:pos="5529"/>
              </w:tabs>
              <w:spacing w:line="360" w:lineRule="auto"/>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Зачет</w:t>
            </w:r>
          </w:p>
        </w:tc>
        <w:tc>
          <w:tcPr>
            <w:tcW w:w="654" w:type="pct"/>
          </w:tcPr>
          <w:p w14:paraId="7AB8A280" w14:textId="77777777" w:rsidR="00794F06" w:rsidRPr="00AF1EC4" w:rsidRDefault="00794F06" w:rsidP="003A3B73">
            <w:pPr>
              <w:tabs>
                <w:tab w:val="left" w:pos="5529"/>
              </w:tabs>
              <w:spacing w:line="360" w:lineRule="auto"/>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666" w:type="pct"/>
            <w:shd w:val="clear" w:color="auto" w:fill="auto"/>
          </w:tcPr>
          <w:p w14:paraId="183EF61F" w14:textId="77777777" w:rsidR="00794F06" w:rsidRPr="00AF1EC4" w:rsidRDefault="00794F06" w:rsidP="003A3B73">
            <w:pPr>
              <w:tabs>
                <w:tab w:val="left" w:pos="5529"/>
              </w:tabs>
              <w:spacing w:line="360" w:lineRule="auto"/>
              <w:jc w:val="both"/>
              <w:rPr>
                <w:rFonts w:ascii="Times New Roman" w:eastAsia="Times New Roman" w:hAnsi="Times New Roman" w:cs="Times New Roman"/>
                <w:b/>
                <w:bCs/>
                <w:i/>
                <w:sz w:val="24"/>
                <w:szCs w:val="24"/>
                <w:lang w:eastAsia="ru-RU"/>
              </w:rPr>
            </w:pPr>
          </w:p>
        </w:tc>
      </w:tr>
      <w:tr w:rsidR="00AF1EC4" w:rsidRPr="00AF1EC4" w14:paraId="1C033A38" w14:textId="77777777" w:rsidTr="003A3B73">
        <w:trPr>
          <w:trHeight w:val="20"/>
        </w:trPr>
        <w:tc>
          <w:tcPr>
            <w:tcW w:w="3680" w:type="pct"/>
            <w:gridSpan w:val="2"/>
          </w:tcPr>
          <w:p w14:paraId="16D79131" w14:textId="77777777" w:rsidR="00794F06" w:rsidRPr="00AF1EC4" w:rsidRDefault="00794F06" w:rsidP="003A3B73">
            <w:pPr>
              <w:tabs>
                <w:tab w:val="left" w:pos="5529"/>
              </w:tabs>
              <w:spacing w:line="360" w:lineRule="auto"/>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Всего: </w:t>
            </w:r>
          </w:p>
        </w:tc>
        <w:tc>
          <w:tcPr>
            <w:tcW w:w="654" w:type="pct"/>
          </w:tcPr>
          <w:p w14:paraId="66E9BEB8" w14:textId="77777777" w:rsidR="00794F06" w:rsidRPr="00AF1EC4" w:rsidRDefault="00794F06" w:rsidP="003A3B73">
            <w:pPr>
              <w:tabs>
                <w:tab w:val="left" w:pos="5529"/>
              </w:tabs>
              <w:spacing w:line="360" w:lineRule="auto"/>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90</w:t>
            </w:r>
          </w:p>
        </w:tc>
        <w:tc>
          <w:tcPr>
            <w:tcW w:w="666" w:type="pct"/>
            <w:shd w:val="clear" w:color="auto" w:fill="auto"/>
          </w:tcPr>
          <w:p w14:paraId="30468258" w14:textId="77777777" w:rsidR="00794F06" w:rsidRPr="00AF1EC4" w:rsidRDefault="00794F06" w:rsidP="003A3B73">
            <w:pPr>
              <w:tabs>
                <w:tab w:val="left" w:pos="5529"/>
              </w:tabs>
              <w:spacing w:line="360" w:lineRule="auto"/>
              <w:jc w:val="both"/>
              <w:rPr>
                <w:rFonts w:ascii="Times New Roman" w:eastAsia="Times New Roman" w:hAnsi="Times New Roman" w:cs="Times New Roman"/>
                <w:b/>
                <w:bCs/>
                <w:i/>
                <w:sz w:val="24"/>
                <w:szCs w:val="24"/>
                <w:lang w:eastAsia="ru-RU"/>
              </w:rPr>
            </w:pPr>
          </w:p>
        </w:tc>
      </w:tr>
    </w:tbl>
    <w:p w14:paraId="42DD3E6D" w14:textId="77777777" w:rsidR="00794F06" w:rsidRPr="00AF1EC4" w:rsidRDefault="00794F06" w:rsidP="00794F06">
      <w:pPr>
        <w:tabs>
          <w:tab w:val="left" w:pos="0"/>
        </w:tabs>
        <w:rPr>
          <w:rFonts w:ascii="Times New Roman" w:hAnsi="Times New Roman" w:cs="Times New Roman"/>
          <w:b/>
          <w:sz w:val="24"/>
          <w:szCs w:val="24"/>
        </w:rPr>
      </w:pPr>
    </w:p>
    <w:p w14:paraId="3CB0AB66" w14:textId="77777777" w:rsidR="00794F06" w:rsidRPr="00AF1EC4" w:rsidRDefault="00794F06" w:rsidP="00794F06">
      <w:pPr>
        <w:tabs>
          <w:tab w:val="left" w:pos="0"/>
        </w:tabs>
        <w:rPr>
          <w:rFonts w:ascii="Times New Roman" w:hAnsi="Times New Roman" w:cs="Times New Roman"/>
          <w:sz w:val="24"/>
          <w:szCs w:val="24"/>
        </w:rPr>
        <w:sectPr w:rsidR="00794F06" w:rsidRPr="00AF1EC4" w:rsidSect="00794F06">
          <w:pgSz w:w="16838" w:h="11906" w:orient="landscape"/>
          <w:pgMar w:top="1134" w:right="1134" w:bottom="1134" w:left="1134" w:header="709" w:footer="709" w:gutter="0"/>
          <w:cols w:space="708"/>
          <w:docGrid w:linePitch="360"/>
        </w:sectPr>
      </w:pPr>
    </w:p>
    <w:p w14:paraId="60AC2CB0" w14:textId="5F5D250D" w:rsidR="00794F06" w:rsidRPr="0081743B" w:rsidRDefault="00794F06" w:rsidP="00794F06">
      <w:pPr>
        <w:tabs>
          <w:tab w:val="left" w:pos="0"/>
          <w:tab w:val="left" w:pos="1276"/>
          <w:tab w:val="left" w:pos="1701"/>
        </w:tabs>
        <w:rPr>
          <w:rFonts w:ascii="Times New Roman" w:hAnsi="Times New Roman" w:cs="Times New Roman"/>
          <w:b/>
          <w:sz w:val="24"/>
          <w:szCs w:val="24"/>
        </w:rPr>
      </w:pPr>
      <w:r w:rsidRPr="0081743B">
        <w:rPr>
          <w:rFonts w:ascii="Times New Roman" w:hAnsi="Times New Roman" w:cs="Times New Roman"/>
          <w:b/>
          <w:sz w:val="24"/>
          <w:szCs w:val="24"/>
        </w:rPr>
        <w:lastRenderedPageBreak/>
        <w:t xml:space="preserve">3. УСЛОВИЯ </w:t>
      </w:r>
      <w:proofErr w:type="gramStart"/>
      <w:r w:rsidRPr="0081743B">
        <w:rPr>
          <w:rFonts w:ascii="Times New Roman" w:hAnsi="Times New Roman" w:cs="Times New Roman"/>
          <w:b/>
          <w:sz w:val="24"/>
          <w:szCs w:val="24"/>
        </w:rPr>
        <w:t xml:space="preserve">РЕАЛИЗАЦИИ </w:t>
      </w:r>
      <w:r w:rsidR="0081743B" w:rsidRPr="0081743B">
        <w:rPr>
          <w:rFonts w:ascii="Times New Roman" w:hAnsi="Times New Roman" w:cs="Times New Roman"/>
          <w:b/>
          <w:sz w:val="24"/>
          <w:szCs w:val="24"/>
        </w:rPr>
        <w:t xml:space="preserve"> АДАПТИРОВАННОЙ</w:t>
      </w:r>
      <w:proofErr w:type="gramEnd"/>
      <w:r w:rsidR="0081743B" w:rsidRPr="0081743B">
        <w:rPr>
          <w:rFonts w:ascii="Times New Roman" w:hAnsi="Times New Roman" w:cs="Times New Roman"/>
          <w:b/>
          <w:sz w:val="24"/>
          <w:szCs w:val="24"/>
        </w:rPr>
        <w:t xml:space="preserve"> </w:t>
      </w:r>
      <w:r w:rsidRPr="0081743B">
        <w:rPr>
          <w:rFonts w:ascii="Times New Roman" w:hAnsi="Times New Roman" w:cs="Times New Roman"/>
          <w:b/>
          <w:sz w:val="24"/>
          <w:szCs w:val="24"/>
        </w:rPr>
        <w:t xml:space="preserve"> РАБОЧЕЙ </w:t>
      </w:r>
      <w:proofErr w:type="gramStart"/>
      <w:r w:rsidRPr="0081743B">
        <w:rPr>
          <w:rFonts w:ascii="Times New Roman" w:hAnsi="Times New Roman" w:cs="Times New Roman"/>
          <w:b/>
          <w:sz w:val="24"/>
          <w:szCs w:val="24"/>
        </w:rPr>
        <w:t>ПРОГРАММЫ  УЧЕБНОЙ</w:t>
      </w:r>
      <w:proofErr w:type="gramEnd"/>
      <w:r w:rsidRPr="0081743B">
        <w:rPr>
          <w:rFonts w:ascii="Times New Roman" w:hAnsi="Times New Roman" w:cs="Times New Roman"/>
          <w:b/>
          <w:sz w:val="24"/>
          <w:szCs w:val="24"/>
        </w:rPr>
        <w:t xml:space="preserve"> </w:t>
      </w:r>
      <w:proofErr w:type="gramStart"/>
      <w:r w:rsidRPr="0081743B">
        <w:rPr>
          <w:rFonts w:ascii="Times New Roman" w:hAnsi="Times New Roman" w:cs="Times New Roman"/>
          <w:b/>
          <w:sz w:val="24"/>
          <w:szCs w:val="24"/>
        </w:rPr>
        <w:t>ДИСЦИПЛИНЫ :</w:t>
      </w:r>
      <w:proofErr w:type="gramEnd"/>
    </w:p>
    <w:p w14:paraId="483B4476" w14:textId="77777777" w:rsidR="00794F06" w:rsidRPr="0081743B" w:rsidRDefault="00794F06" w:rsidP="00794F06">
      <w:pPr>
        <w:tabs>
          <w:tab w:val="left" w:pos="0"/>
          <w:tab w:val="left" w:pos="1276"/>
          <w:tab w:val="left" w:pos="1701"/>
        </w:tabs>
        <w:rPr>
          <w:rFonts w:ascii="Times New Roman" w:hAnsi="Times New Roman" w:cs="Times New Roman"/>
          <w:b/>
          <w:sz w:val="24"/>
          <w:szCs w:val="24"/>
        </w:rPr>
      </w:pPr>
      <w:r w:rsidRPr="0081743B">
        <w:rPr>
          <w:rFonts w:ascii="Times New Roman" w:hAnsi="Times New Roman" w:cs="Times New Roman"/>
          <w:b/>
          <w:sz w:val="24"/>
          <w:szCs w:val="24"/>
        </w:rPr>
        <w:t>3.1. Материально-техническое обеспечение:</w:t>
      </w:r>
    </w:p>
    <w:p w14:paraId="24BE4B9E" w14:textId="77777777" w:rsidR="00794F06" w:rsidRPr="0081743B" w:rsidRDefault="00794F06" w:rsidP="00794F06">
      <w:pPr>
        <w:tabs>
          <w:tab w:val="left" w:pos="993"/>
        </w:tabs>
        <w:suppressAutoHyphens/>
        <w:ind w:firstLine="709"/>
        <w:jc w:val="both"/>
        <w:rPr>
          <w:rFonts w:ascii="Times New Roman" w:eastAsia="Times New Roman" w:hAnsi="Times New Roman" w:cs="Times New Roman"/>
          <w:bCs/>
          <w:sz w:val="24"/>
          <w:szCs w:val="24"/>
        </w:rPr>
      </w:pPr>
      <w:r w:rsidRPr="0081743B">
        <w:rPr>
          <w:rFonts w:ascii="Times New Roman" w:eastAsia="Times New Roman" w:hAnsi="Times New Roman" w:cs="Times New Roman"/>
          <w:bCs/>
          <w:sz w:val="24"/>
          <w:szCs w:val="24"/>
          <w:lang w:eastAsia="ru-RU"/>
        </w:rPr>
        <w:t>Лаборатория «Информационные технологии в профессиональной деятельности»</w:t>
      </w:r>
      <w:r w:rsidRPr="0081743B">
        <w:rPr>
          <w:rFonts w:ascii="Times New Roman" w:eastAsia="Times New Roman" w:hAnsi="Times New Roman" w:cs="Times New Roman"/>
          <w:sz w:val="24"/>
          <w:szCs w:val="24"/>
        </w:rPr>
        <w:t>, оснащенный о</w:t>
      </w:r>
      <w:r w:rsidRPr="0081743B">
        <w:rPr>
          <w:rFonts w:ascii="Times New Roman" w:eastAsia="Times New Roman" w:hAnsi="Times New Roman" w:cs="Times New Roman"/>
          <w:bCs/>
          <w:sz w:val="24"/>
          <w:szCs w:val="24"/>
        </w:rPr>
        <w:t>борудованием: компьютеры с профессиональным программным обеспечением для обработки землеустроительной, градостроительной и кадастровой информации с выходом в интернет, проектор, экран.</w:t>
      </w:r>
    </w:p>
    <w:p w14:paraId="191875CA" w14:textId="77777777" w:rsidR="0081743B" w:rsidRPr="005274FF" w:rsidRDefault="0081743B" w:rsidP="0081743B">
      <w:pPr>
        <w:keepNext/>
        <w:keepLines/>
        <w:ind w:firstLine="680"/>
        <w:jc w:val="both"/>
        <w:rPr>
          <w:rFonts w:ascii="Times New Roman" w:hAnsi="Times New Roman" w:cs="Times New Roman"/>
          <w:bCs/>
          <w:sz w:val="24"/>
          <w:szCs w:val="24"/>
          <w:lang w:eastAsia="ru-RU"/>
        </w:rPr>
      </w:pPr>
      <w:r w:rsidRPr="005274FF">
        <w:rPr>
          <w:rFonts w:ascii="Times New Roman" w:eastAsia="Calibri" w:hAnsi="Times New Roman" w:cs="Times New Roman"/>
          <w:bCs/>
          <w:sz w:val="24"/>
          <w:szCs w:val="24"/>
          <w:lang w:eastAsia="ru-RU"/>
        </w:rPr>
        <w:t>Учебная аудитория, в которой обучаются студенты с нарушением опорно- двигательного аппарата, оборудована:</w:t>
      </w:r>
    </w:p>
    <w:p w14:paraId="5A6B8732" w14:textId="77777777" w:rsidR="0081743B" w:rsidRPr="005274FF" w:rsidRDefault="0081743B">
      <w:pPr>
        <w:keepNext/>
        <w:keepLines/>
        <w:numPr>
          <w:ilvl w:val="0"/>
          <w:numId w:val="77"/>
        </w:numPr>
        <w:ind w:left="0" w:firstLine="0"/>
        <w:contextualSpacing/>
        <w:jc w:val="both"/>
        <w:rPr>
          <w:rFonts w:ascii="Times New Roman" w:eastAsia="Calibri" w:hAnsi="Times New Roman" w:cs="Times New Roman"/>
          <w:bCs/>
          <w:sz w:val="24"/>
          <w:szCs w:val="24"/>
          <w:lang w:eastAsia="ru-RU"/>
        </w:rPr>
      </w:pPr>
      <w:r w:rsidRPr="005274FF">
        <w:rPr>
          <w:rFonts w:ascii="Times New Roman" w:eastAsia="Calibri" w:hAnsi="Times New Roman" w:cs="Times New Roman"/>
          <w:bCs/>
          <w:sz w:val="24"/>
          <w:szCs w:val="24"/>
          <w:lang w:eastAsia="ru-RU"/>
        </w:rPr>
        <w:t>компьютерной    техникой (мультимедийный   проектор, телевизор, видеоматериалы).</w:t>
      </w:r>
    </w:p>
    <w:p w14:paraId="6A2E6792" w14:textId="77777777" w:rsidR="0081743B" w:rsidRPr="005274FF" w:rsidRDefault="0081743B">
      <w:pPr>
        <w:keepNext/>
        <w:keepLines/>
        <w:numPr>
          <w:ilvl w:val="0"/>
          <w:numId w:val="77"/>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5274FF">
        <w:rPr>
          <w:rFonts w:ascii="Times New Roman" w:eastAsia="Calibri" w:hAnsi="Times New Roman" w:cs="Times New Roman"/>
          <w:color w:val="1A202C"/>
          <w:sz w:val="24"/>
          <w:szCs w:val="24"/>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11484726" w14:textId="77777777" w:rsidR="0081743B" w:rsidRPr="005274FF" w:rsidRDefault="0081743B">
      <w:pPr>
        <w:keepNext/>
        <w:keepLines/>
        <w:numPr>
          <w:ilvl w:val="0"/>
          <w:numId w:val="77"/>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5274FF">
        <w:rPr>
          <w:rFonts w:ascii="Times New Roman" w:eastAsia="Calibri" w:hAnsi="Times New Roman" w:cs="Times New Roman"/>
          <w:sz w:val="24"/>
          <w:szCs w:val="24"/>
          <w:lang w:eastAsia="ru-RU"/>
        </w:rPr>
        <w:t>электронный УМК</w:t>
      </w:r>
    </w:p>
    <w:p w14:paraId="3367C3B1" w14:textId="77777777" w:rsidR="00794F06" w:rsidRPr="0081743B" w:rsidRDefault="00794F06" w:rsidP="00794F06">
      <w:pPr>
        <w:tabs>
          <w:tab w:val="left" w:pos="993"/>
        </w:tabs>
        <w:suppressAutoHyphens/>
        <w:ind w:firstLine="709"/>
        <w:jc w:val="both"/>
        <w:rPr>
          <w:rFonts w:ascii="Times New Roman" w:hAnsi="Times New Roman" w:cs="Times New Roman"/>
          <w:b/>
          <w:sz w:val="24"/>
          <w:szCs w:val="24"/>
        </w:rPr>
      </w:pPr>
    </w:p>
    <w:p w14:paraId="2ECB283B" w14:textId="77777777" w:rsidR="00794F06" w:rsidRPr="0081743B" w:rsidRDefault="00794F06" w:rsidP="00794F06">
      <w:pPr>
        <w:tabs>
          <w:tab w:val="left" w:pos="0"/>
          <w:tab w:val="left" w:pos="1276"/>
          <w:tab w:val="left" w:pos="1701"/>
        </w:tabs>
        <w:rPr>
          <w:rFonts w:ascii="Times New Roman" w:hAnsi="Times New Roman" w:cs="Times New Roman"/>
          <w:b/>
          <w:sz w:val="24"/>
          <w:szCs w:val="24"/>
        </w:rPr>
      </w:pPr>
      <w:r w:rsidRPr="0081743B">
        <w:rPr>
          <w:rFonts w:ascii="Times New Roman" w:hAnsi="Times New Roman" w:cs="Times New Roman"/>
          <w:b/>
          <w:sz w:val="24"/>
          <w:szCs w:val="24"/>
        </w:rPr>
        <w:t>3.2 Информационное обеспечение обучения</w:t>
      </w:r>
    </w:p>
    <w:p w14:paraId="42D32B7C" w14:textId="77777777" w:rsidR="00794F06" w:rsidRPr="0081743B" w:rsidRDefault="00794F06" w:rsidP="00794F06">
      <w:pPr>
        <w:tabs>
          <w:tab w:val="left" w:pos="0"/>
          <w:tab w:val="left" w:pos="1276"/>
          <w:tab w:val="left" w:pos="1701"/>
        </w:tabs>
        <w:rPr>
          <w:rFonts w:ascii="Times New Roman" w:hAnsi="Times New Roman" w:cs="Times New Roman"/>
          <w:b/>
          <w:sz w:val="24"/>
          <w:szCs w:val="24"/>
        </w:rPr>
      </w:pPr>
      <w:proofErr w:type="gramStart"/>
      <w:r w:rsidRPr="0081743B">
        <w:rPr>
          <w:rFonts w:ascii="Times New Roman" w:hAnsi="Times New Roman" w:cs="Times New Roman"/>
          <w:b/>
          <w:sz w:val="24"/>
          <w:szCs w:val="24"/>
        </w:rPr>
        <w:t>Перечень  учебных</w:t>
      </w:r>
      <w:proofErr w:type="gramEnd"/>
      <w:r w:rsidRPr="0081743B">
        <w:rPr>
          <w:rFonts w:ascii="Times New Roman" w:hAnsi="Times New Roman" w:cs="Times New Roman"/>
          <w:b/>
          <w:sz w:val="24"/>
          <w:szCs w:val="24"/>
        </w:rPr>
        <w:t xml:space="preserve"> изданий, </w:t>
      </w:r>
      <w:proofErr w:type="gramStart"/>
      <w:r w:rsidRPr="0081743B">
        <w:rPr>
          <w:rFonts w:ascii="Times New Roman" w:hAnsi="Times New Roman" w:cs="Times New Roman"/>
          <w:b/>
          <w:sz w:val="24"/>
          <w:szCs w:val="24"/>
        </w:rPr>
        <w:t>Интернет ресурсов</w:t>
      </w:r>
      <w:proofErr w:type="gramEnd"/>
      <w:r w:rsidRPr="0081743B">
        <w:rPr>
          <w:rFonts w:ascii="Times New Roman" w:hAnsi="Times New Roman" w:cs="Times New Roman"/>
          <w:b/>
          <w:sz w:val="24"/>
          <w:szCs w:val="24"/>
        </w:rPr>
        <w:t>, дополнительной литературы:</w:t>
      </w:r>
    </w:p>
    <w:p w14:paraId="3A381BE6" w14:textId="77777777" w:rsidR="00794F06" w:rsidRPr="0081743B" w:rsidRDefault="00794F06">
      <w:pPr>
        <w:pStyle w:val="a7"/>
        <w:numPr>
          <w:ilvl w:val="0"/>
          <w:numId w:val="42"/>
        </w:numPr>
        <w:shd w:val="clear" w:color="auto" w:fill="FFFFFF"/>
        <w:tabs>
          <w:tab w:val="left" w:pos="993"/>
        </w:tabs>
        <w:ind w:left="360"/>
        <w:jc w:val="both"/>
        <w:rPr>
          <w:rFonts w:ascii="Times New Roman" w:hAnsi="Times New Roman" w:cs="Times New Roman"/>
          <w:spacing w:val="-2"/>
          <w:sz w:val="24"/>
          <w:szCs w:val="24"/>
          <w:shd w:val="clear" w:color="auto" w:fill="FFFFFF"/>
        </w:rPr>
      </w:pPr>
      <w:r w:rsidRPr="0081743B">
        <w:rPr>
          <w:rFonts w:ascii="Times New Roman" w:hAnsi="Times New Roman" w:cs="Times New Roman"/>
          <w:spacing w:val="-2"/>
          <w:sz w:val="24"/>
          <w:szCs w:val="24"/>
          <w:shd w:val="clear" w:color="auto" w:fill="FFFFFF"/>
        </w:rPr>
        <w:t xml:space="preserve">Босова Л. Л. </w:t>
      </w:r>
      <w:proofErr w:type="gramStart"/>
      <w:r w:rsidRPr="0081743B">
        <w:rPr>
          <w:rFonts w:ascii="Times New Roman" w:hAnsi="Times New Roman" w:cs="Times New Roman"/>
          <w:spacing w:val="-2"/>
          <w:sz w:val="24"/>
          <w:szCs w:val="24"/>
          <w:shd w:val="clear" w:color="auto" w:fill="FFFFFF"/>
        </w:rPr>
        <w:t>Информатика :</w:t>
      </w:r>
      <w:proofErr w:type="gramEnd"/>
      <w:r w:rsidRPr="0081743B">
        <w:rPr>
          <w:rFonts w:ascii="Times New Roman" w:hAnsi="Times New Roman" w:cs="Times New Roman"/>
          <w:spacing w:val="-2"/>
          <w:sz w:val="24"/>
          <w:szCs w:val="24"/>
          <w:shd w:val="clear" w:color="auto" w:fill="FFFFFF"/>
        </w:rPr>
        <w:t xml:space="preserve"> 10-й </w:t>
      </w:r>
      <w:proofErr w:type="gramStart"/>
      <w:r w:rsidRPr="0081743B">
        <w:rPr>
          <w:rFonts w:ascii="Times New Roman" w:hAnsi="Times New Roman" w:cs="Times New Roman"/>
          <w:spacing w:val="-2"/>
          <w:sz w:val="24"/>
          <w:szCs w:val="24"/>
          <w:shd w:val="clear" w:color="auto" w:fill="FFFFFF"/>
        </w:rPr>
        <w:t>класс :</w:t>
      </w:r>
      <w:proofErr w:type="gramEnd"/>
      <w:r w:rsidRPr="0081743B">
        <w:rPr>
          <w:rFonts w:ascii="Times New Roman" w:hAnsi="Times New Roman" w:cs="Times New Roman"/>
          <w:spacing w:val="-2"/>
          <w:sz w:val="24"/>
          <w:szCs w:val="24"/>
          <w:shd w:val="clear" w:color="auto" w:fill="FFFFFF"/>
        </w:rPr>
        <w:t xml:space="preserve"> базовый </w:t>
      </w:r>
      <w:proofErr w:type="gramStart"/>
      <w:r w:rsidRPr="0081743B">
        <w:rPr>
          <w:rFonts w:ascii="Times New Roman" w:hAnsi="Times New Roman" w:cs="Times New Roman"/>
          <w:spacing w:val="-2"/>
          <w:sz w:val="24"/>
          <w:szCs w:val="24"/>
          <w:shd w:val="clear" w:color="auto" w:fill="FFFFFF"/>
        </w:rPr>
        <w:t>уровень :</w:t>
      </w:r>
      <w:proofErr w:type="gramEnd"/>
      <w:r w:rsidRPr="0081743B">
        <w:rPr>
          <w:rFonts w:ascii="Times New Roman" w:hAnsi="Times New Roman" w:cs="Times New Roman"/>
          <w:spacing w:val="-2"/>
          <w:sz w:val="24"/>
          <w:szCs w:val="24"/>
          <w:shd w:val="clear" w:color="auto" w:fill="FFFFFF"/>
        </w:rPr>
        <w:t xml:space="preserve"> учебник / Л. Л. Босова, А. Ю. Босова. - 6-е изд., стер. - </w:t>
      </w:r>
      <w:proofErr w:type="gramStart"/>
      <w:r w:rsidRPr="0081743B">
        <w:rPr>
          <w:rFonts w:ascii="Times New Roman" w:hAnsi="Times New Roman" w:cs="Times New Roman"/>
          <w:spacing w:val="-2"/>
          <w:sz w:val="24"/>
          <w:szCs w:val="24"/>
          <w:shd w:val="clear" w:color="auto" w:fill="FFFFFF"/>
        </w:rPr>
        <w:t>Москва :</w:t>
      </w:r>
      <w:proofErr w:type="gramEnd"/>
      <w:r w:rsidRPr="0081743B">
        <w:rPr>
          <w:rFonts w:ascii="Times New Roman" w:hAnsi="Times New Roman" w:cs="Times New Roman"/>
          <w:spacing w:val="-2"/>
          <w:sz w:val="24"/>
          <w:szCs w:val="24"/>
          <w:shd w:val="clear" w:color="auto" w:fill="FFFFFF"/>
        </w:rPr>
        <w:t xml:space="preserve"> Просвещение, 2023. - </w:t>
      </w:r>
      <w:proofErr w:type="gramStart"/>
      <w:r w:rsidRPr="0081743B">
        <w:rPr>
          <w:rFonts w:ascii="Times New Roman" w:hAnsi="Times New Roman" w:cs="Times New Roman"/>
          <w:spacing w:val="-2"/>
          <w:sz w:val="24"/>
          <w:szCs w:val="24"/>
          <w:shd w:val="clear" w:color="auto" w:fill="FFFFFF"/>
        </w:rPr>
        <w:t>288.с. :</w:t>
      </w:r>
      <w:proofErr w:type="gramEnd"/>
      <w:r w:rsidRPr="0081743B">
        <w:rPr>
          <w:rFonts w:ascii="Times New Roman" w:hAnsi="Times New Roman" w:cs="Times New Roman"/>
          <w:spacing w:val="-2"/>
          <w:sz w:val="24"/>
          <w:szCs w:val="24"/>
          <w:shd w:val="clear" w:color="auto" w:fill="FFFFFF"/>
        </w:rPr>
        <w:t xml:space="preserve"> ил. - ISBN 978-5-09-103611-4</w:t>
      </w:r>
      <w:proofErr w:type="gramStart"/>
      <w:r w:rsidRPr="0081743B">
        <w:rPr>
          <w:rFonts w:ascii="Times New Roman" w:hAnsi="Times New Roman" w:cs="Times New Roman"/>
          <w:spacing w:val="-2"/>
          <w:sz w:val="24"/>
          <w:szCs w:val="24"/>
          <w:shd w:val="clear" w:color="auto" w:fill="FFFFFF"/>
        </w:rPr>
        <w:t>. .</w:t>
      </w:r>
      <w:proofErr w:type="gramEnd"/>
      <w:r w:rsidRPr="0081743B">
        <w:rPr>
          <w:rFonts w:ascii="Times New Roman" w:hAnsi="Times New Roman" w:cs="Times New Roman"/>
          <w:spacing w:val="-2"/>
          <w:sz w:val="24"/>
          <w:szCs w:val="24"/>
          <w:shd w:val="clear" w:color="auto" w:fill="FFFFFF"/>
        </w:rPr>
        <w:t xml:space="preserve"> - </w:t>
      </w:r>
      <w:proofErr w:type="gramStart"/>
      <w:r w:rsidRPr="0081743B">
        <w:rPr>
          <w:rFonts w:ascii="Times New Roman" w:hAnsi="Times New Roman" w:cs="Times New Roman"/>
          <w:spacing w:val="-2"/>
          <w:sz w:val="24"/>
          <w:szCs w:val="24"/>
          <w:shd w:val="clear" w:color="auto" w:fill="FFFFFF"/>
        </w:rPr>
        <w:t>Текст :</w:t>
      </w:r>
      <w:proofErr w:type="gramEnd"/>
      <w:r w:rsidRPr="0081743B">
        <w:rPr>
          <w:rFonts w:ascii="Times New Roman" w:hAnsi="Times New Roman" w:cs="Times New Roman"/>
          <w:spacing w:val="-2"/>
          <w:sz w:val="24"/>
          <w:szCs w:val="24"/>
          <w:shd w:val="clear" w:color="auto" w:fill="FFFFFF"/>
        </w:rPr>
        <w:t xml:space="preserve"> электронный. - URL: </w:t>
      </w:r>
      <w:hyperlink r:id="rId46" w:tgtFrame="_blank" w:history="1">
        <w:r w:rsidRPr="0081743B">
          <w:rPr>
            <w:rFonts w:ascii="Times New Roman" w:hAnsi="Times New Roman" w:cs="Times New Roman"/>
            <w:spacing w:val="-2"/>
            <w:sz w:val="24"/>
            <w:szCs w:val="24"/>
          </w:rPr>
          <w:t>https://znanium.ru/catalog/document?id=421437</w:t>
        </w:r>
      </w:hyperlink>
      <w:r w:rsidRPr="0081743B">
        <w:rPr>
          <w:rFonts w:ascii="Times New Roman" w:hAnsi="Times New Roman" w:cs="Times New Roman"/>
          <w:spacing w:val="-2"/>
          <w:sz w:val="24"/>
          <w:szCs w:val="24"/>
          <w:shd w:val="clear" w:color="auto" w:fill="FFFFFF"/>
        </w:rPr>
        <w:t> (дата обращения: 12.02.2024). – Режим доступа: по подписке.</w:t>
      </w:r>
    </w:p>
    <w:p w14:paraId="159316F5" w14:textId="77777777" w:rsidR="00794F06" w:rsidRPr="0081743B" w:rsidRDefault="00794F06">
      <w:pPr>
        <w:pStyle w:val="a7"/>
        <w:numPr>
          <w:ilvl w:val="0"/>
          <w:numId w:val="42"/>
        </w:numPr>
        <w:shd w:val="clear" w:color="auto" w:fill="FFFFFF"/>
        <w:tabs>
          <w:tab w:val="left" w:pos="993"/>
        </w:tabs>
        <w:ind w:left="360"/>
        <w:jc w:val="both"/>
        <w:rPr>
          <w:rFonts w:ascii="Times New Roman" w:hAnsi="Times New Roman" w:cs="Times New Roman"/>
          <w:spacing w:val="-2"/>
          <w:sz w:val="24"/>
          <w:szCs w:val="24"/>
          <w:shd w:val="clear" w:color="auto" w:fill="FFFFFF"/>
        </w:rPr>
      </w:pPr>
      <w:r w:rsidRPr="0081743B">
        <w:rPr>
          <w:rFonts w:ascii="Times New Roman" w:hAnsi="Times New Roman" w:cs="Times New Roman"/>
          <w:spacing w:val="-2"/>
          <w:sz w:val="24"/>
          <w:szCs w:val="24"/>
          <w:shd w:val="clear" w:color="auto" w:fill="FFFFFF"/>
        </w:rPr>
        <w:t xml:space="preserve">Босова, Л. Л. </w:t>
      </w:r>
      <w:proofErr w:type="gramStart"/>
      <w:r w:rsidRPr="0081743B">
        <w:rPr>
          <w:rFonts w:ascii="Times New Roman" w:hAnsi="Times New Roman" w:cs="Times New Roman"/>
          <w:spacing w:val="-2"/>
          <w:sz w:val="24"/>
          <w:szCs w:val="24"/>
          <w:shd w:val="clear" w:color="auto" w:fill="FFFFFF"/>
        </w:rPr>
        <w:t>Информатика :</w:t>
      </w:r>
      <w:proofErr w:type="gramEnd"/>
      <w:r w:rsidRPr="0081743B">
        <w:rPr>
          <w:rFonts w:ascii="Times New Roman" w:hAnsi="Times New Roman" w:cs="Times New Roman"/>
          <w:spacing w:val="-2"/>
          <w:sz w:val="24"/>
          <w:szCs w:val="24"/>
          <w:shd w:val="clear" w:color="auto" w:fill="FFFFFF"/>
        </w:rPr>
        <w:t xml:space="preserve"> 11-й </w:t>
      </w:r>
      <w:proofErr w:type="gramStart"/>
      <w:r w:rsidRPr="0081743B">
        <w:rPr>
          <w:rFonts w:ascii="Times New Roman" w:hAnsi="Times New Roman" w:cs="Times New Roman"/>
          <w:spacing w:val="-2"/>
          <w:sz w:val="24"/>
          <w:szCs w:val="24"/>
          <w:shd w:val="clear" w:color="auto" w:fill="FFFFFF"/>
        </w:rPr>
        <w:t>класс :</w:t>
      </w:r>
      <w:proofErr w:type="gramEnd"/>
      <w:r w:rsidRPr="0081743B">
        <w:rPr>
          <w:rFonts w:ascii="Times New Roman" w:hAnsi="Times New Roman" w:cs="Times New Roman"/>
          <w:spacing w:val="-2"/>
          <w:sz w:val="24"/>
          <w:szCs w:val="24"/>
          <w:shd w:val="clear" w:color="auto" w:fill="FFFFFF"/>
        </w:rPr>
        <w:t xml:space="preserve"> базовый </w:t>
      </w:r>
      <w:proofErr w:type="gramStart"/>
      <w:r w:rsidRPr="0081743B">
        <w:rPr>
          <w:rFonts w:ascii="Times New Roman" w:hAnsi="Times New Roman" w:cs="Times New Roman"/>
          <w:spacing w:val="-2"/>
          <w:sz w:val="24"/>
          <w:szCs w:val="24"/>
          <w:shd w:val="clear" w:color="auto" w:fill="FFFFFF"/>
        </w:rPr>
        <w:t>уровень :</w:t>
      </w:r>
      <w:proofErr w:type="gramEnd"/>
      <w:r w:rsidRPr="0081743B">
        <w:rPr>
          <w:rFonts w:ascii="Times New Roman" w:hAnsi="Times New Roman" w:cs="Times New Roman"/>
          <w:spacing w:val="-2"/>
          <w:sz w:val="24"/>
          <w:szCs w:val="24"/>
          <w:shd w:val="clear" w:color="auto" w:fill="FFFFFF"/>
        </w:rPr>
        <w:t xml:space="preserve"> учебник / Л. Л. Босова, А. Ю. Босова. - 4-е изд., стер. - </w:t>
      </w:r>
      <w:proofErr w:type="gramStart"/>
      <w:r w:rsidRPr="0081743B">
        <w:rPr>
          <w:rFonts w:ascii="Times New Roman" w:hAnsi="Times New Roman" w:cs="Times New Roman"/>
          <w:spacing w:val="-2"/>
          <w:sz w:val="24"/>
          <w:szCs w:val="24"/>
          <w:shd w:val="clear" w:color="auto" w:fill="FFFFFF"/>
        </w:rPr>
        <w:t>Москва :</w:t>
      </w:r>
      <w:proofErr w:type="gramEnd"/>
      <w:r w:rsidRPr="0081743B">
        <w:rPr>
          <w:rFonts w:ascii="Times New Roman" w:hAnsi="Times New Roman" w:cs="Times New Roman"/>
          <w:spacing w:val="-2"/>
          <w:sz w:val="24"/>
          <w:szCs w:val="24"/>
          <w:shd w:val="clear" w:color="auto" w:fill="FFFFFF"/>
        </w:rPr>
        <w:t xml:space="preserve"> Просвещение, 2022. - 256 </w:t>
      </w:r>
      <w:proofErr w:type="gramStart"/>
      <w:r w:rsidRPr="0081743B">
        <w:rPr>
          <w:rFonts w:ascii="Times New Roman" w:hAnsi="Times New Roman" w:cs="Times New Roman"/>
          <w:spacing w:val="-2"/>
          <w:sz w:val="24"/>
          <w:szCs w:val="24"/>
          <w:shd w:val="clear" w:color="auto" w:fill="FFFFFF"/>
        </w:rPr>
        <w:t>с. :</w:t>
      </w:r>
      <w:proofErr w:type="gramEnd"/>
      <w:r w:rsidRPr="0081743B">
        <w:rPr>
          <w:rFonts w:ascii="Times New Roman" w:hAnsi="Times New Roman" w:cs="Times New Roman"/>
          <w:spacing w:val="-2"/>
          <w:sz w:val="24"/>
          <w:szCs w:val="24"/>
          <w:shd w:val="clear" w:color="auto" w:fill="FFFFFF"/>
        </w:rPr>
        <w:t xml:space="preserve"> ил. - ISBN 978-5-09-087403-</w:t>
      </w:r>
      <w:proofErr w:type="gramStart"/>
      <w:r w:rsidRPr="0081743B">
        <w:rPr>
          <w:rFonts w:ascii="Times New Roman" w:hAnsi="Times New Roman" w:cs="Times New Roman"/>
          <w:spacing w:val="-2"/>
          <w:sz w:val="24"/>
          <w:szCs w:val="24"/>
          <w:shd w:val="clear" w:color="auto" w:fill="FFFFFF"/>
        </w:rPr>
        <w:t>8 .</w:t>
      </w:r>
      <w:proofErr w:type="gramEnd"/>
      <w:r w:rsidRPr="0081743B">
        <w:rPr>
          <w:rFonts w:ascii="Times New Roman" w:hAnsi="Times New Roman" w:cs="Times New Roman"/>
          <w:spacing w:val="-2"/>
          <w:sz w:val="24"/>
          <w:szCs w:val="24"/>
          <w:shd w:val="clear" w:color="auto" w:fill="FFFFFF"/>
        </w:rPr>
        <w:t xml:space="preserve"> - </w:t>
      </w:r>
      <w:proofErr w:type="gramStart"/>
      <w:r w:rsidRPr="0081743B">
        <w:rPr>
          <w:rFonts w:ascii="Times New Roman" w:hAnsi="Times New Roman" w:cs="Times New Roman"/>
          <w:spacing w:val="-2"/>
          <w:sz w:val="24"/>
          <w:szCs w:val="24"/>
          <w:shd w:val="clear" w:color="auto" w:fill="FFFFFF"/>
        </w:rPr>
        <w:t>Текст :</w:t>
      </w:r>
      <w:proofErr w:type="gramEnd"/>
      <w:r w:rsidRPr="0081743B">
        <w:rPr>
          <w:rFonts w:ascii="Times New Roman" w:hAnsi="Times New Roman" w:cs="Times New Roman"/>
          <w:spacing w:val="-2"/>
          <w:sz w:val="24"/>
          <w:szCs w:val="24"/>
          <w:shd w:val="clear" w:color="auto" w:fill="FFFFFF"/>
        </w:rPr>
        <w:t xml:space="preserve"> электронный. - URL: </w:t>
      </w:r>
      <w:hyperlink r:id="rId47" w:tgtFrame="_blank" w:history="1">
        <w:r w:rsidRPr="0081743B">
          <w:rPr>
            <w:rFonts w:ascii="Times New Roman" w:hAnsi="Times New Roman" w:cs="Times New Roman"/>
            <w:spacing w:val="-2"/>
            <w:sz w:val="24"/>
            <w:szCs w:val="24"/>
          </w:rPr>
          <w:t>https://znanium.ru/catalog/document?id=421499</w:t>
        </w:r>
      </w:hyperlink>
      <w:r w:rsidRPr="0081743B">
        <w:rPr>
          <w:rFonts w:ascii="Times New Roman" w:hAnsi="Times New Roman" w:cs="Times New Roman"/>
          <w:spacing w:val="-2"/>
          <w:sz w:val="24"/>
          <w:szCs w:val="24"/>
          <w:shd w:val="clear" w:color="auto" w:fill="FFFFFF"/>
        </w:rPr>
        <w:t> (дата обращения: 12.02.2024). – Режим доступа: по подписке.</w:t>
      </w:r>
    </w:p>
    <w:p w14:paraId="46E464A9" w14:textId="77777777" w:rsidR="00794F06" w:rsidRPr="0081743B" w:rsidRDefault="00794F06" w:rsidP="00794F06">
      <w:pPr>
        <w:suppressAutoHyphens/>
        <w:jc w:val="both"/>
        <w:rPr>
          <w:rFonts w:ascii="Times New Roman" w:hAnsi="Times New Roman" w:cs="Times New Roman"/>
          <w:bCs/>
          <w:i/>
          <w:sz w:val="24"/>
          <w:szCs w:val="24"/>
        </w:rPr>
      </w:pPr>
      <w:r w:rsidRPr="0081743B">
        <w:rPr>
          <w:rFonts w:ascii="Times New Roman" w:hAnsi="Times New Roman" w:cs="Times New Roman"/>
          <w:b/>
          <w:bCs/>
          <w:sz w:val="24"/>
          <w:szCs w:val="24"/>
        </w:rPr>
        <w:t xml:space="preserve">Дополнительные источники </w:t>
      </w:r>
    </w:p>
    <w:p w14:paraId="42F66EF4" w14:textId="77777777" w:rsidR="00794F06" w:rsidRPr="0081743B" w:rsidRDefault="00794F06">
      <w:pPr>
        <w:pStyle w:val="a7"/>
        <w:numPr>
          <w:ilvl w:val="0"/>
          <w:numId w:val="42"/>
        </w:numPr>
        <w:shd w:val="clear" w:color="auto" w:fill="FFFFFF"/>
        <w:tabs>
          <w:tab w:val="left" w:pos="993"/>
        </w:tabs>
        <w:ind w:left="360"/>
        <w:jc w:val="both"/>
        <w:rPr>
          <w:rFonts w:ascii="Times New Roman" w:hAnsi="Times New Roman" w:cs="Times New Roman"/>
          <w:bCs/>
          <w:sz w:val="24"/>
          <w:szCs w:val="24"/>
        </w:rPr>
      </w:pPr>
      <w:r w:rsidRPr="0081743B">
        <w:rPr>
          <w:rFonts w:ascii="Times New Roman" w:hAnsi="Times New Roman" w:cs="Times New Roman"/>
          <w:spacing w:val="-2"/>
          <w:sz w:val="24"/>
          <w:szCs w:val="24"/>
          <w:shd w:val="clear" w:color="auto" w:fill="FFFFFF"/>
        </w:rPr>
        <w:t xml:space="preserve">Электронный учебный курс. Информационные технологии в профессиональной деятельности для студентов специальности 21.02.19 Землеустройство// Дистанционное обучение в </w:t>
      </w:r>
      <w:proofErr w:type="spellStart"/>
      <w:r w:rsidRPr="0081743B">
        <w:rPr>
          <w:rFonts w:ascii="Times New Roman" w:hAnsi="Times New Roman" w:cs="Times New Roman"/>
          <w:spacing w:val="-2"/>
          <w:sz w:val="24"/>
          <w:szCs w:val="24"/>
          <w:shd w:val="clear" w:color="auto" w:fill="FFFFFF"/>
        </w:rPr>
        <w:t>ЮУрГТК</w:t>
      </w:r>
      <w:proofErr w:type="spellEnd"/>
      <w:r w:rsidRPr="0081743B">
        <w:rPr>
          <w:rFonts w:ascii="Times New Roman" w:hAnsi="Times New Roman" w:cs="Times New Roman"/>
          <w:spacing w:val="-2"/>
          <w:sz w:val="24"/>
          <w:szCs w:val="24"/>
          <w:shd w:val="clear" w:color="auto" w:fill="FFFFFF"/>
        </w:rPr>
        <w:t>: [сайт]. – 2024. - URL: </w:t>
      </w:r>
      <w:hyperlink r:id="rId48" w:tgtFrame="_blank" w:history="1">
        <w:r w:rsidRPr="0081743B">
          <w:rPr>
            <w:rStyle w:val="af5"/>
            <w:rFonts w:ascii="Times New Roman" w:hAnsi="Times New Roman" w:cs="Times New Roman"/>
            <w:color w:val="auto"/>
            <w:spacing w:val="-2"/>
            <w:sz w:val="24"/>
            <w:szCs w:val="24"/>
            <w:shd w:val="clear" w:color="auto" w:fill="FFFFFF"/>
          </w:rPr>
          <w:t>https://dom.sustec.ru/course/view.php?id=</w:t>
        </w:r>
      </w:hyperlink>
      <w:r w:rsidRPr="0081743B">
        <w:rPr>
          <w:rFonts w:ascii="Times New Roman" w:hAnsi="Times New Roman" w:cs="Times New Roman"/>
          <w:sz w:val="24"/>
          <w:szCs w:val="24"/>
        </w:rPr>
        <w:t>851</w:t>
      </w:r>
      <w:r w:rsidRPr="0081743B">
        <w:rPr>
          <w:rFonts w:ascii="Times New Roman" w:hAnsi="Times New Roman" w:cs="Times New Roman"/>
          <w:spacing w:val="-2"/>
          <w:sz w:val="24"/>
          <w:szCs w:val="24"/>
          <w:shd w:val="clear" w:color="auto" w:fill="FFFFFF"/>
        </w:rPr>
        <w:t xml:space="preserve"> (дата обращения: 01.10.2024). – Режим доступа: для </w:t>
      </w:r>
      <w:proofErr w:type="spellStart"/>
      <w:r w:rsidRPr="0081743B">
        <w:rPr>
          <w:rFonts w:ascii="Times New Roman" w:hAnsi="Times New Roman" w:cs="Times New Roman"/>
          <w:spacing w:val="-2"/>
          <w:sz w:val="24"/>
          <w:szCs w:val="24"/>
          <w:shd w:val="clear" w:color="auto" w:fill="FFFFFF"/>
        </w:rPr>
        <w:t>зарегистрир</w:t>
      </w:r>
      <w:proofErr w:type="spellEnd"/>
      <w:r w:rsidRPr="0081743B">
        <w:rPr>
          <w:rFonts w:ascii="Times New Roman" w:hAnsi="Times New Roman" w:cs="Times New Roman"/>
          <w:spacing w:val="-2"/>
          <w:sz w:val="24"/>
          <w:szCs w:val="24"/>
          <w:shd w:val="clear" w:color="auto" w:fill="FFFFFF"/>
        </w:rPr>
        <w:t>. пользователей</w:t>
      </w:r>
    </w:p>
    <w:p w14:paraId="030B4C07" w14:textId="77777777" w:rsidR="00794F06" w:rsidRPr="0081743B" w:rsidRDefault="00794F06">
      <w:pPr>
        <w:pStyle w:val="a7"/>
        <w:numPr>
          <w:ilvl w:val="0"/>
          <w:numId w:val="42"/>
        </w:numPr>
        <w:shd w:val="clear" w:color="auto" w:fill="FFFFFF"/>
        <w:tabs>
          <w:tab w:val="left" w:pos="993"/>
        </w:tabs>
        <w:ind w:left="360"/>
        <w:jc w:val="both"/>
        <w:rPr>
          <w:rFonts w:ascii="Times New Roman" w:hAnsi="Times New Roman" w:cs="Times New Roman"/>
          <w:bCs/>
          <w:sz w:val="24"/>
          <w:szCs w:val="24"/>
        </w:rPr>
      </w:pPr>
      <w:r w:rsidRPr="0081743B">
        <w:rPr>
          <w:rFonts w:ascii="Times New Roman" w:hAnsi="Times New Roman" w:cs="Times New Roman"/>
          <w:spacing w:val="-2"/>
          <w:sz w:val="24"/>
          <w:szCs w:val="24"/>
          <w:shd w:val="clear" w:color="auto" w:fill="FFFFFF"/>
        </w:rPr>
        <w:t>Методические рекомендации по выполнению практических работ по учебной дисциплине Информационные технологии в профессиональной деятельности для студентов специальности 21.02.19 Землеустройство</w:t>
      </w:r>
      <w:r w:rsidRPr="0081743B">
        <w:rPr>
          <w:rFonts w:ascii="Times New Roman" w:hAnsi="Times New Roman" w:cs="Times New Roman"/>
          <w:bCs/>
          <w:sz w:val="24"/>
          <w:szCs w:val="24"/>
        </w:rPr>
        <w:t xml:space="preserve"> [Текст] / ГБПОУ "</w:t>
      </w:r>
      <w:proofErr w:type="spellStart"/>
      <w:r w:rsidRPr="0081743B">
        <w:rPr>
          <w:rFonts w:ascii="Times New Roman" w:hAnsi="Times New Roman" w:cs="Times New Roman"/>
          <w:bCs/>
          <w:sz w:val="24"/>
          <w:szCs w:val="24"/>
        </w:rPr>
        <w:t>ЮУрГТК</w:t>
      </w:r>
      <w:proofErr w:type="spellEnd"/>
      <w:r w:rsidRPr="0081743B">
        <w:rPr>
          <w:rFonts w:ascii="Times New Roman" w:hAnsi="Times New Roman" w:cs="Times New Roman"/>
          <w:bCs/>
          <w:sz w:val="24"/>
          <w:szCs w:val="24"/>
        </w:rPr>
        <w:t xml:space="preserve">"; сост. Т.Н. </w:t>
      </w:r>
      <w:proofErr w:type="spellStart"/>
      <w:r w:rsidRPr="0081743B">
        <w:rPr>
          <w:rFonts w:ascii="Times New Roman" w:hAnsi="Times New Roman" w:cs="Times New Roman"/>
          <w:bCs/>
          <w:sz w:val="24"/>
          <w:szCs w:val="24"/>
        </w:rPr>
        <w:t>Люст</w:t>
      </w:r>
      <w:proofErr w:type="spellEnd"/>
      <w:r w:rsidRPr="0081743B">
        <w:rPr>
          <w:rFonts w:ascii="Times New Roman" w:hAnsi="Times New Roman" w:cs="Times New Roman"/>
          <w:bCs/>
          <w:sz w:val="24"/>
          <w:szCs w:val="24"/>
        </w:rPr>
        <w:t xml:space="preserve">. - Челябинск,2024. </w:t>
      </w:r>
    </w:p>
    <w:p w14:paraId="637063A9" w14:textId="77777777" w:rsidR="00794F06" w:rsidRPr="0081743B" w:rsidRDefault="00794F06">
      <w:pPr>
        <w:pStyle w:val="a7"/>
        <w:numPr>
          <w:ilvl w:val="0"/>
          <w:numId w:val="42"/>
        </w:numPr>
        <w:shd w:val="clear" w:color="auto" w:fill="FFFFFF"/>
        <w:tabs>
          <w:tab w:val="left" w:pos="993"/>
        </w:tabs>
        <w:ind w:left="360"/>
        <w:jc w:val="both"/>
        <w:rPr>
          <w:rFonts w:ascii="Times New Roman" w:hAnsi="Times New Roman" w:cs="Times New Roman"/>
          <w:bCs/>
          <w:sz w:val="24"/>
          <w:szCs w:val="24"/>
        </w:rPr>
      </w:pPr>
      <w:r w:rsidRPr="0081743B">
        <w:rPr>
          <w:rFonts w:ascii="Times New Roman" w:hAnsi="Times New Roman" w:cs="Times New Roman"/>
          <w:spacing w:val="-2"/>
          <w:sz w:val="24"/>
          <w:szCs w:val="24"/>
          <w:shd w:val="clear" w:color="auto" w:fill="FFFFFF"/>
        </w:rPr>
        <w:t>Издательство «БИНОМ. Лаборатория знаний»: сайт. – Москва, 2023 - URL: </w:t>
      </w:r>
      <w:hyperlink r:id="rId49" w:tgtFrame="_blank" w:history="1">
        <w:r w:rsidRPr="0081743B">
          <w:rPr>
            <w:rStyle w:val="af5"/>
            <w:rFonts w:ascii="Times New Roman" w:hAnsi="Times New Roman" w:cs="Times New Roman"/>
            <w:color w:val="auto"/>
            <w:spacing w:val="-2"/>
            <w:sz w:val="24"/>
            <w:szCs w:val="24"/>
            <w:shd w:val="clear" w:color="auto" w:fill="FFFFFF"/>
          </w:rPr>
          <w:t>https://lbz.ru/metodist/authors/informatika/2/</w:t>
        </w:r>
      </w:hyperlink>
      <w:r w:rsidRPr="0081743B">
        <w:rPr>
          <w:rFonts w:ascii="Times New Roman" w:hAnsi="Times New Roman" w:cs="Times New Roman"/>
          <w:spacing w:val="-2"/>
          <w:sz w:val="24"/>
          <w:szCs w:val="24"/>
          <w:shd w:val="clear" w:color="auto" w:fill="FFFFFF"/>
        </w:rPr>
        <w:t> (дата обращения: 11.06.2024)</w:t>
      </w:r>
    </w:p>
    <w:p w14:paraId="69AC304C" w14:textId="77777777" w:rsidR="00794F06" w:rsidRDefault="00794F06">
      <w:pPr>
        <w:pStyle w:val="a7"/>
        <w:numPr>
          <w:ilvl w:val="0"/>
          <w:numId w:val="42"/>
        </w:numPr>
        <w:shd w:val="clear" w:color="auto" w:fill="FFFFFF"/>
        <w:tabs>
          <w:tab w:val="left" w:pos="993"/>
        </w:tabs>
        <w:ind w:left="360"/>
        <w:jc w:val="both"/>
        <w:rPr>
          <w:rFonts w:ascii="Times New Roman" w:hAnsi="Times New Roman" w:cs="Times New Roman"/>
          <w:bCs/>
          <w:sz w:val="24"/>
          <w:szCs w:val="24"/>
        </w:rPr>
      </w:pPr>
      <w:r w:rsidRPr="0081743B">
        <w:rPr>
          <w:rFonts w:ascii="Times New Roman" w:hAnsi="Times New Roman" w:cs="Times New Roman"/>
          <w:spacing w:val="-2"/>
          <w:sz w:val="24"/>
          <w:szCs w:val="24"/>
          <w:shd w:val="clear" w:color="auto" w:fill="FFFFFF"/>
        </w:rPr>
        <w:t>УМК по информатике: сайт. – Москва, 2023 - URL: </w:t>
      </w:r>
      <w:hyperlink r:id="rId50" w:tgtFrame="_blank" w:history="1">
        <w:r w:rsidRPr="0081743B">
          <w:rPr>
            <w:rStyle w:val="af5"/>
            <w:rFonts w:ascii="Times New Roman" w:hAnsi="Times New Roman" w:cs="Times New Roman"/>
            <w:color w:val="auto"/>
            <w:spacing w:val="-2"/>
            <w:sz w:val="24"/>
            <w:szCs w:val="24"/>
            <w:shd w:val="clear" w:color="auto" w:fill="FFFFFF"/>
          </w:rPr>
          <w:t>https://bosova.ru/</w:t>
        </w:r>
      </w:hyperlink>
      <w:r w:rsidRPr="0081743B">
        <w:rPr>
          <w:rFonts w:ascii="Times New Roman" w:hAnsi="Times New Roman" w:cs="Times New Roman"/>
          <w:spacing w:val="-2"/>
          <w:sz w:val="24"/>
          <w:szCs w:val="24"/>
          <w:shd w:val="clear" w:color="auto" w:fill="FFFFFF"/>
        </w:rPr>
        <w:t> (дата обращения: 11.06.2024)</w:t>
      </w:r>
      <w:r w:rsidRPr="0081743B">
        <w:rPr>
          <w:rFonts w:ascii="Times New Roman" w:hAnsi="Times New Roman" w:cs="Times New Roman"/>
          <w:bCs/>
          <w:sz w:val="24"/>
          <w:szCs w:val="24"/>
        </w:rPr>
        <w:t xml:space="preserve"> </w:t>
      </w:r>
    </w:p>
    <w:p w14:paraId="7DEB2616" w14:textId="77777777" w:rsidR="0081743B" w:rsidRDefault="0081743B" w:rsidP="0081743B">
      <w:pPr>
        <w:shd w:val="clear" w:color="auto" w:fill="FFFFFF"/>
        <w:tabs>
          <w:tab w:val="left" w:pos="993"/>
        </w:tabs>
        <w:jc w:val="both"/>
        <w:rPr>
          <w:rFonts w:ascii="Times New Roman" w:hAnsi="Times New Roman" w:cs="Times New Roman"/>
          <w:bCs/>
          <w:sz w:val="24"/>
          <w:szCs w:val="24"/>
        </w:rPr>
      </w:pPr>
    </w:p>
    <w:p w14:paraId="5BF671AA" w14:textId="77777777" w:rsidR="0081743B" w:rsidRDefault="0081743B" w:rsidP="0081743B">
      <w:pPr>
        <w:shd w:val="clear" w:color="auto" w:fill="FFFFFF"/>
        <w:tabs>
          <w:tab w:val="left" w:pos="993"/>
        </w:tabs>
        <w:jc w:val="both"/>
        <w:rPr>
          <w:rFonts w:ascii="Times New Roman" w:hAnsi="Times New Roman" w:cs="Times New Roman"/>
          <w:bCs/>
          <w:sz w:val="24"/>
          <w:szCs w:val="24"/>
        </w:rPr>
      </w:pPr>
    </w:p>
    <w:p w14:paraId="211C136A" w14:textId="77777777" w:rsidR="0081743B" w:rsidRDefault="0081743B" w:rsidP="0081743B">
      <w:pPr>
        <w:shd w:val="clear" w:color="auto" w:fill="FFFFFF"/>
        <w:tabs>
          <w:tab w:val="left" w:pos="993"/>
        </w:tabs>
        <w:jc w:val="both"/>
        <w:rPr>
          <w:rFonts w:ascii="Times New Roman" w:hAnsi="Times New Roman" w:cs="Times New Roman"/>
          <w:bCs/>
          <w:sz w:val="24"/>
          <w:szCs w:val="24"/>
        </w:rPr>
      </w:pPr>
    </w:p>
    <w:p w14:paraId="1C0EDB54" w14:textId="77777777" w:rsidR="0081743B" w:rsidRDefault="0081743B" w:rsidP="0081743B">
      <w:pPr>
        <w:shd w:val="clear" w:color="auto" w:fill="FFFFFF"/>
        <w:tabs>
          <w:tab w:val="left" w:pos="993"/>
        </w:tabs>
        <w:jc w:val="both"/>
        <w:rPr>
          <w:rFonts w:ascii="Times New Roman" w:hAnsi="Times New Roman" w:cs="Times New Roman"/>
          <w:bCs/>
          <w:sz w:val="24"/>
          <w:szCs w:val="24"/>
        </w:rPr>
      </w:pPr>
    </w:p>
    <w:p w14:paraId="1B8557EF" w14:textId="77777777" w:rsidR="0081743B" w:rsidRDefault="0081743B" w:rsidP="0081743B">
      <w:pPr>
        <w:shd w:val="clear" w:color="auto" w:fill="FFFFFF"/>
        <w:tabs>
          <w:tab w:val="left" w:pos="993"/>
        </w:tabs>
        <w:jc w:val="both"/>
        <w:rPr>
          <w:rFonts w:ascii="Times New Roman" w:hAnsi="Times New Roman" w:cs="Times New Roman"/>
          <w:bCs/>
          <w:sz w:val="24"/>
          <w:szCs w:val="24"/>
        </w:rPr>
      </w:pPr>
    </w:p>
    <w:p w14:paraId="29785964" w14:textId="77777777" w:rsidR="0081743B" w:rsidRDefault="0081743B" w:rsidP="0081743B">
      <w:pPr>
        <w:shd w:val="clear" w:color="auto" w:fill="FFFFFF"/>
        <w:tabs>
          <w:tab w:val="left" w:pos="993"/>
        </w:tabs>
        <w:jc w:val="both"/>
        <w:rPr>
          <w:rFonts w:ascii="Times New Roman" w:hAnsi="Times New Roman" w:cs="Times New Roman"/>
          <w:bCs/>
          <w:sz w:val="24"/>
          <w:szCs w:val="24"/>
        </w:rPr>
      </w:pPr>
    </w:p>
    <w:p w14:paraId="656C0AB2" w14:textId="77777777" w:rsidR="0081743B" w:rsidRDefault="0081743B" w:rsidP="0081743B">
      <w:pPr>
        <w:shd w:val="clear" w:color="auto" w:fill="FFFFFF"/>
        <w:tabs>
          <w:tab w:val="left" w:pos="993"/>
        </w:tabs>
        <w:jc w:val="both"/>
        <w:rPr>
          <w:rFonts w:ascii="Times New Roman" w:hAnsi="Times New Roman" w:cs="Times New Roman"/>
          <w:bCs/>
          <w:sz w:val="24"/>
          <w:szCs w:val="24"/>
        </w:rPr>
      </w:pPr>
    </w:p>
    <w:p w14:paraId="372A4E43" w14:textId="77777777" w:rsidR="0081743B" w:rsidRDefault="0081743B" w:rsidP="0081743B">
      <w:pPr>
        <w:shd w:val="clear" w:color="auto" w:fill="FFFFFF"/>
        <w:tabs>
          <w:tab w:val="left" w:pos="993"/>
        </w:tabs>
        <w:jc w:val="both"/>
        <w:rPr>
          <w:rFonts w:ascii="Times New Roman" w:hAnsi="Times New Roman" w:cs="Times New Roman"/>
          <w:bCs/>
          <w:sz w:val="24"/>
          <w:szCs w:val="24"/>
        </w:rPr>
      </w:pPr>
    </w:p>
    <w:p w14:paraId="13BF62C5" w14:textId="77777777" w:rsidR="0081743B" w:rsidRDefault="0081743B" w:rsidP="0081743B">
      <w:pPr>
        <w:shd w:val="clear" w:color="auto" w:fill="FFFFFF"/>
        <w:tabs>
          <w:tab w:val="left" w:pos="993"/>
        </w:tabs>
        <w:jc w:val="both"/>
        <w:rPr>
          <w:rFonts w:ascii="Times New Roman" w:hAnsi="Times New Roman" w:cs="Times New Roman"/>
          <w:bCs/>
          <w:sz w:val="24"/>
          <w:szCs w:val="24"/>
        </w:rPr>
      </w:pPr>
    </w:p>
    <w:p w14:paraId="27EF24E1" w14:textId="77777777" w:rsidR="0081743B" w:rsidRDefault="0081743B" w:rsidP="0081743B">
      <w:pPr>
        <w:shd w:val="clear" w:color="auto" w:fill="FFFFFF"/>
        <w:tabs>
          <w:tab w:val="left" w:pos="993"/>
        </w:tabs>
        <w:jc w:val="both"/>
        <w:rPr>
          <w:rFonts w:ascii="Times New Roman" w:hAnsi="Times New Roman" w:cs="Times New Roman"/>
          <w:bCs/>
          <w:sz w:val="24"/>
          <w:szCs w:val="24"/>
        </w:rPr>
      </w:pPr>
    </w:p>
    <w:p w14:paraId="23FFE916" w14:textId="77777777" w:rsidR="0081743B" w:rsidRPr="0081743B" w:rsidRDefault="0081743B" w:rsidP="0081743B">
      <w:pPr>
        <w:shd w:val="clear" w:color="auto" w:fill="FFFFFF"/>
        <w:tabs>
          <w:tab w:val="left" w:pos="993"/>
        </w:tabs>
        <w:jc w:val="both"/>
        <w:rPr>
          <w:rFonts w:ascii="Times New Roman" w:hAnsi="Times New Roman" w:cs="Times New Roman"/>
          <w:bCs/>
          <w:sz w:val="24"/>
          <w:szCs w:val="24"/>
        </w:rPr>
      </w:pPr>
    </w:p>
    <w:p w14:paraId="773C5CAD" w14:textId="77777777" w:rsidR="00794F06" w:rsidRPr="00AF1EC4" w:rsidRDefault="00794F06" w:rsidP="00794F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lastRenderedPageBreak/>
        <w:t>4. Контроль и оценка результатов освоения УЧЕБНОЙ Дисциплины</w:t>
      </w:r>
    </w:p>
    <w:p w14:paraId="76419F67" w14:textId="77777777" w:rsidR="0081743B" w:rsidRPr="005274FF" w:rsidRDefault="0081743B" w:rsidP="0081743B">
      <w:pPr>
        <w:pStyle w:val="TableParagraph"/>
        <w:keepNext/>
        <w:keepLines/>
        <w:spacing w:before="23" w:line="223" w:lineRule="auto"/>
        <w:ind w:left="74" w:right="80"/>
        <w:jc w:val="center"/>
        <w:rPr>
          <w:sz w:val="20"/>
          <w:szCs w:val="20"/>
        </w:rPr>
      </w:pPr>
      <w:r w:rsidRPr="005274FF">
        <w:rPr>
          <w:bCs/>
          <w:sz w:val="20"/>
          <w:szCs w:val="20"/>
        </w:rPr>
        <w:t xml:space="preserve">Контроль и оценка достижений студента по его заявлению могут осуществляться </w:t>
      </w:r>
      <w:r w:rsidRPr="005274FF">
        <w:rPr>
          <w:spacing w:val="-2"/>
          <w:sz w:val="20"/>
          <w:szCs w:val="20"/>
        </w:rPr>
        <w:t>на</w:t>
      </w:r>
      <w:r w:rsidRPr="005274FF">
        <w:rPr>
          <w:sz w:val="20"/>
          <w:szCs w:val="20"/>
        </w:rPr>
        <w:t xml:space="preserve"> компьютере </w:t>
      </w:r>
      <w:r w:rsidRPr="005274FF">
        <w:rPr>
          <w:spacing w:val="-4"/>
          <w:sz w:val="20"/>
          <w:szCs w:val="20"/>
        </w:rPr>
        <w:t xml:space="preserve">или </w:t>
      </w:r>
      <w:r w:rsidRPr="005274FF">
        <w:rPr>
          <w:spacing w:val="-2"/>
          <w:sz w:val="20"/>
          <w:szCs w:val="20"/>
        </w:rPr>
        <w:t>надиктовываю</w:t>
      </w:r>
      <w:r w:rsidRPr="005274FF">
        <w:rPr>
          <w:spacing w:val="-4"/>
          <w:sz w:val="20"/>
          <w:szCs w:val="20"/>
        </w:rPr>
        <w:t xml:space="preserve">тся </w:t>
      </w:r>
      <w:r w:rsidRPr="005274FF">
        <w:rPr>
          <w:spacing w:val="-2"/>
          <w:sz w:val="20"/>
          <w:szCs w:val="20"/>
        </w:rPr>
        <w:t>ассистенту, либо проводятся в устной форме</w:t>
      </w:r>
    </w:p>
    <w:p w14:paraId="61BC3DD9" w14:textId="6DF22C43" w:rsidR="00794F06" w:rsidRPr="00AF1EC4" w:rsidRDefault="00794F06" w:rsidP="00794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4"/>
        <w:gridCol w:w="3268"/>
        <w:gridCol w:w="2776"/>
      </w:tblGrid>
      <w:tr w:rsidR="00AF1EC4" w:rsidRPr="00AF1EC4" w14:paraId="2CFBDA71" w14:textId="77777777" w:rsidTr="003A3B73">
        <w:trPr>
          <w:tblHeader/>
        </w:trPr>
        <w:tc>
          <w:tcPr>
            <w:tcW w:w="0" w:type="auto"/>
            <w:vAlign w:val="center"/>
          </w:tcPr>
          <w:p w14:paraId="0D9DA858" w14:textId="77777777" w:rsidR="00794F06" w:rsidRPr="00AF1EC4" w:rsidRDefault="00794F06" w:rsidP="003A3B73">
            <w:pPr>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b/>
                <w:bCs/>
                <w:i/>
                <w:sz w:val="24"/>
                <w:szCs w:val="24"/>
                <w:lang w:eastAsia="ru-RU"/>
              </w:rPr>
              <w:t>Результаты обучения</w:t>
            </w:r>
          </w:p>
        </w:tc>
        <w:tc>
          <w:tcPr>
            <w:tcW w:w="0" w:type="auto"/>
            <w:vAlign w:val="center"/>
          </w:tcPr>
          <w:p w14:paraId="744FEAC4" w14:textId="77777777" w:rsidR="00794F06" w:rsidRPr="00AF1EC4" w:rsidRDefault="00794F06"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Критерии оценки</w:t>
            </w:r>
          </w:p>
        </w:tc>
        <w:tc>
          <w:tcPr>
            <w:tcW w:w="0" w:type="auto"/>
            <w:vAlign w:val="center"/>
          </w:tcPr>
          <w:p w14:paraId="38EE6740" w14:textId="77777777" w:rsidR="00794F06" w:rsidRPr="00AF1EC4" w:rsidRDefault="00794F06"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Методы оценки</w:t>
            </w:r>
          </w:p>
        </w:tc>
      </w:tr>
      <w:tr w:rsidR="00AF1EC4" w:rsidRPr="00AF1EC4" w14:paraId="472D3C56" w14:textId="77777777" w:rsidTr="003A3B73">
        <w:tc>
          <w:tcPr>
            <w:tcW w:w="0" w:type="auto"/>
            <w:gridSpan w:val="3"/>
            <w:vAlign w:val="center"/>
          </w:tcPr>
          <w:p w14:paraId="54F7F2DF" w14:textId="77777777" w:rsidR="00794F06" w:rsidRPr="00AF1EC4" w:rsidRDefault="00794F06" w:rsidP="003A3B73">
            <w:pPr>
              <w:spacing w:line="360" w:lineRule="auto"/>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Перечень знаний, осваиваемых в рамках дисциплины:</w:t>
            </w:r>
          </w:p>
        </w:tc>
      </w:tr>
      <w:tr w:rsidR="00AF1EC4" w:rsidRPr="00AF1EC4" w14:paraId="4C634770" w14:textId="77777777" w:rsidTr="003A3B73">
        <w:trPr>
          <w:trHeight w:val="6746"/>
        </w:trPr>
        <w:tc>
          <w:tcPr>
            <w:tcW w:w="0" w:type="auto"/>
          </w:tcPr>
          <w:p w14:paraId="2D709B9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основные методы и средства обработки, хранения, передачи и накопления информации</w:t>
            </w:r>
          </w:p>
          <w:p w14:paraId="540DBC5B"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назначение, состав, основные характеристики компьютера</w:t>
            </w:r>
          </w:p>
          <w:p w14:paraId="2DFFDA5B"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основные компоненты компьютерных сетей, принципы пакетной передачи данных, организация межсетевого взаимодействия</w:t>
            </w:r>
          </w:p>
          <w:p w14:paraId="4B68B318"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назначение и принципы использования системного и прикладного программного обеспечения</w:t>
            </w:r>
          </w:p>
          <w:p w14:paraId="0AAB77FD"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xml:space="preserve">– технология поиска информации в информационно-телекоммуникационной сети "Интернет" </w:t>
            </w:r>
          </w:p>
          <w:p w14:paraId="6F26D75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принципы защиты информации от несанкционированного доступа</w:t>
            </w:r>
          </w:p>
          <w:p w14:paraId="401FE173"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правовые аспекты использования информационных технологий и программного обеспечения</w:t>
            </w:r>
          </w:p>
          <w:p w14:paraId="2218BF23"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основные понятия автоматизированной обработки информации</w:t>
            </w:r>
          </w:p>
        </w:tc>
        <w:tc>
          <w:tcPr>
            <w:tcW w:w="0" w:type="auto"/>
          </w:tcPr>
          <w:p w14:paraId="2A696AB2" w14:textId="77777777" w:rsidR="00794F06" w:rsidRPr="00AF1EC4" w:rsidRDefault="00794F06" w:rsidP="003A3B73">
            <w:pPr>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демонстрирует знания методов и средств обработки, хранения, передачи и накопления информации</w:t>
            </w:r>
          </w:p>
          <w:p w14:paraId="292F055C" w14:textId="77777777" w:rsidR="00794F06" w:rsidRPr="00AF1EC4" w:rsidRDefault="00794F06" w:rsidP="003A3B73">
            <w:pPr>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демонстрирует знания назначения, состава, основных характеристик компьютера</w:t>
            </w:r>
          </w:p>
          <w:p w14:paraId="0BED53F8" w14:textId="77777777" w:rsidR="00794F06" w:rsidRPr="00AF1EC4" w:rsidRDefault="00794F06" w:rsidP="003A3B73">
            <w:pPr>
              <w:rPr>
                <w:rFonts w:ascii="Times New Roman" w:eastAsia="Times New Roman" w:hAnsi="Times New Roman" w:cs="Times New Roman"/>
                <w:sz w:val="24"/>
                <w:szCs w:val="24"/>
              </w:rPr>
            </w:pPr>
            <w:r w:rsidRPr="00AF1EC4">
              <w:rPr>
                <w:rFonts w:ascii="Times New Roman" w:eastAsia="Times New Roman" w:hAnsi="Times New Roman" w:cs="Times New Roman"/>
                <w:bCs/>
                <w:sz w:val="24"/>
                <w:szCs w:val="24"/>
                <w:lang w:eastAsia="ru-RU"/>
              </w:rPr>
              <w:t>– описывает основные компоненты компьютерных сетей, принципы пакетной передачи данных, организацию межсетевого взаимодействия</w:t>
            </w:r>
          </w:p>
          <w:p w14:paraId="2ABB17C1" w14:textId="77777777" w:rsidR="00794F06" w:rsidRPr="00AF1EC4" w:rsidRDefault="00794F06" w:rsidP="003A3B73">
            <w:pPr>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демонстрирует знания и навыки работы в системном и прикладном программном обеспечении</w:t>
            </w:r>
          </w:p>
          <w:p w14:paraId="668B059A" w14:textId="77777777" w:rsidR="00794F06" w:rsidRPr="00AF1EC4" w:rsidRDefault="00794F06" w:rsidP="003A3B73">
            <w:pPr>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демонстрирует владение технологией поиска информации в сети «Интернет»</w:t>
            </w:r>
          </w:p>
          <w:p w14:paraId="7E62D183" w14:textId="77777777" w:rsidR="00794F06" w:rsidRPr="00AF1EC4" w:rsidRDefault="00794F06" w:rsidP="003A3B73">
            <w:pPr>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xml:space="preserve">– демонстрирует правовые знания в области информационных технологий и программного обеспечения </w:t>
            </w:r>
          </w:p>
          <w:p w14:paraId="300C965C" w14:textId="77777777" w:rsidR="00794F06" w:rsidRPr="00AF1EC4" w:rsidRDefault="00794F06" w:rsidP="003A3B73">
            <w:pPr>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владеет основными понятиями в области автоматизированной обработки информации</w:t>
            </w:r>
          </w:p>
        </w:tc>
        <w:tc>
          <w:tcPr>
            <w:tcW w:w="0" w:type="auto"/>
          </w:tcPr>
          <w:p w14:paraId="6DF1265B" w14:textId="77777777" w:rsidR="00794F06" w:rsidRPr="00AF1EC4" w:rsidRDefault="00794F06" w:rsidP="003A3B73">
            <w:pPr>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 тестирование,</w:t>
            </w:r>
          </w:p>
          <w:p w14:paraId="57595037" w14:textId="77777777" w:rsidR="00794F06" w:rsidRPr="00AF1EC4" w:rsidRDefault="00794F06" w:rsidP="003A3B73">
            <w:pPr>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устный опрос</w:t>
            </w:r>
          </w:p>
          <w:p w14:paraId="18674232" w14:textId="77777777" w:rsidR="00794F06" w:rsidRPr="00AF1EC4" w:rsidRDefault="00794F06" w:rsidP="003A3B73">
            <w:pPr>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 экспертная оценка по результатам наблюдения за деятельностью студента в процессе освоения учебной дисциплины</w:t>
            </w:r>
          </w:p>
        </w:tc>
      </w:tr>
      <w:tr w:rsidR="00AF1EC4" w:rsidRPr="00AF1EC4" w14:paraId="703E0490" w14:textId="77777777" w:rsidTr="003A3B73">
        <w:trPr>
          <w:trHeight w:val="1928"/>
        </w:trPr>
        <w:tc>
          <w:tcPr>
            <w:tcW w:w="0" w:type="auto"/>
          </w:tcPr>
          <w:p w14:paraId="17B87446"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назначение, принципы организации и эксплуатации информационных систем</w:t>
            </w:r>
          </w:p>
          <w:p w14:paraId="1A515A14"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основные угрозы и методы обеспечения информационной безопасности.</w:t>
            </w:r>
          </w:p>
        </w:tc>
        <w:tc>
          <w:tcPr>
            <w:tcW w:w="0" w:type="auto"/>
          </w:tcPr>
          <w:p w14:paraId="3DF97108" w14:textId="77777777" w:rsidR="00794F06" w:rsidRPr="00AF1EC4" w:rsidRDefault="00794F06" w:rsidP="003A3B73">
            <w:pPr>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демонстрирует знания назначения, принципов организации и эксплуатации информационных систем</w:t>
            </w:r>
          </w:p>
          <w:p w14:paraId="2572097D" w14:textId="77777777" w:rsidR="00794F06" w:rsidRPr="00AF1EC4" w:rsidRDefault="00794F06" w:rsidP="003A3B73">
            <w:pPr>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описывает основные угрозы и методы обеспечения информационной безопасности</w:t>
            </w:r>
          </w:p>
        </w:tc>
        <w:tc>
          <w:tcPr>
            <w:tcW w:w="0" w:type="auto"/>
          </w:tcPr>
          <w:p w14:paraId="22E2C220" w14:textId="77777777" w:rsidR="00794F06" w:rsidRPr="00AF1EC4" w:rsidRDefault="00794F06" w:rsidP="003A3B73">
            <w:pPr>
              <w:rPr>
                <w:rFonts w:ascii="Times New Roman" w:eastAsia="Times New Roman" w:hAnsi="Times New Roman" w:cs="Times New Roman"/>
                <w:bCs/>
                <w:sz w:val="24"/>
                <w:szCs w:val="24"/>
              </w:rPr>
            </w:pPr>
          </w:p>
        </w:tc>
      </w:tr>
      <w:tr w:rsidR="00AF1EC4" w:rsidRPr="00AF1EC4" w14:paraId="7BE09DA2" w14:textId="77777777" w:rsidTr="003A3B73">
        <w:tc>
          <w:tcPr>
            <w:tcW w:w="0" w:type="auto"/>
            <w:gridSpan w:val="3"/>
            <w:vAlign w:val="center"/>
          </w:tcPr>
          <w:p w14:paraId="1641F85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4"/>
                <w:szCs w:val="24"/>
              </w:rPr>
            </w:pPr>
            <w:r w:rsidRPr="00AF1EC4">
              <w:rPr>
                <w:rFonts w:ascii="Times New Roman" w:eastAsia="Times New Roman" w:hAnsi="Times New Roman" w:cs="Times New Roman"/>
                <w:bCs/>
                <w:sz w:val="24"/>
                <w:szCs w:val="24"/>
                <w:lang w:eastAsia="ru-RU"/>
              </w:rPr>
              <w:t>Перечень умений, осваиваемых в рамках дисциплины:</w:t>
            </w:r>
          </w:p>
        </w:tc>
      </w:tr>
      <w:tr w:rsidR="00AF1EC4" w:rsidRPr="00AF1EC4" w14:paraId="1A48E980" w14:textId="77777777" w:rsidTr="003A3B73">
        <w:trPr>
          <w:trHeight w:val="5443"/>
        </w:trPr>
        <w:tc>
          <w:tcPr>
            <w:tcW w:w="0" w:type="auto"/>
          </w:tcPr>
          <w:p w14:paraId="730C3800"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lastRenderedPageBreak/>
              <w:t>– использовать информационные ресурсы для поиска и хранения информации</w:t>
            </w:r>
          </w:p>
          <w:p w14:paraId="36CD446C"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применять антивирусные средства защиты информации</w:t>
            </w:r>
          </w:p>
          <w:p w14:paraId="7BC6B6C7"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читать (интерпретировать) интерфейс специализированного программного обеспечения, находить контекстную помощь, работать с документацией</w:t>
            </w:r>
          </w:p>
          <w:p w14:paraId="115EDE71"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применять специализированное программное обеспечение для сбора, хранения и обработки информации в соответствии с изучаемыми профессиональными модулями</w:t>
            </w:r>
          </w:p>
          <w:p w14:paraId="7F88491F"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пользоваться автоматизированными системами делопроизводства</w:t>
            </w:r>
          </w:p>
          <w:p w14:paraId="2A6A33AF"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применять методы и средства защиты информации</w:t>
            </w:r>
          </w:p>
        </w:tc>
        <w:tc>
          <w:tcPr>
            <w:tcW w:w="0" w:type="auto"/>
          </w:tcPr>
          <w:p w14:paraId="474D7925"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использует информационные ресурсы для поиска и хранения информации</w:t>
            </w:r>
          </w:p>
          <w:p w14:paraId="022D5F9B" w14:textId="77777777" w:rsidR="00794F06" w:rsidRPr="00AF1EC4" w:rsidRDefault="00794F06" w:rsidP="003A3B73">
            <w:pPr>
              <w:rPr>
                <w:rFonts w:ascii="Times New Roman" w:eastAsia="Times New Roman" w:hAnsi="Times New Roman" w:cs="Times New Roman"/>
                <w:bCs/>
                <w:sz w:val="24"/>
                <w:szCs w:val="24"/>
              </w:rPr>
            </w:pPr>
            <w:r w:rsidRPr="00AF1EC4">
              <w:rPr>
                <w:rFonts w:ascii="Times New Roman" w:eastAsia="Times New Roman" w:hAnsi="Times New Roman" w:cs="Times New Roman"/>
                <w:sz w:val="24"/>
                <w:szCs w:val="24"/>
              </w:rPr>
              <w:t>– применяет антивирусные средства защиты информации</w:t>
            </w:r>
          </w:p>
          <w:p w14:paraId="21B964A6" w14:textId="77777777" w:rsidR="00794F06" w:rsidRPr="00AF1EC4" w:rsidRDefault="00794F06" w:rsidP="003A3B73">
            <w:pPr>
              <w:rPr>
                <w:rFonts w:ascii="Times New Roman" w:eastAsia="Times New Roman" w:hAnsi="Times New Roman" w:cs="Times New Roman"/>
                <w:bCs/>
                <w:sz w:val="24"/>
                <w:szCs w:val="24"/>
              </w:rPr>
            </w:pPr>
            <w:r w:rsidRPr="00AF1EC4">
              <w:rPr>
                <w:rFonts w:ascii="Times New Roman" w:eastAsia="Times New Roman" w:hAnsi="Times New Roman" w:cs="Times New Roman"/>
                <w:sz w:val="24"/>
                <w:szCs w:val="24"/>
              </w:rPr>
              <w:t>– демонстрирует умение работать с интерфейсом специализированного программного обеспечения</w:t>
            </w:r>
          </w:p>
          <w:p w14:paraId="6056F5A5" w14:textId="77777777" w:rsidR="00794F06" w:rsidRPr="00AF1EC4" w:rsidRDefault="00794F06" w:rsidP="003A3B73">
            <w:pPr>
              <w:rPr>
                <w:rFonts w:ascii="Times New Roman" w:eastAsia="Times New Roman" w:hAnsi="Times New Roman" w:cs="Times New Roman"/>
                <w:bCs/>
                <w:sz w:val="24"/>
                <w:szCs w:val="24"/>
              </w:rPr>
            </w:pPr>
            <w:r w:rsidRPr="00AF1EC4">
              <w:rPr>
                <w:rFonts w:ascii="Times New Roman" w:eastAsia="Times New Roman" w:hAnsi="Times New Roman" w:cs="Times New Roman"/>
                <w:sz w:val="24"/>
                <w:szCs w:val="24"/>
              </w:rPr>
              <w:t>– демонстрирует умения работать со специализированным программным обеспечением</w:t>
            </w:r>
          </w:p>
          <w:p w14:paraId="031A9469" w14:textId="77777777" w:rsidR="00794F06" w:rsidRPr="00AF1EC4" w:rsidRDefault="00794F06"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умеет пользоваться автоматизированными системами делопроизводства</w:t>
            </w:r>
          </w:p>
          <w:p w14:paraId="2DBC2EFA" w14:textId="77777777" w:rsidR="00794F06" w:rsidRPr="00AF1EC4" w:rsidRDefault="00794F06" w:rsidP="003A3B73">
            <w:pPr>
              <w:rPr>
                <w:rFonts w:ascii="Times New Roman" w:eastAsia="Times New Roman" w:hAnsi="Times New Roman" w:cs="Times New Roman"/>
                <w:bCs/>
                <w:sz w:val="24"/>
                <w:szCs w:val="24"/>
              </w:rPr>
            </w:pPr>
            <w:r w:rsidRPr="00AF1EC4">
              <w:rPr>
                <w:rFonts w:ascii="Times New Roman" w:eastAsia="Times New Roman" w:hAnsi="Times New Roman" w:cs="Times New Roman"/>
                <w:sz w:val="24"/>
                <w:szCs w:val="24"/>
              </w:rPr>
              <w:t>– организует защиту информации известными методами и средствами</w:t>
            </w:r>
          </w:p>
        </w:tc>
        <w:tc>
          <w:tcPr>
            <w:tcW w:w="0" w:type="auto"/>
          </w:tcPr>
          <w:p w14:paraId="2762F475" w14:textId="77777777" w:rsidR="00794F06" w:rsidRPr="00AF1EC4" w:rsidRDefault="00794F06" w:rsidP="003A3B73">
            <w:pPr>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 экспертная оценка по результатам наблюдения за деятельностью студента в процессе выполнения практических работ и индивидуальных заданий</w:t>
            </w:r>
          </w:p>
        </w:tc>
      </w:tr>
    </w:tbl>
    <w:p w14:paraId="7A32816E" w14:textId="77777777" w:rsidR="00794F06" w:rsidRPr="00AF1EC4" w:rsidRDefault="00794F06" w:rsidP="00794F06">
      <w:pPr>
        <w:widowControl w:val="0"/>
        <w:suppressAutoHyphens/>
        <w:autoSpaceDE w:val="0"/>
        <w:autoSpaceDN w:val="0"/>
        <w:adjustRightInd w:val="0"/>
        <w:jc w:val="right"/>
        <w:rPr>
          <w:rFonts w:ascii="Times New Roman" w:hAnsi="Times New Roman" w:cs="Times New Roman"/>
          <w:sz w:val="24"/>
          <w:szCs w:val="24"/>
        </w:rPr>
      </w:pPr>
    </w:p>
    <w:p w14:paraId="220F8CE8" w14:textId="77777777" w:rsidR="0081743B" w:rsidRDefault="0081743B" w:rsidP="000212DA">
      <w:pPr>
        <w:spacing w:line="480" w:lineRule="auto"/>
        <w:jc w:val="center"/>
        <w:rPr>
          <w:rFonts w:ascii="Times New Roman" w:eastAsia="Times New Roman" w:hAnsi="Times New Roman" w:cs="Times New Roman"/>
          <w:b/>
          <w:iCs/>
          <w:sz w:val="24"/>
          <w:szCs w:val="24"/>
          <w:lang w:eastAsia="ru-RU"/>
        </w:rPr>
      </w:pPr>
    </w:p>
    <w:p w14:paraId="38C4B00C" w14:textId="77777777" w:rsidR="0081743B" w:rsidRDefault="0081743B" w:rsidP="000212DA">
      <w:pPr>
        <w:spacing w:line="480" w:lineRule="auto"/>
        <w:jc w:val="center"/>
        <w:rPr>
          <w:rFonts w:ascii="Times New Roman" w:eastAsia="Times New Roman" w:hAnsi="Times New Roman" w:cs="Times New Roman"/>
          <w:b/>
          <w:iCs/>
          <w:sz w:val="24"/>
          <w:szCs w:val="24"/>
          <w:lang w:eastAsia="ru-RU"/>
        </w:rPr>
      </w:pPr>
    </w:p>
    <w:p w14:paraId="0860C84C" w14:textId="77777777" w:rsidR="0081743B" w:rsidRDefault="0081743B" w:rsidP="0081743B">
      <w:pPr>
        <w:jc w:val="right"/>
        <w:rPr>
          <w:rFonts w:ascii="Times New Roman" w:hAnsi="Times New Roman" w:cs="Times New Roman"/>
          <w:b/>
          <w:bCs/>
          <w:sz w:val="24"/>
          <w:szCs w:val="24"/>
        </w:rPr>
      </w:pPr>
    </w:p>
    <w:p w14:paraId="46F09461" w14:textId="77777777" w:rsidR="0081743B" w:rsidRDefault="0081743B" w:rsidP="0081743B">
      <w:pPr>
        <w:jc w:val="right"/>
        <w:rPr>
          <w:rFonts w:ascii="Times New Roman" w:hAnsi="Times New Roman" w:cs="Times New Roman"/>
          <w:b/>
          <w:bCs/>
          <w:sz w:val="24"/>
          <w:szCs w:val="24"/>
        </w:rPr>
      </w:pPr>
    </w:p>
    <w:p w14:paraId="3F9DEA4B" w14:textId="77777777" w:rsidR="0081743B" w:rsidRDefault="0081743B" w:rsidP="0081743B">
      <w:pPr>
        <w:jc w:val="right"/>
        <w:rPr>
          <w:rFonts w:ascii="Times New Roman" w:hAnsi="Times New Roman" w:cs="Times New Roman"/>
          <w:b/>
          <w:bCs/>
          <w:sz w:val="24"/>
          <w:szCs w:val="24"/>
        </w:rPr>
      </w:pPr>
    </w:p>
    <w:p w14:paraId="2477D87C" w14:textId="77777777" w:rsidR="0081743B" w:rsidRDefault="0081743B" w:rsidP="0081743B">
      <w:pPr>
        <w:jc w:val="right"/>
        <w:rPr>
          <w:rFonts w:ascii="Times New Roman" w:hAnsi="Times New Roman" w:cs="Times New Roman"/>
          <w:b/>
          <w:bCs/>
          <w:sz w:val="24"/>
          <w:szCs w:val="24"/>
        </w:rPr>
      </w:pPr>
    </w:p>
    <w:p w14:paraId="6378CFE7" w14:textId="77777777" w:rsidR="0081743B" w:rsidRDefault="0081743B" w:rsidP="0081743B">
      <w:pPr>
        <w:jc w:val="right"/>
        <w:rPr>
          <w:rFonts w:ascii="Times New Roman" w:hAnsi="Times New Roman" w:cs="Times New Roman"/>
          <w:b/>
          <w:bCs/>
          <w:sz w:val="24"/>
          <w:szCs w:val="24"/>
        </w:rPr>
      </w:pPr>
    </w:p>
    <w:p w14:paraId="47239395" w14:textId="77777777" w:rsidR="0081743B" w:rsidRDefault="0081743B" w:rsidP="0081743B">
      <w:pPr>
        <w:jc w:val="right"/>
        <w:rPr>
          <w:rFonts w:ascii="Times New Roman" w:hAnsi="Times New Roman" w:cs="Times New Roman"/>
          <w:b/>
          <w:bCs/>
          <w:sz w:val="24"/>
          <w:szCs w:val="24"/>
        </w:rPr>
      </w:pPr>
    </w:p>
    <w:p w14:paraId="7B08A0AB" w14:textId="77777777" w:rsidR="0081743B" w:rsidRDefault="0081743B" w:rsidP="0081743B">
      <w:pPr>
        <w:jc w:val="right"/>
        <w:rPr>
          <w:rFonts w:ascii="Times New Roman" w:hAnsi="Times New Roman" w:cs="Times New Roman"/>
          <w:b/>
          <w:bCs/>
          <w:sz w:val="24"/>
          <w:szCs w:val="24"/>
        </w:rPr>
      </w:pPr>
    </w:p>
    <w:p w14:paraId="0A48B32E" w14:textId="77777777" w:rsidR="0081743B" w:rsidRDefault="0081743B" w:rsidP="0081743B">
      <w:pPr>
        <w:jc w:val="right"/>
        <w:rPr>
          <w:rFonts w:ascii="Times New Roman" w:hAnsi="Times New Roman" w:cs="Times New Roman"/>
          <w:b/>
          <w:bCs/>
          <w:sz w:val="24"/>
          <w:szCs w:val="24"/>
        </w:rPr>
      </w:pPr>
    </w:p>
    <w:p w14:paraId="23E9FE09" w14:textId="77777777" w:rsidR="0081743B" w:rsidRDefault="0081743B" w:rsidP="0081743B">
      <w:pPr>
        <w:jc w:val="right"/>
        <w:rPr>
          <w:rFonts w:ascii="Times New Roman" w:hAnsi="Times New Roman" w:cs="Times New Roman"/>
          <w:b/>
          <w:bCs/>
          <w:sz w:val="24"/>
          <w:szCs w:val="24"/>
        </w:rPr>
      </w:pPr>
    </w:p>
    <w:p w14:paraId="7F3DE206" w14:textId="77777777" w:rsidR="0081743B" w:rsidRDefault="0081743B" w:rsidP="0081743B">
      <w:pPr>
        <w:jc w:val="right"/>
        <w:rPr>
          <w:rFonts w:ascii="Times New Roman" w:hAnsi="Times New Roman" w:cs="Times New Roman"/>
          <w:b/>
          <w:bCs/>
          <w:sz w:val="24"/>
          <w:szCs w:val="24"/>
        </w:rPr>
      </w:pPr>
    </w:p>
    <w:p w14:paraId="32863AE7" w14:textId="77777777" w:rsidR="0081743B" w:rsidRDefault="0081743B" w:rsidP="0081743B">
      <w:pPr>
        <w:jc w:val="right"/>
        <w:rPr>
          <w:rFonts w:ascii="Times New Roman" w:hAnsi="Times New Roman" w:cs="Times New Roman"/>
          <w:b/>
          <w:bCs/>
          <w:sz w:val="24"/>
          <w:szCs w:val="24"/>
        </w:rPr>
      </w:pPr>
    </w:p>
    <w:p w14:paraId="0E7BE95B" w14:textId="77777777" w:rsidR="0081743B" w:rsidRDefault="0081743B" w:rsidP="0081743B">
      <w:pPr>
        <w:jc w:val="right"/>
        <w:rPr>
          <w:rFonts w:ascii="Times New Roman" w:hAnsi="Times New Roman" w:cs="Times New Roman"/>
          <w:b/>
          <w:bCs/>
          <w:sz w:val="24"/>
          <w:szCs w:val="24"/>
        </w:rPr>
      </w:pPr>
    </w:p>
    <w:p w14:paraId="0C4179E7" w14:textId="77777777" w:rsidR="0081743B" w:rsidRDefault="0081743B" w:rsidP="0081743B">
      <w:pPr>
        <w:jc w:val="right"/>
        <w:rPr>
          <w:rFonts w:ascii="Times New Roman" w:hAnsi="Times New Roman" w:cs="Times New Roman"/>
          <w:b/>
          <w:bCs/>
          <w:sz w:val="24"/>
          <w:szCs w:val="24"/>
        </w:rPr>
      </w:pPr>
    </w:p>
    <w:p w14:paraId="40E0E1E7" w14:textId="77777777" w:rsidR="0081743B" w:rsidRDefault="0081743B" w:rsidP="0081743B">
      <w:pPr>
        <w:jc w:val="right"/>
        <w:rPr>
          <w:rFonts w:ascii="Times New Roman" w:hAnsi="Times New Roman" w:cs="Times New Roman"/>
          <w:b/>
          <w:bCs/>
          <w:sz w:val="24"/>
          <w:szCs w:val="24"/>
        </w:rPr>
      </w:pPr>
    </w:p>
    <w:p w14:paraId="5CE52677" w14:textId="77777777" w:rsidR="0081743B" w:rsidRDefault="0081743B" w:rsidP="0081743B">
      <w:pPr>
        <w:jc w:val="right"/>
        <w:rPr>
          <w:rFonts w:ascii="Times New Roman" w:hAnsi="Times New Roman" w:cs="Times New Roman"/>
          <w:b/>
          <w:bCs/>
          <w:sz w:val="24"/>
          <w:szCs w:val="24"/>
        </w:rPr>
      </w:pPr>
    </w:p>
    <w:p w14:paraId="7D8EE606" w14:textId="77777777" w:rsidR="0081743B" w:rsidRDefault="0081743B" w:rsidP="0081743B">
      <w:pPr>
        <w:jc w:val="right"/>
        <w:rPr>
          <w:rFonts w:ascii="Times New Roman" w:hAnsi="Times New Roman" w:cs="Times New Roman"/>
          <w:b/>
          <w:bCs/>
          <w:sz w:val="24"/>
          <w:szCs w:val="24"/>
        </w:rPr>
      </w:pPr>
    </w:p>
    <w:p w14:paraId="2B13AA64" w14:textId="77777777" w:rsidR="0081743B" w:rsidRDefault="0081743B" w:rsidP="0081743B">
      <w:pPr>
        <w:jc w:val="right"/>
        <w:rPr>
          <w:rFonts w:ascii="Times New Roman" w:hAnsi="Times New Roman" w:cs="Times New Roman"/>
          <w:b/>
          <w:bCs/>
          <w:sz w:val="24"/>
          <w:szCs w:val="24"/>
        </w:rPr>
      </w:pPr>
    </w:p>
    <w:p w14:paraId="41DE0731" w14:textId="77777777" w:rsidR="0081743B" w:rsidRDefault="0081743B" w:rsidP="0081743B">
      <w:pPr>
        <w:jc w:val="right"/>
        <w:rPr>
          <w:rFonts w:ascii="Times New Roman" w:hAnsi="Times New Roman" w:cs="Times New Roman"/>
          <w:b/>
          <w:bCs/>
          <w:sz w:val="24"/>
          <w:szCs w:val="24"/>
        </w:rPr>
      </w:pPr>
    </w:p>
    <w:p w14:paraId="4B81F9C9" w14:textId="77777777" w:rsidR="0081743B" w:rsidRDefault="0081743B" w:rsidP="0081743B">
      <w:pPr>
        <w:jc w:val="right"/>
        <w:rPr>
          <w:rFonts w:ascii="Times New Roman" w:hAnsi="Times New Roman" w:cs="Times New Roman"/>
          <w:b/>
          <w:bCs/>
          <w:sz w:val="24"/>
          <w:szCs w:val="24"/>
        </w:rPr>
      </w:pPr>
    </w:p>
    <w:p w14:paraId="5FEE5D6B" w14:textId="77777777" w:rsidR="0081743B" w:rsidRDefault="0081743B" w:rsidP="0081743B">
      <w:pPr>
        <w:jc w:val="right"/>
        <w:rPr>
          <w:rFonts w:ascii="Times New Roman" w:hAnsi="Times New Roman" w:cs="Times New Roman"/>
          <w:b/>
          <w:bCs/>
          <w:sz w:val="24"/>
          <w:szCs w:val="24"/>
        </w:rPr>
      </w:pPr>
    </w:p>
    <w:p w14:paraId="71FBC901" w14:textId="77777777" w:rsidR="0081743B" w:rsidRDefault="0081743B" w:rsidP="0081743B">
      <w:pPr>
        <w:jc w:val="right"/>
        <w:rPr>
          <w:rFonts w:ascii="Times New Roman" w:hAnsi="Times New Roman" w:cs="Times New Roman"/>
          <w:b/>
          <w:bCs/>
          <w:sz w:val="24"/>
          <w:szCs w:val="24"/>
        </w:rPr>
      </w:pPr>
    </w:p>
    <w:p w14:paraId="480E94F3" w14:textId="6F5A3B94" w:rsidR="0081743B" w:rsidRPr="00341CF1" w:rsidRDefault="0081743B" w:rsidP="0081743B">
      <w:pPr>
        <w:jc w:val="right"/>
        <w:rPr>
          <w:rFonts w:ascii="Times New Roman" w:hAnsi="Times New Roman" w:cs="Times New Roman"/>
          <w:b/>
          <w:bCs/>
          <w:sz w:val="24"/>
          <w:szCs w:val="24"/>
        </w:rPr>
      </w:pPr>
      <w:r w:rsidRPr="00341CF1">
        <w:rPr>
          <w:rFonts w:ascii="Times New Roman" w:hAnsi="Times New Roman" w:cs="Times New Roman"/>
          <w:b/>
          <w:bCs/>
          <w:sz w:val="24"/>
          <w:szCs w:val="24"/>
        </w:rPr>
        <w:lastRenderedPageBreak/>
        <w:t>Приложение 2.1</w:t>
      </w:r>
      <w:r>
        <w:rPr>
          <w:rFonts w:ascii="Times New Roman" w:hAnsi="Times New Roman" w:cs="Times New Roman"/>
          <w:b/>
          <w:bCs/>
          <w:sz w:val="24"/>
          <w:szCs w:val="24"/>
        </w:rPr>
        <w:t>0</w:t>
      </w:r>
    </w:p>
    <w:p w14:paraId="7275160D" w14:textId="77777777" w:rsidR="0081743B" w:rsidRPr="00341CF1" w:rsidRDefault="0081743B" w:rsidP="0081743B">
      <w:pPr>
        <w:keepNext/>
        <w:jc w:val="right"/>
        <w:outlineLvl w:val="0"/>
        <w:rPr>
          <w:rFonts w:ascii="Times New Roman" w:hAnsi="Times New Roman" w:cs="Times New Roman"/>
          <w:b/>
          <w:bCs/>
          <w:sz w:val="24"/>
          <w:szCs w:val="24"/>
        </w:rPr>
      </w:pPr>
      <w:r w:rsidRPr="00341CF1">
        <w:rPr>
          <w:rFonts w:ascii="Times New Roman" w:eastAsia="Times New Roman" w:hAnsi="Times New Roman" w:cs="Times New Roman"/>
          <w:b/>
          <w:bCs/>
          <w:kern w:val="32"/>
          <w:sz w:val="24"/>
          <w:szCs w:val="24"/>
          <w:lang w:eastAsia="x-none"/>
        </w:rPr>
        <w:t xml:space="preserve">к </w:t>
      </w:r>
      <w:r w:rsidRPr="00341CF1">
        <w:rPr>
          <w:rFonts w:ascii="Times New Roman" w:hAnsi="Times New Roman"/>
          <w:b/>
          <w:bCs/>
          <w:sz w:val="24"/>
          <w:szCs w:val="24"/>
        </w:rPr>
        <w:t xml:space="preserve">АОП СПО </w:t>
      </w:r>
      <w:r w:rsidRPr="00341CF1">
        <w:rPr>
          <w:rFonts w:ascii="Times New Roman" w:eastAsia="Times New Roman" w:hAnsi="Times New Roman" w:cs="Times New Roman"/>
          <w:b/>
          <w:bCs/>
          <w:kern w:val="32"/>
          <w:sz w:val="24"/>
          <w:szCs w:val="24"/>
          <w:lang w:eastAsia="x-none"/>
        </w:rPr>
        <w:t xml:space="preserve">  по специальности </w:t>
      </w:r>
      <w:r w:rsidRPr="00341CF1">
        <w:rPr>
          <w:rFonts w:ascii="Times New Roman" w:eastAsia="Times New Roman" w:hAnsi="Times New Roman" w:cs="Times New Roman"/>
          <w:b/>
          <w:bCs/>
          <w:kern w:val="32"/>
          <w:sz w:val="24"/>
          <w:szCs w:val="24"/>
          <w:lang w:eastAsia="x-none"/>
        </w:rPr>
        <w:br/>
      </w:r>
      <w:r w:rsidRPr="00341CF1">
        <w:rPr>
          <w:rFonts w:ascii="Times New Roman" w:hAnsi="Times New Roman"/>
          <w:b/>
          <w:bCs/>
          <w:sz w:val="24"/>
          <w:szCs w:val="24"/>
        </w:rPr>
        <w:t>21.02.19 Землеустройство</w:t>
      </w:r>
    </w:p>
    <w:p w14:paraId="10DBE085" w14:textId="77777777" w:rsidR="0081743B" w:rsidRPr="00341CF1" w:rsidRDefault="0081743B" w:rsidP="0081743B">
      <w:pPr>
        <w:jc w:val="right"/>
        <w:rPr>
          <w:rFonts w:ascii="Times New Roman" w:hAnsi="Times New Roman" w:cs="Times New Roman"/>
          <w:b/>
          <w:bCs/>
          <w:sz w:val="24"/>
          <w:szCs w:val="24"/>
        </w:rPr>
      </w:pPr>
    </w:p>
    <w:p w14:paraId="5E410217" w14:textId="77777777" w:rsidR="0081743B" w:rsidRPr="00341CF1" w:rsidRDefault="0081743B" w:rsidP="0081743B">
      <w:pPr>
        <w:jc w:val="right"/>
        <w:rPr>
          <w:rFonts w:ascii="Times New Roman" w:hAnsi="Times New Roman" w:cs="Times New Roman"/>
          <w:b/>
          <w:bCs/>
          <w:sz w:val="24"/>
          <w:szCs w:val="24"/>
        </w:rPr>
      </w:pPr>
    </w:p>
    <w:p w14:paraId="7EFA19E6" w14:textId="77777777" w:rsidR="0081743B" w:rsidRPr="00341CF1" w:rsidRDefault="0081743B" w:rsidP="0081743B">
      <w:pPr>
        <w:jc w:val="right"/>
        <w:rPr>
          <w:rFonts w:ascii="Times New Roman" w:hAnsi="Times New Roman" w:cs="Times New Roman"/>
          <w:b/>
          <w:bCs/>
          <w:sz w:val="24"/>
          <w:szCs w:val="24"/>
        </w:rPr>
      </w:pPr>
    </w:p>
    <w:p w14:paraId="5BC07BD2" w14:textId="77777777" w:rsidR="0081743B" w:rsidRPr="00341CF1" w:rsidRDefault="0081743B" w:rsidP="0081743B">
      <w:pPr>
        <w:jc w:val="right"/>
        <w:rPr>
          <w:rFonts w:ascii="Times New Roman" w:hAnsi="Times New Roman" w:cs="Times New Roman"/>
          <w:b/>
          <w:bCs/>
          <w:sz w:val="24"/>
          <w:szCs w:val="24"/>
        </w:rPr>
      </w:pPr>
    </w:p>
    <w:p w14:paraId="025B1D74" w14:textId="77777777" w:rsidR="0081743B" w:rsidRPr="00341CF1" w:rsidRDefault="0081743B" w:rsidP="0081743B">
      <w:pPr>
        <w:jc w:val="right"/>
        <w:rPr>
          <w:rFonts w:ascii="Times New Roman" w:hAnsi="Times New Roman" w:cs="Times New Roman"/>
          <w:b/>
          <w:bCs/>
          <w:sz w:val="24"/>
          <w:szCs w:val="24"/>
        </w:rPr>
      </w:pPr>
    </w:p>
    <w:p w14:paraId="7C85AFC6" w14:textId="77777777" w:rsidR="0081743B" w:rsidRPr="00341CF1" w:rsidRDefault="0081743B" w:rsidP="0081743B">
      <w:pPr>
        <w:jc w:val="right"/>
        <w:rPr>
          <w:rFonts w:ascii="Times New Roman" w:hAnsi="Times New Roman" w:cs="Times New Roman"/>
          <w:b/>
          <w:bCs/>
          <w:sz w:val="24"/>
          <w:szCs w:val="24"/>
        </w:rPr>
      </w:pPr>
    </w:p>
    <w:p w14:paraId="2FB52775" w14:textId="77777777" w:rsidR="0081743B" w:rsidRPr="00341CF1" w:rsidRDefault="0081743B" w:rsidP="0081743B">
      <w:pPr>
        <w:jc w:val="right"/>
        <w:rPr>
          <w:rFonts w:ascii="Times New Roman" w:hAnsi="Times New Roman" w:cs="Times New Roman"/>
          <w:b/>
          <w:bCs/>
          <w:sz w:val="24"/>
          <w:szCs w:val="24"/>
        </w:rPr>
      </w:pPr>
    </w:p>
    <w:p w14:paraId="53B78CE4" w14:textId="77777777" w:rsidR="0081743B" w:rsidRPr="00341CF1" w:rsidRDefault="0081743B" w:rsidP="0081743B">
      <w:pPr>
        <w:jc w:val="right"/>
        <w:rPr>
          <w:rFonts w:ascii="Times New Roman" w:hAnsi="Times New Roman" w:cs="Times New Roman"/>
          <w:b/>
          <w:bCs/>
          <w:sz w:val="24"/>
          <w:szCs w:val="24"/>
        </w:rPr>
      </w:pPr>
    </w:p>
    <w:p w14:paraId="43A4FB6B" w14:textId="77777777" w:rsidR="0081743B" w:rsidRPr="00341CF1" w:rsidRDefault="0081743B" w:rsidP="0081743B">
      <w:pPr>
        <w:jc w:val="right"/>
        <w:rPr>
          <w:rFonts w:ascii="Times New Roman" w:hAnsi="Times New Roman" w:cs="Times New Roman"/>
          <w:b/>
          <w:bCs/>
          <w:sz w:val="24"/>
          <w:szCs w:val="24"/>
        </w:rPr>
      </w:pPr>
    </w:p>
    <w:p w14:paraId="2B4E03A0" w14:textId="77777777" w:rsidR="0081743B" w:rsidRPr="00341CF1" w:rsidRDefault="0081743B" w:rsidP="0081743B">
      <w:pPr>
        <w:jc w:val="right"/>
        <w:rPr>
          <w:rFonts w:ascii="Times New Roman" w:hAnsi="Times New Roman" w:cs="Times New Roman"/>
          <w:b/>
          <w:bCs/>
          <w:sz w:val="24"/>
          <w:szCs w:val="24"/>
        </w:rPr>
      </w:pPr>
    </w:p>
    <w:p w14:paraId="6AEDDD1A" w14:textId="77777777" w:rsidR="0081743B" w:rsidRPr="00A232D1" w:rsidRDefault="0081743B" w:rsidP="0081743B">
      <w:pPr>
        <w:jc w:val="center"/>
        <w:rPr>
          <w:rFonts w:ascii="Times New Roman" w:hAnsi="Times New Roman" w:cs="Times New Roman"/>
          <w:b/>
          <w:bCs/>
          <w:sz w:val="24"/>
          <w:szCs w:val="24"/>
        </w:rPr>
      </w:pPr>
      <w:r w:rsidRPr="00A232D1">
        <w:rPr>
          <w:rFonts w:ascii="Times New Roman" w:hAnsi="Times New Roman"/>
          <w:b/>
          <w:bCs/>
          <w:sz w:val="24"/>
          <w:szCs w:val="24"/>
        </w:rPr>
        <w:t>Адаптированная</w:t>
      </w:r>
      <w:r w:rsidRPr="00A232D1">
        <w:rPr>
          <w:rFonts w:ascii="Times New Roman" w:hAnsi="Times New Roman" w:cs="Times New Roman"/>
          <w:b/>
          <w:bCs/>
          <w:sz w:val="24"/>
          <w:szCs w:val="24"/>
        </w:rPr>
        <w:t xml:space="preserve"> рабочая программа дисциплины</w:t>
      </w:r>
    </w:p>
    <w:p w14:paraId="42480F54" w14:textId="77777777" w:rsidR="0081743B" w:rsidRPr="00341CF1" w:rsidRDefault="0081743B" w:rsidP="0081743B">
      <w:pPr>
        <w:ind w:firstLine="709"/>
        <w:jc w:val="both"/>
        <w:rPr>
          <w:rFonts w:ascii="Times New Roman" w:hAnsi="Times New Roman" w:cs="Times New Roman"/>
          <w:b/>
          <w:bCs/>
          <w:sz w:val="24"/>
          <w:szCs w:val="24"/>
        </w:rPr>
      </w:pPr>
    </w:p>
    <w:p w14:paraId="7BF147B8" w14:textId="77777777" w:rsidR="0081743B" w:rsidRDefault="0081743B" w:rsidP="000212DA">
      <w:pPr>
        <w:spacing w:line="480" w:lineRule="auto"/>
        <w:jc w:val="center"/>
        <w:rPr>
          <w:rFonts w:ascii="Times New Roman" w:eastAsia="Times New Roman" w:hAnsi="Times New Roman" w:cs="Times New Roman"/>
          <w:b/>
          <w:iCs/>
          <w:sz w:val="24"/>
          <w:szCs w:val="24"/>
          <w:lang w:eastAsia="ru-RU"/>
        </w:rPr>
      </w:pPr>
    </w:p>
    <w:p w14:paraId="7443EF75" w14:textId="64D935C9" w:rsidR="000212DA" w:rsidRPr="00AF1EC4" w:rsidRDefault="000212DA" w:rsidP="000212DA">
      <w:pPr>
        <w:spacing w:line="480" w:lineRule="auto"/>
        <w:jc w:val="center"/>
        <w:rPr>
          <w:rFonts w:ascii="Times New Roman" w:eastAsia="Times New Roman" w:hAnsi="Times New Roman" w:cs="Times New Roman"/>
          <w:b/>
          <w:iCs/>
          <w:sz w:val="24"/>
          <w:szCs w:val="24"/>
          <w:lang w:eastAsia="ru-RU"/>
        </w:rPr>
      </w:pPr>
      <w:r w:rsidRPr="00AF1EC4">
        <w:rPr>
          <w:rFonts w:ascii="Times New Roman" w:eastAsia="Times New Roman" w:hAnsi="Times New Roman" w:cs="Times New Roman"/>
          <w:b/>
          <w:iCs/>
          <w:sz w:val="24"/>
          <w:szCs w:val="24"/>
          <w:lang w:eastAsia="ru-RU"/>
        </w:rPr>
        <w:t xml:space="preserve">ОП.03 ОСНОВЫ ГЕОДЕЗИИ И КАРТОГРАФИИ, ТОПОГРАФИЧЕСКАЯ ГРАФИКА </w:t>
      </w:r>
    </w:p>
    <w:p w14:paraId="6D463E68" w14:textId="77777777" w:rsidR="000212DA" w:rsidRPr="00AF1EC4" w:rsidRDefault="000212DA" w:rsidP="000212DA">
      <w:pPr>
        <w:rPr>
          <w:rFonts w:ascii="Times New Roman" w:hAnsi="Times New Roman" w:cs="Times New Roman"/>
          <w:sz w:val="24"/>
          <w:szCs w:val="24"/>
          <w:lang w:eastAsia="ru-RU"/>
        </w:rPr>
      </w:pPr>
    </w:p>
    <w:p w14:paraId="3D687915" w14:textId="77777777" w:rsidR="000212DA" w:rsidRPr="00AF1EC4" w:rsidRDefault="000212DA" w:rsidP="000212DA">
      <w:pPr>
        <w:jc w:val="center"/>
        <w:rPr>
          <w:rFonts w:ascii="Times New Roman" w:hAnsi="Times New Roman" w:cs="Times New Roman"/>
          <w:sz w:val="24"/>
          <w:szCs w:val="24"/>
        </w:rPr>
      </w:pPr>
    </w:p>
    <w:p w14:paraId="6BF9E76E" w14:textId="77777777" w:rsidR="000212DA" w:rsidRPr="00AF1EC4" w:rsidRDefault="000212DA" w:rsidP="000212DA">
      <w:pPr>
        <w:jc w:val="center"/>
        <w:rPr>
          <w:rFonts w:ascii="Times New Roman" w:hAnsi="Times New Roman" w:cs="Times New Roman"/>
          <w:sz w:val="24"/>
          <w:szCs w:val="24"/>
        </w:rPr>
      </w:pPr>
    </w:p>
    <w:p w14:paraId="6D3047C4" w14:textId="77777777" w:rsidR="000212DA" w:rsidRPr="00AF1EC4" w:rsidRDefault="000212DA" w:rsidP="000212DA">
      <w:pPr>
        <w:jc w:val="center"/>
        <w:rPr>
          <w:rFonts w:ascii="Times New Roman" w:hAnsi="Times New Roman" w:cs="Times New Roman"/>
          <w:sz w:val="24"/>
          <w:szCs w:val="24"/>
        </w:rPr>
      </w:pPr>
    </w:p>
    <w:p w14:paraId="703E1E1D" w14:textId="77777777" w:rsidR="000212DA" w:rsidRPr="00AF1EC4" w:rsidRDefault="000212DA" w:rsidP="000212DA">
      <w:pPr>
        <w:jc w:val="center"/>
        <w:rPr>
          <w:rFonts w:ascii="Times New Roman" w:hAnsi="Times New Roman" w:cs="Times New Roman"/>
          <w:sz w:val="24"/>
          <w:szCs w:val="24"/>
        </w:rPr>
      </w:pPr>
    </w:p>
    <w:p w14:paraId="1A163EBD" w14:textId="77777777" w:rsidR="000212DA" w:rsidRPr="00AF1EC4" w:rsidRDefault="000212DA" w:rsidP="000212DA">
      <w:pPr>
        <w:jc w:val="center"/>
        <w:rPr>
          <w:rFonts w:ascii="Times New Roman" w:hAnsi="Times New Roman" w:cs="Times New Roman"/>
          <w:sz w:val="24"/>
          <w:szCs w:val="24"/>
        </w:rPr>
      </w:pPr>
    </w:p>
    <w:p w14:paraId="6271AA68" w14:textId="77777777" w:rsidR="000212DA" w:rsidRPr="00AF1EC4" w:rsidRDefault="000212DA" w:rsidP="000212DA">
      <w:pPr>
        <w:jc w:val="center"/>
        <w:rPr>
          <w:rFonts w:ascii="Times New Roman" w:hAnsi="Times New Roman" w:cs="Times New Roman"/>
          <w:sz w:val="24"/>
          <w:szCs w:val="24"/>
        </w:rPr>
      </w:pPr>
    </w:p>
    <w:p w14:paraId="3DA33824" w14:textId="77777777" w:rsidR="000212DA" w:rsidRPr="00AF1EC4" w:rsidRDefault="000212DA" w:rsidP="000212DA">
      <w:pPr>
        <w:jc w:val="center"/>
        <w:rPr>
          <w:rFonts w:ascii="Times New Roman" w:hAnsi="Times New Roman" w:cs="Times New Roman"/>
          <w:sz w:val="24"/>
          <w:szCs w:val="24"/>
        </w:rPr>
      </w:pPr>
    </w:p>
    <w:p w14:paraId="39AD872F" w14:textId="77777777" w:rsidR="000212DA" w:rsidRDefault="000212DA" w:rsidP="000212DA">
      <w:pPr>
        <w:jc w:val="center"/>
        <w:rPr>
          <w:rFonts w:ascii="Times New Roman" w:hAnsi="Times New Roman" w:cs="Times New Roman"/>
          <w:sz w:val="24"/>
          <w:szCs w:val="24"/>
        </w:rPr>
      </w:pPr>
    </w:p>
    <w:p w14:paraId="4053A4BD" w14:textId="77777777" w:rsidR="0081743B" w:rsidRDefault="0081743B" w:rsidP="000212DA">
      <w:pPr>
        <w:jc w:val="center"/>
        <w:rPr>
          <w:rFonts w:ascii="Times New Roman" w:hAnsi="Times New Roman" w:cs="Times New Roman"/>
          <w:sz w:val="24"/>
          <w:szCs w:val="24"/>
        </w:rPr>
      </w:pPr>
    </w:p>
    <w:p w14:paraId="3106DB13" w14:textId="77777777" w:rsidR="0081743B" w:rsidRDefault="0081743B" w:rsidP="000212DA">
      <w:pPr>
        <w:jc w:val="center"/>
        <w:rPr>
          <w:rFonts w:ascii="Times New Roman" w:hAnsi="Times New Roman" w:cs="Times New Roman"/>
          <w:sz w:val="24"/>
          <w:szCs w:val="24"/>
        </w:rPr>
      </w:pPr>
    </w:p>
    <w:p w14:paraId="3382D3ED" w14:textId="77777777" w:rsidR="0081743B" w:rsidRDefault="0081743B" w:rsidP="000212DA">
      <w:pPr>
        <w:jc w:val="center"/>
        <w:rPr>
          <w:rFonts w:ascii="Times New Roman" w:hAnsi="Times New Roman" w:cs="Times New Roman"/>
          <w:sz w:val="24"/>
          <w:szCs w:val="24"/>
        </w:rPr>
      </w:pPr>
    </w:p>
    <w:p w14:paraId="1C7CCEF8" w14:textId="77777777" w:rsidR="0081743B" w:rsidRDefault="0081743B" w:rsidP="000212DA">
      <w:pPr>
        <w:jc w:val="center"/>
        <w:rPr>
          <w:rFonts w:ascii="Times New Roman" w:hAnsi="Times New Roman" w:cs="Times New Roman"/>
          <w:sz w:val="24"/>
          <w:szCs w:val="24"/>
        </w:rPr>
      </w:pPr>
    </w:p>
    <w:p w14:paraId="1749F7E7" w14:textId="77777777" w:rsidR="0081743B" w:rsidRDefault="0081743B" w:rsidP="000212DA">
      <w:pPr>
        <w:jc w:val="center"/>
        <w:rPr>
          <w:rFonts w:ascii="Times New Roman" w:hAnsi="Times New Roman" w:cs="Times New Roman"/>
          <w:sz w:val="24"/>
          <w:szCs w:val="24"/>
        </w:rPr>
      </w:pPr>
    </w:p>
    <w:p w14:paraId="3189304B" w14:textId="77777777" w:rsidR="0081743B" w:rsidRDefault="0081743B" w:rsidP="000212DA">
      <w:pPr>
        <w:jc w:val="center"/>
        <w:rPr>
          <w:rFonts w:ascii="Times New Roman" w:hAnsi="Times New Roman" w:cs="Times New Roman"/>
          <w:sz w:val="24"/>
          <w:szCs w:val="24"/>
        </w:rPr>
      </w:pPr>
    </w:p>
    <w:p w14:paraId="7FA113DB" w14:textId="77777777" w:rsidR="0081743B" w:rsidRDefault="0081743B" w:rsidP="000212DA">
      <w:pPr>
        <w:jc w:val="center"/>
        <w:rPr>
          <w:rFonts w:ascii="Times New Roman" w:hAnsi="Times New Roman" w:cs="Times New Roman"/>
          <w:sz w:val="24"/>
          <w:szCs w:val="24"/>
        </w:rPr>
      </w:pPr>
    </w:p>
    <w:p w14:paraId="14906B62" w14:textId="77777777" w:rsidR="0081743B" w:rsidRDefault="0081743B" w:rsidP="000212DA">
      <w:pPr>
        <w:jc w:val="center"/>
        <w:rPr>
          <w:rFonts w:ascii="Times New Roman" w:hAnsi="Times New Roman" w:cs="Times New Roman"/>
          <w:sz w:val="24"/>
          <w:szCs w:val="24"/>
        </w:rPr>
      </w:pPr>
    </w:p>
    <w:p w14:paraId="20D24B83" w14:textId="77777777" w:rsidR="0081743B" w:rsidRDefault="0081743B" w:rsidP="000212DA">
      <w:pPr>
        <w:jc w:val="center"/>
        <w:rPr>
          <w:rFonts w:ascii="Times New Roman" w:hAnsi="Times New Roman" w:cs="Times New Roman"/>
          <w:sz w:val="24"/>
          <w:szCs w:val="24"/>
        </w:rPr>
      </w:pPr>
    </w:p>
    <w:p w14:paraId="42FE4743" w14:textId="77777777" w:rsidR="0081743B" w:rsidRDefault="0081743B" w:rsidP="000212DA">
      <w:pPr>
        <w:jc w:val="center"/>
        <w:rPr>
          <w:rFonts w:ascii="Times New Roman" w:hAnsi="Times New Roman" w:cs="Times New Roman"/>
          <w:sz w:val="24"/>
          <w:szCs w:val="24"/>
        </w:rPr>
      </w:pPr>
    </w:p>
    <w:p w14:paraId="272D53CA" w14:textId="77777777" w:rsidR="0081743B" w:rsidRDefault="0081743B" w:rsidP="000212DA">
      <w:pPr>
        <w:jc w:val="center"/>
        <w:rPr>
          <w:rFonts w:ascii="Times New Roman" w:hAnsi="Times New Roman" w:cs="Times New Roman"/>
          <w:sz w:val="24"/>
          <w:szCs w:val="24"/>
        </w:rPr>
      </w:pPr>
    </w:p>
    <w:p w14:paraId="00BEE95D" w14:textId="77777777" w:rsidR="0081743B" w:rsidRDefault="0081743B" w:rsidP="000212DA">
      <w:pPr>
        <w:jc w:val="center"/>
        <w:rPr>
          <w:rFonts w:ascii="Times New Roman" w:hAnsi="Times New Roman" w:cs="Times New Roman"/>
          <w:sz w:val="24"/>
          <w:szCs w:val="24"/>
        </w:rPr>
      </w:pPr>
    </w:p>
    <w:p w14:paraId="489D8FF8" w14:textId="77777777" w:rsidR="0081743B" w:rsidRDefault="0081743B" w:rsidP="000212DA">
      <w:pPr>
        <w:jc w:val="center"/>
        <w:rPr>
          <w:rFonts w:ascii="Times New Roman" w:hAnsi="Times New Roman" w:cs="Times New Roman"/>
          <w:sz w:val="24"/>
          <w:szCs w:val="24"/>
        </w:rPr>
      </w:pPr>
    </w:p>
    <w:p w14:paraId="6DFF588C" w14:textId="77777777" w:rsidR="0081743B" w:rsidRPr="00AF1EC4" w:rsidRDefault="0081743B" w:rsidP="000212DA">
      <w:pPr>
        <w:jc w:val="center"/>
        <w:rPr>
          <w:rFonts w:ascii="Times New Roman" w:hAnsi="Times New Roman" w:cs="Times New Roman"/>
          <w:sz w:val="24"/>
          <w:szCs w:val="24"/>
        </w:rPr>
      </w:pPr>
    </w:p>
    <w:p w14:paraId="5127E233" w14:textId="77777777" w:rsidR="000212DA" w:rsidRPr="00AF1EC4" w:rsidRDefault="000212DA" w:rsidP="000212DA">
      <w:pPr>
        <w:rPr>
          <w:rFonts w:ascii="Times New Roman" w:hAnsi="Times New Roman" w:cs="Times New Roman"/>
          <w:sz w:val="24"/>
          <w:szCs w:val="24"/>
        </w:rPr>
      </w:pPr>
    </w:p>
    <w:p w14:paraId="021DAD5A" w14:textId="0D46DC9E" w:rsidR="000212DA" w:rsidRPr="0081743B" w:rsidRDefault="000212DA" w:rsidP="000212DA">
      <w:pPr>
        <w:jc w:val="center"/>
        <w:rPr>
          <w:rFonts w:ascii="Times New Roman" w:hAnsi="Times New Roman" w:cs="Times New Roman"/>
          <w:b/>
          <w:bCs/>
          <w:sz w:val="24"/>
          <w:szCs w:val="24"/>
        </w:rPr>
      </w:pPr>
      <w:r w:rsidRPr="0081743B">
        <w:rPr>
          <w:rFonts w:ascii="Times New Roman" w:hAnsi="Times New Roman" w:cs="Times New Roman"/>
          <w:b/>
          <w:bCs/>
          <w:sz w:val="24"/>
          <w:szCs w:val="24"/>
        </w:rPr>
        <w:t>20</w:t>
      </w:r>
      <w:r w:rsidR="0081743B" w:rsidRPr="0081743B">
        <w:rPr>
          <w:rFonts w:ascii="Times New Roman" w:hAnsi="Times New Roman" w:cs="Times New Roman"/>
          <w:b/>
          <w:bCs/>
          <w:sz w:val="24"/>
          <w:szCs w:val="24"/>
        </w:rPr>
        <w:t>25</w:t>
      </w:r>
    </w:p>
    <w:p w14:paraId="478FFB9C" w14:textId="77777777" w:rsidR="000212DA" w:rsidRPr="00AF1EC4" w:rsidRDefault="000212DA" w:rsidP="000212DA">
      <w:pPr>
        <w:rPr>
          <w:rFonts w:ascii="Times New Roman" w:eastAsia="Times New Roman" w:hAnsi="Times New Roman" w:cs="Times New Roman"/>
          <w:sz w:val="24"/>
          <w:szCs w:val="24"/>
          <w:lang w:eastAsia="ru-RU"/>
        </w:rPr>
      </w:pPr>
      <w:r w:rsidRPr="00AF1EC4">
        <w:rPr>
          <w:rFonts w:ascii="Times New Roman" w:hAnsi="Times New Roman" w:cs="Times New Roman"/>
          <w:sz w:val="24"/>
          <w:szCs w:val="24"/>
        </w:rPr>
        <w:br w:type="page"/>
      </w:r>
    </w:p>
    <w:p w14:paraId="329E7283" w14:textId="77777777" w:rsidR="000212DA" w:rsidRPr="00AF1EC4" w:rsidRDefault="000212DA" w:rsidP="000212DA">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olor w:val="auto"/>
          <w:sz w:val="24"/>
          <w:szCs w:val="24"/>
        </w:rPr>
      </w:pPr>
      <w:r w:rsidRPr="00AF1EC4">
        <w:rPr>
          <w:rFonts w:ascii="Times New Roman" w:hAnsi="Times New Roman" w:cs="Times New Roman"/>
          <w:b/>
          <w:color w:val="auto"/>
          <w:sz w:val="24"/>
          <w:szCs w:val="24"/>
        </w:rPr>
        <w:lastRenderedPageBreak/>
        <w:t>СОДЕРЖАНИЕ</w:t>
      </w:r>
    </w:p>
    <w:p w14:paraId="039BE37C" w14:textId="77777777" w:rsidR="000212DA" w:rsidRPr="00AF1EC4" w:rsidRDefault="000212DA" w:rsidP="00021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tbl>
      <w:tblPr>
        <w:tblStyle w:val="aff1"/>
        <w:tblW w:w="104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390"/>
        <w:gridCol w:w="2082"/>
      </w:tblGrid>
      <w:tr w:rsidR="00AF1EC4" w:rsidRPr="00AF1EC4" w14:paraId="1F60817B" w14:textId="77777777" w:rsidTr="003A3B73">
        <w:trPr>
          <w:trHeight w:val="575"/>
        </w:trPr>
        <w:tc>
          <w:tcPr>
            <w:tcW w:w="8390" w:type="dxa"/>
          </w:tcPr>
          <w:p w14:paraId="0E72C200" w14:textId="77777777" w:rsidR="000212DA" w:rsidRPr="00AF1EC4" w:rsidRDefault="000212DA" w:rsidP="003A3B73">
            <w:pPr>
              <w:pStyle w:val="1"/>
              <w:ind w:left="284"/>
              <w:jc w:val="both"/>
              <w:rPr>
                <w:rFonts w:ascii="Times New Roman" w:hAnsi="Times New Roman" w:cs="Times New Roman"/>
                <w:b/>
                <w:caps/>
                <w:color w:val="auto"/>
                <w:sz w:val="24"/>
                <w:szCs w:val="24"/>
              </w:rPr>
            </w:pPr>
          </w:p>
        </w:tc>
        <w:tc>
          <w:tcPr>
            <w:tcW w:w="2082" w:type="dxa"/>
          </w:tcPr>
          <w:p w14:paraId="63892515" w14:textId="77777777" w:rsidR="000212DA" w:rsidRPr="00AF1EC4" w:rsidRDefault="000212DA" w:rsidP="003A3B73">
            <w:pPr>
              <w:jc w:val="center"/>
              <w:rPr>
                <w:rFonts w:ascii="Times New Roman" w:hAnsi="Times New Roman"/>
                <w:sz w:val="24"/>
                <w:szCs w:val="24"/>
              </w:rPr>
            </w:pPr>
            <w:r w:rsidRPr="00AF1EC4">
              <w:rPr>
                <w:rFonts w:ascii="Times New Roman" w:hAnsi="Times New Roman"/>
                <w:sz w:val="24"/>
                <w:szCs w:val="24"/>
              </w:rPr>
              <w:t>стр.</w:t>
            </w:r>
          </w:p>
        </w:tc>
      </w:tr>
      <w:tr w:rsidR="00AF1EC4" w:rsidRPr="00AF1EC4" w14:paraId="76EF616D" w14:textId="77777777" w:rsidTr="003A3B73">
        <w:trPr>
          <w:trHeight w:val="851"/>
        </w:trPr>
        <w:tc>
          <w:tcPr>
            <w:tcW w:w="8390" w:type="dxa"/>
          </w:tcPr>
          <w:p w14:paraId="5453FFE8" w14:textId="77777777" w:rsidR="000212DA" w:rsidRPr="00AF1EC4" w:rsidRDefault="000212DA">
            <w:pPr>
              <w:pStyle w:val="1"/>
              <w:keepLines w:val="0"/>
              <w:numPr>
                <w:ilvl w:val="0"/>
                <w:numId w:val="86"/>
              </w:numPr>
              <w:autoSpaceDE w:val="0"/>
              <w:autoSpaceDN w:val="0"/>
              <w:spacing w:before="0" w:after="0"/>
              <w:ind w:left="-107" w:firstLine="107"/>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ПАСПОРТ рабочей ПРОГРАММЫ УЧЕБНОЙ ДИСЦИПЛИНЫ</w:t>
            </w:r>
          </w:p>
          <w:p w14:paraId="358D5846" w14:textId="77777777" w:rsidR="000212DA" w:rsidRPr="00AF1EC4" w:rsidRDefault="000212DA" w:rsidP="00556C91">
            <w:pPr>
              <w:ind w:left="-107" w:firstLine="107"/>
              <w:rPr>
                <w:rFonts w:ascii="Times New Roman" w:hAnsi="Times New Roman"/>
                <w:sz w:val="24"/>
                <w:szCs w:val="24"/>
              </w:rPr>
            </w:pPr>
          </w:p>
        </w:tc>
        <w:tc>
          <w:tcPr>
            <w:tcW w:w="2082" w:type="dxa"/>
          </w:tcPr>
          <w:p w14:paraId="0A804BFA" w14:textId="77777777" w:rsidR="000212DA" w:rsidRPr="00AF1EC4" w:rsidRDefault="000212DA" w:rsidP="003A3B73">
            <w:pPr>
              <w:jc w:val="center"/>
              <w:rPr>
                <w:rFonts w:ascii="Times New Roman" w:hAnsi="Times New Roman"/>
                <w:sz w:val="24"/>
                <w:szCs w:val="24"/>
              </w:rPr>
            </w:pPr>
            <w:r w:rsidRPr="00AF1EC4">
              <w:rPr>
                <w:rFonts w:ascii="Times New Roman" w:hAnsi="Times New Roman"/>
                <w:sz w:val="24"/>
                <w:szCs w:val="24"/>
              </w:rPr>
              <w:t>4</w:t>
            </w:r>
          </w:p>
        </w:tc>
      </w:tr>
      <w:tr w:rsidR="00AF1EC4" w:rsidRPr="00AF1EC4" w14:paraId="32F4EDE4" w14:textId="77777777" w:rsidTr="003A3B73">
        <w:trPr>
          <w:trHeight w:val="832"/>
        </w:trPr>
        <w:tc>
          <w:tcPr>
            <w:tcW w:w="8390" w:type="dxa"/>
          </w:tcPr>
          <w:p w14:paraId="587987DC" w14:textId="77777777" w:rsidR="000212DA" w:rsidRPr="00AF1EC4" w:rsidRDefault="000212DA">
            <w:pPr>
              <w:pStyle w:val="1"/>
              <w:keepLines w:val="0"/>
              <w:numPr>
                <w:ilvl w:val="0"/>
                <w:numId w:val="86"/>
              </w:numPr>
              <w:autoSpaceDE w:val="0"/>
              <w:autoSpaceDN w:val="0"/>
              <w:spacing w:before="0" w:after="0"/>
              <w:ind w:left="-107" w:firstLine="107"/>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СТРУКТУРА и содержание УЧЕБНОЙ ДИСЦИПЛИНЫ</w:t>
            </w:r>
          </w:p>
          <w:p w14:paraId="495DE71A" w14:textId="77777777" w:rsidR="000212DA" w:rsidRPr="00AF1EC4" w:rsidRDefault="000212DA" w:rsidP="00556C91">
            <w:pPr>
              <w:pStyle w:val="1"/>
              <w:ind w:left="-107" w:firstLine="107"/>
              <w:jc w:val="both"/>
              <w:rPr>
                <w:rFonts w:ascii="Times New Roman" w:hAnsi="Times New Roman" w:cs="Times New Roman"/>
                <w:b/>
                <w:caps/>
                <w:color w:val="auto"/>
                <w:sz w:val="24"/>
                <w:szCs w:val="24"/>
              </w:rPr>
            </w:pPr>
          </w:p>
        </w:tc>
        <w:tc>
          <w:tcPr>
            <w:tcW w:w="2082" w:type="dxa"/>
          </w:tcPr>
          <w:p w14:paraId="3277A4AA" w14:textId="77777777" w:rsidR="000212DA" w:rsidRPr="00AF1EC4" w:rsidRDefault="000212DA" w:rsidP="003A3B73">
            <w:pPr>
              <w:jc w:val="center"/>
              <w:rPr>
                <w:rFonts w:ascii="Times New Roman" w:hAnsi="Times New Roman"/>
                <w:sz w:val="24"/>
                <w:szCs w:val="24"/>
              </w:rPr>
            </w:pPr>
            <w:r w:rsidRPr="00AF1EC4">
              <w:rPr>
                <w:rFonts w:ascii="Times New Roman" w:hAnsi="Times New Roman"/>
                <w:sz w:val="24"/>
                <w:szCs w:val="24"/>
              </w:rPr>
              <w:t>6</w:t>
            </w:r>
          </w:p>
        </w:tc>
      </w:tr>
      <w:tr w:rsidR="00AF1EC4" w:rsidRPr="00AF1EC4" w14:paraId="07DD7C7A" w14:textId="77777777" w:rsidTr="003A3B73">
        <w:trPr>
          <w:trHeight w:val="676"/>
        </w:trPr>
        <w:tc>
          <w:tcPr>
            <w:tcW w:w="8390" w:type="dxa"/>
          </w:tcPr>
          <w:p w14:paraId="79571F63" w14:textId="77777777" w:rsidR="000212DA" w:rsidRPr="00AF1EC4" w:rsidRDefault="000212DA">
            <w:pPr>
              <w:pStyle w:val="1"/>
              <w:keepLines w:val="0"/>
              <w:numPr>
                <w:ilvl w:val="0"/>
                <w:numId w:val="86"/>
              </w:numPr>
              <w:autoSpaceDE w:val="0"/>
              <w:autoSpaceDN w:val="0"/>
              <w:spacing w:before="0" w:after="0"/>
              <w:ind w:left="-107" w:firstLine="107"/>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 xml:space="preserve">условия </w:t>
            </w:r>
            <w:proofErr w:type="gramStart"/>
            <w:r w:rsidRPr="00AF1EC4">
              <w:rPr>
                <w:rFonts w:ascii="Times New Roman" w:hAnsi="Times New Roman" w:cs="Times New Roman"/>
                <w:b/>
                <w:caps/>
                <w:color w:val="auto"/>
                <w:sz w:val="24"/>
                <w:szCs w:val="24"/>
              </w:rPr>
              <w:t>реализации  рабочей</w:t>
            </w:r>
            <w:proofErr w:type="gramEnd"/>
            <w:r w:rsidRPr="00AF1EC4">
              <w:rPr>
                <w:rFonts w:ascii="Times New Roman" w:hAnsi="Times New Roman" w:cs="Times New Roman"/>
                <w:b/>
                <w:caps/>
                <w:color w:val="auto"/>
                <w:sz w:val="24"/>
                <w:szCs w:val="24"/>
              </w:rPr>
              <w:t xml:space="preserve"> программы учебной дисциплины</w:t>
            </w:r>
          </w:p>
          <w:p w14:paraId="1E5C17D2" w14:textId="77777777" w:rsidR="000212DA" w:rsidRPr="00AF1EC4" w:rsidRDefault="000212DA" w:rsidP="00556C91">
            <w:pPr>
              <w:pStyle w:val="1"/>
              <w:tabs>
                <w:tab w:val="num" w:pos="0"/>
              </w:tabs>
              <w:ind w:left="-107" w:firstLine="107"/>
              <w:jc w:val="both"/>
              <w:rPr>
                <w:rFonts w:ascii="Times New Roman" w:hAnsi="Times New Roman" w:cs="Times New Roman"/>
                <w:b/>
                <w:caps/>
                <w:color w:val="auto"/>
                <w:sz w:val="24"/>
                <w:szCs w:val="24"/>
              </w:rPr>
            </w:pPr>
          </w:p>
        </w:tc>
        <w:tc>
          <w:tcPr>
            <w:tcW w:w="2082" w:type="dxa"/>
          </w:tcPr>
          <w:p w14:paraId="4E0A9AB2" w14:textId="77777777" w:rsidR="000212DA" w:rsidRPr="00AF1EC4" w:rsidRDefault="000212DA" w:rsidP="003A3B73">
            <w:pPr>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3</w:t>
            </w:r>
          </w:p>
        </w:tc>
      </w:tr>
      <w:tr w:rsidR="00AF1EC4" w:rsidRPr="00AF1EC4" w14:paraId="6F8C2D92" w14:textId="77777777" w:rsidTr="003A3B73">
        <w:trPr>
          <w:trHeight w:val="832"/>
        </w:trPr>
        <w:tc>
          <w:tcPr>
            <w:tcW w:w="8390" w:type="dxa"/>
          </w:tcPr>
          <w:p w14:paraId="56FD17AE" w14:textId="77777777" w:rsidR="000212DA" w:rsidRPr="00AF1EC4" w:rsidRDefault="000212DA">
            <w:pPr>
              <w:pStyle w:val="1"/>
              <w:keepLines w:val="0"/>
              <w:numPr>
                <w:ilvl w:val="0"/>
                <w:numId w:val="86"/>
              </w:numPr>
              <w:autoSpaceDE w:val="0"/>
              <w:autoSpaceDN w:val="0"/>
              <w:spacing w:before="0" w:after="0"/>
              <w:ind w:left="-107" w:firstLine="107"/>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Контроль и оценка результатов Освоения учебной дисциплины</w:t>
            </w:r>
          </w:p>
          <w:p w14:paraId="4682535D" w14:textId="77777777" w:rsidR="000212DA" w:rsidRPr="00AF1EC4" w:rsidRDefault="000212DA" w:rsidP="00556C91">
            <w:pPr>
              <w:pStyle w:val="1"/>
              <w:ind w:left="-107" w:firstLine="107"/>
              <w:jc w:val="both"/>
              <w:rPr>
                <w:rFonts w:ascii="Times New Roman" w:hAnsi="Times New Roman" w:cs="Times New Roman"/>
                <w:b/>
                <w:caps/>
                <w:color w:val="auto"/>
                <w:sz w:val="24"/>
                <w:szCs w:val="24"/>
              </w:rPr>
            </w:pPr>
          </w:p>
        </w:tc>
        <w:tc>
          <w:tcPr>
            <w:tcW w:w="2082" w:type="dxa"/>
          </w:tcPr>
          <w:p w14:paraId="10C4F8DF" w14:textId="77777777" w:rsidR="000212DA" w:rsidRPr="00AF1EC4" w:rsidRDefault="000212DA" w:rsidP="003A3B73">
            <w:pPr>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4</w:t>
            </w:r>
          </w:p>
        </w:tc>
      </w:tr>
    </w:tbl>
    <w:p w14:paraId="134E0FAE" w14:textId="77777777" w:rsidR="000212DA" w:rsidRPr="00AF1EC4" w:rsidRDefault="000212DA" w:rsidP="000212DA">
      <w:pPr>
        <w:jc w:val="center"/>
        <w:rPr>
          <w:rFonts w:ascii="Times New Roman" w:hAnsi="Times New Roman" w:cs="Times New Roman"/>
          <w:b/>
          <w:sz w:val="24"/>
          <w:szCs w:val="24"/>
        </w:rPr>
      </w:pPr>
    </w:p>
    <w:p w14:paraId="34BC44C7" w14:textId="77777777" w:rsidR="000212DA" w:rsidRPr="00AF1EC4" w:rsidRDefault="000212DA" w:rsidP="000212DA">
      <w:pPr>
        <w:jc w:val="center"/>
        <w:rPr>
          <w:rFonts w:ascii="Times New Roman" w:hAnsi="Times New Roman" w:cs="Times New Roman"/>
          <w:b/>
          <w:sz w:val="24"/>
          <w:szCs w:val="24"/>
        </w:rPr>
      </w:pPr>
    </w:p>
    <w:p w14:paraId="35A75378" w14:textId="77777777" w:rsidR="000212DA" w:rsidRPr="00AF1EC4" w:rsidRDefault="000212DA" w:rsidP="000212DA">
      <w:pPr>
        <w:jc w:val="center"/>
        <w:rPr>
          <w:rFonts w:ascii="Times New Roman" w:hAnsi="Times New Roman" w:cs="Times New Roman"/>
          <w:b/>
          <w:sz w:val="24"/>
          <w:szCs w:val="24"/>
        </w:rPr>
      </w:pPr>
    </w:p>
    <w:p w14:paraId="6F39FFE0" w14:textId="77777777" w:rsidR="000212DA" w:rsidRPr="00AF1EC4" w:rsidRDefault="000212DA" w:rsidP="000212DA">
      <w:pPr>
        <w:jc w:val="center"/>
        <w:rPr>
          <w:rFonts w:ascii="Times New Roman" w:hAnsi="Times New Roman" w:cs="Times New Roman"/>
          <w:b/>
          <w:sz w:val="24"/>
          <w:szCs w:val="24"/>
        </w:rPr>
      </w:pPr>
    </w:p>
    <w:p w14:paraId="1F1A3A0D" w14:textId="77777777" w:rsidR="000212DA" w:rsidRPr="00AF1EC4" w:rsidRDefault="000212DA" w:rsidP="000212DA">
      <w:pPr>
        <w:jc w:val="center"/>
        <w:rPr>
          <w:rFonts w:ascii="Times New Roman" w:hAnsi="Times New Roman" w:cs="Times New Roman"/>
          <w:b/>
          <w:sz w:val="24"/>
          <w:szCs w:val="24"/>
        </w:rPr>
      </w:pPr>
    </w:p>
    <w:p w14:paraId="4C31B9FF" w14:textId="77777777" w:rsidR="000212DA" w:rsidRDefault="000212DA" w:rsidP="000212DA">
      <w:pPr>
        <w:jc w:val="center"/>
        <w:rPr>
          <w:rFonts w:ascii="Times New Roman" w:hAnsi="Times New Roman" w:cs="Times New Roman"/>
          <w:b/>
          <w:sz w:val="24"/>
          <w:szCs w:val="24"/>
        </w:rPr>
      </w:pPr>
    </w:p>
    <w:p w14:paraId="16747359" w14:textId="77777777" w:rsidR="00556C91" w:rsidRDefault="00556C91" w:rsidP="000212DA">
      <w:pPr>
        <w:jc w:val="center"/>
        <w:rPr>
          <w:rFonts w:ascii="Times New Roman" w:hAnsi="Times New Roman" w:cs="Times New Roman"/>
          <w:b/>
          <w:sz w:val="24"/>
          <w:szCs w:val="24"/>
        </w:rPr>
      </w:pPr>
    </w:p>
    <w:p w14:paraId="3AD049E7" w14:textId="77777777" w:rsidR="00556C91" w:rsidRDefault="00556C91" w:rsidP="000212DA">
      <w:pPr>
        <w:jc w:val="center"/>
        <w:rPr>
          <w:rFonts w:ascii="Times New Roman" w:hAnsi="Times New Roman" w:cs="Times New Roman"/>
          <w:b/>
          <w:sz w:val="24"/>
          <w:szCs w:val="24"/>
        </w:rPr>
      </w:pPr>
    </w:p>
    <w:p w14:paraId="7113350F" w14:textId="77777777" w:rsidR="00556C91" w:rsidRDefault="00556C91" w:rsidP="000212DA">
      <w:pPr>
        <w:jc w:val="center"/>
        <w:rPr>
          <w:rFonts w:ascii="Times New Roman" w:hAnsi="Times New Roman" w:cs="Times New Roman"/>
          <w:b/>
          <w:sz w:val="24"/>
          <w:szCs w:val="24"/>
        </w:rPr>
      </w:pPr>
    </w:p>
    <w:p w14:paraId="34A6D3C3" w14:textId="77777777" w:rsidR="00556C91" w:rsidRDefault="00556C91" w:rsidP="000212DA">
      <w:pPr>
        <w:jc w:val="center"/>
        <w:rPr>
          <w:rFonts w:ascii="Times New Roman" w:hAnsi="Times New Roman" w:cs="Times New Roman"/>
          <w:b/>
          <w:sz w:val="24"/>
          <w:szCs w:val="24"/>
        </w:rPr>
      </w:pPr>
    </w:p>
    <w:p w14:paraId="21DBE80E" w14:textId="77777777" w:rsidR="00556C91" w:rsidRDefault="00556C91" w:rsidP="000212DA">
      <w:pPr>
        <w:jc w:val="center"/>
        <w:rPr>
          <w:rFonts w:ascii="Times New Roman" w:hAnsi="Times New Roman" w:cs="Times New Roman"/>
          <w:b/>
          <w:sz w:val="24"/>
          <w:szCs w:val="24"/>
        </w:rPr>
      </w:pPr>
    </w:p>
    <w:p w14:paraId="2BAFD37C" w14:textId="77777777" w:rsidR="00556C91" w:rsidRDefault="00556C91" w:rsidP="000212DA">
      <w:pPr>
        <w:jc w:val="center"/>
        <w:rPr>
          <w:rFonts w:ascii="Times New Roman" w:hAnsi="Times New Roman" w:cs="Times New Roman"/>
          <w:b/>
          <w:sz w:val="24"/>
          <w:szCs w:val="24"/>
        </w:rPr>
      </w:pPr>
    </w:p>
    <w:p w14:paraId="24B6A5B2" w14:textId="77777777" w:rsidR="00556C91" w:rsidRDefault="00556C91" w:rsidP="000212DA">
      <w:pPr>
        <w:jc w:val="center"/>
        <w:rPr>
          <w:rFonts w:ascii="Times New Roman" w:hAnsi="Times New Roman" w:cs="Times New Roman"/>
          <w:b/>
          <w:sz w:val="24"/>
          <w:szCs w:val="24"/>
        </w:rPr>
      </w:pPr>
    </w:p>
    <w:p w14:paraId="1AA4380A" w14:textId="77777777" w:rsidR="00556C91" w:rsidRDefault="00556C91" w:rsidP="000212DA">
      <w:pPr>
        <w:jc w:val="center"/>
        <w:rPr>
          <w:rFonts w:ascii="Times New Roman" w:hAnsi="Times New Roman" w:cs="Times New Roman"/>
          <w:b/>
          <w:sz w:val="24"/>
          <w:szCs w:val="24"/>
        </w:rPr>
      </w:pPr>
    </w:p>
    <w:p w14:paraId="7EFBD5D6" w14:textId="77777777" w:rsidR="00556C91" w:rsidRDefault="00556C91" w:rsidP="000212DA">
      <w:pPr>
        <w:jc w:val="center"/>
        <w:rPr>
          <w:rFonts w:ascii="Times New Roman" w:hAnsi="Times New Roman" w:cs="Times New Roman"/>
          <w:b/>
          <w:sz w:val="24"/>
          <w:szCs w:val="24"/>
        </w:rPr>
      </w:pPr>
    </w:p>
    <w:p w14:paraId="33CCD9C9" w14:textId="77777777" w:rsidR="00556C91" w:rsidRDefault="00556C91" w:rsidP="000212DA">
      <w:pPr>
        <w:jc w:val="center"/>
        <w:rPr>
          <w:rFonts w:ascii="Times New Roman" w:hAnsi="Times New Roman" w:cs="Times New Roman"/>
          <w:b/>
          <w:sz w:val="24"/>
          <w:szCs w:val="24"/>
        </w:rPr>
      </w:pPr>
    </w:p>
    <w:p w14:paraId="28E4AB43" w14:textId="77777777" w:rsidR="00556C91" w:rsidRDefault="00556C91" w:rsidP="000212DA">
      <w:pPr>
        <w:jc w:val="center"/>
        <w:rPr>
          <w:rFonts w:ascii="Times New Roman" w:hAnsi="Times New Roman" w:cs="Times New Roman"/>
          <w:b/>
          <w:sz w:val="24"/>
          <w:szCs w:val="24"/>
        </w:rPr>
      </w:pPr>
    </w:p>
    <w:p w14:paraId="56572350" w14:textId="77777777" w:rsidR="00556C91" w:rsidRDefault="00556C91" w:rsidP="000212DA">
      <w:pPr>
        <w:jc w:val="center"/>
        <w:rPr>
          <w:rFonts w:ascii="Times New Roman" w:hAnsi="Times New Roman" w:cs="Times New Roman"/>
          <w:b/>
          <w:sz w:val="24"/>
          <w:szCs w:val="24"/>
        </w:rPr>
      </w:pPr>
    </w:p>
    <w:p w14:paraId="5DFB96F2" w14:textId="77777777" w:rsidR="00556C91" w:rsidRDefault="00556C91" w:rsidP="000212DA">
      <w:pPr>
        <w:jc w:val="center"/>
        <w:rPr>
          <w:rFonts w:ascii="Times New Roman" w:hAnsi="Times New Roman" w:cs="Times New Roman"/>
          <w:b/>
          <w:sz w:val="24"/>
          <w:szCs w:val="24"/>
        </w:rPr>
      </w:pPr>
    </w:p>
    <w:p w14:paraId="3814B29B" w14:textId="77777777" w:rsidR="00556C91" w:rsidRDefault="00556C91" w:rsidP="000212DA">
      <w:pPr>
        <w:jc w:val="center"/>
        <w:rPr>
          <w:rFonts w:ascii="Times New Roman" w:hAnsi="Times New Roman" w:cs="Times New Roman"/>
          <w:b/>
          <w:sz w:val="24"/>
          <w:szCs w:val="24"/>
        </w:rPr>
      </w:pPr>
    </w:p>
    <w:p w14:paraId="6EC9F53E" w14:textId="77777777" w:rsidR="00556C91" w:rsidRDefault="00556C91" w:rsidP="000212DA">
      <w:pPr>
        <w:jc w:val="center"/>
        <w:rPr>
          <w:rFonts w:ascii="Times New Roman" w:hAnsi="Times New Roman" w:cs="Times New Roman"/>
          <w:b/>
          <w:sz w:val="24"/>
          <w:szCs w:val="24"/>
        </w:rPr>
      </w:pPr>
    </w:p>
    <w:p w14:paraId="2154200B" w14:textId="77777777" w:rsidR="00556C91" w:rsidRDefault="00556C91" w:rsidP="000212DA">
      <w:pPr>
        <w:jc w:val="center"/>
        <w:rPr>
          <w:rFonts w:ascii="Times New Roman" w:hAnsi="Times New Roman" w:cs="Times New Roman"/>
          <w:b/>
          <w:sz w:val="24"/>
          <w:szCs w:val="24"/>
        </w:rPr>
      </w:pPr>
    </w:p>
    <w:p w14:paraId="393AF17B" w14:textId="77777777" w:rsidR="00556C91" w:rsidRDefault="00556C91" w:rsidP="000212DA">
      <w:pPr>
        <w:jc w:val="center"/>
        <w:rPr>
          <w:rFonts w:ascii="Times New Roman" w:hAnsi="Times New Roman" w:cs="Times New Roman"/>
          <w:b/>
          <w:sz w:val="24"/>
          <w:szCs w:val="24"/>
        </w:rPr>
      </w:pPr>
    </w:p>
    <w:p w14:paraId="5B00B742" w14:textId="77777777" w:rsidR="00556C91" w:rsidRDefault="00556C91" w:rsidP="000212DA">
      <w:pPr>
        <w:jc w:val="center"/>
        <w:rPr>
          <w:rFonts w:ascii="Times New Roman" w:hAnsi="Times New Roman" w:cs="Times New Roman"/>
          <w:b/>
          <w:sz w:val="24"/>
          <w:szCs w:val="24"/>
        </w:rPr>
      </w:pPr>
    </w:p>
    <w:p w14:paraId="574F8E47" w14:textId="77777777" w:rsidR="00556C91" w:rsidRDefault="00556C91" w:rsidP="000212DA">
      <w:pPr>
        <w:jc w:val="center"/>
        <w:rPr>
          <w:rFonts w:ascii="Times New Roman" w:hAnsi="Times New Roman" w:cs="Times New Roman"/>
          <w:b/>
          <w:sz w:val="24"/>
          <w:szCs w:val="24"/>
        </w:rPr>
      </w:pPr>
    </w:p>
    <w:p w14:paraId="2A17E492" w14:textId="77777777" w:rsidR="00556C91" w:rsidRDefault="00556C91" w:rsidP="000212DA">
      <w:pPr>
        <w:jc w:val="center"/>
        <w:rPr>
          <w:rFonts w:ascii="Times New Roman" w:hAnsi="Times New Roman" w:cs="Times New Roman"/>
          <w:b/>
          <w:sz w:val="24"/>
          <w:szCs w:val="24"/>
        </w:rPr>
      </w:pPr>
    </w:p>
    <w:p w14:paraId="65C3F5DB" w14:textId="77777777" w:rsidR="00556C91" w:rsidRDefault="00556C91" w:rsidP="000212DA">
      <w:pPr>
        <w:jc w:val="center"/>
        <w:rPr>
          <w:rFonts w:ascii="Times New Roman" w:hAnsi="Times New Roman" w:cs="Times New Roman"/>
          <w:b/>
          <w:sz w:val="24"/>
          <w:szCs w:val="24"/>
        </w:rPr>
      </w:pPr>
    </w:p>
    <w:p w14:paraId="210DC881" w14:textId="77777777" w:rsidR="00556C91" w:rsidRDefault="00556C91" w:rsidP="000212DA">
      <w:pPr>
        <w:jc w:val="center"/>
        <w:rPr>
          <w:rFonts w:ascii="Times New Roman" w:hAnsi="Times New Roman" w:cs="Times New Roman"/>
          <w:b/>
          <w:sz w:val="24"/>
          <w:szCs w:val="24"/>
        </w:rPr>
      </w:pPr>
    </w:p>
    <w:p w14:paraId="1063BFE6" w14:textId="77777777" w:rsidR="00556C91" w:rsidRPr="00AF1EC4" w:rsidRDefault="00556C91" w:rsidP="000212DA">
      <w:pPr>
        <w:jc w:val="center"/>
        <w:rPr>
          <w:rFonts w:ascii="Times New Roman" w:hAnsi="Times New Roman" w:cs="Times New Roman"/>
          <w:b/>
          <w:sz w:val="24"/>
          <w:szCs w:val="24"/>
        </w:rPr>
      </w:pPr>
    </w:p>
    <w:p w14:paraId="2AB94B19" w14:textId="77777777" w:rsidR="000212DA" w:rsidRPr="00AF1EC4" w:rsidRDefault="000212DA" w:rsidP="000212DA">
      <w:pPr>
        <w:jc w:val="both"/>
        <w:rPr>
          <w:rFonts w:ascii="Times New Roman" w:hAnsi="Times New Roman" w:cs="Times New Roman"/>
          <w:sz w:val="24"/>
          <w:szCs w:val="24"/>
        </w:rPr>
      </w:pPr>
    </w:p>
    <w:p w14:paraId="2182C14B" w14:textId="32B9FE75" w:rsidR="000212DA" w:rsidRPr="00AF1EC4" w:rsidRDefault="000212DA">
      <w:pPr>
        <w:numPr>
          <w:ilvl w:val="0"/>
          <w:numId w:val="87"/>
        </w:numPr>
        <w:tabs>
          <w:tab w:val="clear" w:pos="720"/>
          <w:tab w:val="left" w:pos="851"/>
        </w:tabs>
        <w:jc w:val="both"/>
        <w:rPr>
          <w:rFonts w:ascii="Times New Roman" w:hAnsi="Times New Roman" w:cs="Times New Roman"/>
          <w:b/>
          <w:caps/>
          <w:sz w:val="24"/>
          <w:szCs w:val="24"/>
        </w:rPr>
      </w:pPr>
      <w:proofErr w:type="gramStart"/>
      <w:r w:rsidRPr="00AF1EC4">
        <w:rPr>
          <w:rFonts w:ascii="Times New Roman" w:hAnsi="Times New Roman" w:cs="Times New Roman"/>
          <w:b/>
          <w:caps/>
          <w:sz w:val="24"/>
          <w:szCs w:val="24"/>
        </w:rPr>
        <w:lastRenderedPageBreak/>
        <w:t xml:space="preserve">паспорт </w:t>
      </w:r>
      <w:r w:rsidR="00556C91">
        <w:rPr>
          <w:rFonts w:ascii="Times New Roman" w:hAnsi="Times New Roman" w:cs="Times New Roman"/>
          <w:b/>
          <w:caps/>
          <w:sz w:val="24"/>
          <w:szCs w:val="24"/>
        </w:rPr>
        <w:t xml:space="preserve"> АДАПТИРОВАННОЙ</w:t>
      </w:r>
      <w:proofErr w:type="gramEnd"/>
      <w:r w:rsidR="00556C91">
        <w:rPr>
          <w:rFonts w:ascii="Times New Roman" w:hAnsi="Times New Roman" w:cs="Times New Roman"/>
          <w:b/>
          <w:caps/>
          <w:sz w:val="24"/>
          <w:szCs w:val="24"/>
        </w:rPr>
        <w:t xml:space="preserve"> </w:t>
      </w:r>
      <w:r w:rsidRPr="00AF1EC4">
        <w:rPr>
          <w:rFonts w:ascii="Times New Roman" w:hAnsi="Times New Roman" w:cs="Times New Roman"/>
          <w:b/>
          <w:caps/>
          <w:sz w:val="24"/>
          <w:szCs w:val="24"/>
        </w:rPr>
        <w:t>рабочей ПРОГРАММЫ УЧЕБНОЙ ДИСЦИПЛИНЫ</w:t>
      </w:r>
    </w:p>
    <w:p w14:paraId="303E3177" w14:textId="77777777" w:rsidR="000212DA" w:rsidRPr="00AF1EC4" w:rsidRDefault="000212DA" w:rsidP="000212DA">
      <w:pPr>
        <w:spacing w:line="480" w:lineRule="auto"/>
        <w:jc w:val="center"/>
        <w:rPr>
          <w:rFonts w:ascii="Times New Roman" w:hAnsi="Times New Roman" w:cs="Times New Roman"/>
          <w:sz w:val="24"/>
          <w:szCs w:val="24"/>
        </w:rPr>
      </w:pPr>
      <w:r w:rsidRPr="00AF1EC4">
        <w:rPr>
          <w:rFonts w:ascii="Times New Roman" w:eastAsia="Times New Roman" w:hAnsi="Times New Roman" w:cs="Times New Roman"/>
          <w:b/>
          <w:iCs/>
          <w:sz w:val="24"/>
          <w:szCs w:val="24"/>
          <w:lang w:eastAsia="ru-RU"/>
        </w:rPr>
        <w:t xml:space="preserve">ОП.03 ОСНОВЫ ГЕОДЕЗИИ И КАРТОГРАФИИ, ТОПОГРАФИЧЕСКАЯ ГРАФИКА </w:t>
      </w:r>
    </w:p>
    <w:p w14:paraId="5CFC6630" w14:textId="77777777" w:rsidR="000212DA" w:rsidRPr="00AF1EC4" w:rsidRDefault="000212DA" w:rsidP="000212DA">
      <w:pPr>
        <w:tabs>
          <w:tab w:val="left" w:pos="0"/>
          <w:tab w:val="left" w:pos="284"/>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b/>
          <w:sz w:val="24"/>
          <w:szCs w:val="24"/>
        </w:rPr>
        <w:t>1.1. Область применения программы</w:t>
      </w:r>
    </w:p>
    <w:p w14:paraId="59E935F9" w14:textId="77777777" w:rsidR="000212DA" w:rsidRPr="00AF1EC4" w:rsidRDefault="000212DA" w:rsidP="000212DA">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Рабочая программа учебной дисциплины является частью основной образовательной программы подготовки специалистов среднего звена по специальности21.02.19 Землеустройство</w:t>
      </w:r>
    </w:p>
    <w:p w14:paraId="62C878EE" w14:textId="77777777" w:rsidR="000212DA" w:rsidRPr="00AF1EC4" w:rsidRDefault="000212DA" w:rsidP="000212DA">
      <w:pPr>
        <w:tabs>
          <w:tab w:val="left" w:pos="0"/>
          <w:tab w:val="left" w:pos="284"/>
          <w:tab w:val="left" w:pos="426"/>
        </w:tabs>
        <w:jc w:val="both"/>
        <w:rPr>
          <w:rFonts w:ascii="Times New Roman" w:hAnsi="Times New Roman" w:cs="Times New Roman"/>
          <w:sz w:val="24"/>
          <w:szCs w:val="24"/>
        </w:rPr>
      </w:pPr>
    </w:p>
    <w:p w14:paraId="3FD43CBF" w14:textId="77777777" w:rsidR="000212DA" w:rsidRPr="00AF1EC4" w:rsidRDefault="000212DA">
      <w:pPr>
        <w:pStyle w:val="a7"/>
        <w:numPr>
          <w:ilvl w:val="1"/>
          <w:numId w:val="87"/>
        </w:numPr>
        <w:tabs>
          <w:tab w:val="left" w:pos="0"/>
          <w:tab w:val="left" w:pos="284"/>
          <w:tab w:val="left" w:pos="426"/>
          <w:tab w:val="left" w:pos="851"/>
          <w:tab w:val="left" w:pos="993"/>
        </w:tabs>
        <w:ind w:left="0" w:firstLine="0"/>
        <w:jc w:val="both"/>
        <w:rPr>
          <w:rFonts w:ascii="Times New Roman" w:hAnsi="Times New Roman" w:cs="Times New Roman"/>
          <w:sz w:val="24"/>
          <w:szCs w:val="24"/>
        </w:rPr>
      </w:pPr>
      <w:r w:rsidRPr="00AF1EC4">
        <w:rPr>
          <w:rFonts w:ascii="Times New Roman" w:hAnsi="Times New Roman" w:cs="Times New Roman"/>
          <w:b/>
          <w:sz w:val="24"/>
          <w:szCs w:val="24"/>
        </w:rPr>
        <w:t>Место учебной дисциплины в структуре программы подготовки специалистов среднего звена:</w:t>
      </w:r>
      <w:r w:rsidRPr="00AF1EC4">
        <w:rPr>
          <w:rFonts w:ascii="Times New Roman" w:hAnsi="Times New Roman" w:cs="Times New Roman"/>
          <w:sz w:val="24"/>
          <w:szCs w:val="24"/>
        </w:rPr>
        <w:t xml:space="preserve"> дисциплина входит во </w:t>
      </w:r>
      <w:proofErr w:type="spellStart"/>
      <w:r w:rsidRPr="00AF1EC4">
        <w:rPr>
          <w:rFonts w:ascii="Times New Roman" w:hAnsi="Times New Roman" w:cs="Times New Roman"/>
          <w:sz w:val="24"/>
          <w:szCs w:val="24"/>
        </w:rPr>
        <w:t>бщепрофессиональный</w:t>
      </w:r>
      <w:proofErr w:type="spellEnd"/>
      <w:r w:rsidRPr="00AF1EC4">
        <w:rPr>
          <w:rFonts w:ascii="Times New Roman" w:hAnsi="Times New Roman" w:cs="Times New Roman"/>
          <w:sz w:val="24"/>
          <w:szCs w:val="24"/>
        </w:rPr>
        <w:t xml:space="preserve"> цикл (ОП.03Основы геодезии и картографии, топографическая графика)</w:t>
      </w:r>
    </w:p>
    <w:p w14:paraId="4C2B2FA5" w14:textId="77777777" w:rsidR="000212DA" w:rsidRPr="00AF1EC4" w:rsidRDefault="000212DA" w:rsidP="000212DA">
      <w:pPr>
        <w:tabs>
          <w:tab w:val="left" w:pos="0"/>
          <w:tab w:val="left" w:pos="284"/>
          <w:tab w:val="left" w:pos="426"/>
        </w:tabs>
        <w:jc w:val="both"/>
        <w:rPr>
          <w:rFonts w:ascii="Times New Roman" w:hAnsi="Times New Roman" w:cs="Times New Roman"/>
          <w:sz w:val="24"/>
          <w:szCs w:val="24"/>
        </w:rPr>
      </w:pPr>
    </w:p>
    <w:p w14:paraId="2FCFB8FD" w14:textId="77777777" w:rsidR="000212DA" w:rsidRPr="00AF1EC4" w:rsidRDefault="000212DA" w:rsidP="000212DA">
      <w:pPr>
        <w:tabs>
          <w:tab w:val="left" w:pos="0"/>
          <w:tab w:val="left" w:pos="284"/>
          <w:tab w:val="left" w:pos="426"/>
        </w:tabs>
        <w:jc w:val="both"/>
        <w:rPr>
          <w:rFonts w:ascii="Times New Roman" w:hAnsi="Times New Roman" w:cs="Times New Roman"/>
          <w:b/>
          <w:sz w:val="24"/>
          <w:szCs w:val="24"/>
        </w:rPr>
      </w:pPr>
      <w:r w:rsidRPr="00AF1EC4">
        <w:rPr>
          <w:rFonts w:ascii="Times New Roman" w:hAnsi="Times New Roman" w:cs="Times New Roman"/>
          <w:b/>
          <w:sz w:val="24"/>
          <w:szCs w:val="24"/>
        </w:rPr>
        <w:t>1.</w:t>
      </w:r>
      <w:proofErr w:type="gramStart"/>
      <w:r w:rsidRPr="00AF1EC4">
        <w:rPr>
          <w:rFonts w:ascii="Times New Roman" w:hAnsi="Times New Roman" w:cs="Times New Roman"/>
          <w:b/>
          <w:sz w:val="24"/>
          <w:szCs w:val="24"/>
        </w:rPr>
        <w:t>3.Цели</w:t>
      </w:r>
      <w:proofErr w:type="gramEnd"/>
      <w:r w:rsidRPr="00AF1EC4">
        <w:rPr>
          <w:rFonts w:ascii="Times New Roman" w:hAnsi="Times New Roman" w:cs="Times New Roman"/>
          <w:b/>
          <w:sz w:val="24"/>
          <w:szCs w:val="24"/>
        </w:rPr>
        <w:t xml:space="preserve"> и задачи учебной дисциплины-требования к результатам освоения учебной дисциплины:</w:t>
      </w:r>
    </w:p>
    <w:p w14:paraId="4EF898E7" w14:textId="77777777" w:rsidR="000212DA" w:rsidRPr="00AF1EC4" w:rsidRDefault="000212DA" w:rsidP="000212DA">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В рамках программы учебной дисциплины обучающимися осваиваются умения и знания</w:t>
      </w:r>
    </w:p>
    <w:tbl>
      <w:tblPr>
        <w:tblStyle w:val="aff1"/>
        <w:tblW w:w="0" w:type="auto"/>
        <w:tblInd w:w="108" w:type="dxa"/>
        <w:tblLook w:val="04A0" w:firstRow="1" w:lastRow="0" w:firstColumn="1" w:lastColumn="0" w:noHBand="0" w:noVBand="1"/>
      </w:tblPr>
      <w:tblGrid>
        <w:gridCol w:w="1109"/>
        <w:gridCol w:w="4142"/>
        <w:gridCol w:w="4269"/>
      </w:tblGrid>
      <w:tr w:rsidR="00AF1EC4" w:rsidRPr="00AF1EC4" w14:paraId="7C15BE93" w14:textId="77777777" w:rsidTr="003A3B73">
        <w:tc>
          <w:tcPr>
            <w:tcW w:w="1134" w:type="dxa"/>
          </w:tcPr>
          <w:p w14:paraId="320EAB56" w14:textId="77777777" w:rsidR="000212DA" w:rsidRPr="00AF1EC4" w:rsidRDefault="000212DA"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Код ПК, ОК, ЛР</w:t>
            </w:r>
          </w:p>
        </w:tc>
        <w:tc>
          <w:tcPr>
            <w:tcW w:w="4253" w:type="dxa"/>
          </w:tcPr>
          <w:p w14:paraId="77CFDEC7" w14:textId="77777777" w:rsidR="000212DA" w:rsidRPr="00AF1EC4" w:rsidRDefault="000212DA"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Умения</w:t>
            </w:r>
          </w:p>
        </w:tc>
        <w:tc>
          <w:tcPr>
            <w:tcW w:w="4359" w:type="dxa"/>
          </w:tcPr>
          <w:p w14:paraId="7CA25EA4" w14:textId="77777777" w:rsidR="000212DA" w:rsidRPr="00AF1EC4" w:rsidRDefault="000212DA"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Знания</w:t>
            </w:r>
          </w:p>
        </w:tc>
      </w:tr>
      <w:tr w:rsidR="00AF1EC4" w:rsidRPr="00AF1EC4" w14:paraId="47CC06BE" w14:textId="77777777" w:rsidTr="003A3B73">
        <w:tc>
          <w:tcPr>
            <w:tcW w:w="1134" w:type="dxa"/>
          </w:tcPr>
          <w:p w14:paraId="693CF720" w14:textId="77777777" w:rsidR="000212DA" w:rsidRPr="00AF1EC4" w:rsidRDefault="000212DA"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ПК 1.1-ПК 1.6,</w:t>
            </w:r>
          </w:p>
          <w:p w14:paraId="62E16BDA" w14:textId="77777777" w:rsidR="000212DA" w:rsidRPr="00AF1EC4" w:rsidRDefault="000212DA"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ОК 01, ОК 02</w:t>
            </w:r>
          </w:p>
          <w:p w14:paraId="7CF3733E" w14:textId="77777777" w:rsidR="000212DA" w:rsidRPr="00AF1EC4" w:rsidRDefault="000212DA"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ОК 03 ЛР 2</w:t>
            </w:r>
          </w:p>
          <w:p w14:paraId="229904B1" w14:textId="77777777" w:rsidR="000212DA" w:rsidRPr="00AF1EC4" w:rsidRDefault="000212DA"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 xml:space="preserve">ЛР 7 </w:t>
            </w:r>
          </w:p>
          <w:p w14:paraId="6355B4D1" w14:textId="77777777" w:rsidR="000212DA" w:rsidRPr="00AF1EC4" w:rsidRDefault="000212DA"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14</w:t>
            </w:r>
          </w:p>
          <w:p w14:paraId="6A06B0CE" w14:textId="77777777" w:rsidR="000212DA" w:rsidRPr="00AF1EC4" w:rsidRDefault="000212DA" w:rsidP="003A3B73">
            <w:pPr>
              <w:tabs>
                <w:tab w:val="left" w:pos="0"/>
                <w:tab w:val="left" w:pos="284"/>
                <w:tab w:val="left" w:pos="426"/>
              </w:tabs>
              <w:jc w:val="both"/>
              <w:rPr>
                <w:rFonts w:ascii="Times New Roman" w:hAnsi="Times New Roman"/>
                <w:sz w:val="24"/>
                <w:szCs w:val="24"/>
              </w:rPr>
            </w:pPr>
          </w:p>
        </w:tc>
        <w:tc>
          <w:tcPr>
            <w:tcW w:w="4253" w:type="dxa"/>
          </w:tcPr>
          <w:p w14:paraId="1DB9CAD8" w14:textId="77777777" w:rsidR="000212DA" w:rsidRPr="00AF1EC4" w:rsidRDefault="000212DA" w:rsidP="003A3B73">
            <w:pPr>
              <w:suppressAutoHyphens/>
              <w:jc w:val="both"/>
              <w:rPr>
                <w:rFonts w:ascii="Times New Roman" w:eastAsia="Times New Roman" w:hAnsi="Times New Roman"/>
                <w:bCs/>
                <w:sz w:val="24"/>
                <w:szCs w:val="24"/>
              </w:rPr>
            </w:pPr>
            <w:r w:rsidRPr="00AF1EC4">
              <w:rPr>
                <w:rFonts w:ascii="Times New Roman" w:eastAsia="Times New Roman" w:hAnsi="Times New Roman"/>
                <w:bCs/>
                <w:sz w:val="24"/>
                <w:szCs w:val="24"/>
              </w:rPr>
              <w:t>– читать топографические карты и планы по условным знакам;</w:t>
            </w:r>
          </w:p>
          <w:p w14:paraId="7BA78B8B" w14:textId="77777777" w:rsidR="000212DA" w:rsidRPr="00AF1EC4" w:rsidRDefault="000212DA" w:rsidP="003A3B73">
            <w:pPr>
              <w:suppressAutoHyphens/>
              <w:jc w:val="both"/>
              <w:rPr>
                <w:rFonts w:ascii="Times New Roman" w:eastAsia="Times New Roman" w:hAnsi="Times New Roman"/>
                <w:bCs/>
                <w:sz w:val="24"/>
                <w:szCs w:val="24"/>
              </w:rPr>
            </w:pPr>
            <w:r w:rsidRPr="00AF1EC4">
              <w:rPr>
                <w:rFonts w:ascii="Times New Roman" w:eastAsia="Times New Roman" w:hAnsi="Times New Roman"/>
                <w:bCs/>
                <w:sz w:val="24"/>
                <w:szCs w:val="24"/>
              </w:rPr>
              <w:t>– определять географические координаты листа карты заданного масштаба по ее номенклатуре;</w:t>
            </w:r>
          </w:p>
          <w:p w14:paraId="65A153D9" w14:textId="77777777" w:rsidR="000212DA" w:rsidRPr="00AF1EC4" w:rsidRDefault="000212DA" w:rsidP="003A3B73">
            <w:pPr>
              <w:suppressAutoHyphens/>
              <w:jc w:val="both"/>
              <w:rPr>
                <w:rFonts w:ascii="Times New Roman" w:eastAsia="Times New Roman" w:hAnsi="Times New Roman"/>
                <w:bCs/>
                <w:sz w:val="24"/>
                <w:szCs w:val="24"/>
              </w:rPr>
            </w:pPr>
            <w:r w:rsidRPr="00AF1EC4">
              <w:rPr>
                <w:rFonts w:ascii="Times New Roman" w:eastAsia="Times New Roman" w:hAnsi="Times New Roman"/>
                <w:bCs/>
                <w:sz w:val="24"/>
                <w:szCs w:val="24"/>
              </w:rPr>
              <w:t xml:space="preserve">– определять по карте истинные азимуты и дирекционные углы заданных направлений; </w:t>
            </w:r>
          </w:p>
          <w:p w14:paraId="791A8B83" w14:textId="77777777" w:rsidR="000212DA" w:rsidRPr="00AF1EC4" w:rsidRDefault="000212DA" w:rsidP="003A3B73">
            <w:pPr>
              <w:suppressAutoHyphens/>
              <w:jc w:val="both"/>
              <w:rPr>
                <w:rFonts w:ascii="Times New Roman" w:eastAsia="Times New Roman" w:hAnsi="Times New Roman"/>
                <w:bCs/>
                <w:sz w:val="24"/>
                <w:szCs w:val="24"/>
              </w:rPr>
            </w:pPr>
            <w:r w:rsidRPr="00AF1EC4">
              <w:rPr>
                <w:rFonts w:ascii="Times New Roman" w:eastAsia="Times New Roman" w:hAnsi="Times New Roman"/>
                <w:bCs/>
                <w:sz w:val="24"/>
                <w:szCs w:val="24"/>
              </w:rPr>
              <w:t>– рисовать рельеф местности по пикетам;</w:t>
            </w:r>
          </w:p>
          <w:p w14:paraId="0A671F13" w14:textId="77777777" w:rsidR="000212DA" w:rsidRPr="00AF1EC4" w:rsidRDefault="000212DA" w:rsidP="003A3B73">
            <w:pPr>
              <w:suppressAutoHyphens/>
              <w:jc w:val="both"/>
              <w:rPr>
                <w:rFonts w:ascii="Times New Roman" w:eastAsia="Times New Roman" w:hAnsi="Times New Roman"/>
                <w:b/>
                <w:sz w:val="24"/>
                <w:szCs w:val="24"/>
              </w:rPr>
            </w:pPr>
            <w:r w:rsidRPr="00AF1EC4">
              <w:rPr>
                <w:rFonts w:ascii="Times New Roman" w:eastAsia="Times New Roman" w:hAnsi="Times New Roman"/>
                <w:sz w:val="24"/>
                <w:szCs w:val="24"/>
              </w:rPr>
              <w:t>– решать прямую и обратную геодезические задачи.</w:t>
            </w:r>
          </w:p>
        </w:tc>
        <w:tc>
          <w:tcPr>
            <w:tcW w:w="4359" w:type="dxa"/>
          </w:tcPr>
          <w:p w14:paraId="311FC065" w14:textId="77777777" w:rsidR="000212DA" w:rsidRPr="00AF1EC4" w:rsidRDefault="000212DA" w:rsidP="003A3B73">
            <w:pPr>
              <w:suppressAutoHyphens/>
              <w:jc w:val="both"/>
              <w:rPr>
                <w:rFonts w:ascii="Times New Roman" w:eastAsia="Times New Roman" w:hAnsi="Times New Roman"/>
                <w:bCs/>
                <w:sz w:val="24"/>
                <w:szCs w:val="24"/>
              </w:rPr>
            </w:pPr>
            <w:r w:rsidRPr="00AF1EC4">
              <w:rPr>
                <w:rFonts w:ascii="Times New Roman" w:eastAsia="Times New Roman" w:hAnsi="Times New Roman"/>
                <w:bCs/>
                <w:sz w:val="24"/>
                <w:szCs w:val="24"/>
              </w:rPr>
              <w:t>– понятие о форме и размерах Земли. Системы координат, применяемые в геодезии: географическая, прямоугольная, полярная. Системы высот точек земной поверхности.</w:t>
            </w:r>
          </w:p>
          <w:p w14:paraId="2A24A7C7" w14:textId="77777777" w:rsidR="000212DA" w:rsidRPr="00AF1EC4" w:rsidRDefault="000212DA" w:rsidP="003A3B73">
            <w:pPr>
              <w:suppressAutoHyphens/>
              <w:jc w:val="both"/>
              <w:rPr>
                <w:rFonts w:ascii="Times New Roman" w:eastAsia="Times New Roman" w:hAnsi="Times New Roman"/>
                <w:bCs/>
                <w:sz w:val="24"/>
                <w:szCs w:val="24"/>
              </w:rPr>
            </w:pPr>
            <w:r w:rsidRPr="00AF1EC4">
              <w:rPr>
                <w:rFonts w:ascii="Times New Roman" w:eastAsia="Times New Roman" w:hAnsi="Times New Roman"/>
                <w:bCs/>
                <w:sz w:val="24"/>
                <w:szCs w:val="24"/>
              </w:rPr>
              <w:t>– Государственные системы координат. Государственная система высот.</w:t>
            </w:r>
          </w:p>
          <w:p w14:paraId="5B4542E6" w14:textId="77777777" w:rsidR="000212DA" w:rsidRPr="00AF1EC4" w:rsidRDefault="000212DA" w:rsidP="003A3B73">
            <w:pPr>
              <w:suppressAutoHyphens/>
              <w:jc w:val="both"/>
              <w:rPr>
                <w:rFonts w:ascii="Times New Roman" w:eastAsia="Times New Roman" w:hAnsi="Times New Roman"/>
                <w:bCs/>
                <w:sz w:val="24"/>
                <w:szCs w:val="24"/>
              </w:rPr>
            </w:pPr>
            <w:r w:rsidRPr="00AF1EC4">
              <w:rPr>
                <w:rFonts w:ascii="Times New Roman" w:eastAsia="Times New Roman" w:hAnsi="Times New Roman"/>
                <w:bCs/>
                <w:sz w:val="24"/>
                <w:szCs w:val="24"/>
              </w:rPr>
              <w:t>–  картографические проекции. Проекция Гаусса – Крюгера.</w:t>
            </w:r>
          </w:p>
          <w:p w14:paraId="0B2467F2" w14:textId="77777777" w:rsidR="000212DA" w:rsidRPr="00AF1EC4" w:rsidRDefault="000212DA" w:rsidP="003A3B73">
            <w:pPr>
              <w:suppressAutoHyphens/>
              <w:jc w:val="both"/>
              <w:rPr>
                <w:rFonts w:ascii="Times New Roman" w:eastAsia="Times New Roman" w:hAnsi="Times New Roman"/>
                <w:sz w:val="24"/>
                <w:szCs w:val="24"/>
              </w:rPr>
            </w:pPr>
            <w:r w:rsidRPr="00AF1EC4">
              <w:rPr>
                <w:rFonts w:ascii="Times New Roman" w:eastAsia="Times New Roman" w:hAnsi="Times New Roman"/>
                <w:bCs/>
                <w:sz w:val="24"/>
                <w:szCs w:val="24"/>
              </w:rPr>
              <w:t>– классификация карт:</w:t>
            </w:r>
            <w:r w:rsidRPr="00AF1EC4">
              <w:rPr>
                <w:rFonts w:ascii="Times New Roman" w:eastAsia="Times New Roman" w:hAnsi="Times New Roman"/>
                <w:sz w:val="24"/>
                <w:szCs w:val="24"/>
              </w:rPr>
              <w:t xml:space="preserve"> топографические карты и планы; специальные карты и планы; тематические карты и планы; иные карты и планы.</w:t>
            </w:r>
          </w:p>
          <w:p w14:paraId="0EB46218" w14:textId="77777777" w:rsidR="000212DA" w:rsidRPr="00AF1EC4" w:rsidRDefault="000212DA" w:rsidP="003A3B73">
            <w:pPr>
              <w:suppressAutoHyphens/>
              <w:jc w:val="both"/>
              <w:rPr>
                <w:rFonts w:ascii="Times New Roman" w:eastAsia="Times New Roman" w:hAnsi="Times New Roman"/>
                <w:bCs/>
                <w:sz w:val="24"/>
                <w:szCs w:val="24"/>
              </w:rPr>
            </w:pPr>
            <w:r w:rsidRPr="00AF1EC4">
              <w:rPr>
                <w:rFonts w:ascii="Times New Roman" w:eastAsia="Times New Roman" w:hAnsi="Times New Roman"/>
                <w:bCs/>
                <w:sz w:val="24"/>
                <w:szCs w:val="24"/>
              </w:rPr>
              <w:t>– условные знаки и их классификация.</w:t>
            </w:r>
          </w:p>
          <w:p w14:paraId="3923E885" w14:textId="77777777" w:rsidR="000212DA" w:rsidRPr="00AF1EC4" w:rsidRDefault="000212DA" w:rsidP="003A3B73">
            <w:pPr>
              <w:suppressAutoHyphens/>
              <w:jc w:val="both"/>
              <w:rPr>
                <w:rFonts w:ascii="Times New Roman" w:eastAsia="Times New Roman" w:hAnsi="Times New Roman"/>
                <w:sz w:val="24"/>
                <w:szCs w:val="24"/>
              </w:rPr>
            </w:pPr>
            <w:r w:rsidRPr="00AF1EC4">
              <w:rPr>
                <w:rFonts w:ascii="Times New Roman" w:eastAsia="Times New Roman" w:hAnsi="Times New Roman"/>
                <w:sz w:val="24"/>
                <w:szCs w:val="24"/>
              </w:rPr>
              <w:t>– прямая и обратная геодезические задачи</w:t>
            </w:r>
          </w:p>
          <w:p w14:paraId="319BF9D4" w14:textId="77777777" w:rsidR="000212DA" w:rsidRPr="00AF1EC4" w:rsidRDefault="000212DA" w:rsidP="003A3B73">
            <w:pPr>
              <w:suppressAutoHyphens/>
              <w:jc w:val="both"/>
              <w:rPr>
                <w:rFonts w:ascii="Times New Roman" w:eastAsia="Times New Roman" w:hAnsi="Times New Roman"/>
                <w:b/>
                <w:sz w:val="24"/>
                <w:szCs w:val="24"/>
              </w:rPr>
            </w:pPr>
            <w:r w:rsidRPr="00AF1EC4">
              <w:rPr>
                <w:rFonts w:ascii="Times New Roman" w:eastAsia="Times New Roman" w:hAnsi="Times New Roman"/>
                <w:sz w:val="24"/>
                <w:szCs w:val="24"/>
              </w:rPr>
              <w:t>– федеральные и ведомственные фонды пространственных данных</w:t>
            </w:r>
          </w:p>
        </w:tc>
      </w:tr>
    </w:tbl>
    <w:p w14:paraId="792B80DC" w14:textId="77777777" w:rsidR="000212DA" w:rsidRPr="00AF1EC4" w:rsidRDefault="000212DA" w:rsidP="000212DA">
      <w:pPr>
        <w:tabs>
          <w:tab w:val="left" w:pos="0"/>
          <w:tab w:val="left" w:pos="284"/>
          <w:tab w:val="left" w:pos="426"/>
        </w:tabs>
        <w:jc w:val="both"/>
        <w:rPr>
          <w:rFonts w:ascii="Times New Roman" w:hAnsi="Times New Roman" w:cs="Times New Roman"/>
          <w:b/>
          <w:sz w:val="24"/>
          <w:szCs w:val="24"/>
        </w:rPr>
      </w:pPr>
    </w:p>
    <w:p w14:paraId="14FB6FF6" w14:textId="77777777" w:rsidR="000212DA" w:rsidRPr="00AF1EC4" w:rsidRDefault="000212DA" w:rsidP="000212DA">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b/>
          <w:sz w:val="24"/>
          <w:szCs w:val="24"/>
        </w:rPr>
      </w:pPr>
      <w:r w:rsidRPr="00AF1EC4">
        <w:rPr>
          <w:rFonts w:ascii="Times New Roman" w:hAnsi="Times New Roman" w:cs="Times New Roman"/>
          <w:b/>
          <w:sz w:val="24"/>
          <w:szCs w:val="24"/>
        </w:rPr>
        <w:t xml:space="preserve">1.4. Количество часов на освоение </w:t>
      </w:r>
      <w:proofErr w:type="gramStart"/>
      <w:r w:rsidRPr="00AF1EC4">
        <w:rPr>
          <w:rFonts w:ascii="Times New Roman" w:hAnsi="Times New Roman" w:cs="Times New Roman"/>
          <w:b/>
          <w:sz w:val="24"/>
          <w:szCs w:val="24"/>
        </w:rPr>
        <w:t>рабочей  программы</w:t>
      </w:r>
      <w:proofErr w:type="gramEnd"/>
      <w:r w:rsidRPr="00AF1EC4">
        <w:rPr>
          <w:rFonts w:ascii="Times New Roman" w:hAnsi="Times New Roman" w:cs="Times New Roman"/>
          <w:b/>
          <w:sz w:val="24"/>
          <w:szCs w:val="24"/>
        </w:rPr>
        <w:t xml:space="preserve"> дисциплины:</w:t>
      </w:r>
    </w:p>
    <w:p w14:paraId="0D02E38C" w14:textId="77777777" w:rsidR="000212DA" w:rsidRPr="00AF1EC4" w:rsidRDefault="000212DA" w:rsidP="000212DA">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максимальной учебной нагрузки обучающегося 119 часов, в том числе:</w:t>
      </w:r>
    </w:p>
    <w:p w14:paraId="42E027A8" w14:textId="77777777" w:rsidR="000212DA" w:rsidRPr="00AF1EC4" w:rsidRDefault="000212DA" w:rsidP="000212DA">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 xml:space="preserve">обязательной аудиторной учебной нагрузки </w:t>
      </w:r>
      <w:proofErr w:type="gramStart"/>
      <w:r w:rsidRPr="00AF1EC4">
        <w:rPr>
          <w:rFonts w:ascii="Times New Roman" w:hAnsi="Times New Roman" w:cs="Times New Roman"/>
          <w:sz w:val="24"/>
          <w:szCs w:val="24"/>
        </w:rPr>
        <w:t>обучающегося  111</w:t>
      </w:r>
      <w:proofErr w:type="gramEnd"/>
      <w:r w:rsidRPr="00AF1EC4">
        <w:rPr>
          <w:rFonts w:ascii="Times New Roman" w:hAnsi="Times New Roman" w:cs="Times New Roman"/>
          <w:sz w:val="24"/>
          <w:szCs w:val="24"/>
        </w:rPr>
        <w:t xml:space="preserve"> часов;</w:t>
      </w:r>
    </w:p>
    <w:p w14:paraId="2C5E41E8" w14:textId="77777777" w:rsidR="000212DA" w:rsidRPr="00AF1EC4" w:rsidRDefault="000212DA" w:rsidP="000212DA">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часть программы-11 часов реализуется в форме практической подготовки и включает практических занятий -11 часа</w:t>
      </w:r>
    </w:p>
    <w:p w14:paraId="37132E02" w14:textId="77777777" w:rsidR="000212DA" w:rsidRPr="00AF1EC4" w:rsidRDefault="000212DA" w:rsidP="000212DA">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самостоятельной работы обучающегося 0 часов.</w:t>
      </w:r>
    </w:p>
    <w:p w14:paraId="75D8DC90" w14:textId="77777777" w:rsidR="000212DA" w:rsidRPr="00AF1EC4" w:rsidRDefault="000212DA" w:rsidP="000212DA">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14:paraId="1B92785A" w14:textId="77777777" w:rsidR="000212DA" w:rsidRPr="00AF1EC4" w:rsidRDefault="000212DA" w:rsidP="000212DA">
      <w:pPr>
        <w:tabs>
          <w:tab w:val="left" w:pos="0"/>
        </w:tabs>
        <w:jc w:val="both"/>
        <w:rPr>
          <w:rFonts w:ascii="Times New Roman" w:hAnsi="Times New Roman" w:cs="Times New Roman"/>
          <w:sz w:val="24"/>
          <w:szCs w:val="24"/>
        </w:rPr>
      </w:pPr>
    </w:p>
    <w:p w14:paraId="5D1FC7DF" w14:textId="77777777" w:rsidR="000212DA" w:rsidRPr="00AF1EC4" w:rsidRDefault="000212DA" w:rsidP="000212DA">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2.Структура и содержание учебной дисциплины</w:t>
      </w:r>
    </w:p>
    <w:p w14:paraId="2743922D" w14:textId="77777777" w:rsidR="000212DA" w:rsidRPr="00AF1EC4" w:rsidRDefault="000212DA" w:rsidP="000212DA">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2.1Объем учебной дисциплины и виды учебной работы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849"/>
        <w:gridCol w:w="1779"/>
      </w:tblGrid>
      <w:tr w:rsidR="00AF1EC4" w:rsidRPr="00AF1EC4" w14:paraId="11CD1126" w14:textId="77777777" w:rsidTr="003A3B73">
        <w:tc>
          <w:tcPr>
            <w:tcW w:w="8046" w:type="dxa"/>
          </w:tcPr>
          <w:p w14:paraId="664B8BDB" w14:textId="77777777" w:rsidR="000212DA" w:rsidRPr="00AF1EC4" w:rsidRDefault="000212DA" w:rsidP="003A3B73">
            <w:pPr>
              <w:tabs>
                <w:tab w:val="left" w:pos="0"/>
              </w:tabs>
              <w:jc w:val="center"/>
              <w:rPr>
                <w:rFonts w:ascii="Times New Roman" w:hAnsi="Times New Roman" w:cs="Times New Roman"/>
                <w:b/>
                <w:sz w:val="24"/>
                <w:szCs w:val="24"/>
              </w:rPr>
            </w:pPr>
            <w:proofErr w:type="gramStart"/>
            <w:r w:rsidRPr="00AF1EC4">
              <w:rPr>
                <w:rFonts w:ascii="Times New Roman" w:hAnsi="Times New Roman" w:cs="Times New Roman"/>
                <w:b/>
                <w:sz w:val="24"/>
                <w:szCs w:val="24"/>
              </w:rPr>
              <w:t>Вид  учебной</w:t>
            </w:r>
            <w:proofErr w:type="gramEnd"/>
            <w:r w:rsidRPr="00AF1EC4">
              <w:rPr>
                <w:rFonts w:ascii="Times New Roman" w:hAnsi="Times New Roman" w:cs="Times New Roman"/>
                <w:b/>
                <w:sz w:val="24"/>
                <w:szCs w:val="24"/>
              </w:rPr>
              <w:t xml:space="preserve"> работы</w:t>
            </w:r>
          </w:p>
        </w:tc>
        <w:tc>
          <w:tcPr>
            <w:tcW w:w="1808" w:type="dxa"/>
          </w:tcPr>
          <w:p w14:paraId="7B4143A5" w14:textId="77777777" w:rsidR="000212DA" w:rsidRPr="00AF1EC4" w:rsidRDefault="000212DA" w:rsidP="003A3B73">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Объем часов</w:t>
            </w:r>
          </w:p>
        </w:tc>
      </w:tr>
      <w:tr w:rsidR="00AF1EC4" w:rsidRPr="00AF1EC4" w14:paraId="3058E338" w14:textId="77777777" w:rsidTr="003A3B73">
        <w:tc>
          <w:tcPr>
            <w:tcW w:w="8046" w:type="dxa"/>
          </w:tcPr>
          <w:p w14:paraId="03178A31" w14:textId="77777777" w:rsidR="000212DA" w:rsidRPr="00AF1EC4" w:rsidRDefault="000212DA"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Максимальная учебная нагрузка (всего)</w:t>
            </w:r>
          </w:p>
        </w:tc>
        <w:tc>
          <w:tcPr>
            <w:tcW w:w="1808" w:type="dxa"/>
          </w:tcPr>
          <w:p w14:paraId="391D33CC" w14:textId="77777777" w:rsidR="000212DA" w:rsidRPr="00AF1EC4" w:rsidRDefault="000212DA"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119</w:t>
            </w:r>
          </w:p>
        </w:tc>
      </w:tr>
      <w:tr w:rsidR="00AF1EC4" w:rsidRPr="00AF1EC4" w14:paraId="71D80432" w14:textId="77777777" w:rsidTr="003A3B73">
        <w:tc>
          <w:tcPr>
            <w:tcW w:w="8046" w:type="dxa"/>
          </w:tcPr>
          <w:p w14:paraId="5D11981C" w14:textId="77777777" w:rsidR="000212DA" w:rsidRPr="00AF1EC4" w:rsidRDefault="000212DA"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lastRenderedPageBreak/>
              <w:t>Обязательная аудиторная учебная нагрузка (всего)</w:t>
            </w:r>
          </w:p>
        </w:tc>
        <w:tc>
          <w:tcPr>
            <w:tcW w:w="1808" w:type="dxa"/>
          </w:tcPr>
          <w:p w14:paraId="07054FEE" w14:textId="77777777" w:rsidR="000212DA" w:rsidRPr="00AF1EC4" w:rsidRDefault="000212DA"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111</w:t>
            </w:r>
          </w:p>
        </w:tc>
      </w:tr>
      <w:tr w:rsidR="00AF1EC4" w:rsidRPr="00AF1EC4" w14:paraId="61C3CDD1" w14:textId="77777777" w:rsidTr="003A3B73">
        <w:tc>
          <w:tcPr>
            <w:tcW w:w="8046" w:type="dxa"/>
          </w:tcPr>
          <w:p w14:paraId="0725EED9" w14:textId="77777777" w:rsidR="000212DA" w:rsidRPr="00AF1EC4" w:rsidRDefault="000212DA" w:rsidP="003A3B73">
            <w:pPr>
              <w:tabs>
                <w:tab w:val="left" w:pos="426"/>
              </w:tabs>
              <w:ind w:left="426"/>
              <w:rPr>
                <w:rFonts w:ascii="Times New Roman" w:hAnsi="Times New Roman" w:cs="Times New Roman"/>
                <w:sz w:val="24"/>
                <w:szCs w:val="24"/>
              </w:rPr>
            </w:pPr>
            <w:r w:rsidRPr="00AF1EC4">
              <w:rPr>
                <w:rFonts w:ascii="Times New Roman" w:hAnsi="Times New Roman" w:cs="Times New Roman"/>
                <w:sz w:val="24"/>
                <w:szCs w:val="24"/>
              </w:rPr>
              <w:t>в том числе:</w:t>
            </w:r>
          </w:p>
        </w:tc>
        <w:tc>
          <w:tcPr>
            <w:tcW w:w="1808" w:type="dxa"/>
          </w:tcPr>
          <w:p w14:paraId="5548B7E6" w14:textId="77777777" w:rsidR="000212DA" w:rsidRPr="00AF1EC4" w:rsidRDefault="000212DA" w:rsidP="003A3B73">
            <w:pPr>
              <w:tabs>
                <w:tab w:val="left" w:pos="0"/>
              </w:tabs>
              <w:ind w:left="34" w:hanging="34"/>
              <w:jc w:val="center"/>
              <w:rPr>
                <w:rFonts w:ascii="Times New Roman" w:hAnsi="Times New Roman" w:cs="Times New Roman"/>
                <w:sz w:val="24"/>
                <w:szCs w:val="24"/>
              </w:rPr>
            </w:pPr>
          </w:p>
        </w:tc>
      </w:tr>
      <w:tr w:rsidR="00AF1EC4" w:rsidRPr="00AF1EC4" w14:paraId="2898156D" w14:textId="77777777" w:rsidTr="003A3B73">
        <w:tc>
          <w:tcPr>
            <w:tcW w:w="8046" w:type="dxa"/>
          </w:tcPr>
          <w:p w14:paraId="2FBBADE8" w14:textId="77777777" w:rsidR="000212DA" w:rsidRPr="00AF1EC4" w:rsidRDefault="000212DA"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Практической подготовки</w:t>
            </w:r>
          </w:p>
        </w:tc>
        <w:tc>
          <w:tcPr>
            <w:tcW w:w="1808" w:type="dxa"/>
          </w:tcPr>
          <w:p w14:paraId="4E0B7519" w14:textId="77777777" w:rsidR="000212DA" w:rsidRPr="00AF1EC4" w:rsidRDefault="000212DA"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100</w:t>
            </w:r>
          </w:p>
        </w:tc>
      </w:tr>
      <w:tr w:rsidR="00AF1EC4" w:rsidRPr="00AF1EC4" w14:paraId="1D07511F" w14:textId="77777777" w:rsidTr="003A3B73">
        <w:tc>
          <w:tcPr>
            <w:tcW w:w="8046" w:type="dxa"/>
          </w:tcPr>
          <w:p w14:paraId="6D7ACC2A" w14:textId="77777777" w:rsidR="000212DA" w:rsidRPr="00AF1EC4" w:rsidRDefault="000212DA" w:rsidP="003A3B73">
            <w:pPr>
              <w:tabs>
                <w:tab w:val="left" w:pos="426"/>
              </w:tabs>
              <w:ind w:left="426"/>
              <w:rPr>
                <w:rFonts w:ascii="Times New Roman" w:hAnsi="Times New Roman" w:cs="Times New Roman"/>
                <w:sz w:val="24"/>
                <w:szCs w:val="24"/>
              </w:rPr>
            </w:pPr>
            <w:r w:rsidRPr="00AF1EC4">
              <w:rPr>
                <w:rFonts w:ascii="Times New Roman" w:hAnsi="Times New Roman" w:cs="Times New Roman"/>
                <w:sz w:val="24"/>
                <w:szCs w:val="24"/>
              </w:rPr>
              <w:t>практические занятия</w:t>
            </w:r>
          </w:p>
        </w:tc>
        <w:tc>
          <w:tcPr>
            <w:tcW w:w="1808" w:type="dxa"/>
          </w:tcPr>
          <w:p w14:paraId="1AF751BC" w14:textId="77777777" w:rsidR="000212DA" w:rsidRPr="00AF1EC4" w:rsidRDefault="000212DA"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11</w:t>
            </w:r>
          </w:p>
        </w:tc>
      </w:tr>
      <w:tr w:rsidR="00AF1EC4" w:rsidRPr="00AF1EC4" w14:paraId="69C8973A" w14:textId="77777777" w:rsidTr="003A3B73">
        <w:tc>
          <w:tcPr>
            <w:tcW w:w="8046" w:type="dxa"/>
          </w:tcPr>
          <w:p w14:paraId="3CBFD21A" w14:textId="77777777" w:rsidR="000212DA" w:rsidRPr="00AF1EC4" w:rsidRDefault="000212DA" w:rsidP="003A3B73">
            <w:pPr>
              <w:tabs>
                <w:tab w:val="left" w:pos="426"/>
              </w:tabs>
              <w:ind w:left="426"/>
              <w:jc w:val="both"/>
              <w:rPr>
                <w:rFonts w:ascii="Times New Roman" w:hAnsi="Times New Roman" w:cs="Times New Roman"/>
                <w:sz w:val="24"/>
                <w:szCs w:val="24"/>
              </w:rPr>
            </w:pPr>
            <w:r w:rsidRPr="00AF1EC4">
              <w:rPr>
                <w:rFonts w:ascii="Times New Roman" w:hAnsi="Times New Roman" w:cs="Times New Roman"/>
                <w:sz w:val="24"/>
                <w:szCs w:val="24"/>
              </w:rPr>
              <w:t>контрольные работы</w:t>
            </w:r>
          </w:p>
        </w:tc>
        <w:tc>
          <w:tcPr>
            <w:tcW w:w="1808" w:type="dxa"/>
          </w:tcPr>
          <w:p w14:paraId="25EBFFFF" w14:textId="77777777" w:rsidR="000212DA" w:rsidRPr="00AF1EC4" w:rsidRDefault="000212DA" w:rsidP="003A3B73">
            <w:pPr>
              <w:tabs>
                <w:tab w:val="left" w:pos="0"/>
              </w:tabs>
              <w:ind w:left="34" w:hanging="34"/>
              <w:jc w:val="center"/>
              <w:rPr>
                <w:rFonts w:ascii="Times New Roman" w:hAnsi="Times New Roman" w:cs="Times New Roman"/>
                <w:i/>
                <w:iCs/>
                <w:sz w:val="24"/>
                <w:szCs w:val="24"/>
              </w:rPr>
            </w:pPr>
            <w:r w:rsidRPr="00AF1EC4">
              <w:rPr>
                <w:rFonts w:ascii="Times New Roman" w:hAnsi="Times New Roman" w:cs="Times New Roman"/>
                <w:i/>
                <w:iCs/>
                <w:sz w:val="24"/>
                <w:szCs w:val="24"/>
              </w:rPr>
              <w:t>-</w:t>
            </w:r>
          </w:p>
        </w:tc>
      </w:tr>
      <w:tr w:rsidR="00AF1EC4" w:rsidRPr="00AF1EC4" w14:paraId="7D7BF089" w14:textId="77777777" w:rsidTr="003A3B73">
        <w:tc>
          <w:tcPr>
            <w:tcW w:w="8046" w:type="dxa"/>
          </w:tcPr>
          <w:p w14:paraId="4F5E71BF" w14:textId="77777777" w:rsidR="000212DA" w:rsidRPr="00AF1EC4" w:rsidRDefault="000212DA" w:rsidP="003A3B73">
            <w:pPr>
              <w:tabs>
                <w:tab w:val="left" w:pos="426"/>
              </w:tabs>
              <w:ind w:left="426"/>
              <w:jc w:val="both"/>
              <w:rPr>
                <w:rFonts w:ascii="Times New Roman" w:hAnsi="Times New Roman" w:cs="Times New Roman"/>
                <w:sz w:val="24"/>
                <w:szCs w:val="24"/>
              </w:rPr>
            </w:pPr>
            <w:r w:rsidRPr="00AF1EC4">
              <w:rPr>
                <w:rFonts w:ascii="Times New Roman" w:hAnsi="Times New Roman" w:cs="Times New Roman"/>
                <w:sz w:val="24"/>
                <w:szCs w:val="24"/>
              </w:rPr>
              <w:t>курсовая работа (проект)</w:t>
            </w:r>
          </w:p>
        </w:tc>
        <w:tc>
          <w:tcPr>
            <w:tcW w:w="1808" w:type="dxa"/>
          </w:tcPr>
          <w:p w14:paraId="753E98E1" w14:textId="77777777" w:rsidR="000212DA" w:rsidRPr="00AF1EC4" w:rsidRDefault="000212DA" w:rsidP="003A3B73">
            <w:pPr>
              <w:tabs>
                <w:tab w:val="left" w:pos="0"/>
              </w:tabs>
              <w:ind w:left="34" w:hanging="34"/>
              <w:jc w:val="center"/>
              <w:rPr>
                <w:rFonts w:ascii="Times New Roman" w:hAnsi="Times New Roman" w:cs="Times New Roman"/>
                <w:i/>
                <w:iCs/>
                <w:sz w:val="24"/>
                <w:szCs w:val="24"/>
              </w:rPr>
            </w:pPr>
            <w:r w:rsidRPr="00AF1EC4">
              <w:rPr>
                <w:rFonts w:ascii="Times New Roman" w:hAnsi="Times New Roman" w:cs="Times New Roman"/>
                <w:i/>
                <w:iCs/>
                <w:sz w:val="24"/>
                <w:szCs w:val="24"/>
              </w:rPr>
              <w:t>-</w:t>
            </w:r>
          </w:p>
        </w:tc>
      </w:tr>
      <w:tr w:rsidR="00AF1EC4" w:rsidRPr="00AF1EC4" w14:paraId="355BFEB1" w14:textId="77777777" w:rsidTr="003A3B73">
        <w:tc>
          <w:tcPr>
            <w:tcW w:w="8046" w:type="dxa"/>
          </w:tcPr>
          <w:p w14:paraId="16C7C144" w14:textId="77777777" w:rsidR="000212DA" w:rsidRPr="00AF1EC4" w:rsidRDefault="000212DA" w:rsidP="003A3B73">
            <w:pPr>
              <w:tabs>
                <w:tab w:val="left" w:pos="0"/>
              </w:tabs>
              <w:rPr>
                <w:rFonts w:ascii="Times New Roman" w:hAnsi="Times New Roman" w:cs="Times New Roman"/>
                <w:b/>
                <w:sz w:val="24"/>
                <w:szCs w:val="24"/>
              </w:rPr>
            </w:pPr>
            <w:r w:rsidRPr="00AF1EC4">
              <w:rPr>
                <w:rFonts w:ascii="Times New Roman" w:hAnsi="Times New Roman" w:cs="Times New Roman"/>
                <w:b/>
                <w:sz w:val="24"/>
                <w:szCs w:val="24"/>
              </w:rPr>
              <w:t>Самостоятельная работа студента (всего)</w:t>
            </w:r>
          </w:p>
        </w:tc>
        <w:tc>
          <w:tcPr>
            <w:tcW w:w="1808" w:type="dxa"/>
          </w:tcPr>
          <w:p w14:paraId="084E0D2C" w14:textId="77777777" w:rsidR="000212DA" w:rsidRPr="00AF1EC4" w:rsidRDefault="000212DA"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0</w:t>
            </w:r>
          </w:p>
        </w:tc>
      </w:tr>
      <w:tr w:rsidR="00AF1EC4" w:rsidRPr="00AF1EC4" w14:paraId="7BC3624A" w14:textId="77777777" w:rsidTr="003A3B73">
        <w:trPr>
          <w:trHeight w:val="654"/>
        </w:trPr>
        <w:tc>
          <w:tcPr>
            <w:tcW w:w="9854" w:type="dxa"/>
            <w:gridSpan w:val="2"/>
            <w:tcBorders>
              <w:top w:val="single" w:sz="4" w:space="0" w:color="auto"/>
            </w:tcBorders>
          </w:tcPr>
          <w:p w14:paraId="25469E80" w14:textId="77777777" w:rsidR="000212DA" w:rsidRPr="00AF1EC4" w:rsidRDefault="000212DA" w:rsidP="003A3B73">
            <w:pPr>
              <w:tabs>
                <w:tab w:val="left" w:pos="0"/>
              </w:tabs>
              <w:rPr>
                <w:rFonts w:ascii="Times New Roman" w:hAnsi="Times New Roman" w:cs="Times New Roman"/>
                <w:b/>
                <w:sz w:val="24"/>
                <w:szCs w:val="24"/>
              </w:rPr>
            </w:pPr>
            <w:r w:rsidRPr="00AF1EC4">
              <w:rPr>
                <w:rFonts w:ascii="Times New Roman" w:hAnsi="Times New Roman" w:cs="Times New Roman"/>
                <w:b/>
                <w:sz w:val="24"/>
                <w:szCs w:val="24"/>
              </w:rPr>
              <w:t>Итоговая аттестация в форме экзамена</w:t>
            </w:r>
          </w:p>
          <w:p w14:paraId="213B51F2" w14:textId="77777777" w:rsidR="000212DA" w:rsidRPr="00AF1EC4" w:rsidRDefault="000212DA" w:rsidP="003A3B73">
            <w:pPr>
              <w:tabs>
                <w:tab w:val="left" w:pos="0"/>
              </w:tabs>
              <w:rPr>
                <w:rFonts w:ascii="Times New Roman" w:hAnsi="Times New Roman" w:cs="Times New Roman"/>
                <w:i/>
                <w:sz w:val="24"/>
                <w:szCs w:val="24"/>
              </w:rPr>
            </w:pPr>
            <w:r w:rsidRPr="00AF1EC4">
              <w:rPr>
                <w:rFonts w:ascii="Times New Roman" w:hAnsi="Times New Roman" w:cs="Times New Roman"/>
                <w:i/>
                <w:sz w:val="24"/>
                <w:szCs w:val="24"/>
              </w:rPr>
              <w:t>Консультации 2 часа + 6 часов экзамен</w:t>
            </w:r>
          </w:p>
        </w:tc>
      </w:tr>
    </w:tbl>
    <w:p w14:paraId="119EA5A0" w14:textId="77777777" w:rsidR="000212DA" w:rsidRPr="00AF1EC4" w:rsidRDefault="000212DA" w:rsidP="000212DA">
      <w:pPr>
        <w:tabs>
          <w:tab w:val="left" w:pos="0"/>
        </w:tabs>
        <w:jc w:val="center"/>
        <w:rPr>
          <w:rFonts w:ascii="Times New Roman" w:hAnsi="Times New Roman" w:cs="Times New Roman"/>
          <w:b/>
          <w:sz w:val="24"/>
          <w:szCs w:val="24"/>
        </w:rPr>
      </w:pPr>
    </w:p>
    <w:p w14:paraId="0E449E9B" w14:textId="77777777" w:rsidR="000212DA" w:rsidRPr="00AF1EC4" w:rsidRDefault="000212DA" w:rsidP="000212DA">
      <w:pPr>
        <w:tabs>
          <w:tab w:val="left" w:pos="0"/>
        </w:tabs>
        <w:jc w:val="center"/>
        <w:rPr>
          <w:rFonts w:ascii="Times New Roman" w:hAnsi="Times New Roman" w:cs="Times New Roman"/>
          <w:b/>
          <w:sz w:val="24"/>
          <w:szCs w:val="24"/>
        </w:rPr>
      </w:pPr>
    </w:p>
    <w:p w14:paraId="79854B9D" w14:textId="77777777" w:rsidR="000212DA" w:rsidRPr="00AF1EC4" w:rsidRDefault="000212DA" w:rsidP="000212DA">
      <w:pPr>
        <w:tabs>
          <w:tab w:val="left" w:pos="0"/>
        </w:tabs>
        <w:jc w:val="center"/>
        <w:rPr>
          <w:rFonts w:ascii="Times New Roman" w:hAnsi="Times New Roman" w:cs="Times New Roman"/>
          <w:b/>
          <w:sz w:val="24"/>
          <w:szCs w:val="24"/>
        </w:rPr>
      </w:pPr>
    </w:p>
    <w:p w14:paraId="09B2C5CB" w14:textId="77777777" w:rsidR="000212DA" w:rsidRPr="00AF1EC4" w:rsidRDefault="000212DA" w:rsidP="000212DA">
      <w:pPr>
        <w:tabs>
          <w:tab w:val="left" w:pos="0"/>
        </w:tabs>
        <w:jc w:val="center"/>
        <w:rPr>
          <w:rFonts w:ascii="Times New Roman" w:hAnsi="Times New Roman" w:cs="Times New Roman"/>
          <w:b/>
          <w:sz w:val="24"/>
          <w:szCs w:val="24"/>
        </w:rPr>
      </w:pPr>
    </w:p>
    <w:p w14:paraId="2A5AA4AF" w14:textId="77777777" w:rsidR="000212DA" w:rsidRPr="00AF1EC4" w:rsidRDefault="000212DA" w:rsidP="000212DA">
      <w:pPr>
        <w:tabs>
          <w:tab w:val="left" w:pos="0"/>
        </w:tabs>
        <w:rPr>
          <w:rFonts w:ascii="Times New Roman" w:hAnsi="Times New Roman" w:cs="Times New Roman"/>
          <w:b/>
          <w:sz w:val="24"/>
          <w:szCs w:val="24"/>
        </w:rPr>
        <w:sectPr w:rsidR="000212DA" w:rsidRPr="00AF1EC4" w:rsidSect="000212DA">
          <w:footerReference w:type="default" r:id="rId51"/>
          <w:pgSz w:w="11906" w:h="16838"/>
          <w:pgMar w:top="1134" w:right="1134" w:bottom="1134" w:left="1134" w:header="709" w:footer="709" w:gutter="0"/>
          <w:pgNumType w:start="1"/>
          <w:cols w:space="708"/>
          <w:titlePg/>
          <w:docGrid w:linePitch="360"/>
        </w:sectPr>
      </w:pPr>
    </w:p>
    <w:p w14:paraId="726CA04B" w14:textId="77777777" w:rsidR="000212DA" w:rsidRPr="00AF1EC4" w:rsidRDefault="000212DA" w:rsidP="000212DA">
      <w:pPr>
        <w:jc w:val="center"/>
        <w:rPr>
          <w:rFonts w:ascii="Times New Roman" w:hAnsi="Times New Roman" w:cs="Times New Roman"/>
          <w:bCs/>
          <w:i/>
          <w:sz w:val="24"/>
          <w:szCs w:val="24"/>
        </w:rPr>
      </w:pPr>
      <w:r w:rsidRPr="00AF1EC4">
        <w:rPr>
          <w:rFonts w:ascii="Times New Roman" w:hAnsi="Times New Roman" w:cs="Times New Roman"/>
          <w:b/>
          <w:sz w:val="24"/>
          <w:szCs w:val="24"/>
        </w:rPr>
        <w:lastRenderedPageBreak/>
        <w:t>2.2. Тематический план и содержание учебной дисциплины</w:t>
      </w:r>
      <w:r w:rsidRPr="00AF1EC4">
        <w:rPr>
          <w:rFonts w:ascii="Times New Roman" w:eastAsia="Times New Roman" w:hAnsi="Times New Roman" w:cs="Times New Roman"/>
          <w:b/>
          <w:iCs/>
          <w:sz w:val="24"/>
          <w:szCs w:val="24"/>
          <w:lang w:eastAsia="ru-RU"/>
        </w:rPr>
        <w:t xml:space="preserve"> ОП.03 ОСНОВЫ ГЕОДЕЗИИ И КАРТОГРАФИИ, ТОПОГРАФИЧЕСКАЯ ГРАФИКА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2"/>
        <w:gridCol w:w="8040"/>
        <w:gridCol w:w="1748"/>
        <w:gridCol w:w="2530"/>
      </w:tblGrid>
      <w:tr w:rsidR="00AF1EC4" w:rsidRPr="00AF1EC4" w14:paraId="705005F8" w14:textId="77777777" w:rsidTr="003A3B73">
        <w:trPr>
          <w:trHeight w:val="20"/>
        </w:trPr>
        <w:tc>
          <w:tcPr>
            <w:tcW w:w="724" w:type="pct"/>
          </w:tcPr>
          <w:p w14:paraId="4C4E4B77" w14:textId="77777777" w:rsidR="000212DA" w:rsidRPr="00AF1EC4" w:rsidRDefault="000212DA"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Наименование разделов и тем</w:t>
            </w:r>
          </w:p>
        </w:tc>
        <w:tc>
          <w:tcPr>
            <w:tcW w:w="2920" w:type="pct"/>
          </w:tcPr>
          <w:p w14:paraId="72B1F58F" w14:textId="77777777" w:rsidR="000212DA" w:rsidRPr="00AF1EC4" w:rsidRDefault="000212DA"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717" w:type="pct"/>
          </w:tcPr>
          <w:p w14:paraId="30266D48" w14:textId="77777777" w:rsidR="000212DA" w:rsidRPr="00AF1EC4" w:rsidRDefault="000212DA"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Объем, </w:t>
            </w:r>
            <w:proofErr w:type="spellStart"/>
            <w:r w:rsidRPr="00AF1EC4">
              <w:rPr>
                <w:rFonts w:ascii="Times New Roman" w:eastAsia="Times New Roman" w:hAnsi="Times New Roman" w:cs="Times New Roman"/>
                <w:b/>
                <w:bCs/>
                <w:sz w:val="24"/>
                <w:szCs w:val="24"/>
                <w:lang w:eastAsia="ru-RU"/>
              </w:rPr>
              <w:t>ак</w:t>
            </w:r>
            <w:proofErr w:type="spellEnd"/>
            <w:r w:rsidRPr="00AF1EC4">
              <w:rPr>
                <w:rFonts w:ascii="Times New Roman" w:eastAsia="Times New Roman" w:hAnsi="Times New Roman" w:cs="Times New Roman"/>
                <w:b/>
                <w:bCs/>
                <w:sz w:val="24"/>
                <w:szCs w:val="24"/>
                <w:lang w:eastAsia="ru-RU"/>
              </w:rPr>
              <w:t xml:space="preserve">. ч / в том числе в форме практической подготовки, </w:t>
            </w:r>
            <w:proofErr w:type="spellStart"/>
            <w:r w:rsidRPr="00AF1EC4">
              <w:rPr>
                <w:rFonts w:ascii="Times New Roman" w:eastAsia="Times New Roman" w:hAnsi="Times New Roman" w:cs="Times New Roman"/>
                <w:b/>
                <w:bCs/>
                <w:sz w:val="24"/>
                <w:szCs w:val="24"/>
                <w:lang w:eastAsia="ru-RU"/>
              </w:rPr>
              <w:t>ак</w:t>
            </w:r>
            <w:proofErr w:type="spellEnd"/>
            <w:r w:rsidRPr="00AF1EC4">
              <w:rPr>
                <w:rFonts w:ascii="Times New Roman" w:eastAsia="Times New Roman" w:hAnsi="Times New Roman" w:cs="Times New Roman"/>
                <w:b/>
                <w:bCs/>
                <w:sz w:val="24"/>
                <w:szCs w:val="24"/>
                <w:lang w:eastAsia="ru-RU"/>
              </w:rPr>
              <w:t>. ч</w:t>
            </w:r>
          </w:p>
        </w:tc>
        <w:tc>
          <w:tcPr>
            <w:tcW w:w="639" w:type="pct"/>
            <w:vAlign w:val="center"/>
          </w:tcPr>
          <w:p w14:paraId="4D3B2039"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AF1EC4">
              <w:rPr>
                <w:rFonts w:ascii="Times New Roman" w:hAnsi="Times New Roman" w:cs="Times New Roman"/>
                <w:b/>
                <w:bCs/>
                <w:sz w:val="24"/>
                <w:szCs w:val="24"/>
              </w:rPr>
              <w:t>Уровень освоения</w:t>
            </w:r>
          </w:p>
        </w:tc>
      </w:tr>
      <w:tr w:rsidR="00AF1EC4" w:rsidRPr="00AF1EC4" w14:paraId="20D2420B" w14:textId="77777777" w:rsidTr="003A3B73">
        <w:trPr>
          <w:trHeight w:val="20"/>
        </w:trPr>
        <w:tc>
          <w:tcPr>
            <w:tcW w:w="724" w:type="pct"/>
          </w:tcPr>
          <w:p w14:paraId="4901DE13" w14:textId="77777777" w:rsidR="000212DA" w:rsidRPr="00AF1EC4" w:rsidRDefault="000212DA"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1</w:t>
            </w:r>
          </w:p>
        </w:tc>
        <w:tc>
          <w:tcPr>
            <w:tcW w:w="2920" w:type="pct"/>
          </w:tcPr>
          <w:p w14:paraId="67B156CB" w14:textId="77777777" w:rsidR="000212DA" w:rsidRPr="00AF1EC4" w:rsidRDefault="000212DA"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2</w:t>
            </w:r>
          </w:p>
        </w:tc>
        <w:tc>
          <w:tcPr>
            <w:tcW w:w="717" w:type="pct"/>
          </w:tcPr>
          <w:p w14:paraId="195B860F" w14:textId="77777777" w:rsidR="000212DA" w:rsidRPr="00AF1EC4" w:rsidRDefault="000212DA"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3</w:t>
            </w:r>
          </w:p>
        </w:tc>
        <w:tc>
          <w:tcPr>
            <w:tcW w:w="639" w:type="pct"/>
            <w:vAlign w:val="center"/>
          </w:tcPr>
          <w:p w14:paraId="6732BEE5"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AF1EC4">
              <w:rPr>
                <w:rFonts w:ascii="Times New Roman" w:hAnsi="Times New Roman" w:cs="Times New Roman"/>
                <w:b/>
                <w:bCs/>
                <w:sz w:val="24"/>
                <w:szCs w:val="24"/>
              </w:rPr>
              <w:t>4</w:t>
            </w:r>
          </w:p>
        </w:tc>
      </w:tr>
      <w:tr w:rsidR="00AF1EC4" w:rsidRPr="00AF1EC4" w14:paraId="0AEDF160" w14:textId="77777777" w:rsidTr="003A3B73">
        <w:trPr>
          <w:trHeight w:val="293"/>
        </w:trPr>
        <w:tc>
          <w:tcPr>
            <w:tcW w:w="724" w:type="pct"/>
            <w:vMerge w:val="restart"/>
          </w:tcPr>
          <w:p w14:paraId="3D3C5439" w14:textId="77777777" w:rsidR="000212DA" w:rsidRPr="00AF1EC4" w:rsidRDefault="000212DA"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w:t>
            </w:r>
          </w:p>
          <w:p w14:paraId="4E77D956" w14:textId="77777777" w:rsidR="000212DA" w:rsidRPr="00AF1EC4" w:rsidRDefault="000212DA"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Введение</w:t>
            </w:r>
          </w:p>
        </w:tc>
        <w:tc>
          <w:tcPr>
            <w:tcW w:w="2920" w:type="pct"/>
          </w:tcPr>
          <w:p w14:paraId="66D98EC8" w14:textId="77777777" w:rsidR="000212DA" w:rsidRPr="00AF1EC4" w:rsidRDefault="000212DA" w:rsidP="003A3B73">
            <w:pP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717" w:type="pct"/>
            <w:vMerge w:val="restart"/>
            <w:vAlign w:val="center"/>
          </w:tcPr>
          <w:p w14:paraId="434786FE" w14:textId="77777777" w:rsidR="000212DA" w:rsidRPr="00AF1EC4" w:rsidRDefault="000212DA" w:rsidP="003A3B73">
            <w:pPr>
              <w:suppressAutoHyphen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i/>
                <w:sz w:val="24"/>
                <w:szCs w:val="24"/>
                <w:lang w:eastAsia="ru-RU"/>
              </w:rPr>
              <w:t>10</w:t>
            </w:r>
          </w:p>
        </w:tc>
        <w:tc>
          <w:tcPr>
            <w:tcW w:w="639" w:type="pct"/>
            <w:vMerge w:val="restart"/>
            <w:shd w:val="clear" w:color="auto" w:fill="auto"/>
          </w:tcPr>
          <w:p w14:paraId="2A128D2D" w14:textId="77777777" w:rsidR="000212DA" w:rsidRPr="00AF1EC4" w:rsidRDefault="000212DA" w:rsidP="003A3B73">
            <w:pPr>
              <w:suppressAutoHyphens/>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знать</w:t>
            </w:r>
          </w:p>
          <w:p w14:paraId="24BEB517" w14:textId="77777777" w:rsidR="000212DA" w:rsidRPr="00AF1EC4" w:rsidRDefault="000212DA" w:rsidP="003A3B73">
            <w:pPr>
              <w:suppressAutoHyphen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понятие о форме и размерах Земли. Системы координат, применяемые в геодезии: географическая, прямоугольная, полярная. Системы высот точек земной поверхности.</w:t>
            </w:r>
          </w:p>
          <w:p w14:paraId="4336009B" w14:textId="77777777" w:rsidR="000212DA" w:rsidRPr="00AF1EC4" w:rsidRDefault="000212DA" w:rsidP="003A3B73">
            <w:pPr>
              <w:suppressAutoHyphen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Государственные системы координат. Государственная система высот.</w:t>
            </w:r>
          </w:p>
          <w:p w14:paraId="09C21E91" w14:textId="77777777" w:rsidR="000212DA" w:rsidRPr="00AF1EC4" w:rsidRDefault="000212DA" w:rsidP="003A3B73">
            <w:pPr>
              <w:suppressAutoHyphen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картографические проекции. Проекция Гаусса – Крюгера.</w:t>
            </w:r>
          </w:p>
          <w:p w14:paraId="771B557F" w14:textId="77777777" w:rsidR="000212DA" w:rsidRPr="00AF1EC4" w:rsidRDefault="000212DA" w:rsidP="003A3B73">
            <w:pPr>
              <w:suppressAutoHyphen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bCs/>
                <w:sz w:val="24"/>
                <w:szCs w:val="24"/>
                <w:lang w:eastAsia="ru-RU"/>
              </w:rPr>
              <w:t>– классификация карт:</w:t>
            </w:r>
            <w:r w:rsidRPr="00AF1EC4">
              <w:rPr>
                <w:rFonts w:ascii="Times New Roman" w:eastAsia="Times New Roman" w:hAnsi="Times New Roman" w:cs="Times New Roman"/>
                <w:sz w:val="24"/>
                <w:szCs w:val="24"/>
                <w:lang w:eastAsia="ru-RU"/>
              </w:rPr>
              <w:t xml:space="preserve"> топографические карты и планы; специальные карты и планы; тематические </w:t>
            </w:r>
            <w:r w:rsidRPr="00AF1EC4">
              <w:rPr>
                <w:rFonts w:ascii="Times New Roman" w:eastAsia="Times New Roman" w:hAnsi="Times New Roman" w:cs="Times New Roman"/>
                <w:sz w:val="24"/>
                <w:szCs w:val="24"/>
                <w:lang w:eastAsia="ru-RU"/>
              </w:rPr>
              <w:lastRenderedPageBreak/>
              <w:t>карты и планы; иные карты и планы.</w:t>
            </w:r>
          </w:p>
          <w:p w14:paraId="6EABEB82" w14:textId="77777777" w:rsidR="000212DA" w:rsidRPr="00AF1EC4" w:rsidRDefault="000212DA" w:rsidP="003A3B73">
            <w:pPr>
              <w:suppressAutoHyphen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условные знаки и их классификация.</w:t>
            </w:r>
          </w:p>
          <w:p w14:paraId="5476DC87" w14:textId="77777777" w:rsidR="000212DA" w:rsidRPr="00AF1EC4" w:rsidRDefault="000212DA" w:rsidP="003A3B73">
            <w:pPr>
              <w:suppressAutoHyphen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прямая и обратная геодезические задачи</w:t>
            </w:r>
          </w:p>
          <w:p w14:paraId="6EF6FC16" w14:textId="77777777" w:rsidR="000212DA" w:rsidRPr="00AF1EC4" w:rsidRDefault="000212DA" w:rsidP="003A3B73">
            <w:pPr>
              <w:suppressAutoHyphen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федеральные и ведомственные фонды пространственных данных</w:t>
            </w:r>
          </w:p>
          <w:p w14:paraId="1431B80E" w14:textId="77777777" w:rsidR="000212DA" w:rsidRPr="00AF1EC4" w:rsidRDefault="000212DA" w:rsidP="003A3B73">
            <w:pPr>
              <w:suppressAutoHyphens/>
              <w:jc w:val="both"/>
              <w:rPr>
                <w:rFonts w:ascii="Times New Roman" w:eastAsia="Times New Roman" w:hAnsi="Times New Roman" w:cs="Times New Roman"/>
                <w:b/>
                <w:sz w:val="24"/>
                <w:szCs w:val="24"/>
                <w:lang w:eastAsia="ru-RU"/>
              </w:rPr>
            </w:pPr>
          </w:p>
          <w:p w14:paraId="526E9F77" w14:textId="77777777" w:rsidR="000212DA" w:rsidRPr="00AF1EC4" w:rsidRDefault="000212DA"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 ЛР 7 ЛР 14</w:t>
            </w:r>
          </w:p>
          <w:p w14:paraId="78E882C6" w14:textId="77777777" w:rsidR="000212DA" w:rsidRPr="00AF1EC4" w:rsidRDefault="000212DA" w:rsidP="003A3B73">
            <w:pPr>
              <w:suppressAutoHyphens/>
              <w:jc w:val="both"/>
              <w:rPr>
                <w:rFonts w:ascii="Times New Roman" w:eastAsia="Times New Roman" w:hAnsi="Times New Roman" w:cs="Times New Roman"/>
                <w:b/>
                <w:sz w:val="24"/>
                <w:szCs w:val="24"/>
                <w:lang w:eastAsia="ru-RU"/>
              </w:rPr>
            </w:pPr>
          </w:p>
        </w:tc>
      </w:tr>
      <w:tr w:rsidR="00AF1EC4" w:rsidRPr="00AF1EC4" w14:paraId="304305D1" w14:textId="77777777" w:rsidTr="003A3B73">
        <w:trPr>
          <w:trHeight w:val="20"/>
        </w:trPr>
        <w:tc>
          <w:tcPr>
            <w:tcW w:w="724" w:type="pct"/>
            <w:vMerge/>
          </w:tcPr>
          <w:p w14:paraId="6551A4B3" w14:textId="77777777" w:rsidR="000212DA" w:rsidRPr="00AF1EC4" w:rsidRDefault="000212DA" w:rsidP="003A3B73">
            <w:pPr>
              <w:rPr>
                <w:rFonts w:ascii="Times New Roman" w:eastAsia="Times New Roman" w:hAnsi="Times New Roman" w:cs="Times New Roman"/>
                <w:b/>
                <w:bCs/>
                <w:i/>
                <w:sz w:val="24"/>
                <w:szCs w:val="24"/>
                <w:lang w:eastAsia="ru-RU"/>
              </w:rPr>
            </w:pPr>
          </w:p>
        </w:tc>
        <w:tc>
          <w:tcPr>
            <w:tcW w:w="2920" w:type="pct"/>
          </w:tcPr>
          <w:p w14:paraId="0828430B" w14:textId="77777777" w:rsidR="000212DA" w:rsidRPr="00AF1EC4" w:rsidRDefault="000212DA"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1. Предмет и задачи геодезии и картографии. Основные понятия: геодезия, картография, пространственные объекты, пространственные данные, масштаб, система координат, карта и др.</w:t>
            </w:r>
          </w:p>
        </w:tc>
        <w:tc>
          <w:tcPr>
            <w:tcW w:w="717" w:type="pct"/>
            <w:vMerge/>
            <w:vAlign w:val="center"/>
          </w:tcPr>
          <w:p w14:paraId="0BA0B293" w14:textId="77777777" w:rsidR="000212DA" w:rsidRPr="00AF1EC4" w:rsidRDefault="000212DA" w:rsidP="003A3B73">
            <w:pPr>
              <w:suppressAutoHyphens/>
              <w:jc w:val="both"/>
              <w:rPr>
                <w:rFonts w:ascii="Times New Roman" w:eastAsia="Times New Roman" w:hAnsi="Times New Roman" w:cs="Times New Roman"/>
                <w:bCs/>
                <w:i/>
                <w:sz w:val="24"/>
                <w:szCs w:val="24"/>
                <w:lang w:eastAsia="ru-RU"/>
              </w:rPr>
            </w:pPr>
          </w:p>
        </w:tc>
        <w:tc>
          <w:tcPr>
            <w:tcW w:w="639" w:type="pct"/>
            <w:vMerge/>
            <w:shd w:val="clear" w:color="auto" w:fill="auto"/>
          </w:tcPr>
          <w:p w14:paraId="2EEF6002" w14:textId="77777777" w:rsidR="000212DA" w:rsidRPr="00AF1EC4" w:rsidRDefault="000212DA" w:rsidP="003A3B73">
            <w:pPr>
              <w:rPr>
                <w:rFonts w:ascii="Times New Roman" w:eastAsia="Times New Roman" w:hAnsi="Times New Roman" w:cs="Times New Roman"/>
                <w:b/>
                <w:bCs/>
                <w:iCs/>
                <w:sz w:val="24"/>
                <w:szCs w:val="24"/>
                <w:lang w:eastAsia="ru-RU"/>
              </w:rPr>
            </w:pPr>
          </w:p>
        </w:tc>
      </w:tr>
      <w:tr w:rsidR="00AF1EC4" w:rsidRPr="00AF1EC4" w14:paraId="37CAE82E" w14:textId="77777777" w:rsidTr="003A3B73">
        <w:trPr>
          <w:trHeight w:val="390"/>
        </w:trPr>
        <w:tc>
          <w:tcPr>
            <w:tcW w:w="724" w:type="pct"/>
            <w:vMerge/>
          </w:tcPr>
          <w:p w14:paraId="1642FBA5" w14:textId="77777777" w:rsidR="000212DA" w:rsidRPr="00AF1EC4" w:rsidRDefault="000212DA" w:rsidP="003A3B73">
            <w:pPr>
              <w:rPr>
                <w:rFonts w:ascii="Times New Roman" w:eastAsia="Times New Roman" w:hAnsi="Times New Roman" w:cs="Times New Roman"/>
                <w:b/>
                <w:bCs/>
                <w:i/>
                <w:sz w:val="24"/>
                <w:szCs w:val="24"/>
                <w:lang w:eastAsia="ru-RU"/>
              </w:rPr>
            </w:pPr>
          </w:p>
        </w:tc>
        <w:tc>
          <w:tcPr>
            <w:tcW w:w="2920" w:type="pct"/>
          </w:tcPr>
          <w:p w14:paraId="22BC9ED1" w14:textId="77777777" w:rsidR="000212DA" w:rsidRPr="00AF1EC4" w:rsidRDefault="000212DA" w:rsidP="003A3B73">
            <w:pPr>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Cs/>
                <w:sz w:val="24"/>
                <w:szCs w:val="24"/>
                <w:lang w:eastAsia="ru-RU"/>
              </w:rPr>
              <w:t xml:space="preserve">2. Геодезические и картографические работы. История развития геодезических и картографических работ в России. </w:t>
            </w:r>
          </w:p>
        </w:tc>
        <w:tc>
          <w:tcPr>
            <w:tcW w:w="717" w:type="pct"/>
            <w:vMerge/>
            <w:vAlign w:val="center"/>
          </w:tcPr>
          <w:p w14:paraId="39258268" w14:textId="77777777" w:rsidR="000212DA" w:rsidRPr="00AF1EC4" w:rsidRDefault="000212DA" w:rsidP="003A3B73">
            <w:pPr>
              <w:suppressAutoHyphens/>
              <w:jc w:val="both"/>
              <w:rPr>
                <w:rFonts w:ascii="Times New Roman" w:eastAsia="Times New Roman" w:hAnsi="Times New Roman" w:cs="Times New Roman"/>
                <w:bCs/>
                <w:i/>
                <w:sz w:val="24"/>
                <w:szCs w:val="24"/>
                <w:lang w:eastAsia="ru-RU"/>
              </w:rPr>
            </w:pPr>
          </w:p>
        </w:tc>
        <w:tc>
          <w:tcPr>
            <w:tcW w:w="639" w:type="pct"/>
            <w:vMerge/>
            <w:shd w:val="clear" w:color="auto" w:fill="auto"/>
          </w:tcPr>
          <w:p w14:paraId="6F089862" w14:textId="77777777" w:rsidR="000212DA" w:rsidRPr="00AF1EC4" w:rsidRDefault="000212DA" w:rsidP="003A3B73">
            <w:pPr>
              <w:rPr>
                <w:rFonts w:ascii="Times New Roman" w:eastAsia="Times New Roman" w:hAnsi="Times New Roman" w:cs="Times New Roman"/>
                <w:b/>
                <w:bCs/>
                <w:iCs/>
                <w:sz w:val="24"/>
                <w:szCs w:val="24"/>
                <w:lang w:eastAsia="ru-RU"/>
              </w:rPr>
            </w:pPr>
          </w:p>
        </w:tc>
      </w:tr>
      <w:tr w:rsidR="00AF1EC4" w:rsidRPr="00AF1EC4" w14:paraId="28FFF908" w14:textId="77777777" w:rsidTr="003A3B73">
        <w:trPr>
          <w:trHeight w:val="390"/>
        </w:trPr>
        <w:tc>
          <w:tcPr>
            <w:tcW w:w="724" w:type="pct"/>
            <w:vMerge/>
          </w:tcPr>
          <w:p w14:paraId="7E39FADC" w14:textId="77777777" w:rsidR="000212DA" w:rsidRPr="00AF1EC4" w:rsidRDefault="000212DA" w:rsidP="003A3B73">
            <w:pPr>
              <w:rPr>
                <w:rFonts w:ascii="Times New Roman" w:eastAsia="Times New Roman" w:hAnsi="Times New Roman" w:cs="Times New Roman"/>
                <w:b/>
                <w:bCs/>
                <w:i/>
                <w:sz w:val="24"/>
                <w:szCs w:val="24"/>
                <w:lang w:eastAsia="ru-RU"/>
              </w:rPr>
            </w:pPr>
          </w:p>
        </w:tc>
        <w:tc>
          <w:tcPr>
            <w:tcW w:w="2920" w:type="pct"/>
          </w:tcPr>
          <w:p w14:paraId="1159B513" w14:textId="77777777" w:rsidR="000212DA" w:rsidRPr="00AF1EC4" w:rsidRDefault="000212DA" w:rsidP="003A3B73">
            <w:pPr>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Cs/>
                <w:sz w:val="24"/>
                <w:szCs w:val="24"/>
                <w:lang w:eastAsia="ru-RU"/>
              </w:rPr>
              <w:t>3. Научное и практическое значение геодезии и картографии. Роль геодезии и картографии в развитии цифровой экономики России.</w:t>
            </w:r>
          </w:p>
        </w:tc>
        <w:tc>
          <w:tcPr>
            <w:tcW w:w="717" w:type="pct"/>
            <w:vMerge/>
            <w:vAlign w:val="center"/>
          </w:tcPr>
          <w:p w14:paraId="398443CA" w14:textId="77777777" w:rsidR="000212DA" w:rsidRPr="00AF1EC4" w:rsidRDefault="000212DA" w:rsidP="003A3B73">
            <w:pPr>
              <w:suppressAutoHyphens/>
              <w:jc w:val="both"/>
              <w:rPr>
                <w:rFonts w:ascii="Times New Roman" w:eastAsia="Times New Roman" w:hAnsi="Times New Roman" w:cs="Times New Roman"/>
                <w:bCs/>
                <w:i/>
                <w:sz w:val="24"/>
                <w:szCs w:val="24"/>
                <w:lang w:eastAsia="ru-RU"/>
              </w:rPr>
            </w:pPr>
          </w:p>
        </w:tc>
        <w:tc>
          <w:tcPr>
            <w:tcW w:w="639" w:type="pct"/>
            <w:vMerge/>
            <w:shd w:val="clear" w:color="auto" w:fill="auto"/>
          </w:tcPr>
          <w:p w14:paraId="22296477" w14:textId="77777777" w:rsidR="000212DA" w:rsidRPr="00AF1EC4" w:rsidRDefault="000212DA" w:rsidP="003A3B73">
            <w:pPr>
              <w:rPr>
                <w:rFonts w:ascii="Times New Roman" w:eastAsia="Times New Roman" w:hAnsi="Times New Roman" w:cs="Times New Roman"/>
                <w:b/>
                <w:bCs/>
                <w:iCs/>
                <w:sz w:val="24"/>
                <w:szCs w:val="24"/>
                <w:lang w:eastAsia="ru-RU"/>
              </w:rPr>
            </w:pPr>
          </w:p>
        </w:tc>
      </w:tr>
      <w:tr w:rsidR="00AF1EC4" w:rsidRPr="00AF1EC4" w14:paraId="059E48F9" w14:textId="77777777" w:rsidTr="003A3B73">
        <w:trPr>
          <w:trHeight w:val="20"/>
        </w:trPr>
        <w:tc>
          <w:tcPr>
            <w:tcW w:w="724" w:type="pct"/>
            <w:vMerge/>
          </w:tcPr>
          <w:p w14:paraId="7F016C89" w14:textId="77777777" w:rsidR="000212DA" w:rsidRPr="00AF1EC4" w:rsidRDefault="000212DA" w:rsidP="003A3B73">
            <w:pPr>
              <w:rPr>
                <w:rFonts w:ascii="Times New Roman" w:eastAsia="Times New Roman" w:hAnsi="Times New Roman" w:cs="Times New Roman"/>
                <w:b/>
                <w:bCs/>
                <w:i/>
                <w:sz w:val="24"/>
                <w:szCs w:val="24"/>
                <w:lang w:eastAsia="ru-RU"/>
              </w:rPr>
            </w:pPr>
          </w:p>
        </w:tc>
        <w:tc>
          <w:tcPr>
            <w:tcW w:w="2920" w:type="pct"/>
          </w:tcPr>
          <w:p w14:paraId="74ADD2A8"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717" w:type="pct"/>
            <w:vAlign w:val="center"/>
          </w:tcPr>
          <w:p w14:paraId="4B775FDB" w14:textId="77777777" w:rsidR="000212DA" w:rsidRPr="00AF1EC4" w:rsidRDefault="000212DA"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2</w:t>
            </w:r>
          </w:p>
        </w:tc>
        <w:tc>
          <w:tcPr>
            <w:tcW w:w="639" w:type="pct"/>
            <w:vMerge/>
            <w:shd w:val="clear" w:color="auto" w:fill="auto"/>
          </w:tcPr>
          <w:p w14:paraId="3DA532E5"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2282797A" w14:textId="77777777" w:rsidTr="003A3B73">
        <w:trPr>
          <w:trHeight w:val="20"/>
        </w:trPr>
        <w:tc>
          <w:tcPr>
            <w:tcW w:w="724" w:type="pct"/>
            <w:vMerge/>
          </w:tcPr>
          <w:p w14:paraId="24621A67" w14:textId="77777777" w:rsidR="000212DA" w:rsidRPr="00AF1EC4" w:rsidRDefault="000212DA" w:rsidP="003A3B73">
            <w:pPr>
              <w:rPr>
                <w:rFonts w:ascii="Times New Roman" w:eastAsia="Times New Roman" w:hAnsi="Times New Roman" w:cs="Times New Roman"/>
                <w:b/>
                <w:bCs/>
                <w:i/>
                <w:sz w:val="24"/>
                <w:szCs w:val="24"/>
                <w:lang w:eastAsia="ru-RU"/>
              </w:rPr>
            </w:pPr>
          </w:p>
        </w:tc>
        <w:tc>
          <w:tcPr>
            <w:tcW w:w="2920" w:type="pct"/>
          </w:tcPr>
          <w:p w14:paraId="629B9FC2"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717" w:type="pct"/>
            <w:vAlign w:val="center"/>
          </w:tcPr>
          <w:p w14:paraId="074CB41D" w14:textId="77777777" w:rsidR="000212DA" w:rsidRPr="00AF1EC4" w:rsidRDefault="000212DA"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2</w:t>
            </w:r>
          </w:p>
        </w:tc>
        <w:tc>
          <w:tcPr>
            <w:tcW w:w="639" w:type="pct"/>
            <w:vMerge/>
            <w:shd w:val="clear" w:color="auto" w:fill="auto"/>
          </w:tcPr>
          <w:p w14:paraId="24A67FD3"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0632416E" w14:textId="77777777" w:rsidTr="003A3B73">
        <w:trPr>
          <w:trHeight w:val="20"/>
        </w:trPr>
        <w:tc>
          <w:tcPr>
            <w:tcW w:w="724" w:type="pct"/>
            <w:vMerge/>
          </w:tcPr>
          <w:p w14:paraId="027AFD2A" w14:textId="77777777" w:rsidR="000212DA" w:rsidRPr="00AF1EC4" w:rsidRDefault="000212DA" w:rsidP="003A3B73">
            <w:pPr>
              <w:rPr>
                <w:rFonts w:ascii="Times New Roman" w:eastAsia="Times New Roman" w:hAnsi="Times New Roman" w:cs="Times New Roman"/>
                <w:b/>
                <w:bCs/>
                <w:i/>
                <w:sz w:val="24"/>
                <w:szCs w:val="24"/>
                <w:lang w:eastAsia="ru-RU"/>
              </w:rPr>
            </w:pPr>
          </w:p>
        </w:tc>
        <w:tc>
          <w:tcPr>
            <w:tcW w:w="2920" w:type="pct"/>
          </w:tcPr>
          <w:p w14:paraId="434EDE71" w14:textId="77777777" w:rsidR="000212DA" w:rsidRPr="00AF1EC4" w:rsidRDefault="000212DA"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Практическое занятие 1: «Выдающиеся ученые и их открытия в сфере геодезии и картографии»</w:t>
            </w:r>
          </w:p>
        </w:tc>
        <w:tc>
          <w:tcPr>
            <w:tcW w:w="717" w:type="pct"/>
            <w:vAlign w:val="center"/>
          </w:tcPr>
          <w:p w14:paraId="43B87902" w14:textId="77777777" w:rsidR="000212DA" w:rsidRPr="00AF1EC4" w:rsidRDefault="000212DA"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1</w:t>
            </w:r>
          </w:p>
        </w:tc>
        <w:tc>
          <w:tcPr>
            <w:tcW w:w="639" w:type="pct"/>
            <w:vMerge/>
            <w:shd w:val="clear" w:color="auto" w:fill="auto"/>
          </w:tcPr>
          <w:p w14:paraId="1707180C"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77704225" w14:textId="77777777" w:rsidTr="003A3B73">
        <w:trPr>
          <w:trHeight w:val="20"/>
        </w:trPr>
        <w:tc>
          <w:tcPr>
            <w:tcW w:w="724" w:type="pct"/>
            <w:vMerge/>
          </w:tcPr>
          <w:p w14:paraId="5104CDDC" w14:textId="77777777" w:rsidR="000212DA" w:rsidRPr="00AF1EC4" w:rsidRDefault="000212DA" w:rsidP="003A3B73">
            <w:pPr>
              <w:rPr>
                <w:rFonts w:ascii="Times New Roman" w:eastAsia="Times New Roman" w:hAnsi="Times New Roman" w:cs="Times New Roman"/>
                <w:b/>
                <w:bCs/>
                <w:i/>
                <w:sz w:val="24"/>
                <w:szCs w:val="24"/>
                <w:lang w:eastAsia="ru-RU"/>
              </w:rPr>
            </w:pPr>
          </w:p>
        </w:tc>
        <w:tc>
          <w:tcPr>
            <w:tcW w:w="2920" w:type="pct"/>
            <w:vAlign w:val="bottom"/>
          </w:tcPr>
          <w:p w14:paraId="405A53E7" w14:textId="77777777" w:rsidR="000212DA" w:rsidRPr="00AF1EC4" w:rsidRDefault="000212DA"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Практическое занятие 2: «Практическое применение пространственных данных в экономике страны»</w:t>
            </w:r>
          </w:p>
        </w:tc>
        <w:tc>
          <w:tcPr>
            <w:tcW w:w="717" w:type="pct"/>
            <w:vAlign w:val="center"/>
          </w:tcPr>
          <w:p w14:paraId="64519CBB" w14:textId="77777777" w:rsidR="000212DA" w:rsidRPr="00AF1EC4" w:rsidRDefault="000212DA"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1</w:t>
            </w:r>
          </w:p>
        </w:tc>
        <w:tc>
          <w:tcPr>
            <w:tcW w:w="639" w:type="pct"/>
            <w:vMerge/>
            <w:shd w:val="clear" w:color="auto" w:fill="auto"/>
          </w:tcPr>
          <w:p w14:paraId="29F6ADA4"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0799E743" w14:textId="77777777" w:rsidTr="003A3B73">
        <w:trPr>
          <w:trHeight w:val="20"/>
        </w:trPr>
        <w:tc>
          <w:tcPr>
            <w:tcW w:w="724" w:type="pct"/>
            <w:vMerge w:val="restart"/>
          </w:tcPr>
          <w:p w14:paraId="28A66FEB" w14:textId="77777777" w:rsidR="000212DA" w:rsidRPr="00AF1EC4" w:rsidRDefault="000212DA"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2. Изображение земной поверхности на сфере и плоскости</w:t>
            </w:r>
          </w:p>
        </w:tc>
        <w:tc>
          <w:tcPr>
            <w:tcW w:w="2920" w:type="pct"/>
          </w:tcPr>
          <w:p w14:paraId="14204232" w14:textId="77777777" w:rsidR="000212DA" w:rsidRPr="00AF1EC4" w:rsidRDefault="000212DA"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Содержание учебного материала </w:t>
            </w:r>
          </w:p>
        </w:tc>
        <w:tc>
          <w:tcPr>
            <w:tcW w:w="717" w:type="pct"/>
            <w:vMerge w:val="restart"/>
            <w:vAlign w:val="center"/>
          </w:tcPr>
          <w:p w14:paraId="34983801" w14:textId="77777777" w:rsidR="000212DA" w:rsidRPr="00AF1EC4" w:rsidRDefault="000212DA" w:rsidP="003A3B73">
            <w:pPr>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16</w:t>
            </w:r>
          </w:p>
          <w:p w14:paraId="4EA94EE9" w14:textId="77777777" w:rsidR="000212DA" w:rsidRPr="00AF1EC4" w:rsidRDefault="000212DA" w:rsidP="003A3B73">
            <w:pPr>
              <w:jc w:val="center"/>
              <w:rPr>
                <w:rFonts w:ascii="Times New Roman" w:eastAsia="Times New Roman" w:hAnsi="Times New Roman" w:cs="Times New Roman"/>
                <w:b/>
                <w:bCs/>
                <w:i/>
                <w:sz w:val="24"/>
                <w:szCs w:val="24"/>
                <w:lang w:eastAsia="ru-RU"/>
              </w:rPr>
            </w:pPr>
          </w:p>
        </w:tc>
        <w:tc>
          <w:tcPr>
            <w:tcW w:w="639" w:type="pct"/>
            <w:vMerge/>
            <w:shd w:val="clear" w:color="auto" w:fill="auto"/>
            <w:vAlign w:val="center"/>
          </w:tcPr>
          <w:p w14:paraId="50452499" w14:textId="77777777" w:rsidR="000212DA" w:rsidRPr="00AF1EC4" w:rsidRDefault="000212DA" w:rsidP="003A3B73">
            <w:pPr>
              <w:jc w:val="center"/>
              <w:rPr>
                <w:rFonts w:ascii="Times New Roman" w:eastAsia="Times New Roman" w:hAnsi="Times New Roman" w:cs="Times New Roman"/>
                <w:b/>
                <w:iCs/>
                <w:sz w:val="24"/>
                <w:szCs w:val="24"/>
                <w:lang w:eastAsia="ru-RU"/>
              </w:rPr>
            </w:pPr>
          </w:p>
        </w:tc>
      </w:tr>
      <w:tr w:rsidR="00AF1EC4" w:rsidRPr="00AF1EC4" w14:paraId="2274B335" w14:textId="77777777" w:rsidTr="003A3B73">
        <w:trPr>
          <w:trHeight w:val="20"/>
        </w:trPr>
        <w:tc>
          <w:tcPr>
            <w:tcW w:w="724" w:type="pct"/>
            <w:vMerge/>
          </w:tcPr>
          <w:p w14:paraId="3649BB79"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45A9EB65" w14:textId="77777777" w:rsidR="000212DA" w:rsidRPr="00AF1EC4" w:rsidRDefault="000212DA"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1.</w:t>
            </w:r>
            <w:r w:rsidRPr="00AF1EC4">
              <w:rPr>
                <w:rFonts w:ascii="Times New Roman" w:eastAsia="Times New Roman" w:hAnsi="Times New Roman" w:cs="Times New Roman"/>
                <w:bCs/>
                <w:sz w:val="24"/>
                <w:szCs w:val="24"/>
                <w:lang w:eastAsia="ru-RU"/>
              </w:rPr>
              <w:t xml:space="preserve"> Понятие о форме и размерах Земли. Геоид, эллипсоид, </w:t>
            </w:r>
            <w:proofErr w:type="spellStart"/>
            <w:r w:rsidRPr="00AF1EC4">
              <w:rPr>
                <w:rFonts w:ascii="Times New Roman" w:eastAsia="Times New Roman" w:hAnsi="Times New Roman" w:cs="Times New Roman"/>
                <w:bCs/>
                <w:sz w:val="24"/>
                <w:szCs w:val="24"/>
                <w:lang w:eastAsia="ru-RU"/>
              </w:rPr>
              <w:t>референц</w:t>
            </w:r>
            <w:proofErr w:type="spellEnd"/>
            <w:r w:rsidRPr="00AF1EC4">
              <w:rPr>
                <w:rFonts w:ascii="Times New Roman" w:eastAsia="Times New Roman" w:hAnsi="Times New Roman" w:cs="Times New Roman"/>
                <w:bCs/>
                <w:sz w:val="24"/>
                <w:szCs w:val="24"/>
                <w:lang w:eastAsia="ru-RU"/>
              </w:rPr>
              <w:t xml:space="preserve"> - эллипсоид. Определение положения точек земной поверхности. Системы координат, применяемые в геодезии: географическая, прямоугольная, полярная. Системы высот точек земной поверхности.</w:t>
            </w:r>
          </w:p>
        </w:tc>
        <w:tc>
          <w:tcPr>
            <w:tcW w:w="717" w:type="pct"/>
            <w:vMerge/>
            <w:vAlign w:val="center"/>
          </w:tcPr>
          <w:p w14:paraId="22B864C0"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639" w:type="pct"/>
            <w:vMerge/>
            <w:shd w:val="clear" w:color="auto" w:fill="auto"/>
          </w:tcPr>
          <w:p w14:paraId="16FDD22D" w14:textId="77777777" w:rsidR="000212DA" w:rsidRPr="00AF1EC4" w:rsidRDefault="000212DA" w:rsidP="003A3B73">
            <w:pPr>
              <w:rPr>
                <w:rFonts w:ascii="Times New Roman" w:eastAsia="Times New Roman" w:hAnsi="Times New Roman" w:cs="Times New Roman"/>
                <w:b/>
                <w:bCs/>
                <w:sz w:val="24"/>
                <w:szCs w:val="24"/>
                <w:lang w:eastAsia="ru-RU"/>
              </w:rPr>
            </w:pPr>
          </w:p>
        </w:tc>
      </w:tr>
      <w:tr w:rsidR="00AF1EC4" w:rsidRPr="00AF1EC4" w14:paraId="1063910A" w14:textId="77777777" w:rsidTr="003A3B73">
        <w:trPr>
          <w:trHeight w:val="390"/>
        </w:trPr>
        <w:tc>
          <w:tcPr>
            <w:tcW w:w="724" w:type="pct"/>
            <w:vMerge/>
          </w:tcPr>
          <w:p w14:paraId="720BCE32"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49F23B1E" w14:textId="77777777" w:rsidR="000212DA" w:rsidRPr="00AF1EC4" w:rsidRDefault="000212DA"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 Метод проекций. Картографические проекции. Проекция Гаусса – Крюгера.</w:t>
            </w:r>
          </w:p>
        </w:tc>
        <w:tc>
          <w:tcPr>
            <w:tcW w:w="717" w:type="pct"/>
            <w:vMerge/>
            <w:vAlign w:val="center"/>
          </w:tcPr>
          <w:p w14:paraId="6CD2B78D"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639" w:type="pct"/>
            <w:vMerge/>
            <w:shd w:val="clear" w:color="auto" w:fill="auto"/>
          </w:tcPr>
          <w:p w14:paraId="6AD88B44" w14:textId="77777777" w:rsidR="000212DA" w:rsidRPr="00AF1EC4" w:rsidRDefault="000212DA" w:rsidP="003A3B73">
            <w:pPr>
              <w:rPr>
                <w:rFonts w:ascii="Times New Roman" w:eastAsia="Times New Roman" w:hAnsi="Times New Roman" w:cs="Times New Roman"/>
                <w:b/>
                <w:bCs/>
                <w:sz w:val="24"/>
                <w:szCs w:val="24"/>
                <w:lang w:eastAsia="ru-RU"/>
              </w:rPr>
            </w:pPr>
          </w:p>
        </w:tc>
      </w:tr>
      <w:tr w:rsidR="00AF1EC4" w:rsidRPr="00AF1EC4" w14:paraId="389158B4" w14:textId="77777777" w:rsidTr="003A3B73">
        <w:trPr>
          <w:trHeight w:val="390"/>
        </w:trPr>
        <w:tc>
          <w:tcPr>
            <w:tcW w:w="724" w:type="pct"/>
            <w:vMerge/>
          </w:tcPr>
          <w:p w14:paraId="56BFDE4F"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19C066F3" w14:textId="77777777" w:rsidR="000212DA" w:rsidRPr="00AF1EC4" w:rsidRDefault="000212DA"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Cs/>
                <w:sz w:val="24"/>
                <w:szCs w:val="24"/>
                <w:lang w:eastAsia="ru-RU"/>
              </w:rPr>
              <w:t xml:space="preserve">3. Зональная система плоских прямоугольных координат Гаусса-Крюгера. Балтийская система высот. Государственные системы координат. </w:t>
            </w:r>
            <w:r w:rsidRPr="00AF1EC4">
              <w:rPr>
                <w:rFonts w:ascii="Times New Roman" w:eastAsia="Times New Roman" w:hAnsi="Times New Roman" w:cs="Times New Roman"/>
                <w:bCs/>
                <w:sz w:val="24"/>
                <w:szCs w:val="24"/>
                <w:lang w:eastAsia="ru-RU"/>
              </w:rPr>
              <w:lastRenderedPageBreak/>
              <w:t>Государственная система высот. Государственная гравиметрическая система.</w:t>
            </w:r>
          </w:p>
        </w:tc>
        <w:tc>
          <w:tcPr>
            <w:tcW w:w="717" w:type="pct"/>
            <w:vMerge/>
            <w:vAlign w:val="center"/>
          </w:tcPr>
          <w:p w14:paraId="053A417C"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639" w:type="pct"/>
            <w:vMerge/>
            <w:shd w:val="clear" w:color="auto" w:fill="auto"/>
          </w:tcPr>
          <w:p w14:paraId="26EEF748" w14:textId="77777777" w:rsidR="000212DA" w:rsidRPr="00AF1EC4" w:rsidRDefault="000212DA" w:rsidP="003A3B73">
            <w:pPr>
              <w:rPr>
                <w:rFonts w:ascii="Times New Roman" w:eastAsia="Times New Roman" w:hAnsi="Times New Roman" w:cs="Times New Roman"/>
                <w:b/>
                <w:bCs/>
                <w:sz w:val="24"/>
                <w:szCs w:val="24"/>
                <w:lang w:eastAsia="ru-RU"/>
              </w:rPr>
            </w:pPr>
          </w:p>
        </w:tc>
      </w:tr>
      <w:tr w:rsidR="00AF1EC4" w:rsidRPr="00AF1EC4" w14:paraId="0C7836F1" w14:textId="77777777" w:rsidTr="003A3B73">
        <w:trPr>
          <w:trHeight w:val="20"/>
        </w:trPr>
        <w:tc>
          <w:tcPr>
            <w:tcW w:w="724" w:type="pct"/>
            <w:vMerge/>
          </w:tcPr>
          <w:p w14:paraId="3B04B92C"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3F40A746"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717" w:type="pct"/>
            <w:vAlign w:val="center"/>
          </w:tcPr>
          <w:p w14:paraId="2E5DFD8D" w14:textId="77777777" w:rsidR="000212DA" w:rsidRPr="00AF1EC4" w:rsidRDefault="000212DA"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639" w:type="pct"/>
            <w:vMerge/>
            <w:shd w:val="clear" w:color="auto" w:fill="auto"/>
          </w:tcPr>
          <w:p w14:paraId="66D4CAE2" w14:textId="77777777" w:rsidR="000212DA" w:rsidRPr="00AF1EC4" w:rsidRDefault="000212DA" w:rsidP="003A3B73">
            <w:pPr>
              <w:rPr>
                <w:rFonts w:ascii="Times New Roman" w:eastAsia="Times New Roman" w:hAnsi="Times New Roman" w:cs="Times New Roman"/>
                <w:b/>
                <w:bCs/>
                <w:i/>
                <w:sz w:val="24"/>
                <w:szCs w:val="24"/>
                <w:lang w:eastAsia="ru-RU"/>
              </w:rPr>
            </w:pPr>
          </w:p>
        </w:tc>
      </w:tr>
      <w:tr w:rsidR="00AF1EC4" w:rsidRPr="00AF1EC4" w14:paraId="60FE19E9" w14:textId="77777777" w:rsidTr="003A3B73">
        <w:trPr>
          <w:trHeight w:val="20"/>
        </w:trPr>
        <w:tc>
          <w:tcPr>
            <w:tcW w:w="724" w:type="pct"/>
            <w:vMerge/>
          </w:tcPr>
          <w:p w14:paraId="7AE0722C"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0F88EBC9"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717" w:type="pct"/>
            <w:vAlign w:val="center"/>
          </w:tcPr>
          <w:p w14:paraId="12CA43C8" w14:textId="77777777" w:rsidR="000212DA" w:rsidRPr="00AF1EC4" w:rsidRDefault="000212DA"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639" w:type="pct"/>
            <w:vMerge/>
            <w:shd w:val="clear" w:color="auto" w:fill="auto"/>
          </w:tcPr>
          <w:p w14:paraId="74970740" w14:textId="77777777" w:rsidR="000212DA" w:rsidRPr="00AF1EC4" w:rsidRDefault="000212DA" w:rsidP="003A3B73">
            <w:pPr>
              <w:rPr>
                <w:rFonts w:ascii="Times New Roman" w:eastAsia="Times New Roman" w:hAnsi="Times New Roman" w:cs="Times New Roman"/>
                <w:b/>
                <w:bCs/>
                <w:i/>
                <w:sz w:val="24"/>
                <w:szCs w:val="24"/>
                <w:lang w:eastAsia="ru-RU"/>
              </w:rPr>
            </w:pPr>
          </w:p>
        </w:tc>
      </w:tr>
      <w:tr w:rsidR="00AF1EC4" w:rsidRPr="00AF1EC4" w14:paraId="71E0F64C" w14:textId="77777777" w:rsidTr="003A3B73">
        <w:trPr>
          <w:trHeight w:val="20"/>
        </w:trPr>
        <w:tc>
          <w:tcPr>
            <w:tcW w:w="724" w:type="pct"/>
            <w:vMerge/>
          </w:tcPr>
          <w:p w14:paraId="0F34DCA2"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7A00F649" w14:textId="77777777" w:rsidR="000212DA" w:rsidRPr="00AF1EC4" w:rsidRDefault="000212DA" w:rsidP="003A3B73">
            <w:pP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sz w:val="24"/>
                <w:szCs w:val="24"/>
                <w:lang w:eastAsia="ru-RU"/>
              </w:rPr>
              <w:t>Практическое занятие 3</w:t>
            </w:r>
            <w:r w:rsidRPr="00AF1EC4">
              <w:rPr>
                <w:rFonts w:ascii="Times New Roman" w:eastAsia="Times New Roman" w:hAnsi="Times New Roman" w:cs="Times New Roman"/>
                <w:bCs/>
                <w:sz w:val="24"/>
                <w:szCs w:val="24"/>
                <w:lang w:eastAsia="ru-RU"/>
              </w:rPr>
              <w:t xml:space="preserve">: «Решение задач на определение номенклатуры листа карты заданного масштаба по географическим координатам </w:t>
            </w:r>
            <w:proofErr w:type="gramStart"/>
            <w:r w:rsidRPr="00AF1EC4">
              <w:rPr>
                <w:rFonts w:ascii="Times New Roman" w:eastAsia="Times New Roman" w:hAnsi="Times New Roman" w:cs="Times New Roman"/>
                <w:bCs/>
                <w:sz w:val="24"/>
                <w:szCs w:val="24"/>
                <w:lang w:eastAsia="ru-RU"/>
              </w:rPr>
              <w:t>точки</w:t>
            </w:r>
            <w:proofErr w:type="gramEnd"/>
            <w:r w:rsidRPr="00AF1EC4">
              <w:rPr>
                <w:rFonts w:ascii="Times New Roman" w:eastAsia="Times New Roman" w:hAnsi="Times New Roman" w:cs="Times New Roman"/>
                <w:bCs/>
                <w:sz w:val="24"/>
                <w:szCs w:val="24"/>
                <w:lang w:eastAsia="ru-RU"/>
              </w:rPr>
              <w:t xml:space="preserve"> лежащей внутри листа»</w:t>
            </w:r>
          </w:p>
        </w:tc>
        <w:tc>
          <w:tcPr>
            <w:tcW w:w="717" w:type="pct"/>
            <w:vAlign w:val="center"/>
          </w:tcPr>
          <w:p w14:paraId="11F53AA5" w14:textId="77777777" w:rsidR="000212DA" w:rsidRPr="00AF1EC4" w:rsidRDefault="000212DA"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w:t>
            </w:r>
          </w:p>
        </w:tc>
        <w:tc>
          <w:tcPr>
            <w:tcW w:w="639" w:type="pct"/>
            <w:vMerge/>
            <w:shd w:val="clear" w:color="auto" w:fill="auto"/>
          </w:tcPr>
          <w:p w14:paraId="07D7839E" w14:textId="77777777" w:rsidR="000212DA" w:rsidRPr="00AF1EC4" w:rsidRDefault="000212DA" w:rsidP="003A3B73">
            <w:pPr>
              <w:rPr>
                <w:rFonts w:ascii="Times New Roman" w:eastAsia="Times New Roman" w:hAnsi="Times New Roman" w:cs="Times New Roman"/>
                <w:b/>
                <w:bCs/>
                <w:i/>
                <w:sz w:val="24"/>
                <w:szCs w:val="24"/>
                <w:lang w:eastAsia="ru-RU"/>
              </w:rPr>
            </w:pPr>
          </w:p>
        </w:tc>
      </w:tr>
      <w:tr w:rsidR="00AF1EC4" w:rsidRPr="00AF1EC4" w14:paraId="6DD2C28B" w14:textId="77777777" w:rsidTr="003A3B73">
        <w:trPr>
          <w:trHeight w:val="345"/>
        </w:trPr>
        <w:tc>
          <w:tcPr>
            <w:tcW w:w="724" w:type="pct"/>
            <w:vMerge/>
          </w:tcPr>
          <w:p w14:paraId="5E55C0C3"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vMerge w:val="restart"/>
            <w:vAlign w:val="bottom"/>
          </w:tcPr>
          <w:p w14:paraId="1AD0DC1F" w14:textId="77777777" w:rsidR="000212DA" w:rsidRPr="00AF1EC4" w:rsidRDefault="000212DA" w:rsidP="003A3B73">
            <w:pP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sz w:val="24"/>
                <w:szCs w:val="24"/>
                <w:lang w:eastAsia="ru-RU"/>
              </w:rPr>
              <w:t>Практическое занятие 4</w:t>
            </w:r>
            <w:r w:rsidRPr="00AF1EC4">
              <w:rPr>
                <w:rFonts w:ascii="Times New Roman" w:eastAsia="Times New Roman" w:hAnsi="Times New Roman" w:cs="Times New Roman"/>
                <w:bCs/>
                <w:sz w:val="24"/>
                <w:szCs w:val="24"/>
                <w:lang w:eastAsia="ru-RU"/>
              </w:rPr>
              <w:t>: «Определение географических координат листа карты заданного масштаба по ее номенклатуре. Определение номенклатуры смежных листов карты разных масштабов».</w:t>
            </w:r>
          </w:p>
        </w:tc>
        <w:tc>
          <w:tcPr>
            <w:tcW w:w="717" w:type="pct"/>
            <w:vMerge w:val="restart"/>
            <w:vAlign w:val="center"/>
          </w:tcPr>
          <w:p w14:paraId="59995E96" w14:textId="77777777" w:rsidR="000212DA" w:rsidRPr="00AF1EC4" w:rsidRDefault="000212DA" w:rsidP="003A3B73">
            <w:pPr>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1</w:t>
            </w:r>
          </w:p>
        </w:tc>
        <w:tc>
          <w:tcPr>
            <w:tcW w:w="639" w:type="pct"/>
            <w:vMerge/>
            <w:shd w:val="clear" w:color="auto" w:fill="auto"/>
          </w:tcPr>
          <w:p w14:paraId="6BCE8BB6" w14:textId="77777777" w:rsidR="000212DA" w:rsidRPr="00AF1EC4" w:rsidRDefault="000212DA" w:rsidP="003A3B73">
            <w:pPr>
              <w:rPr>
                <w:rFonts w:ascii="Times New Roman" w:eastAsia="Times New Roman" w:hAnsi="Times New Roman" w:cs="Times New Roman"/>
                <w:b/>
                <w:bCs/>
                <w:i/>
                <w:sz w:val="24"/>
                <w:szCs w:val="24"/>
                <w:lang w:eastAsia="ru-RU"/>
              </w:rPr>
            </w:pPr>
          </w:p>
        </w:tc>
      </w:tr>
      <w:tr w:rsidR="00AF1EC4" w:rsidRPr="00AF1EC4" w14:paraId="746243CE" w14:textId="77777777" w:rsidTr="003A3B73">
        <w:trPr>
          <w:trHeight w:val="405"/>
        </w:trPr>
        <w:tc>
          <w:tcPr>
            <w:tcW w:w="724" w:type="pct"/>
            <w:vMerge/>
          </w:tcPr>
          <w:p w14:paraId="497E5165"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vMerge/>
            <w:vAlign w:val="bottom"/>
          </w:tcPr>
          <w:p w14:paraId="0E05761F" w14:textId="77777777" w:rsidR="000212DA" w:rsidRPr="00AF1EC4" w:rsidRDefault="000212DA" w:rsidP="003A3B73">
            <w:pPr>
              <w:rPr>
                <w:rFonts w:ascii="Times New Roman" w:eastAsia="Times New Roman" w:hAnsi="Times New Roman" w:cs="Times New Roman"/>
                <w:sz w:val="24"/>
                <w:szCs w:val="24"/>
                <w:lang w:eastAsia="ru-RU"/>
              </w:rPr>
            </w:pPr>
          </w:p>
        </w:tc>
        <w:tc>
          <w:tcPr>
            <w:tcW w:w="717" w:type="pct"/>
            <w:vMerge/>
            <w:vAlign w:val="center"/>
          </w:tcPr>
          <w:p w14:paraId="0291425B" w14:textId="77777777" w:rsidR="000212DA" w:rsidRPr="00AF1EC4" w:rsidRDefault="000212DA" w:rsidP="003A3B73">
            <w:pPr>
              <w:jc w:val="center"/>
              <w:rPr>
                <w:rFonts w:ascii="Times New Roman" w:eastAsia="Times New Roman" w:hAnsi="Times New Roman" w:cs="Times New Roman"/>
                <w:i/>
                <w:sz w:val="24"/>
                <w:szCs w:val="24"/>
                <w:lang w:eastAsia="ru-RU"/>
              </w:rPr>
            </w:pPr>
          </w:p>
        </w:tc>
        <w:tc>
          <w:tcPr>
            <w:tcW w:w="639" w:type="pct"/>
            <w:vMerge w:val="restart"/>
            <w:shd w:val="clear" w:color="auto" w:fill="auto"/>
          </w:tcPr>
          <w:p w14:paraId="19AB4E4A" w14:textId="77777777" w:rsidR="000212DA" w:rsidRPr="00AF1EC4" w:rsidRDefault="000212DA" w:rsidP="003A3B73">
            <w:pPr>
              <w:suppressAutoHyphens/>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Уметь</w:t>
            </w:r>
          </w:p>
          <w:p w14:paraId="5BE72D52" w14:textId="77777777" w:rsidR="000212DA" w:rsidRPr="00AF1EC4" w:rsidRDefault="000212DA" w:rsidP="003A3B73">
            <w:pPr>
              <w:suppressAutoHyphen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читать топографические карты и планы по условным знакам;</w:t>
            </w:r>
          </w:p>
          <w:p w14:paraId="4EC29BB9" w14:textId="77777777" w:rsidR="000212DA" w:rsidRPr="00AF1EC4" w:rsidRDefault="000212DA" w:rsidP="003A3B73">
            <w:pPr>
              <w:suppressAutoHyphen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определять географические координаты листа карты заданного масштаба по ее номенклатуре;</w:t>
            </w:r>
          </w:p>
          <w:p w14:paraId="1ADCE87E" w14:textId="77777777" w:rsidR="000212DA" w:rsidRPr="00AF1EC4" w:rsidRDefault="000212DA" w:rsidP="003A3B73">
            <w:pPr>
              <w:suppressAutoHyphen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 определять по карте истинные азимуты и дирекционные углы заданных направлений; </w:t>
            </w:r>
          </w:p>
          <w:p w14:paraId="27CFECE9" w14:textId="77777777" w:rsidR="000212DA" w:rsidRPr="00AF1EC4" w:rsidRDefault="000212DA" w:rsidP="003A3B73">
            <w:pPr>
              <w:suppressAutoHyphen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рисовать рельеф местности по пикетам;</w:t>
            </w:r>
          </w:p>
          <w:p w14:paraId="6EC076E4" w14:textId="77777777" w:rsidR="000212DA" w:rsidRPr="00AF1EC4" w:rsidRDefault="000212DA" w:rsidP="003A3B73">
            <w:pPr>
              <w:suppressAutoHyphen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lastRenderedPageBreak/>
              <w:t>– решать прямую и обратную геодезические задачи.</w:t>
            </w:r>
          </w:p>
          <w:p w14:paraId="689DF745" w14:textId="77777777" w:rsidR="000212DA" w:rsidRPr="00AF1EC4" w:rsidRDefault="000212DA"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 ЛР 7 ЛР 14</w:t>
            </w:r>
          </w:p>
          <w:p w14:paraId="0F240862" w14:textId="77777777" w:rsidR="000212DA" w:rsidRPr="00AF1EC4" w:rsidRDefault="000212DA" w:rsidP="003A3B73">
            <w:pPr>
              <w:suppressAutoHyphens/>
              <w:jc w:val="both"/>
              <w:rPr>
                <w:rFonts w:ascii="Times New Roman" w:eastAsia="Times New Roman" w:hAnsi="Times New Roman" w:cs="Times New Roman"/>
                <w:b/>
                <w:sz w:val="24"/>
                <w:szCs w:val="24"/>
                <w:lang w:eastAsia="ru-RU"/>
              </w:rPr>
            </w:pPr>
          </w:p>
        </w:tc>
      </w:tr>
      <w:tr w:rsidR="00AF1EC4" w:rsidRPr="00AF1EC4" w14:paraId="69E986B0" w14:textId="77777777" w:rsidTr="003A3B73">
        <w:trPr>
          <w:trHeight w:val="488"/>
        </w:trPr>
        <w:tc>
          <w:tcPr>
            <w:tcW w:w="724" w:type="pct"/>
            <w:vMerge w:val="restart"/>
          </w:tcPr>
          <w:p w14:paraId="78D03C7B" w14:textId="77777777" w:rsidR="000212DA" w:rsidRPr="00AF1EC4" w:rsidRDefault="000212DA"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3. Топографические карты и планы</w:t>
            </w:r>
          </w:p>
        </w:tc>
        <w:tc>
          <w:tcPr>
            <w:tcW w:w="2920" w:type="pct"/>
          </w:tcPr>
          <w:p w14:paraId="67AD2441" w14:textId="77777777" w:rsidR="000212DA" w:rsidRPr="00AF1EC4" w:rsidRDefault="000212DA"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717" w:type="pct"/>
            <w:vMerge w:val="restart"/>
            <w:vAlign w:val="center"/>
          </w:tcPr>
          <w:p w14:paraId="7854CF44" w14:textId="77777777" w:rsidR="000212DA" w:rsidRPr="00AF1EC4" w:rsidRDefault="000212DA"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18</w:t>
            </w:r>
          </w:p>
        </w:tc>
        <w:tc>
          <w:tcPr>
            <w:tcW w:w="639" w:type="pct"/>
            <w:vMerge/>
            <w:shd w:val="clear" w:color="auto" w:fill="auto"/>
            <w:vAlign w:val="center"/>
          </w:tcPr>
          <w:p w14:paraId="68A054FE" w14:textId="77777777" w:rsidR="000212DA" w:rsidRPr="00AF1EC4" w:rsidRDefault="000212DA" w:rsidP="003A3B73">
            <w:pPr>
              <w:jc w:val="center"/>
              <w:rPr>
                <w:rFonts w:ascii="Times New Roman" w:eastAsia="Times New Roman" w:hAnsi="Times New Roman" w:cs="Times New Roman"/>
                <w:b/>
                <w:bCs/>
                <w:iCs/>
                <w:sz w:val="24"/>
                <w:szCs w:val="24"/>
                <w:lang w:eastAsia="ru-RU"/>
              </w:rPr>
            </w:pPr>
          </w:p>
        </w:tc>
      </w:tr>
      <w:tr w:rsidR="00AF1EC4" w:rsidRPr="00AF1EC4" w14:paraId="4F0FEB2A" w14:textId="77777777" w:rsidTr="003A3B73">
        <w:trPr>
          <w:trHeight w:val="487"/>
        </w:trPr>
        <w:tc>
          <w:tcPr>
            <w:tcW w:w="724" w:type="pct"/>
            <w:vMerge/>
          </w:tcPr>
          <w:p w14:paraId="3EE0F5CA"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574216C8" w14:textId="77777777" w:rsidR="000212DA" w:rsidRPr="00AF1EC4" w:rsidRDefault="000212DA" w:rsidP="003A3B73">
            <w:pPr>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Cs/>
                <w:sz w:val="24"/>
                <w:szCs w:val="24"/>
                <w:lang w:eastAsia="ru-RU"/>
              </w:rPr>
              <w:t>1. Классификация карт:</w:t>
            </w:r>
            <w:r w:rsidRPr="00AF1EC4">
              <w:rPr>
                <w:rFonts w:ascii="Times New Roman" w:eastAsia="Times New Roman" w:hAnsi="Times New Roman" w:cs="Times New Roman"/>
                <w:sz w:val="24"/>
                <w:szCs w:val="24"/>
                <w:lang w:eastAsia="ru-RU"/>
              </w:rPr>
              <w:t xml:space="preserve"> топографические карты и планы; специальные карты и планы; тематические карты и планы; иные карты и планы.</w:t>
            </w:r>
          </w:p>
        </w:tc>
        <w:tc>
          <w:tcPr>
            <w:tcW w:w="717" w:type="pct"/>
            <w:vMerge/>
          </w:tcPr>
          <w:p w14:paraId="1D70CCAD" w14:textId="77777777" w:rsidR="000212DA" w:rsidRPr="00AF1EC4" w:rsidRDefault="000212DA" w:rsidP="003A3B73">
            <w:pPr>
              <w:rPr>
                <w:rFonts w:ascii="Times New Roman" w:eastAsia="Times New Roman" w:hAnsi="Times New Roman" w:cs="Times New Roman"/>
                <w:b/>
                <w:bCs/>
                <w:i/>
                <w:sz w:val="24"/>
                <w:szCs w:val="24"/>
                <w:lang w:eastAsia="ru-RU"/>
              </w:rPr>
            </w:pPr>
          </w:p>
        </w:tc>
        <w:tc>
          <w:tcPr>
            <w:tcW w:w="639" w:type="pct"/>
            <w:vMerge/>
            <w:shd w:val="clear" w:color="auto" w:fill="auto"/>
            <w:vAlign w:val="center"/>
          </w:tcPr>
          <w:p w14:paraId="0B68D068"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36EBE59E" w14:textId="77777777" w:rsidTr="003A3B73">
        <w:trPr>
          <w:trHeight w:val="20"/>
        </w:trPr>
        <w:tc>
          <w:tcPr>
            <w:tcW w:w="724" w:type="pct"/>
            <w:vMerge/>
          </w:tcPr>
          <w:p w14:paraId="30BD8BBE"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72A6B78F"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2. Классификация и назначение топографических карт и планов. Понятие о масштабах. Виды масштабов: численный, линейный и поперченный. Точность масштаба, предельная точность масштаба. Государственный масштабный ряд топографических карт, карта и план. </w:t>
            </w:r>
          </w:p>
        </w:tc>
        <w:tc>
          <w:tcPr>
            <w:tcW w:w="717" w:type="pct"/>
            <w:vMerge/>
          </w:tcPr>
          <w:p w14:paraId="00DCEA5B" w14:textId="77777777" w:rsidR="000212DA" w:rsidRPr="00AF1EC4" w:rsidRDefault="000212DA" w:rsidP="003A3B73">
            <w:pPr>
              <w:rPr>
                <w:rFonts w:ascii="Times New Roman" w:eastAsia="Times New Roman" w:hAnsi="Times New Roman" w:cs="Times New Roman"/>
                <w:b/>
                <w:bCs/>
                <w:i/>
                <w:sz w:val="24"/>
                <w:szCs w:val="24"/>
                <w:lang w:eastAsia="ru-RU"/>
              </w:rPr>
            </w:pPr>
          </w:p>
        </w:tc>
        <w:tc>
          <w:tcPr>
            <w:tcW w:w="639" w:type="pct"/>
            <w:vMerge/>
            <w:shd w:val="clear" w:color="auto" w:fill="auto"/>
            <w:vAlign w:val="center"/>
          </w:tcPr>
          <w:p w14:paraId="36174CD9" w14:textId="77777777" w:rsidR="000212DA" w:rsidRPr="00AF1EC4" w:rsidRDefault="000212DA" w:rsidP="003A3B73">
            <w:pPr>
              <w:rPr>
                <w:rFonts w:ascii="Times New Roman" w:eastAsia="Times New Roman" w:hAnsi="Times New Roman" w:cs="Times New Roman"/>
                <w:b/>
                <w:bCs/>
                <w:iCs/>
                <w:sz w:val="24"/>
                <w:szCs w:val="24"/>
                <w:lang w:eastAsia="ru-RU"/>
              </w:rPr>
            </w:pPr>
          </w:p>
        </w:tc>
      </w:tr>
      <w:tr w:rsidR="00AF1EC4" w:rsidRPr="00AF1EC4" w14:paraId="0CB29CFD" w14:textId="77777777" w:rsidTr="003A3B73">
        <w:trPr>
          <w:trHeight w:val="20"/>
        </w:trPr>
        <w:tc>
          <w:tcPr>
            <w:tcW w:w="724" w:type="pct"/>
            <w:vMerge/>
          </w:tcPr>
          <w:p w14:paraId="12D4B9F7"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05EEEADD"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3. Основные формы рельефа, его характерные линии и точки. Форма и крутизна скатов. Горизонтали и их свойства. Высота сечения, заложение горизонталей. Подписи горизонталей, </w:t>
            </w:r>
            <w:proofErr w:type="spellStart"/>
            <w:r w:rsidRPr="00AF1EC4">
              <w:rPr>
                <w:rFonts w:ascii="Times New Roman" w:eastAsia="Times New Roman" w:hAnsi="Times New Roman" w:cs="Times New Roman"/>
                <w:bCs/>
                <w:sz w:val="24"/>
                <w:szCs w:val="24"/>
                <w:lang w:eastAsia="ru-RU"/>
              </w:rPr>
              <w:t>полугоризонтали</w:t>
            </w:r>
            <w:proofErr w:type="spellEnd"/>
            <w:r w:rsidRPr="00AF1EC4">
              <w:rPr>
                <w:rFonts w:ascii="Times New Roman" w:eastAsia="Times New Roman" w:hAnsi="Times New Roman" w:cs="Times New Roman"/>
                <w:bCs/>
                <w:sz w:val="24"/>
                <w:szCs w:val="24"/>
                <w:lang w:eastAsia="ru-RU"/>
              </w:rPr>
              <w:t xml:space="preserve">, </w:t>
            </w:r>
            <w:proofErr w:type="spellStart"/>
            <w:r w:rsidRPr="00AF1EC4">
              <w:rPr>
                <w:rFonts w:ascii="Times New Roman" w:eastAsia="Times New Roman" w:hAnsi="Times New Roman" w:cs="Times New Roman"/>
                <w:bCs/>
                <w:sz w:val="24"/>
                <w:szCs w:val="24"/>
                <w:lang w:eastAsia="ru-RU"/>
              </w:rPr>
              <w:t>бергштрихи</w:t>
            </w:r>
            <w:proofErr w:type="spellEnd"/>
            <w:r w:rsidRPr="00AF1EC4">
              <w:rPr>
                <w:rFonts w:ascii="Times New Roman" w:eastAsia="Times New Roman" w:hAnsi="Times New Roman" w:cs="Times New Roman"/>
                <w:bCs/>
                <w:sz w:val="24"/>
                <w:szCs w:val="24"/>
                <w:lang w:eastAsia="ru-RU"/>
              </w:rPr>
              <w:t>.</w:t>
            </w:r>
          </w:p>
        </w:tc>
        <w:tc>
          <w:tcPr>
            <w:tcW w:w="717" w:type="pct"/>
            <w:vMerge/>
          </w:tcPr>
          <w:p w14:paraId="39B4C141" w14:textId="77777777" w:rsidR="000212DA" w:rsidRPr="00AF1EC4" w:rsidRDefault="000212DA" w:rsidP="003A3B73">
            <w:pPr>
              <w:rPr>
                <w:rFonts w:ascii="Times New Roman" w:eastAsia="Times New Roman" w:hAnsi="Times New Roman" w:cs="Times New Roman"/>
                <w:b/>
                <w:bCs/>
                <w:i/>
                <w:sz w:val="24"/>
                <w:szCs w:val="24"/>
                <w:lang w:eastAsia="ru-RU"/>
              </w:rPr>
            </w:pPr>
          </w:p>
        </w:tc>
        <w:tc>
          <w:tcPr>
            <w:tcW w:w="639" w:type="pct"/>
            <w:vMerge/>
            <w:shd w:val="clear" w:color="auto" w:fill="auto"/>
            <w:vAlign w:val="center"/>
          </w:tcPr>
          <w:p w14:paraId="6666B174" w14:textId="77777777" w:rsidR="000212DA" w:rsidRPr="00AF1EC4" w:rsidRDefault="000212DA" w:rsidP="003A3B73">
            <w:pPr>
              <w:rPr>
                <w:rFonts w:ascii="Times New Roman" w:eastAsia="Times New Roman" w:hAnsi="Times New Roman" w:cs="Times New Roman"/>
                <w:b/>
                <w:bCs/>
                <w:iCs/>
                <w:sz w:val="24"/>
                <w:szCs w:val="24"/>
                <w:lang w:eastAsia="ru-RU"/>
              </w:rPr>
            </w:pPr>
          </w:p>
        </w:tc>
      </w:tr>
      <w:tr w:rsidR="00AF1EC4" w:rsidRPr="00AF1EC4" w14:paraId="137EE166" w14:textId="77777777" w:rsidTr="003A3B73">
        <w:trPr>
          <w:trHeight w:val="20"/>
        </w:trPr>
        <w:tc>
          <w:tcPr>
            <w:tcW w:w="724" w:type="pct"/>
            <w:vMerge/>
          </w:tcPr>
          <w:p w14:paraId="3B3D5453"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3AD8D9C1"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4. Единая электронная картографическая основа. Фонды пространственных данных.</w:t>
            </w:r>
          </w:p>
        </w:tc>
        <w:tc>
          <w:tcPr>
            <w:tcW w:w="717" w:type="pct"/>
            <w:vMerge/>
          </w:tcPr>
          <w:p w14:paraId="2C26A6A5" w14:textId="77777777" w:rsidR="000212DA" w:rsidRPr="00AF1EC4" w:rsidRDefault="000212DA" w:rsidP="003A3B73">
            <w:pPr>
              <w:rPr>
                <w:rFonts w:ascii="Times New Roman" w:eastAsia="Times New Roman" w:hAnsi="Times New Roman" w:cs="Times New Roman"/>
                <w:b/>
                <w:bCs/>
                <w:i/>
                <w:sz w:val="24"/>
                <w:szCs w:val="24"/>
                <w:lang w:eastAsia="ru-RU"/>
              </w:rPr>
            </w:pPr>
          </w:p>
        </w:tc>
        <w:tc>
          <w:tcPr>
            <w:tcW w:w="639" w:type="pct"/>
            <w:vMerge/>
            <w:shd w:val="clear" w:color="auto" w:fill="auto"/>
            <w:vAlign w:val="center"/>
          </w:tcPr>
          <w:p w14:paraId="61D3C023" w14:textId="77777777" w:rsidR="000212DA" w:rsidRPr="00AF1EC4" w:rsidRDefault="000212DA" w:rsidP="003A3B73">
            <w:pPr>
              <w:rPr>
                <w:rFonts w:ascii="Times New Roman" w:eastAsia="Times New Roman" w:hAnsi="Times New Roman" w:cs="Times New Roman"/>
                <w:b/>
                <w:bCs/>
                <w:iCs/>
                <w:sz w:val="24"/>
                <w:szCs w:val="24"/>
                <w:lang w:eastAsia="ru-RU"/>
              </w:rPr>
            </w:pPr>
          </w:p>
        </w:tc>
      </w:tr>
      <w:tr w:rsidR="00AF1EC4" w:rsidRPr="00AF1EC4" w14:paraId="2E7F4F3E" w14:textId="77777777" w:rsidTr="003A3B73">
        <w:trPr>
          <w:trHeight w:val="20"/>
        </w:trPr>
        <w:tc>
          <w:tcPr>
            <w:tcW w:w="724" w:type="pct"/>
            <w:vMerge/>
          </w:tcPr>
          <w:p w14:paraId="0599C200"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76B43976"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717" w:type="pct"/>
            <w:vAlign w:val="center"/>
          </w:tcPr>
          <w:p w14:paraId="7B0D5E4C" w14:textId="77777777" w:rsidR="000212DA" w:rsidRPr="00AF1EC4" w:rsidRDefault="000212DA" w:rsidP="003A3B73">
            <w:pPr>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3</w:t>
            </w:r>
          </w:p>
        </w:tc>
        <w:tc>
          <w:tcPr>
            <w:tcW w:w="639" w:type="pct"/>
            <w:vMerge/>
            <w:shd w:val="clear" w:color="auto" w:fill="auto"/>
            <w:vAlign w:val="center"/>
          </w:tcPr>
          <w:p w14:paraId="4AE78252" w14:textId="77777777" w:rsidR="000212DA" w:rsidRPr="00AF1EC4" w:rsidRDefault="000212DA" w:rsidP="003A3B73">
            <w:pPr>
              <w:rPr>
                <w:rFonts w:ascii="Times New Roman" w:eastAsia="Times New Roman" w:hAnsi="Times New Roman" w:cs="Times New Roman"/>
                <w:b/>
                <w:bCs/>
                <w:iCs/>
                <w:sz w:val="24"/>
                <w:szCs w:val="24"/>
                <w:lang w:eastAsia="ru-RU"/>
              </w:rPr>
            </w:pPr>
          </w:p>
        </w:tc>
      </w:tr>
      <w:tr w:rsidR="00AF1EC4" w:rsidRPr="00AF1EC4" w14:paraId="29C3B118" w14:textId="77777777" w:rsidTr="003A3B73">
        <w:trPr>
          <w:trHeight w:val="20"/>
        </w:trPr>
        <w:tc>
          <w:tcPr>
            <w:tcW w:w="724" w:type="pct"/>
            <w:vMerge/>
          </w:tcPr>
          <w:p w14:paraId="650FD3FD"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2B448247"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717" w:type="pct"/>
            <w:vAlign w:val="center"/>
          </w:tcPr>
          <w:p w14:paraId="7E46B0CF" w14:textId="77777777" w:rsidR="000212DA" w:rsidRPr="00AF1EC4" w:rsidRDefault="000212DA" w:rsidP="003A3B73">
            <w:pPr>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3</w:t>
            </w:r>
          </w:p>
        </w:tc>
        <w:tc>
          <w:tcPr>
            <w:tcW w:w="639" w:type="pct"/>
            <w:vMerge/>
            <w:shd w:val="clear" w:color="auto" w:fill="auto"/>
            <w:vAlign w:val="center"/>
          </w:tcPr>
          <w:p w14:paraId="78F9FF4A" w14:textId="77777777" w:rsidR="000212DA" w:rsidRPr="00AF1EC4" w:rsidRDefault="000212DA" w:rsidP="003A3B73">
            <w:pPr>
              <w:rPr>
                <w:rFonts w:ascii="Times New Roman" w:eastAsia="Times New Roman" w:hAnsi="Times New Roman" w:cs="Times New Roman"/>
                <w:b/>
                <w:bCs/>
                <w:iCs/>
                <w:sz w:val="24"/>
                <w:szCs w:val="24"/>
                <w:lang w:eastAsia="ru-RU"/>
              </w:rPr>
            </w:pPr>
          </w:p>
        </w:tc>
      </w:tr>
      <w:tr w:rsidR="00AF1EC4" w:rsidRPr="00AF1EC4" w14:paraId="6BDCDDF7" w14:textId="77777777" w:rsidTr="003A3B73">
        <w:trPr>
          <w:trHeight w:val="20"/>
        </w:trPr>
        <w:tc>
          <w:tcPr>
            <w:tcW w:w="724" w:type="pct"/>
            <w:vMerge/>
          </w:tcPr>
          <w:p w14:paraId="536DBF42"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344F2324" w14:textId="77777777" w:rsidR="000212DA" w:rsidRPr="00AF1EC4" w:rsidRDefault="000212DA" w:rsidP="003A3B73">
            <w:pPr>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sz w:val="24"/>
                <w:szCs w:val="24"/>
                <w:lang w:eastAsia="ru-RU"/>
              </w:rPr>
              <w:t>Практическое занятие 5</w:t>
            </w:r>
            <w:r w:rsidRPr="00AF1EC4">
              <w:rPr>
                <w:rFonts w:ascii="Times New Roman" w:eastAsia="Times New Roman" w:hAnsi="Times New Roman" w:cs="Times New Roman"/>
                <w:bCs/>
                <w:sz w:val="24"/>
                <w:szCs w:val="24"/>
                <w:lang w:eastAsia="ru-RU"/>
              </w:rPr>
              <w:t>: «Решение задач на масштабы. Пользование линейным и поперечным масштабами. Работа с масштабной линейкой».</w:t>
            </w:r>
          </w:p>
        </w:tc>
        <w:tc>
          <w:tcPr>
            <w:tcW w:w="717" w:type="pct"/>
            <w:vAlign w:val="center"/>
          </w:tcPr>
          <w:p w14:paraId="5B03DF96" w14:textId="77777777" w:rsidR="000212DA" w:rsidRPr="00AF1EC4" w:rsidRDefault="000212DA" w:rsidP="003A3B73">
            <w:pPr>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1</w:t>
            </w:r>
          </w:p>
        </w:tc>
        <w:tc>
          <w:tcPr>
            <w:tcW w:w="639" w:type="pct"/>
            <w:vMerge/>
            <w:shd w:val="clear" w:color="auto" w:fill="auto"/>
            <w:vAlign w:val="center"/>
          </w:tcPr>
          <w:p w14:paraId="3EA57095" w14:textId="77777777" w:rsidR="000212DA" w:rsidRPr="00AF1EC4" w:rsidRDefault="000212DA" w:rsidP="003A3B73">
            <w:pPr>
              <w:rPr>
                <w:rFonts w:ascii="Times New Roman" w:eastAsia="Times New Roman" w:hAnsi="Times New Roman" w:cs="Times New Roman"/>
                <w:b/>
                <w:bCs/>
                <w:iCs/>
                <w:sz w:val="24"/>
                <w:szCs w:val="24"/>
                <w:lang w:eastAsia="ru-RU"/>
              </w:rPr>
            </w:pPr>
          </w:p>
        </w:tc>
      </w:tr>
      <w:tr w:rsidR="00AF1EC4" w:rsidRPr="00AF1EC4" w14:paraId="49003401" w14:textId="77777777" w:rsidTr="003A3B73">
        <w:trPr>
          <w:trHeight w:val="20"/>
        </w:trPr>
        <w:tc>
          <w:tcPr>
            <w:tcW w:w="724" w:type="pct"/>
            <w:vMerge/>
          </w:tcPr>
          <w:p w14:paraId="133C44C5"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0A26ECBF" w14:textId="77777777" w:rsidR="000212DA" w:rsidRPr="00AF1EC4" w:rsidRDefault="000212DA"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Практическое занятие 6</w:t>
            </w:r>
            <w:r w:rsidRPr="00AF1EC4">
              <w:rPr>
                <w:rFonts w:ascii="Times New Roman" w:eastAsia="Times New Roman" w:hAnsi="Times New Roman" w:cs="Times New Roman"/>
                <w:bCs/>
                <w:sz w:val="24"/>
                <w:szCs w:val="24"/>
                <w:lang w:eastAsia="ru-RU"/>
              </w:rPr>
              <w:t>: «Определение высот точек, крутизны и формы ската. График заложений, его построение и использование. Решение задач по карте».</w:t>
            </w:r>
          </w:p>
        </w:tc>
        <w:tc>
          <w:tcPr>
            <w:tcW w:w="717" w:type="pct"/>
            <w:vAlign w:val="center"/>
          </w:tcPr>
          <w:p w14:paraId="12551130" w14:textId="77777777" w:rsidR="000212DA" w:rsidRPr="00AF1EC4" w:rsidRDefault="000212DA" w:rsidP="003A3B73">
            <w:pPr>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1</w:t>
            </w:r>
          </w:p>
        </w:tc>
        <w:tc>
          <w:tcPr>
            <w:tcW w:w="639" w:type="pct"/>
            <w:vMerge/>
            <w:shd w:val="clear" w:color="auto" w:fill="auto"/>
            <w:vAlign w:val="center"/>
          </w:tcPr>
          <w:p w14:paraId="648121F2" w14:textId="77777777" w:rsidR="000212DA" w:rsidRPr="00AF1EC4" w:rsidRDefault="000212DA" w:rsidP="003A3B73">
            <w:pPr>
              <w:rPr>
                <w:rFonts w:ascii="Times New Roman" w:eastAsia="Times New Roman" w:hAnsi="Times New Roman" w:cs="Times New Roman"/>
                <w:b/>
                <w:bCs/>
                <w:iCs/>
                <w:sz w:val="24"/>
                <w:szCs w:val="24"/>
                <w:lang w:eastAsia="ru-RU"/>
              </w:rPr>
            </w:pPr>
          </w:p>
        </w:tc>
      </w:tr>
      <w:tr w:rsidR="00AF1EC4" w:rsidRPr="00AF1EC4" w14:paraId="04E68928" w14:textId="77777777" w:rsidTr="003A3B73">
        <w:trPr>
          <w:trHeight w:val="20"/>
        </w:trPr>
        <w:tc>
          <w:tcPr>
            <w:tcW w:w="724" w:type="pct"/>
            <w:vMerge/>
          </w:tcPr>
          <w:p w14:paraId="27D7E434"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205A7091" w14:textId="77777777" w:rsidR="000212DA" w:rsidRPr="00AF1EC4" w:rsidRDefault="000212DA" w:rsidP="003A3B73">
            <w:pPr>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sz w:val="24"/>
                <w:szCs w:val="24"/>
                <w:lang w:eastAsia="ru-RU"/>
              </w:rPr>
              <w:t>Практическое занятие 7</w:t>
            </w:r>
            <w:r w:rsidRPr="00AF1EC4">
              <w:rPr>
                <w:rFonts w:ascii="Times New Roman" w:eastAsia="Times New Roman" w:hAnsi="Times New Roman" w:cs="Times New Roman"/>
                <w:bCs/>
                <w:sz w:val="24"/>
                <w:szCs w:val="24"/>
                <w:lang w:eastAsia="ru-RU"/>
              </w:rPr>
              <w:t>: «Рисовка рельефа по пикетам»</w:t>
            </w:r>
          </w:p>
        </w:tc>
        <w:tc>
          <w:tcPr>
            <w:tcW w:w="717" w:type="pct"/>
            <w:vAlign w:val="center"/>
          </w:tcPr>
          <w:p w14:paraId="489D1DB4" w14:textId="77777777" w:rsidR="000212DA" w:rsidRPr="00AF1EC4" w:rsidRDefault="000212DA" w:rsidP="003A3B73">
            <w:pPr>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2</w:t>
            </w:r>
          </w:p>
        </w:tc>
        <w:tc>
          <w:tcPr>
            <w:tcW w:w="639" w:type="pct"/>
            <w:vMerge/>
            <w:shd w:val="clear" w:color="auto" w:fill="auto"/>
            <w:vAlign w:val="center"/>
          </w:tcPr>
          <w:p w14:paraId="4E89509D"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5B43A211" w14:textId="77777777" w:rsidTr="003A3B73">
        <w:trPr>
          <w:trHeight w:val="20"/>
        </w:trPr>
        <w:tc>
          <w:tcPr>
            <w:tcW w:w="724" w:type="pct"/>
            <w:vMerge w:val="restart"/>
          </w:tcPr>
          <w:p w14:paraId="1B286926" w14:textId="77777777" w:rsidR="000212DA" w:rsidRPr="00AF1EC4" w:rsidRDefault="000212DA"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4. Топографическая графика</w:t>
            </w:r>
          </w:p>
        </w:tc>
        <w:tc>
          <w:tcPr>
            <w:tcW w:w="2920" w:type="pct"/>
          </w:tcPr>
          <w:p w14:paraId="78569152" w14:textId="77777777" w:rsidR="000212DA" w:rsidRPr="00AF1EC4" w:rsidRDefault="000212DA"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717" w:type="pct"/>
            <w:vMerge w:val="restart"/>
            <w:vAlign w:val="center"/>
          </w:tcPr>
          <w:p w14:paraId="2C11F1AC" w14:textId="77777777" w:rsidR="000212DA" w:rsidRPr="00AF1EC4" w:rsidRDefault="000212DA"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18</w:t>
            </w:r>
          </w:p>
        </w:tc>
        <w:tc>
          <w:tcPr>
            <w:tcW w:w="639" w:type="pct"/>
            <w:vMerge/>
            <w:shd w:val="clear" w:color="auto" w:fill="auto"/>
            <w:vAlign w:val="center"/>
          </w:tcPr>
          <w:p w14:paraId="47712921" w14:textId="77777777" w:rsidR="000212DA" w:rsidRPr="00AF1EC4" w:rsidRDefault="000212DA" w:rsidP="003A3B73">
            <w:pPr>
              <w:jc w:val="center"/>
              <w:rPr>
                <w:rFonts w:ascii="Times New Roman" w:eastAsia="Times New Roman" w:hAnsi="Times New Roman" w:cs="Times New Roman"/>
                <w:b/>
                <w:bCs/>
                <w:iCs/>
                <w:sz w:val="24"/>
                <w:szCs w:val="24"/>
                <w:lang w:eastAsia="ru-RU"/>
              </w:rPr>
            </w:pPr>
          </w:p>
        </w:tc>
      </w:tr>
      <w:tr w:rsidR="00AF1EC4" w:rsidRPr="00AF1EC4" w14:paraId="5E48DCB3" w14:textId="77777777" w:rsidTr="003A3B73">
        <w:trPr>
          <w:trHeight w:val="20"/>
        </w:trPr>
        <w:tc>
          <w:tcPr>
            <w:tcW w:w="724" w:type="pct"/>
            <w:vMerge/>
          </w:tcPr>
          <w:p w14:paraId="4CAD402A"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2D836ADE"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1. Условные знаки и их классификация. Изображение на картах и планах разных масштабов населенных пунктов, дорожной сети, гидрографии, растительности и </w:t>
            </w:r>
            <w:proofErr w:type="spellStart"/>
            <w:proofErr w:type="gramStart"/>
            <w:r w:rsidRPr="00AF1EC4">
              <w:rPr>
                <w:rFonts w:ascii="Times New Roman" w:eastAsia="Times New Roman" w:hAnsi="Times New Roman" w:cs="Times New Roman"/>
                <w:bCs/>
                <w:sz w:val="24"/>
                <w:szCs w:val="24"/>
                <w:lang w:eastAsia="ru-RU"/>
              </w:rPr>
              <w:t>т.д</w:t>
            </w:r>
            <w:proofErr w:type="spellEnd"/>
            <w:proofErr w:type="gramEnd"/>
          </w:p>
        </w:tc>
        <w:tc>
          <w:tcPr>
            <w:tcW w:w="717" w:type="pct"/>
            <w:vMerge/>
            <w:vAlign w:val="center"/>
          </w:tcPr>
          <w:p w14:paraId="25A797CC" w14:textId="77777777" w:rsidR="000212DA" w:rsidRPr="00AF1EC4" w:rsidRDefault="000212DA" w:rsidP="003A3B73">
            <w:pPr>
              <w:jc w:val="center"/>
              <w:rPr>
                <w:rFonts w:ascii="Times New Roman" w:eastAsia="Times New Roman" w:hAnsi="Times New Roman" w:cs="Times New Roman"/>
                <w:b/>
                <w:bCs/>
                <w:sz w:val="24"/>
                <w:szCs w:val="24"/>
                <w:lang w:eastAsia="ru-RU"/>
              </w:rPr>
            </w:pPr>
          </w:p>
        </w:tc>
        <w:tc>
          <w:tcPr>
            <w:tcW w:w="639" w:type="pct"/>
            <w:vMerge/>
            <w:shd w:val="clear" w:color="auto" w:fill="auto"/>
            <w:vAlign w:val="center"/>
          </w:tcPr>
          <w:p w14:paraId="29773C16" w14:textId="77777777" w:rsidR="000212DA" w:rsidRPr="00AF1EC4" w:rsidRDefault="000212DA" w:rsidP="003A3B73">
            <w:pPr>
              <w:rPr>
                <w:rFonts w:ascii="Times New Roman" w:eastAsia="Times New Roman" w:hAnsi="Times New Roman" w:cs="Times New Roman"/>
                <w:b/>
                <w:bCs/>
                <w:sz w:val="24"/>
                <w:szCs w:val="24"/>
                <w:lang w:eastAsia="ru-RU"/>
              </w:rPr>
            </w:pPr>
          </w:p>
        </w:tc>
      </w:tr>
      <w:tr w:rsidR="00AF1EC4" w:rsidRPr="00AF1EC4" w14:paraId="6B9C8F94" w14:textId="77777777" w:rsidTr="003A3B73">
        <w:trPr>
          <w:trHeight w:val="20"/>
        </w:trPr>
        <w:tc>
          <w:tcPr>
            <w:tcW w:w="724" w:type="pct"/>
            <w:vMerge/>
          </w:tcPr>
          <w:p w14:paraId="2C47AE86"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54FF08F2"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 Картографические шрифты. Классификация и индексация шрифтов.</w:t>
            </w:r>
          </w:p>
        </w:tc>
        <w:tc>
          <w:tcPr>
            <w:tcW w:w="717" w:type="pct"/>
            <w:vMerge/>
            <w:vAlign w:val="center"/>
          </w:tcPr>
          <w:p w14:paraId="57070394" w14:textId="77777777" w:rsidR="000212DA" w:rsidRPr="00AF1EC4" w:rsidRDefault="000212DA" w:rsidP="003A3B73">
            <w:pPr>
              <w:jc w:val="center"/>
              <w:rPr>
                <w:rFonts w:ascii="Times New Roman" w:eastAsia="Times New Roman" w:hAnsi="Times New Roman" w:cs="Times New Roman"/>
                <w:b/>
                <w:bCs/>
                <w:sz w:val="24"/>
                <w:szCs w:val="24"/>
                <w:lang w:eastAsia="ru-RU"/>
              </w:rPr>
            </w:pPr>
          </w:p>
        </w:tc>
        <w:tc>
          <w:tcPr>
            <w:tcW w:w="639" w:type="pct"/>
            <w:vMerge/>
            <w:shd w:val="clear" w:color="auto" w:fill="auto"/>
            <w:vAlign w:val="center"/>
          </w:tcPr>
          <w:p w14:paraId="43213289" w14:textId="77777777" w:rsidR="000212DA" w:rsidRPr="00AF1EC4" w:rsidRDefault="000212DA" w:rsidP="003A3B73">
            <w:pPr>
              <w:rPr>
                <w:rFonts w:ascii="Times New Roman" w:eastAsia="Times New Roman" w:hAnsi="Times New Roman" w:cs="Times New Roman"/>
                <w:b/>
                <w:bCs/>
                <w:sz w:val="24"/>
                <w:szCs w:val="24"/>
                <w:lang w:eastAsia="ru-RU"/>
              </w:rPr>
            </w:pPr>
          </w:p>
        </w:tc>
      </w:tr>
      <w:tr w:rsidR="00AF1EC4" w:rsidRPr="00AF1EC4" w14:paraId="6299386E" w14:textId="77777777" w:rsidTr="003A3B73">
        <w:trPr>
          <w:trHeight w:val="20"/>
        </w:trPr>
        <w:tc>
          <w:tcPr>
            <w:tcW w:w="724" w:type="pct"/>
            <w:vMerge/>
          </w:tcPr>
          <w:p w14:paraId="703D0A7D"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70C842A3"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717" w:type="pct"/>
            <w:vAlign w:val="center"/>
          </w:tcPr>
          <w:p w14:paraId="4DB15057" w14:textId="77777777" w:rsidR="000212DA" w:rsidRPr="00AF1EC4" w:rsidRDefault="000212DA" w:rsidP="003A3B73">
            <w:pPr>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4</w:t>
            </w:r>
          </w:p>
        </w:tc>
        <w:tc>
          <w:tcPr>
            <w:tcW w:w="639" w:type="pct"/>
            <w:vMerge/>
            <w:shd w:val="clear" w:color="auto" w:fill="auto"/>
            <w:vAlign w:val="center"/>
          </w:tcPr>
          <w:p w14:paraId="2663ED74" w14:textId="77777777" w:rsidR="000212DA" w:rsidRPr="00AF1EC4" w:rsidRDefault="000212DA" w:rsidP="003A3B73">
            <w:pPr>
              <w:rPr>
                <w:rFonts w:ascii="Times New Roman" w:eastAsia="Times New Roman" w:hAnsi="Times New Roman" w:cs="Times New Roman"/>
                <w:b/>
                <w:bCs/>
                <w:sz w:val="24"/>
                <w:szCs w:val="24"/>
                <w:lang w:eastAsia="ru-RU"/>
              </w:rPr>
            </w:pPr>
          </w:p>
        </w:tc>
      </w:tr>
      <w:tr w:rsidR="00AF1EC4" w:rsidRPr="00AF1EC4" w14:paraId="7D20622B" w14:textId="77777777" w:rsidTr="003A3B73">
        <w:trPr>
          <w:trHeight w:val="20"/>
        </w:trPr>
        <w:tc>
          <w:tcPr>
            <w:tcW w:w="724" w:type="pct"/>
            <w:vMerge/>
          </w:tcPr>
          <w:p w14:paraId="2B16C421"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236EFC9C"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717" w:type="pct"/>
            <w:vAlign w:val="center"/>
          </w:tcPr>
          <w:p w14:paraId="73DD9F3F" w14:textId="77777777" w:rsidR="000212DA" w:rsidRPr="00AF1EC4" w:rsidRDefault="000212DA" w:rsidP="003A3B73">
            <w:pPr>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4</w:t>
            </w:r>
          </w:p>
        </w:tc>
        <w:tc>
          <w:tcPr>
            <w:tcW w:w="639" w:type="pct"/>
            <w:vMerge/>
            <w:shd w:val="clear" w:color="auto" w:fill="auto"/>
            <w:vAlign w:val="center"/>
          </w:tcPr>
          <w:p w14:paraId="18332508" w14:textId="77777777" w:rsidR="000212DA" w:rsidRPr="00AF1EC4" w:rsidRDefault="000212DA" w:rsidP="003A3B73">
            <w:pPr>
              <w:rPr>
                <w:rFonts w:ascii="Times New Roman" w:eastAsia="Times New Roman" w:hAnsi="Times New Roman" w:cs="Times New Roman"/>
                <w:b/>
                <w:bCs/>
                <w:sz w:val="24"/>
                <w:szCs w:val="24"/>
                <w:lang w:eastAsia="ru-RU"/>
              </w:rPr>
            </w:pPr>
          </w:p>
        </w:tc>
      </w:tr>
      <w:tr w:rsidR="00AF1EC4" w:rsidRPr="00AF1EC4" w14:paraId="7B3315A9" w14:textId="77777777" w:rsidTr="003A3B73">
        <w:trPr>
          <w:trHeight w:val="311"/>
        </w:trPr>
        <w:tc>
          <w:tcPr>
            <w:tcW w:w="724" w:type="pct"/>
            <w:vMerge/>
          </w:tcPr>
          <w:p w14:paraId="5E6309A6"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1876133A" w14:textId="77777777" w:rsidR="000212DA" w:rsidRPr="00AF1EC4" w:rsidRDefault="000212DA"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Практическое занятие 8</w:t>
            </w:r>
            <w:r w:rsidRPr="00AF1EC4">
              <w:rPr>
                <w:rFonts w:ascii="Times New Roman" w:eastAsia="Times New Roman" w:hAnsi="Times New Roman" w:cs="Times New Roman"/>
                <w:bCs/>
                <w:sz w:val="24"/>
                <w:szCs w:val="24"/>
                <w:lang w:eastAsia="ru-RU"/>
              </w:rPr>
              <w:t>: «Чтение топографических карт и планов по условным знакам»</w:t>
            </w:r>
          </w:p>
        </w:tc>
        <w:tc>
          <w:tcPr>
            <w:tcW w:w="717" w:type="pct"/>
            <w:vAlign w:val="center"/>
          </w:tcPr>
          <w:p w14:paraId="04CC5D75" w14:textId="77777777" w:rsidR="000212DA" w:rsidRPr="00AF1EC4" w:rsidRDefault="000212DA" w:rsidP="003A3B73">
            <w:pPr>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1</w:t>
            </w:r>
          </w:p>
        </w:tc>
        <w:tc>
          <w:tcPr>
            <w:tcW w:w="639" w:type="pct"/>
            <w:vMerge/>
            <w:shd w:val="clear" w:color="auto" w:fill="auto"/>
          </w:tcPr>
          <w:p w14:paraId="2F2A0CA0" w14:textId="77777777" w:rsidR="000212DA" w:rsidRPr="00AF1EC4" w:rsidRDefault="000212DA" w:rsidP="003A3B73">
            <w:pPr>
              <w:rPr>
                <w:rFonts w:ascii="Times New Roman" w:eastAsia="Times New Roman" w:hAnsi="Times New Roman" w:cs="Times New Roman"/>
                <w:b/>
                <w:bCs/>
                <w:sz w:val="24"/>
                <w:szCs w:val="24"/>
                <w:lang w:eastAsia="ru-RU"/>
              </w:rPr>
            </w:pPr>
          </w:p>
        </w:tc>
      </w:tr>
      <w:tr w:rsidR="00AF1EC4" w:rsidRPr="00AF1EC4" w14:paraId="0137BE9C" w14:textId="77777777" w:rsidTr="003A3B73">
        <w:trPr>
          <w:trHeight w:val="20"/>
        </w:trPr>
        <w:tc>
          <w:tcPr>
            <w:tcW w:w="724" w:type="pct"/>
            <w:vMerge/>
          </w:tcPr>
          <w:p w14:paraId="71D2F5CB"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452C6142" w14:textId="77777777" w:rsidR="000212DA" w:rsidRPr="00AF1EC4" w:rsidRDefault="000212DA"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sz w:val="24"/>
                <w:szCs w:val="24"/>
                <w:lang w:eastAsia="ru-RU"/>
              </w:rPr>
              <w:t>Практическое занятие 9</w:t>
            </w:r>
            <w:r w:rsidRPr="00AF1EC4">
              <w:rPr>
                <w:rFonts w:ascii="Times New Roman" w:eastAsia="Times New Roman" w:hAnsi="Times New Roman" w:cs="Times New Roman"/>
                <w:bCs/>
                <w:sz w:val="24"/>
                <w:szCs w:val="24"/>
                <w:lang w:eastAsia="ru-RU"/>
              </w:rPr>
              <w:t>: «Вычерчивание заглавных букв и цифр, строчных букв. Написание текста, надписей названий населенных пунктов, характеристик объектов».</w:t>
            </w:r>
          </w:p>
        </w:tc>
        <w:tc>
          <w:tcPr>
            <w:tcW w:w="717" w:type="pct"/>
            <w:vAlign w:val="center"/>
          </w:tcPr>
          <w:p w14:paraId="529C0C33" w14:textId="77777777" w:rsidR="000212DA" w:rsidRPr="00AF1EC4" w:rsidRDefault="000212DA" w:rsidP="003A3B73">
            <w:pPr>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1</w:t>
            </w:r>
          </w:p>
        </w:tc>
        <w:tc>
          <w:tcPr>
            <w:tcW w:w="639" w:type="pct"/>
            <w:vMerge/>
            <w:shd w:val="clear" w:color="auto" w:fill="auto"/>
            <w:vAlign w:val="center"/>
          </w:tcPr>
          <w:p w14:paraId="478CD798" w14:textId="77777777" w:rsidR="000212DA" w:rsidRPr="00AF1EC4" w:rsidRDefault="000212DA" w:rsidP="003A3B73">
            <w:pPr>
              <w:rPr>
                <w:rFonts w:ascii="Times New Roman" w:eastAsia="Times New Roman" w:hAnsi="Times New Roman" w:cs="Times New Roman"/>
                <w:b/>
                <w:bCs/>
                <w:sz w:val="24"/>
                <w:szCs w:val="24"/>
                <w:lang w:eastAsia="ru-RU"/>
              </w:rPr>
            </w:pPr>
          </w:p>
        </w:tc>
      </w:tr>
      <w:tr w:rsidR="00AF1EC4" w:rsidRPr="00AF1EC4" w14:paraId="12EC3EFC" w14:textId="77777777" w:rsidTr="003A3B73">
        <w:trPr>
          <w:trHeight w:val="20"/>
        </w:trPr>
        <w:tc>
          <w:tcPr>
            <w:tcW w:w="724" w:type="pct"/>
            <w:vMerge/>
          </w:tcPr>
          <w:p w14:paraId="529818B9"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2FF957F0" w14:textId="77777777" w:rsidR="000212DA" w:rsidRPr="00AF1EC4" w:rsidRDefault="000212DA"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sz w:val="24"/>
                <w:szCs w:val="24"/>
                <w:lang w:eastAsia="ru-RU"/>
              </w:rPr>
              <w:t>Практическое занятие 10</w:t>
            </w:r>
            <w:r w:rsidRPr="00AF1EC4">
              <w:rPr>
                <w:rFonts w:ascii="Times New Roman" w:eastAsia="Times New Roman" w:hAnsi="Times New Roman" w:cs="Times New Roman"/>
                <w:bCs/>
                <w:sz w:val="24"/>
                <w:szCs w:val="24"/>
                <w:lang w:eastAsia="ru-RU"/>
              </w:rPr>
              <w:t>: «Вычерчивание условных знаков гидрографии и гидротехнических сооружений»</w:t>
            </w:r>
          </w:p>
        </w:tc>
        <w:tc>
          <w:tcPr>
            <w:tcW w:w="717" w:type="pct"/>
            <w:vAlign w:val="center"/>
          </w:tcPr>
          <w:p w14:paraId="0BAF5241" w14:textId="77777777" w:rsidR="000212DA" w:rsidRPr="00AF1EC4" w:rsidRDefault="000212DA" w:rsidP="003A3B73">
            <w:pPr>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1</w:t>
            </w:r>
          </w:p>
        </w:tc>
        <w:tc>
          <w:tcPr>
            <w:tcW w:w="639" w:type="pct"/>
            <w:vMerge/>
            <w:shd w:val="clear" w:color="auto" w:fill="auto"/>
            <w:vAlign w:val="center"/>
          </w:tcPr>
          <w:p w14:paraId="5FF346B4" w14:textId="77777777" w:rsidR="000212DA" w:rsidRPr="00AF1EC4" w:rsidRDefault="000212DA" w:rsidP="003A3B73">
            <w:pPr>
              <w:rPr>
                <w:rFonts w:ascii="Times New Roman" w:eastAsia="Times New Roman" w:hAnsi="Times New Roman" w:cs="Times New Roman"/>
                <w:b/>
                <w:bCs/>
                <w:sz w:val="24"/>
                <w:szCs w:val="24"/>
                <w:lang w:eastAsia="ru-RU"/>
              </w:rPr>
            </w:pPr>
          </w:p>
        </w:tc>
      </w:tr>
      <w:tr w:rsidR="00AF1EC4" w:rsidRPr="00AF1EC4" w14:paraId="3719EC70" w14:textId="77777777" w:rsidTr="003A3B73">
        <w:trPr>
          <w:trHeight w:val="20"/>
        </w:trPr>
        <w:tc>
          <w:tcPr>
            <w:tcW w:w="724" w:type="pct"/>
            <w:vMerge/>
          </w:tcPr>
          <w:p w14:paraId="0C3909FD"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0340EA7B" w14:textId="77777777" w:rsidR="000212DA" w:rsidRPr="00AF1EC4" w:rsidRDefault="000212DA"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sz w:val="24"/>
                <w:szCs w:val="24"/>
                <w:lang w:eastAsia="ru-RU"/>
              </w:rPr>
              <w:t>Практическое занятие 11</w:t>
            </w:r>
            <w:r w:rsidRPr="00AF1EC4">
              <w:rPr>
                <w:rFonts w:ascii="Times New Roman" w:eastAsia="Times New Roman" w:hAnsi="Times New Roman" w:cs="Times New Roman"/>
                <w:bCs/>
                <w:sz w:val="24"/>
                <w:szCs w:val="24"/>
                <w:lang w:eastAsia="ru-RU"/>
              </w:rPr>
              <w:t>: «Вычерчивание условных знаков населенных пунктов».</w:t>
            </w:r>
          </w:p>
        </w:tc>
        <w:tc>
          <w:tcPr>
            <w:tcW w:w="717" w:type="pct"/>
            <w:vAlign w:val="center"/>
          </w:tcPr>
          <w:p w14:paraId="6C7033AB" w14:textId="77777777" w:rsidR="000212DA" w:rsidRPr="00AF1EC4" w:rsidRDefault="000212DA" w:rsidP="003A3B73">
            <w:pPr>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1</w:t>
            </w:r>
          </w:p>
        </w:tc>
        <w:tc>
          <w:tcPr>
            <w:tcW w:w="639" w:type="pct"/>
            <w:vMerge/>
            <w:shd w:val="clear" w:color="auto" w:fill="auto"/>
            <w:vAlign w:val="center"/>
          </w:tcPr>
          <w:p w14:paraId="277B0FCD" w14:textId="77777777" w:rsidR="000212DA" w:rsidRPr="00AF1EC4" w:rsidRDefault="000212DA" w:rsidP="003A3B73">
            <w:pPr>
              <w:rPr>
                <w:rFonts w:ascii="Times New Roman" w:eastAsia="Times New Roman" w:hAnsi="Times New Roman" w:cs="Times New Roman"/>
                <w:b/>
                <w:sz w:val="24"/>
                <w:szCs w:val="24"/>
                <w:lang w:eastAsia="ru-RU"/>
              </w:rPr>
            </w:pPr>
          </w:p>
        </w:tc>
      </w:tr>
      <w:tr w:rsidR="00AF1EC4" w:rsidRPr="00AF1EC4" w14:paraId="72614504" w14:textId="77777777" w:rsidTr="003A3B73">
        <w:trPr>
          <w:trHeight w:val="488"/>
        </w:trPr>
        <w:tc>
          <w:tcPr>
            <w:tcW w:w="724" w:type="pct"/>
            <w:vMerge w:val="restart"/>
          </w:tcPr>
          <w:p w14:paraId="78904AAB" w14:textId="77777777" w:rsidR="000212DA" w:rsidRPr="00AF1EC4" w:rsidRDefault="000212DA"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Тема </w:t>
            </w:r>
            <w:proofErr w:type="gramStart"/>
            <w:r w:rsidRPr="00AF1EC4">
              <w:rPr>
                <w:rFonts w:ascii="Times New Roman" w:eastAsia="Times New Roman" w:hAnsi="Times New Roman" w:cs="Times New Roman"/>
                <w:b/>
                <w:bCs/>
                <w:sz w:val="24"/>
                <w:szCs w:val="24"/>
                <w:lang w:eastAsia="ru-RU"/>
              </w:rPr>
              <w:t>5.</w:t>
            </w:r>
            <w:r w:rsidRPr="00AF1EC4">
              <w:rPr>
                <w:rFonts w:ascii="Times New Roman" w:eastAsia="Times New Roman" w:hAnsi="Times New Roman" w:cs="Times New Roman"/>
                <w:b/>
                <w:sz w:val="24"/>
                <w:szCs w:val="24"/>
                <w:lang w:eastAsia="ru-RU"/>
              </w:rPr>
              <w:t>Ориентирование</w:t>
            </w:r>
            <w:proofErr w:type="gramEnd"/>
            <w:r w:rsidRPr="00AF1EC4">
              <w:rPr>
                <w:rFonts w:ascii="Times New Roman" w:eastAsia="Times New Roman" w:hAnsi="Times New Roman" w:cs="Times New Roman"/>
                <w:b/>
                <w:sz w:val="24"/>
                <w:szCs w:val="24"/>
                <w:lang w:eastAsia="ru-RU"/>
              </w:rPr>
              <w:t xml:space="preserve"> линий на местности</w:t>
            </w:r>
          </w:p>
        </w:tc>
        <w:tc>
          <w:tcPr>
            <w:tcW w:w="2920" w:type="pct"/>
          </w:tcPr>
          <w:p w14:paraId="528D74FC" w14:textId="77777777" w:rsidR="000212DA" w:rsidRPr="00AF1EC4" w:rsidRDefault="000212DA"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717" w:type="pct"/>
            <w:vMerge w:val="restart"/>
            <w:vAlign w:val="center"/>
          </w:tcPr>
          <w:p w14:paraId="17CDD2EC" w14:textId="77777777" w:rsidR="000212DA" w:rsidRPr="00AF1EC4" w:rsidRDefault="000212DA"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20</w:t>
            </w:r>
          </w:p>
        </w:tc>
        <w:tc>
          <w:tcPr>
            <w:tcW w:w="639" w:type="pct"/>
            <w:vMerge/>
            <w:shd w:val="clear" w:color="auto" w:fill="auto"/>
            <w:vAlign w:val="center"/>
          </w:tcPr>
          <w:p w14:paraId="4E216660" w14:textId="77777777" w:rsidR="000212DA" w:rsidRPr="00AF1EC4" w:rsidRDefault="000212DA" w:rsidP="003A3B73">
            <w:pPr>
              <w:jc w:val="center"/>
              <w:rPr>
                <w:rFonts w:ascii="Times New Roman" w:eastAsia="Times New Roman" w:hAnsi="Times New Roman" w:cs="Times New Roman"/>
                <w:b/>
                <w:bCs/>
                <w:iCs/>
                <w:sz w:val="24"/>
                <w:szCs w:val="24"/>
                <w:lang w:eastAsia="ru-RU"/>
              </w:rPr>
            </w:pPr>
          </w:p>
        </w:tc>
      </w:tr>
      <w:tr w:rsidR="00AF1EC4" w:rsidRPr="00AF1EC4" w14:paraId="7BEB47EF" w14:textId="77777777" w:rsidTr="003A3B73">
        <w:trPr>
          <w:trHeight w:val="487"/>
        </w:trPr>
        <w:tc>
          <w:tcPr>
            <w:tcW w:w="724" w:type="pct"/>
            <w:vMerge/>
          </w:tcPr>
          <w:p w14:paraId="18A1A9FC" w14:textId="77777777" w:rsidR="000212DA" w:rsidRPr="00AF1EC4" w:rsidRDefault="000212DA" w:rsidP="003A3B73">
            <w:pPr>
              <w:jc w:val="center"/>
              <w:rPr>
                <w:rFonts w:ascii="Times New Roman" w:eastAsia="Times New Roman" w:hAnsi="Times New Roman" w:cs="Times New Roman"/>
                <w:b/>
                <w:bCs/>
                <w:sz w:val="24"/>
                <w:szCs w:val="24"/>
                <w:lang w:eastAsia="ru-RU"/>
              </w:rPr>
            </w:pPr>
          </w:p>
        </w:tc>
        <w:tc>
          <w:tcPr>
            <w:tcW w:w="2920" w:type="pct"/>
          </w:tcPr>
          <w:p w14:paraId="0D02E205" w14:textId="77777777" w:rsidR="000212DA" w:rsidRPr="00AF1EC4" w:rsidRDefault="000212DA"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1. Истинный, магнитный и осевой меридианы. Склонение магнитной стрелки и сближение меридианов. </w:t>
            </w:r>
          </w:p>
        </w:tc>
        <w:tc>
          <w:tcPr>
            <w:tcW w:w="717" w:type="pct"/>
            <w:vMerge/>
          </w:tcPr>
          <w:p w14:paraId="42A59981" w14:textId="77777777" w:rsidR="000212DA" w:rsidRPr="00AF1EC4" w:rsidRDefault="000212DA" w:rsidP="003A3B73">
            <w:pPr>
              <w:rPr>
                <w:rFonts w:ascii="Times New Roman" w:eastAsia="Times New Roman" w:hAnsi="Times New Roman" w:cs="Times New Roman"/>
                <w:b/>
                <w:bCs/>
                <w:i/>
                <w:sz w:val="24"/>
                <w:szCs w:val="24"/>
                <w:lang w:eastAsia="ru-RU"/>
              </w:rPr>
            </w:pPr>
          </w:p>
        </w:tc>
        <w:tc>
          <w:tcPr>
            <w:tcW w:w="639" w:type="pct"/>
            <w:vMerge/>
            <w:shd w:val="clear" w:color="auto" w:fill="auto"/>
            <w:vAlign w:val="center"/>
          </w:tcPr>
          <w:p w14:paraId="65FED2D6" w14:textId="77777777" w:rsidR="000212DA" w:rsidRPr="00AF1EC4" w:rsidRDefault="000212DA" w:rsidP="003A3B73">
            <w:pPr>
              <w:jc w:val="center"/>
              <w:rPr>
                <w:rFonts w:ascii="Times New Roman" w:eastAsia="Times New Roman" w:hAnsi="Times New Roman" w:cs="Times New Roman"/>
                <w:b/>
                <w:iCs/>
                <w:sz w:val="24"/>
                <w:szCs w:val="24"/>
                <w:lang w:eastAsia="ru-RU"/>
              </w:rPr>
            </w:pPr>
          </w:p>
        </w:tc>
      </w:tr>
      <w:tr w:rsidR="00AF1EC4" w:rsidRPr="00AF1EC4" w14:paraId="5EE6543A" w14:textId="77777777" w:rsidTr="003A3B73">
        <w:trPr>
          <w:trHeight w:val="20"/>
        </w:trPr>
        <w:tc>
          <w:tcPr>
            <w:tcW w:w="724" w:type="pct"/>
            <w:vMerge/>
          </w:tcPr>
          <w:p w14:paraId="0C33A71F" w14:textId="77777777" w:rsidR="000212DA" w:rsidRPr="00AF1EC4" w:rsidRDefault="000212DA" w:rsidP="003A3B73">
            <w:pPr>
              <w:jc w:val="center"/>
              <w:rPr>
                <w:rFonts w:ascii="Times New Roman" w:eastAsia="Times New Roman" w:hAnsi="Times New Roman" w:cs="Times New Roman"/>
                <w:b/>
                <w:bCs/>
                <w:sz w:val="24"/>
                <w:szCs w:val="24"/>
                <w:lang w:eastAsia="ru-RU"/>
              </w:rPr>
            </w:pPr>
          </w:p>
        </w:tc>
        <w:tc>
          <w:tcPr>
            <w:tcW w:w="2920" w:type="pct"/>
          </w:tcPr>
          <w:p w14:paraId="349EF727" w14:textId="77777777" w:rsidR="000212DA" w:rsidRPr="00AF1EC4" w:rsidRDefault="000212DA"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sz w:val="24"/>
                <w:szCs w:val="24"/>
                <w:lang w:eastAsia="ru-RU"/>
              </w:rPr>
              <w:t>2. Азимуты, дирекционные углы, румбы.  Связь между различными видами ориентирующих углов.</w:t>
            </w:r>
          </w:p>
        </w:tc>
        <w:tc>
          <w:tcPr>
            <w:tcW w:w="717" w:type="pct"/>
            <w:vMerge/>
          </w:tcPr>
          <w:p w14:paraId="517C510F" w14:textId="77777777" w:rsidR="000212DA" w:rsidRPr="00AF1EC4" w:rsidRDefault="000212DA" w:rsidP="003A3B73">
            <w:pPr>
              <w:rPr>
                <w:rFonts w:ascii="Times New Roman" w:eastAsia="Times New Roman" w:hAnsi="Times New Roman" w:cs="Times New Roman"/>
                <w:b/>
                <w:bCs/>
                <w:i/>
                <w:sz w:val="24"/>
                <w:szCs w:val="24"/>
                <w:lang w:eastAsia="ru-RU"/>
              </w:rPr>
            </w:pPr>
          </w:p>
        </w:tc>
        <w:tc>
          <w:tcPr>
            <w:tcW w:w="639" w:type="pct"/>
            <w:vMerge/>
            <w:shd w:val="clear" w:color="auto" w:fill="auto"/>
            <w:vAlign w:val="center"/>
          </w:tcPr>
          <w:p w14:paraId="293E87A3" w14:textId="77777777" w:rsidR="000212DA" w:rsidRPr="00AF1EC4" w:rsidRDefault="000212DA" w:rsidP="003A3B73">
            <w:pPr>
              <w:jc w:val="center"/>
              <w:rPr>
                <w:rFonts w:ascii="Times New Roman" w:eastAsia="Times New Roman" w:hAnsi="Times New Roman" w:cs="Times New Roman"/>
                <w:b/>
                <w:bCs/>
                <w:iCs/>
                <w:sz w:val="24"/>
                <w:szCs w:val="24"/>
                <w:lang w:eastAsia="ru-RU"/>
              </w:rPr>
            </w:pPr>
          </w:p>
        </w:tc>
      </w:tr>
      <w:tr w:rsidR="00AF1EC4" w:rsidRPr="00AF1EC4" w14:paraId="63F1C840" w14:textId="77777777" w:rsidTr="003A3B73">
        <w:trPr>
          <w:trHeight w:val="20"/>
        </w:trPr>
        <w:tc>
          <w:tcPr>
            <w:tcW w:w="724" w:type="pct"/>
            <w:vMerge/>
          </w:tcPr>
          <w:p w14:paraId="453A1102" w14:textId="77777777" w:rsidR="000212DA" w:rsidRPr="00AF1EC4" w:rsidRDefault="000212DA" w:rsidP="003A3B73">
            <w:pPr>
              <w:jc w:val="center"/>
              <w:rPr>
                <w:rFonts w:ascii="Times New Roman" w:eastAsia="Times New Roman" w:hAnsi="Times New Roman" w:cs="Times New Roman"/>
                <w:b/>
                <w:bCs/>
                <w:sz w:val="24"/>
                <w:szCs w:val="24"/>
                <w:lang w:eastAsia="ru-RU"/>
              </w:rPr>
            </w:pPr>
          </w:p>
        </w:tc>
        <w:tc>
          <w:tcPr>
            <w:tcW w:w="2920" w:type="pct"/>
          </w:tcPr>
          <w:p w14:paraId="5FAB4EB2"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717" w:type="pct"/>
          </w:tcPr>
          <w:p w14:paraId="49F6DBC1" w14:textId="77777777" w:rsidR="000212DA" w:rsidRPr="00AF1EC4" w:rsidRDefault="000212DA" w:rsidP="003A3B73">
            <w:pPr>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0</w:t>
            </w:r>
          </w:p>
        </w:tc>
        <w:tc>
          <w:tcPr>
            <w:tcW w:w="639" w:type="pct"/>
            <w:vMerge/>
            <w:shd w:val="clear" w:color="auto" w:fill="auto"/>
            <w:vAlign w:val="center"/>
          </w:tcPr>
          <w:p w14:paraId="1E5953D5" w14:textId="77777777" w:rsidR="000212DA" w:rsidRPr="00AF1EC4" w:rsidRDefault="000212DA" w:rsidP="003A3B73">
            <w:pPr>
              <w:jc w:val="center"/>
              <w:rPr>
                <w:rFonts w:ascii="Times New Roman" w:eastAsia="Times New Roman" w:hAnsi="Times New Roman" w:cs="Times New Roman"/>
                <w:b/>
                <w:bCs/>
                <w:iCs/>
                <w:sz w:val="24"/>
                <w:szCs w:val="24"/>
                <w:lang w:eastAsia="ru-RU"/>
              </w:rPr>
            </w:pPr>
          </w:p>
        </w:tc>
      </w:tr>
      <w:tr w:rsidR="00AF1EC4" w:rsidRPr="00AF1EC4" w14:paraId="141F51D6" w14:textId="77777777" w:rsidTr="003A3B73">
        <w:trPr>
          <w:trHeight w:val="20"/>
        </w:trPr>
        <w:tc>
          <w:tcPr>
            <w:tcW w:w="724" w:type="pct"/>
          </w:tcPr>
          <w:p w14:paraId="4D9C3017" w14:textId="77777777" w:rsidR="000212DA" w:rsidRPr="00AF1EC4" w:rsidRDefault="000212DA" w:rsidP="003A3B73">
            <w:pPr>
              <w:jc w:val="center"/>
              <w:rPr>
                <w:rFonts w:ascii="Times New Roman" w:eastAsia="Times New Roman" w:hAnsi="Times New Roman" w:cs="Times New Roman"/>
                <w:b/>
                <w:bCs/>
                <w:sz w:val="24"/>
                <w:szCs w:val="24"/>
                <w:lang w:eastAsia="ru-RU"/>
              </w:rPr>
            </w:pPr>
          </w:p>
        </w:tc>
        <w:tc>
          <w:tcPr>
            <w:tcW w:w="2920" w:type="pct"/>
          </w:tcPr>
          <w:p w14:paraId="7BEDD152"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717" w:type="pct"/>
          </w:tcPr>
          <w:p w14:paraId="6D84375D" w14:textId="77777777" w:rsidR="000212DA" w:rsidRPr="00AF1EC4" w:rsidRDefault="000212DA" w:rsidP="003A3B73">
            <w:pPr>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w:t>
            </w:r>
          </w:p>
        </w:tc>
        <w:tc>
          <w:tcPr>
            <w:tcW w:w="639" w:type="pct"/>
            <w:vMerge/>
            <w:shd w:val="clear" w:color="auto" w:fill="auto"/>
            <w:vAlign w:val="center"/>
          </w:tcPr>
          <w:p w14:paraId="044CDF4D" w14:textId="77777777" w:rsidR="000212DA" w:rsidRPr="00AF1EC4" w:rsidRDefault="000212DA" w:rsidP="003A3B73">
            <w:pPr>
              <w:jc w:val="center"/>
              <w:rPr>
                <w:rFonts w:ascii="Times New Roman" w:eastAsia="Times New Roman" w:hAnsi="Times New Roman" w:cs="Times New Roman"/>
                <w:b/>
                <w:bCs/>
                <w:iCs/>
                <w:sz w:val="24"/>
                <w:szCs w:val="24"/>
                <w:lang w:eastAsia="ru-RU"/>
              </w:rPr>
            </w:pPr>
          </w:p>
        </w:tc>
      </w:tr>
      <w:tr w:rsidR="00AF1EC4" w:rsidRPr="00AF1EC4" w14:paraId="31CAE750" w14:textId="77777777" w:rsidTr="003A3B73">
        <w:trPr>
          <w:trHeight w:val="20"/>
        </w:trPr>
        <w:tc>
          <w:tcPr>
            <w:tcW w:w="724" w:type="pct"/>
            <w:vMerge w:val="restart"/>
          </w:tcPr>
          <w:p w14:paraId="10932F73" w14:textId="77777777" w:rsidR="000212DA" w:rsidRPr="00AF1EC4" w:rsidRDefault="000212DA"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6.</w:t>
            </w:r>
          </w:p>
          <w:p w14:paraId="799004CC" w14:textId="77777777" w:rsidR="000212DA" w:rsidRPr="00AF1EC4" w:rsidRDefault="000212DA"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sz w:val="24"/>
                <w:szCs w:val="24"/>
                <w:lang w:eastAsia="ru-RU"/>
              </w:rPr>
              <w:t xml:space="preserve">Определение положений точек </w:t>
            </w:r>
            <w:r w:rsidRPr="00AF1EC4">
              <w:rPr>
                <w:rFonts w:ascii="Times New Roman" w:eastAsia="Times New Roman" w:hAnsi="Times New Roman" w:cs="Times New Roman"/>
                <w:b/>
                <w:sz w:val="24"/>
                <w:szCs w:val="24"/>
                <w:lang w:eastAsia="ru-RU"/>
              </w:rPr>
              <w:lastRenderedPageBreak/>
              <w:t>на земной поверхности</w:t>
            </w:r>
          </w:p>
        </w:tc>
        <w:tc>
          <w:tcPr>
            <w:tcW w:w="2920" w:type="pct"/>
          </w:tcPr>
          <w:p w14:paraId="251504E4" w14:textId="77777777" w:rsidR="000212DA" w:rsidRPr="00AF1EC4" w:rsidRDefault="000212DA"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lastRenderedPageBreak/>
              <w:t>Содержание учебного материала</w:t>
            </w:r>
          </w:p>
        </w:tc>
        <w:tc>
          <w:tcPr>
            <w:tcW w:w="717" w:type="pct"/>
            <w:vMerge w:val="restart"/>
            <w:vAlign w:val="center"/>
          </w:tcPr>
          <w:p w14:paraId="32695F31" w14:textId="77777777" w:rsidR="000212DA" w:rsidRPr="00AF1EC4" w:rsidRDefault="000212DA"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18</w:t>
            </w:r>
          </w:p>
        </w:tc>
        <w:tc>
          <w:tcPr>
            <w:tcW w:w="639" w:type="pct"/>
            <w:vMerge/>
            <w:shd w:val="clear" w:color="auto" w:fill="auto"/>
            <w:vAlign w:val="center"/>
          </w:tcPr>
          <w:p w14:paraId="0F75B5C4" w14:textId="77777777" w:rsidR="000212DA" w:rsidRPr="00AF1EC4" w:rsidRDefault="000212DA" w:rsidP="003A3B73">
            <w:pPr>
              <w:jc w:val="center"/>
              <w:rPr>
                <w:rFonts w:ascii="Times New Roman" w:eastAsia="Times New Roman" w:hAnsi="Times New Roman" w:cs="Times New Roman"/>
                <w:b/>
                <w:bCs/>
                <w:iCs/>
                <w:sz w:val="24"/>
                <w:szCs w:val="24"/>
                <w:lang w:eastAsia="ru-RU"/>
              </w:rPr>
            </w:pPr>
          </w:p>
        </w:tc>
      </w:tr>
      <w:tr w:rsidR="00AF1EC4" w:rsidRPr="00AF1EC4" w14:paraId="10822E95" w14:textId="77777777" w:rsidTr="003A3B73">
        <w:trPr>
          <w:trHeight w:val="407"/>
        </w:trPr>
        <w:tc>
          <w:tcPr>
            <w:tcW w:w="724" w:type="pct"/>
            <w:vMerge/>
          </w:tcPr>
          <w:p w14:paraId="5018AA00"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5D3E95D8" w14:textId="77777777" w:rsidR="000212DA" w:rsidRPr="00AF1EC4" w:rsidRDefault="000212DA">
            <w:pPr>
              <w:numPr>
                <w:ilvl w:val="0"/>
                <w:numId w:val="46"/>
              </w:numPr>
              <w:tabs>
                <w:tab w:val="left" w:pos="248"/>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sz w:val="24"/>
                <w:szCs w:val="24"/>
                <w:lang w:eastAsia="ru-RU"/>
              </w:rPr>
              <w:t xml:space="preserve">Прямая и обратная геодезические задачи. Невязки приращений координат. </w:t>
            </w:r>
          </w:p>
        </w:tc>
        <w:tc>
          <w:tcPr>
            <w:tcW w:w="717" w:type="pct"/>
            <w:vMerge/>
            <w:vAlign w:val="center"/>
          </w:tcPr>
          <w:p w14:paraId="45076320" w14:textId="77777777" w:rsidR="000212DA" w:rsidRPr="00AF1EC4" w:rsidRDefault="000212DA" w:rsidP="003A3B73">
            <w:pPr>
              <w:jc w:val="center"/>
              <w:rPr>
                <w:rFonts w:ascii="Times New Roman" w:eastAsia="Times New Roman" w:hAnsi="Times New Roman" w:cs="Times New Roman"/>
                <w:b/>
                <w:bCs/>
                <w:sz w:val="24"/>
                <w:szCs w:val="24"/>
                <w:lang w:eastAsia="ru-RU"/>
              </w:rPr>
            </w:pPr>
          </w:p>
        </w:tc>
        <w:tc>
          <w:tcPr>
            <w:tcW w:w="639" w:type="pct"/>
            <w:vMerge/>
            <w:shd w:val="clear" w:color="auto" w:fill="auto"/>
            <w:vAlign w:val="center"/>
          </w:tcPr>
          <w:p w14:paraId="47728C6E" w14:textId="77777777" w:rsidR="000212DA" w:rsidRPr="00AF1EC4" w:rsidRDefault="000212DA" w:rsidP="003A3B73">
            <w:pPr>
              <w:rPr>
                <w:rFonts w:ascii="Times New Roman" w:eastAsia="Times New Roman" w:hAnsi="Times New Roman" w:cs="Times New Roman"/>
                <w:b/>
                <w:bCs/>
                <w:sz w:val="24"/>
                <w:szCs w:val="24"/>
                <w:lang w:eastAsia="ru-RU"/>
              </w:rPr>
            </w:pPr>
          </w:p>
        </w:tc>
      </w:tr>
      <w:tr w:rsidR="00AF1EC4" w:rsidRPr="00AF1EC4" w14:paraId="5C2C32BE" w14:textId="77777777" w:rsidTr="003A3B73">
        <w:trPr>
          <w:trHeight w:val="20"/>
        </w:trPr>
        <w:tc>
          <w:tcPr>
            <w:tcW w:w="724" w:type="pct"/>
            <w:vMerge/>
          </w:tcPr>
          <w:p w14:paraId="6D41BCB4"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0DF13689" w14:textId="77777777" w:rsidR="000212DA" w:rsidRPr="00AF1EC4" w:rsidRDefault="000212DA">
            <w:pPr>
              <w:numPr>
                <w:ilvl w:val="0"/>
                <w:numId w:val="46"/>
              </w:numPr>
              <w:tabs>
                <w:tab w:val="left" w:pos="248"/>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sz w:val="24"/>
                <w:szCs w:val="24"/>
                <w:lang w:eastAsia="ru-RU"/>
              </w:rPr>
              <w:t>Невязка периметра замкнутого полигона. Увязка приращений и вычисление координат.</w:t>
            </w:r>
          </w:p>
        </w:tc>
        <w:tc>
          <w:tcPr>
            <w:tcW w:w="717" w:type="pct"/>
            <w:vMerge/>
            <w:vAlign w:val="center"/>
          </w:tcPr>
          <w:p w14:paraId="79C5E408" w14:textId="77777777" w:rsidR="000212DA" w:rsidRPr="00AF1EC4" w:rsidRDefault="000212DA" w:rsidP="003A3B73">
            <w:pPr>
              <w:jc w:val="center"/>
              <w:rPr>
                <w:rFonts w:ascii="Times New Roman" w:eastAsia="Times New Roman" w:hAnsi="Times New Roman" w:cs="Times New Roman"/>
                <w:b/>
                <w:bCs/>
                <w:sz w:val="24"/>
                <w:szCs w:val="24"/>
                <w:lang w:eastAsia="ru-RU"/>
              </w:rPr>
            </w:pPr>
          </w:p>
        </w:tc>
        <w:tc>
          <w:tcPr>
            <w:tcW w:w="639" w:type="pct"/>
            <w:vMerge/>
            <w:shd w:val="clear" w:color="auto" w:fill="auto"/>
            <w:vAlign w:val="center"/>
          </w:tcPr>
          <w:p w14:paraId="37CA04F0" w14:textId="77777777" w:rsidR="000212DA" w:rsidRPr="00AF1EC4" w:rsidRDefault="000212DA" w:rsidP="003A3B73">
            <w:pPr>
              <w:rPr>
                <w:rFonts w:ascii="Times New Roman" w:eastAsia="Times New Roman" w:hAnsi="Times New Roman" w:cs="Times New Roman"/>
                <w:b/>
                <w:bCs/>
                <w:sz w:val="24"/>
                <w:szCs w:val="24"/>
                <w:lang w:eastAsia="ru-RU"/>
              </w:rPr>
            </w:pPr>
          </w:p>
        </w:tc>
      </w:tr>
      <w:tr w:rsidR="00AF1EC4" w:rsidRPr="00AF1EC4" w14:paraId="65533B50" w14:textId="77777777" w:rsidTr="003A3B73">
        <w:trPr>
          <w:trHeight w:val="20"/>
        </w:trPr>
        <w:tc>
          <w:tcPr>
            <w:tcW w:w="724" w:type="pct"/>
            <w:vMerge/>
          </w:tcPr>
          <w:p w14:paraId="26A38EC6"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2920" w:type="pct"/>
          </w:tcPr>
          <w:p w14:paraId="6BA8FD0C"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717" w:type="pct"/>
            <w:vAlign w:val="center"/>
          </w:tcPr>
          <w:p w14:paraId="4D009B43" w14:textId="77777777" w:rsidR="000212DA" w:rsidRPr="00AF1EC4" w:rsidRDefault="000212DA" w:rsidP="003A3B73">
            <w:pPr>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0</w:t>
            </w:r>
          </w:p>
        </w:tc>
        <w:tc>
          <w:tcPr>
            <w:tcW w:w="639" w:type="pct"/>
            <w:vMerge w:val="restart"/>
            <w:shd w:val="clear" w:color="auto" w:fill="auto"/>
            <w:vAlign w:val="center"/>
          </w:tcPr>
          <w:p w14:paraId="2B513461" w14:textId="77777777" w:rsidR="000212DA" w:rsidRPr="00AF1EC4" w:rsidRDefault="000212DA" w:rsidP="003A3B73">
            <w:pPr>
              <w:rPr>
                <w:rFonts w:ascii="Times New Roman" w:eastAsia="Times New Roman" w:hAnsi="Times New Roman" w:cs="Times New Roman"/>
                <w:b/>
                <w:bCs/>
                <w:sz w:val="24"/>
                <w:szCs w:val="24"/>
                <w:lang w:eastAsia="ru-RU"/>
              </w:rPr>
            </w:pPr>
          </w:p>
        </w:tc>
      </w:tr>
      <w:tr w:rsidR="00AF1EC4" w:rsidRPr="00AF1EC4" w14:paraId="16C64D19" w14:textId="77777777" w:rsidTr="003A3B73">
        <w:trPr>
          <w:trHeight w:val="20"/>
        </w:trPr>
        <w:tc>
          <w:tcPr>
            <w:tcW w:w="3644" w:type="pct"/>
            <w:gridSpan w:val="2"/>
          </w:tcPr>
          <w:p w14:paraId="4517503E"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AF1EC4">
              <w:rPr>
                <w:rFonts w:ascii="Times New Roman" w:hAnsi="Times New Roman" w:cs="Times New Roman"/>
                <w:b/>
                <w:bCs/>
                <w:sz w:val="24"/>
                <w:szCs w:val="24"/>
              </w:rPr>
              <w:t>Консультации</w:t>
            </w:r>
          </w:p>
        </w:tc>
        <w:tc>
          <w:tcPr>
            <w:tcW w:w="717" w:type="pct"/>
            <w:vAlign w:val="center"/>
          </w:tcPr>
          <w:p w14:paraId="2A6E2EBF" w14:textId="77777777" w:rsidR="000212DA" w:rsidRPr="00AF1EC4" w:rsidRDefault="000212DA" w:rsidP="003A3B73">
            <w:pPr>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2</w:t>
            </w:r>
          </w:p>
        </w:tc>
        <w:tc>
          <w:tcPr>
            <w:tcW w:w="639" w:type="pct"/>
            <w:vMerge/>
            <w:shd w:val="clear" w:color="auto" w:fill="auto"/>
            <w:vAlign w:val="center"/>
          </w:tcPr>
          <w:p w14:paraId="60040F28" w14:textId="77777777" w:rsidR="000212DA" w:rsidRPr="00AF1EC4" w:rsidRDefault="000212DA" w:rsidP="003A3B73">
            <w:pPr>
              <w:rPr>
                <w:rFonts w:ascii="Times New Roman" w:eastAsia="Times New Roman" w:hAnsi="Times New Roman" w:cs="Times New Roman"/>
                <w:b/>
                <w:bCs/>
                <w:sz w:val="24"/>
                <w:szCs w:val="24"/>
                <w:lang w:eastAsia="ru-RU"/>
              </w:rPr>
            </w:pPr>
          </w:p>
        </w:tc>
      </w:tr>
      <w:tr w:rsidR="00AF1EC4" w:rsidRPr="00AF1EC4" w14:paraId="1C5E69BF" w14:textId="77777777" w:rsidTr="003A3B73">
        <w:trPr>
          <w:trHeight w:val="20"/>
        </w:trPr>
        <w:tc>
          <w:tcPr>
            <w:tcW w:w="3644" w:type="pct"/>
            <w:gridSpan w:val="2"/>
          </w:tcPr>
          <w:p w14:paraId="50886A35" w14:textId="77777777" w:rsidR="000212DA" w:rsidRPr="00AF1EC4" w:rsidRDefault="000212DA" w:rsidP="003A3B73">
            <w:pP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Экзамен</w:t>
            </w:r>
          </w:p>
        </w:tc>
        <w:tc>
          <w:tcPr>
            <w:tcW w:w="717" w:type="pct"/>
            <w:vAlign w:val="center"/>
          </w:tcPr>
          <w:p w14:paraId="1C5F60F4" w14:textId="77777777" w:rsidR="000212DA" w:rsidRPr="00AF1EC4" w:rsidRDefault="000212DA" w:rsidP="003A3B73">
            <w:pPr>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6</w:t>
            </w:r>
          </w:p>
        </w:tc>
        <w:tc>
          <w:tcPr>
            <w:tcW w:w="639" w:type="pct"/>
            <w:vMerge/>
            <w:shd w:val="clear" w:color="auto" w:fill="auto"/>
            <w:vAlign w:val="center"/>
          </w:tcPr>
          <w:p w14:paraId="1217211F" w14:textId="77777777" w:rsidR="000212DA" w:rsidRPr="00AF1EC4" w:rsidRDefault="000212DA" w:rsidP="003A3B73">
            <w:pPr>
              <w:rPr>
                <w:rFonts w:ascii="Times New Roman" w:eastAsia="Times New Roman" w:hAnsi="Times New Roman" w:cs="Times New Roman"/>
                <w:b/>
                <w:sz w:val="24"/>
                <w:szCs w:val="24"/>
                <w:lang w:eastAsia="ru-RU"/>
              </w:rPr>
            </w:pPr>
          </w:p>
        </w:tc>
      </w:tr>
      <w:tr w:rsidR="00AF1EC4" w:rsidRPr="00AF1EC4" w14:paraId="75B7F898" w14:textId="77777777" w:rsidTr="003A3B73">
        <w:trPr>
          <w:trHeight w:val="20"/>
        </w:trPr>
        <w:tc>
          <w:tcPr>
            <w:tcW w:w="3644" w:type="pct"/>
            <w:gridSpan w:val="2"/>
          </w:tcPr>
          <w:p w14:paraId="6D0B82CD" w14:textId="77777777" w:rsidR="000212DA" w:rsidRPr="00AF1EC4" w:rsidRDefault="000212DA" w:rsidP="003A3B73">
            <w:pPr>
              <w:suppressAutoHyphens/>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Всего:</w:t>
            </w:r>
          </w:p>
        </w:tc>
        <w:tc>
          <w:tcPr>
            <w:tcW w:w="717" w:type="pct"/>
            <w:vAlign w:val="center"/>
          </w:tcPr>
          <w:p w14:paraId="6DA5D813" w14:textId="77777777" w:rsidR="000212DA" w:rsidRPr="00AF1EC4" w:rsidRDefault="000212DA" w:rsidP="003A3B73">
            <w:pPr>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119</w:t>
            </w:r>
          </w:p>
        </w:tc>
        <w:tc>
          <w:tcPr>
            <w:tcW w:w="639" w:type="pct"/>
            <w:vMerge/>
            <w:shd w:val="clear" w:color="auto" w:fill="auto"/>
          </w:tcPr>
          <w:p w14:paraId="0E5F366F" w14:textId="77777777" w:rsidR="000212DA" w:rsidRPr="00AF1EC4" w:rsidRDefault="000212DA" w:rsidP="003A3B73">
            <w:pPr>
              <w:rPr>
                <w:rFonts w:ascii="Times New Roman" w:eastAsia="Times New Roman" w:hAnsi="Times New Roman" w:cs="Times New Roman"/>
                <w:b/>
                <w:i/>
                <w:sz w:val="24"/>
                <w:szCs w:val="24"/>
                <w:lang w:eastAsia="ru-RU"/>
              </w:rPr>
            </w:pPr>
          </w:p>
        </w:tc>
      </w:tr>
    </w:tbl>
    <w:p w14:paraId="2DC8C8DE" w14:textId="77777777" w:rsidR="000212DA" w:rsidRPr="00AF1EC4" w:rsidRDefault="000212DA" w:rsidP="000212D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hAnsi="Times New Roman" w:cs="Times New Roman"/>
          <w:bCs/>
          <w:i/>
          <w:color w:val="auto"/>
          <w:sz w:val="24"/>
          <w:szCs w:val="24"/>
        </w:rPr>
      </w:pPr>
    </w:p>
    <w:p w14:paraId="0ACECAFD" w14:textId="77777777" w:rsidR="000212DA" w:rsidRPr="00AF1EC4" w:rsidRDefault="000212DA" w:rsidP="000212D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hAnsi="Times New Roman" w:cs="Times New Roman"/>
          <w:bCs/>
          <w:i/>
          <w:color w:val="auto"/>
          <w:sz w:val="24"/>
          <w:szCs w:val="24"/>
        </w:rPr>
      </w:pPr>
      <w:r w:rsidRPr="00AF1EC4">
        <w:rPr>
          <w:rFonts w:ascii="Times New Roman" w:hAnsi="Times New Roman" w:cs="Times New Roman"/>
          <w:bCs/>
          <w:i/>
          <w:color w:val="auto"/>
          <w:sz w:val="24"/>
          <w:szCs w:val="24"/>
        </w:rPr>
        <w:tab/>
      </w:r>
    </w:p>
    <w:p w14:paraId="3A4DF353" w14:textId="77777777" w:rsidR="000212DA" w:rsidRPr="00AF1EC4" w:rsidRDefault="000212DA" w:rsidP="000212DA">
      <w:pPr>
        <w:rPr>
          <w:rFonts w:ascii="Times New Roman" w:hAnsi="Times New Roman" w:cs="Times New Roman"/>
          <w:sz w:val="24"/>
          <w:szCs w:val="24"/>
          <w:lang w:eastAsia="ru-RU"/>
        </w:rPr>
      </w:pPr>
    </w:p>
    <w:p w14:paraId="5B7C7F75" w14:textId="77777777" w:rsidR="000212DA" w:rsidRPr="00AF1EC4" w:rsidRDefault="000212DA" w:rsidP="000212DA">
      <w:pPr>
        <w:rPr>
          <w:rFonts w:ascii="Times New Roman" w:hAnsi="Times New Roman" w:cs="Times New Roman"/>
          <w:sz w:val="24"/>
          <w:szCs w:val="24"/>
          <w:lang w:eastAsia="ru-RU"/>
        </w:rPr>
      </w:pPr>
    </w:p>
    <w:p w14:paraId="52329035" w14:textId="77777777" w:rsidR="000212DA" w:rsidRPr="00AF1EC4" w:rsidRDefault="000212DA" w:rsidP="000212DA">
      <w:pPr>
        <w:tabs>
          <w:tab w:val="left" w:pos="0"/>
        </w:tabs>
        <w:rPr>
          <w:rFonts w:ascii="Times New Roman" w:hAnsi="Times New Roman" w:cs="Times New Roman"/>
          <w:b/>
          <w:sz w:val="24"/>
          <w:szCs w:val="24"/>
        </w:rPr>
      </w:pPr>
    </w:p>
    <w:p w14:paraId="78D31FE3" w14:textId="77777777" w:rsidR="000212DA" w:rsidRPr="00AF1EC4" w:rsidRDefault="000212DA" w:rsidP="000212DA">
      <w:pPr>
        <w:tabs>
          <w:tab w:val="left" w:pos="0"/>
        </w:tabs>
        <w:rPr>
          <w:rFonts w:ascii="Times New Roman" w:hAnsi="Times New Roman" w:cs="Times New Roman"/>
          <w:sz w:val="24"/>
          <w:szCs w:val="24"/>
        </w:rPr>
        <w:sectPr w:rsidR="000212DA" w:rsidRPr="00AF1EC4" w:rsidSect="000212DA">
          <w:pgSz w:w="16838" w:h="11906" w:orient="landscape"/>
          <w:pgMar w:top="1134" w:right="1134" w:bottom="1134" w:left="1134" w:header="709" w:footer="709" w:gutter="0"/>
          <w:cols w:space="708"/>
          <w:docGrid w:linePitch="360"/>
        </w:sectPr>
      </w:pPr>
    </w:p>
    <w:p w14:paraId="567B311D" w14:textId="5048C3D2" w:rsidR="000212DA" w:rsidRPr="00556C91" w:rsidRDefault="000212DA" w:rsidP="000212DA">
      <w:pPr>
        <w:tabs>
          <w:tab w:val="left" w:pos="0"/>
          <w:tab w:val="left" w:pos="1276"/>
          <w:tab w:val="left" w:pos="1701"/>
        </w:tabs>
        <w:rPr>
          <w:rFonts w:ascii="Times New Roman" w:hAnsi="Times New Roman" w:cs="Times New Roman"/>
          <w:b/>
          <w:sz w:val="24"/>
          <w:szCs w:val="24"/>
        </w:rPr>
      </w:pPr>
      <w:r w:rsidRPr="00556C91">
        <w:rPr>
          <w:rFonts w:ascii="Times New Roman" w:hAnsi="Times New Roman" w:cs="Times New Roman"/>
          <w:b/>
          <w:sz w:val="24"/>
          <w:szCs w:val="24"/>
        </w:rPr>
        <w:lastRenderedPageBreak/>
        <w:t xml:space="preserve">3. УСЛОВИЯ РЕАЛИЗАЦИИ  </w:t>
      </w:r>
      <w:r w:rsidR="00556C91" w:rsidRPr="00556C91">
        <w:rPr>
          <w:rFonts w:ascii="Times New Roman" w:hAnsi="Times New Roman" w:cs="Times New Roman"/>
          <w:b/>
          <w:sz w:val="24"/>
          <w:szCs w:val="24"/>
        </w:rPr>
        <w:t xml:space="preserve"> АДАПТИРОВАННОЙ </w:t>
      </w:r>
      <w:r w:rsidRPr="00556C91">
        <w:rPr>
          <w:rFonts w:ascii="Times New Roman" w:hAnsi="Times New Roman" w:cs="Times New Roman"/>
          <w:b/>
          <w:sz w:val="24"/>
          <w:szCs w:val="24"/>
        </w:rPr>
        <w:t xml:space="preserve">РАБОЧЕЙ </w:t>
      </w:r>
      <w:proofErr w:type="gramStart"/>
      <w:r w:rsidRPr="00556C91">
        <w:rPr>
          <w:rFonts w:ascii="Times New Roman" w:hAnsi="Times New Roman" w:cs="Times New Roman"/>
          <w:b/>
          <w:sz w:val="24"/>
          <w:szCs w:val="24"/>
        </w:rPr>
        <w:t>ПРОГРАММЫ  УЧЕБНОЙ</w:t>
      </w:r>
      <w:proofErr w:type="gramEnd"/>
      <w:r w:rsidRPr="00556C91">
        <w:rPr>
          <w:rFonts w:ascii="Times New Roman" w:hAnsi="Times New Roman" w:cs="Times New Roman"/>
          <w:b/>
          <w:sz w:val="24"/>
          <w:szCs w:val="24"/>
        </w:rPr>
        <w:t xml:space="preserve"> </w:t>
      </w:r>
      <w:proofErr w:type="gramStart"/>
      <w:r w:rsidRPr="00556C91">
        <w:rPr>
          <w:rFonts w:ascii="Times New Roman" w:hAnsi="Times New Roman" w:cs="Times New Roman"/>
          <w:b/>
          <w:sz w:val="24"/>
          <w:szCs w:val="24"/>
        </w:rPr>
        <w:t>ДИСЦИПЛИНЫ :</w:t>
      </w:r>
      <w:proofErr w:type="gramEnd"/>
    </w:p>
    <w:p w14:paraId="4F1803DF" w14:textId="77777777" w:rsidR="000212DA" w:rsidRPr="00556C91" w:rsidRDefault="000212DA" w:rsidP="000212DA">
      <w:pPr>
        <w:tabs>
          <w:tab w:val="left" w:pos="0"/>
          <w:tab w:val="left" w:pos="1276"/>
          <w:tab w:val="left" w:pos="1701"/>
        </w:tabs>
        <w:rPr>
          <w:rFonts w:ascii="Times New Roman" w:hAnsi="Times New Roman" w:cs="Times New Roman"/>
          <w:b/>
          <w:sz w:val="24"/>
          <w:szCs w:val="24"/>
        </w:rPr>
      </w:pPr>
      <w:r w:rsidRPr="00556C91">
        <w:rPr>
          <w:rFonts w:ascii="Times New Roman" w:hAnsi="Times New Roman" w:cs="Times New Roman"/>
          <w:b/>
          <w:sz w:val="24"/>
          <w:szCs w:val="24"/>
        </w:rPr>
        <w:t>3.1. Материально-техническое обеспечение:</w:t>
      </w:r>
    </w:p>
    <w:p w14:paraId="67594FC9" w14:textId="77777777" w:rsidR="000212DA" w:rsidRPr="00556C91" w:rsidRDefault="000212DA" w:rsidP="000212DA">
      <w:pPr>
        <w:tabs>
          <w:tab w:val="left" w:pos="993"/>
        </w:tabs>
        <w:suppressAutoHyphens/>
        <w:ind w:firstLine="709"/>
        <w:jc w:val="both"/>
        <w:rPr>
          <w:rFonts w:ascii="Times New Roman" w:eastAsia="Times New Roman" w:hAnsi="Times New Roman" w:cs="Times New Roman"/>
          <w:bCs/>
          <w:sz w:val="24"/>
          <w:szCs w:val="24"/>
        </w:rPr>
      </w:pPr>
      <w:proofErr w:type="spellStart"/>
      <w:proofErr w:type="gramStart"/>
      <w:r w:rsidRPr="00556C91">
        <w:rPr>
          <w:rFonts w:ascii="Times New Roman" w:eastAsia="Times New Roman" w:hAnsi="Times New Roman" w:cs="Times New Roman"/>
          <w:bCs/>
          <w:sz w:val="24"/>
          <w:szCs w:val="24"/>
          <w:lang w:eastAsia="ru-RU"/>
        </w:rPr>
        <w:t>Кабинет«</w:t>
      </w:r>
      <w:proofErr w:type="gramEnd"/>
      <w:r w:rsidRPr="00556C91">
        <w:rPr>
          <w:rFonts w:ascii="Times New Roman" w:eastAsia="Times New Roman" w:hAnsi="Times New Roman" w:cs="Times New Roman"/>
          <w:bCs/>
          <w:sz w:val="24"/>
          <w:szCs w:val="24"/>
          <w:lang w:eastAsia="ru-RU"/>
        </w:rPr>
        <w:t>Основы</w:t>
      </w:r>
      <w:proofErr w:type="spellEnd"/>
      <w:r w:rsidRPr="00556C91">
        <w:rPr>
          <w:rFonts w:ascii="Times New Roman" w:eastAsia="Times New Roman" w:hAnsi="Times New Roman" w:cs="Times New Roman"/>
          <w:bCs/>
          <w:sz w:val="24"/>
          <w:szCs w:val="24"/>
          <w:lang w:eastAsia="ru-RU"/>
        </w:rPr>
        <w:t xml:space="preserve"> геодезии и картографии, топографическая </w:t>
      </w:r>
      <w:proofErr w:type="spellStart"/>
      <w:r w:rsidRPr="00556C91">
        <w:rPr>
          <w:rFonts w:ascii="Times New Roman" w:eastAsia="Times New Roman" w:hAnsi="Times New Roman" w:cs="Times New Roman"/>
          <w:bCs/>
          <w:sz w:val="24"/>
          <w:szCs w:val="24"/>
          <w:lang w:eastAsia="ru-RU"/>
        </w:rPr>
        <w:t>графика</w:t>
      </w:r>
      <w:proofErr w:type="gramStart"/>
      <w:r w:rsidRPr="00556C91">
        <w:rPr>
          <w:rFonts w:ascii="Times New Roman" w:eastAsia="Times New Roman" w:hAnsi="Times New Roman" w:cs="Times New Roman"/>
          <w:bCs/>
          <w:sz w:val="24"/>
          <w:szCs w:val="24"/>
          <w:lang w:eastAsia="ru-RU"/>
        </w:rPr>
        <w:t>»</w:t>
      </w:r>
      <w:r w:rsidRPr="00556C91">
        <w:rPr>
          <w:rFonts w:ascii="Times New Roman" w:eastAsia="Times New Roman" w:hAnsi="Times New Roman" w:cs="Times New Roman"/>
          <w:sz w:val="24"/>
          <w:szCs w:val="24"/>
        </w:rPr>
        <w:t>,оснащенный</w:t>
      </w:r>
      <w:proofErr w:type="spellEnd"/>
      <w:proofErr w:type="gramEnd"/>
      <w:r w:rsidRPr="00556C91">
        <w:rPr>
          <w:rFonts w:ascii="Times New Roman" w:eastAsia="Times New Roman" w:hAnsi="Times New Roman" w:cs="Times New Roman"/>
          <w:sz w:val="24"/>
          <w:szCs w:val="24"/>
        </w:rPr>
        <w:t xml:space="preserve"> о</w:t>
      </w:r>
      <w:r w:rsidRPr="00556C91">
        <w:rPr>
          <w:rFonts w:ascii="Times New Roman" w:eastAsia="Times New Roman" w:hAnsi="Times New Roman" w:cs="Times New Roman"/>
          <w:bCs/>
          <w:sz w:val="24"/>
          <w:szCs w:val="24"/>
        </w:rPr>
        <w:t xml:space="preserve">борудованием: </w:t>
      </w:r>
    </w:p>
    <w:p w14:paraId="6856C0B0" w14:textId="77777777" w:rsidR="000212DA" w:rsidRPr="00556C91" w:rsidRDefault="000212DA">
      <w:pPr>
        <w:pStyle w:val="a7"/>
        <w:widowControl w:val="0"/>
        <w:numPr>
          <w:ilvl w:val="0"/>
          <w:numId w:val="21"/>
        </w:numPr>
        <w:tabs>
          <w:tab w:val="left" w:pos="1134"/>
        </w:tabs>
        <w:autoSpaceDE w:val="0"/>
        <w:autoSpaceDN w:val="0"/>
        <w:adjustRightInd w:val="0"/>
        <w:jc w:val="both"/>
        <w:rPr>
          <w:rFonts w:ascii="Times New Roman" w:hAnsi="Times New Roman" w:cs="Times New Roman"/>
          <w:sz w:val="24"/>
          <w:szCs w:val="24"/>
        </w:rPr>
      </w:pPr>
      <w:r w:rsidRPr="00556C91">
        <w:rPr>
          <w:rFonts w:ascii="Times New Roman" w:eastAsia="Calibri" w:hAnsi="Times New Roman" w:cs="Times New Roman"/>
          <w:bCs/>
          <w:sz w:val="24"/>
          <w:szCs w:val="24"/>
        </w:rPr>
        <w:t>рабочее место преподавателя</w:t>
      </w:r>
    </w:p>
    <w:p w14:paraId="632B04A4" w14:textId="77777777" w:rsidR="000212DA" w:rsidRPr="00556C91" w:rsidRDefault="000212DA">
      <w:pPr>
        <w:pStyle w:val="a7"/>
        <w:widowControl w:val="0"/>
        <w:numPr>
          <w:ilvl w:val="0"/>
          <w:numId w:val="21"/>
        </w:numPr>
        <w:tabs>
          <w:tab w:val="left" w:pos="1134"/>
        </w:tabs>
        <w:autoSpaceDE w:val="0"/>
        <w:autoSpaceDN w:val="0"/>
        <w:adjustRightInd w:val="0"/>
        <w:jc w:val="both"/>
        <w:rPr>
          <w:rFonts w:ascii="Times New Roman" w:hAnsi="Times New Roman" w:cs="Times New Roman"/>
          <w:sz w:val="24"/>
          <w:szCs w:val="24"/>
        </w:rPr>
      </w:pPr>
      <w:r w:rsidRPr="00556C91">
        <w:rPr>
          <w:rFonts w:ascii="Times New Roman" w:hAnsi="Times New Roman" w:cs="Times New Roman"/>
          <w:bCs/>
          <w:sz w:val="24"/>
          <w:szCs w:val="24"/>
        </w:rPr>
        <w:t>к</w:t>
      </w:r>
      <w:r w:rsidRPr="00556C91">
        <w:rPr>
          <w:rFonts w:ascii="Times New Roman" w:hAnsi="Times New Roman" w:cs="Times New Roman"/>
          <w:sz w:val="24"/>
          <w:szCs w:val="24"/>
        </w:rPr>
        <w:t xml:space="preserve">омплект учебной мебели на 25 посадочных мест, </w:t>
      </w:r>
    </w:p>
    <w:p w14:paraId="045DE637" w14:textId="77777777" w:rsidR="000212DA" w:rsidRPr="00556C91" w:rsidRDefault="000212DA">
      <w:pPr>
        <w:pStyle w:val="a7"/>
        <w:widowControl w:val="0"/>
        <w:numPr>
          <w:ilvl w:val="0"/>
          <w:numId w:val="21"/>
        </w:numPr>
        <w:tabs>
          <w:tab w:val="left" w:pos="1134"/>
        </w:tabs>
        <w:autoSpaceDE w:val="0"/>
        <w:autoSpaceDN w:val="0"/>
        <w:adjustRightInd w:val="0"/>
        <w:jc w:val="both"/>
        <w:rPr>
          <w:rFonts w:ascii="Times New Roman" w:hAnsi="Times New Roman" w:cs="Times New Roman"/>
          <w:sz w:val="24"/>
          <w:szCs w:val="24"/>
        </w:rPr>
      </w:pPr>
      <w:r w:rsidRPr="00556C91">
        <w:rPr>
          <w:rFonts w:ascii="Times New Roman" w:hAnsi="Times New Roman" w:cs="Times New Roman"/>
          <w:sz w:val="24"/>
          <w:szCs w:val="24"/>
        </w:rPr>
        <w:t xml:space="preserve">классная доска, </w:t>
      </w:r>
    </w:p>
    <w:p w14:paraId="21558F45" w14:textId="77777777" w:rsidR="000212DA" w:rsidRPr="00556C91" w:rsidRDefault="000212DA" w:rsidP="000212DA">
      <w:pPr>
        <w:widowControl w:val="0"/>
        <w:tabs>
          <w:tab w:val="left" w:pos="1134"/>
        </w:tabs>
        <w:autoSpaceDE w:val="0"/>
        <w:autoSpaceDN w:val="0"/>
        <w:adjustRightInd w:val="0"/>
        <w:ind w:firstLine="709"/>
        <w:jc w:val="both"/>
        <w:rPr>
          <w:rFonts w:ascii="Times New Roman" w:eastAsia="Times New Roman" w:hAnsi="Times New Roman" w:cs="Times New Roman"/>
          <w:bCs/>
          <w:sz w:val="24"/>
          <w:szCs w:val="24"/>
          <w:lang w:eastAsia="ru-RU"/>
        </w:rPr>
      </w:pPr>
      <w:r w:rsidRPr="00556C91">
        <w:rPr>
          <w:rFonts w:ascii="Times New Roman" w:eastAsia="Times New Roman" w:hAnsi="Times New Roman" w:cs="Times New Roman"/>
          <w:sz w:val="24"/>
          <w:szCs w:val="24"/>
          <w:lang w:eastAsia="ru-RU"/>
        </w:rPr>
        <w:t>т</w:t>
      </w:r>
      <w:r w:rsidRPr="00556C91">
        <w:rPr>
          <w:rFonts w:ascii="Times New Roman" w:eastAsia="Times New Roman" w:hAnsi="Times New Roman" w:cs="Times New Roman"/>
          <w:bCs/>
          <w:sz w:val="24"/>
          <w:szCs w:val="24"/>
          <w:lang w:eastAsia="ru-RU"/>
        </w:rPr>
        <w:t xml:space="preserve">ехническими средствами обучения: </w:t>
      </w:r>
    </w:p>
    <w:p w14:paraId="6A6601E3" w14:textId="77777777" w:rsidR="000212DA" w:rsidRPr="00556C91" w:rsidRDefault="000212DA">
      <w:pPr>
        <w:pStyle w:val="a7"/>
        <w:widowControl w:val="0"/>
        <w:numPr>
          <w:ilvl w:val="0"/>
          <w:numId w:val="22"/>
        </w:numPr>
        <w:tabs>
          <w:tab w:val="left" w:pos="1134"/>
        </w:tabs>
        <w:autoSpaceDE w:val="0"/>
        <w:autoSpaceDN w:val="0"/>
        <w:adjustRightInd w:val="0"/>
        <w:jc w:val="both"/>
        <w:rPr>
          <w:rFonts w:ascii="Times New Roman" w:hAnsi="Times New Roman" w:cs="Times New Roman"/>
          <w:sz w:val="24"/>
          <w:szCs w:val="24"/>
        </w:rPr>
      </w:pPr>
      <w:r w:rsidRPr="00556C91">
        <w:rPr>
          <w:rFonts w:ascii="Times New Roman" w:hAnsi="Times New Roman" w:cs="Times New Roman"/>
          <w:sz w:val="24"/>
          <w:szCs w:val="24"/>
        </w:rPr>
        <w:t>персональный компьютер,</w:t>
      </w:r>
    </w:p>
    <w:p w14:paraId="666347AA" w14:textId="77777777" w:rsidR="000212DA" w:rsidRPr="00556C91" w:rsidRDefault="000212DA">
      <w:pPr>
        <w:pStyle w:val="a7"/>
        <w:widowControl w:val="0"/>
        <w:numPr>
          <w:ilvl w:val="0"/>
          <w:numId w:val="22"/>
        </w:numPr>
        <w:tabs>
          <w:tab w:val="left" w:pos="1134"/>
        </w:tabs>
        <w:autoSpaceDE w:val="0"/>
        <w:autoSpaceDN w:val="0"/>
        <w:adjustRightInd w:val="0"/>
        <w:jc w:val="both"/>
        <w:rPr>
          <w:rFonts w:ascii="Times New Roman" w:hAnsi="Times New Roman" w:cs="Times New Roman"/>
          <w:sz w:val="24"/>
          <w:szCs w:val="24"/>
        </w:rPr>
      </w:pPr>
      <w:r w:rsidRPr="00556C91">
        <w:rPr>
          <w:rFonts w:ascii="Times New Roman" w:hAnsi="Times New Roman" w:cs="Times New Roman"/>
          <w:sz w:val="24"/>
          <w:szCs w:val="24"/>
        </w:rPr>
        <w:t>презентационное оборудование (экран, мультимедиа проектор.)</w:t>
      </w:r>
    </w:p>
    <w:p w14:paraId="09C13BAC" w14:textId="77777777" w:rsidR="000212DA" w:rsidRPr="00556C91" w:rsidRDefault="000212DA">
      <w:pPr>
        <w:pStyle w:val="a7"/>
        <w:numPr>
          <w:ilvl w:val="0"/>
          <w:numId w:val="22"/>
        </w:numPr>
        <w:tabs>
          <w:tab w:val="left" w:pos="993"/>
        </w:tabs>
        <w:suppressAutoHyphens/>
        <w:jc w:val="both"/>
        <w:rPr>
          <w:rFonts w:ascii="Times New Roman" w:hAnsi="Times New Roman" w:cs="Times New Roman"/>
          <w:bCs/>
          <w:sz w:val="24"/>
          <w:szCs w:val="24"/>
        </w:rPr>
      </w:pPr>
      <w:r w:rsidRPr="00556C91">
        <w:rPr>
          <w:rFonts w:ascii="Times New Roman" w:hAnsi="Times New Roman" w:cs="Times New Roman"/>
          <w:bCs/>
          <w:sz w:val="24"/>
          <w:szCs w:val="24"/>
        </w:rPr>
        <w:t>настенные обучающие стенды: таблицы, плакаты с формулами, макеты геометрических тел, чертежные принадлежности</w:t>
      </w:r>
      <w:r w:rsidRPr="00556C91">
        <w:rPr>
          <w:rFonts w:ascii="Times New Roman" w:hAnsi="Times New Roman" w:cs="Times New Roman"/>
          <w:sz w:val="24"/>
          <w:szCs w:val="24"/>
        </w:rPr>
        <w:t>;</w:t>
      </w:r>
    </w:p>
    <w:p w14:paraId="3213A1A9" w14:textId="77777777" w:rsidR="00556C91" w:rsidRPr="005274FF" w:rsidRDefault="00556C91" w:rsidP="00556C91">
      <w:pPr>
        <w:keepNext/>
        <w:keepLines/>
        <w:ind w:firstLine="680"/>
        <w:jc w:val="both"/>
        <w:rPr>
          <w:rFonts w:ascii="Times New Roman" w:hAnsi="Times New Roman" w:cs="Times New Roman"/>
          <w:bCs/>
          <w:sz w:val="24"/>
          <w:szCs w:val="24"/>
          <w:lang w:eastAsia="ru-RU"/>
        </w:rPr>
      </w:pPr>
      <w:r w:rsidRPr="005274FF">
        <w:rPr>
          <w:rFonts w:ascii="Times New Roman" w:eastAsia="Calibri" w:hAnsi="Times New Roman" w:cs="Times New Roman"/>
          <w:bCs/>
          <w:sz w:val="24"/>
          <w:szCs w:val="24"/>
          <w:lang w:eastAsia="ru-RU"/>
        </w:rPr>
        <w:t>Учебная аудитория, в которой обучаются студенты с нарушением опорно- двигательного аппарата, оборудована:</w:t>
      </w:r>
    </w:p>
    <w:p w14:paraId="362D8E83" w14:textId="77777777" w:rsidR="00556C91" w:rsidRPr="005274FF" w:rsidRDefault="00556C91">
      <w:pPr>
        <w:keepNext/>
        <w:keepLines/>
        <w:numPr>
          <w:ilvl w:val="0"/>
          <w:numId w:val="77"/>
        </w:numPr>
        <w:ind w:left="0" w:firstLine="0"/>
        <w:contextualSpacing/>
        <w:jc w:val="both"/>
        <w:rPr>
          <w:rFonts w:ascii="Times New Roman" w:eastAsia="Calibri" w:hAnsi="Times New Roman" w:cs="Times New Roman"/>
          <w:bCs/>
          <w:sz w:val="24"/>
          <w:szCs w:val="24"/>
          <w:lang w:eastAsia="ru-RU"/>
        </w:rPr>
      </w:pPr>
      <w:r w:rsidRPr="005274FF">
        <w:rPr>
          <w:rFonts w:ascii="Times New Roman" w:eastAsia="Calibri" w:hAnsi="Times New Roman" w:cs="Times New Roman"/>
          <w:bCs/>
          <w:sz w:val="24"/>
          <w:szCs w:val="24"/>
          <w:lang w:eastAsia="ru-RU"/>
        </w:rPr>
        <w:t>компьютерной    техникой (мультимедийный   проектор, телевизор, видеоматериалы).</w:t>
      </w:r>
    </w:p>
    <w:p w14:paraId="0CC10153" w14:textId="77777777" w:rsidR="00556C91" w:rsidRPr="005274FF" w:rsidRDefault="00556C91">
      <w:pPr>
        <w:keepNext/>
        <w:keepLines/>
        <w:numPr>
          <w:ilvl w:val="0"/>
          <w:numId w:val="77"/>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5274FF">
        <w:rPr>
          <w:rFonts w:ascii="Times New Roman" w:eastAsia="Calibri" w:hAnsi="Times New Roman" w:cs="Times New Roman"/>
          <w:color w:val="1A202C"/>
          <w:sz w:val="24"/>
          <w:szCs w:val="24"/>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635C7670" w14:textId="77777777" w:rsidR="00556C91" w:rsidRPr="005274FF" w:rsidRDefault="00556C91">
      <w:pPr>
        <w:keepNext/>
        <w:keepLines/>
        <w:numPr>
          <w:ilvl w:val="0"/>
          <w:numId w:val="77"/>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5274FF">
        <w:rPr>
          <w:rFonts w:ascii="Times New Roman" w:eastAsia="Calibri" w:hAnsi="Times New Roman" w:cs="Times New Roman"/>
          <w:sz w:val="24"/>
          <w:szCs w:val="24"/>
          <w:lang w:eastAsia="ru-RU"/>
        </w:rPr>
        <w:t>электронный УМК</w:t>
      </w:r>
    </w:p>
    <w:p w14:paraId="6D3883BF" w14:textId="77777777" w:rsidR="00556C91" w:rsidRPr="00556C91" w:rsidRDefault="00556C91" w:rsidP="00556C91">
      <w:pPr>
        <w:keepNext/>
        <w:keepLines/>
        <w:widowControl w:val="0"/>
        <w:tabs>
          <w:tab w:val="left" w:pos="284"/>
          <w:tab w:val="left" w:pos="851"/>
          <w:tab w:val="left" w:pos="2562"/>
          <w:tab w:val="left" w:pos="4162"/>
          <w:tab w:val="left" w:pos="5280"/>
          <w:tab w:val="left" w:pos="7127"/>
          <w:tab w:val="left" w:pos="8361"/>
        </w:tabs>
        <w:autoSpaceDE w:val="0"/>
        <w:autoSpaceDN w:val="0"/>
        <w:rPr>
          <w:rFonts w:ascii="Times New Roman" w:eastAsia="Times New Roman" w:hAnsi="Times New Roman" w:cs="Times New Roman"/>
          <w:sz w:val="24"/>
          <w:szCs w:val="24"/>
          <w:lang w:eastAsia="ru-RU"/>
        </w:rPr>
      </w:pPr>
    </w:p>
    <w:p w14:paraId="4E3B93F8" w14:textId="77777777" w:rsidR="00556C91" w:rsidRPr="00556C91" w:rsidRDefault="00556C91" w:rsidP="00556C91">
      <w:pPr>
        <w:pStyle w:val="a7"/>
        <w:tabs>
          <w:tab w:val="left" w:pos="993"/>
        </w:tabs>
        <w:suppressAutoHyphens/>
        <w:jc w:val="both"/>
        <w:rPr>
          <w:rFonts w:ascii="Times New Roman" w:hAnsi="Times New Roman" w:cs="Times New Roman"/>
          <w:bCs/>
          <w:sz w:val="24"/>
          <w:szCs w:val="24"/>
        </w:rPr>
      </w:pPr>
    </w:p>
    <w:p w14:paraId="551AF313" w14:textId="77777777" w:rsidR="000212DA" w:rsidRPr="00556C91" w:rsidRDefault="000212DA" w:rsidP="000212DA">
      <w:pPr>
        <w:tabs>
          <w:tab w:val="left" w:pos="0"/>
          <w:tab w:val="left" w:pos="1276"/>
          <w:tab w:val="left" w:pos="1701"/>
        </w:tabs>
        <w:rPr>
          <w:rFonts w:ascii="Times New Roman" w:hAnsi="Times New Roman" w:cs="Times New Roman"/>
          <w:b/>
          <w:sz w:val="24"/>
          <w:szCs w:val="24"/>
        </w:rPr>
      </w:pPr>
      <w:r w:rsidRPr="00556C91">
        <w:rPr>
          <w:rFonts w:ascii="Times New Roman" w:hAnsi="Times New Roman" w:cs="Times New Roman"/>
          <w:b/>
          <w:sz w:val="24"/>
          <w:szCs w:val="24"/>
        </w:rPr>
        <w:t>3.2 Информационное обеспечение обучения</w:t>
      </w:r>
    </w:p>
    <w:p w14:paraId="05EC0595" w14:textId="77777777" w:rsidR="000212DA" w:rsidRPr="00556C91" w:rsidRDefault="000212DA" w:rsidP="000212DA">
      <w:pPr>
        <w:tabs>
          <w:tab w:val="left" w:pos="0"/>
          <w:tab w:val="left" w:pos="1276"/>
          <w:tab w:val="left" w:pos="1701"/>
        </w:tabs>
        <w:rPr>
          <w:rFonts w:ascii="Times New Roman" w:hAnsi="Times New Roman" w:cs="Times New Roman"/>
          <w:b/>
          <w:sz w:val="24"/>
          <w:szCs w:val="24"/>
        </w:rPr>
      </w:pPr>
      <w:proofErr w:type="gramStart"/>
      <w:r w:rsidRPr="00556C91">
        <w:rPr>
          <w:rFonts w:ascii="Times New Roman" w:hAnsi="Times New Roman" w:cs="Times New Roman"/>
          <w:b/>
          <w:sz w:val="24"/>
          <w:szCs w:val="24"/>
        </w:rPr>
        <w:t>Перечень  учебных</w:t>
      </w:r>
      <w:proofErr w:type="gramEnd"/>
      <w:r w:rsidRPr="00556C91">
        <w:rPr>
          <w:rFonts w:ascii="Times New Roman" w:hAnsi="Times New Roman" w:cs="Times New Roman"/>
          <w:b/>
          <w:sz w:val="24"/>
          <w:szCs w:val="24"/>
        </w:rPr>
        <w:t xml:space="preserve"> изданий, </w:t>
      </w:r>
      <w:proofErr w:type="gramStart"/>
      <w:r w:rsidRPr="00556C91">
        <w:rPr>
          <w:rFonts w:ascii="Times New Roman" w:hAnsi="Times New Roman" w:cs="Times New Roman"/>
          <w:b/>
          <w:sz w:val="24"/>
          <w:szCs w:val="24"/>
        </w:rPr>
        <w:t>Интернет ресурсов</w:t>
      </w:r>
      <w:proofErr w:type="gramEnd"/>
      <w:r w:rsidRPr="00556C91">
        <w:rPr>
          <w:rFonts w:ascii="Times New Roman" w:hAnsi="Times New Roman" w:cs="Times New Roman"/>
          <w:b/>
          <w:sz w:val="24"/>
          <w:szCs w:val="24"/>
        </w:rPr>
        <w:t>, дополнительной литературы:</w:t>
      </w:r>
    </w:p>
    <w:p w14:paraId="4A9EEB43" w14:textId="77777777" w:rsidR="000212DA" w:rsidRPr="00556C91" w:rsidRDefault="000212DA" w:rsidP="000212DA">
      <w:pPr>
        <w:tabs>
          <w:tab w:val="left" w:pos="0"/>
          <w:tab w:val="left" w:pos="1276"/>
          <w:tab w:val="left" w:pos="1701"/>
        </w:tabs>
        <w:ind w:firstLine="709"/>
        <w:rPr>
          <w:rFonts w:ascii="Times New Roman" w:hAnsi="Times New Roman" w:cs="Times New Roman"/>
          <w:b/>
          <w:sz w:val="24"/>
          <w:szCs w:val="24"/>
        </w:rPr>
      </w:pPr>
      <w:r w:rsidRPr="00556C91">
        <w:rPr>
          <w:rFonts w:ascii="Times New Roman" w:hAnsi="Times New Roman" w:cs="Times New Roman"/>
          <w:sz w:val="24"/>
          <w:szCs w:val="24"/>
        </w:rPr>
        <w:t>Основные источники:</w:t>
      </w:r>
    </w:p>
    <w:p w14:paraId="4DB443C7" w14:textId="77777777" w:rsidR="000212DA" w:rsidRPr="00556C91" w:rsidRDefault="000212DA">
      <w:pPr>
        <w:numPr>
          <w:ilvl w:val="0"/>
          <w:numId w:val="47"/>
        </w:numPr>
        <w:tabs>
          <w:tab w:val="left" w:pos="993"/>
        </w:tabs>
        <w:spacing w:line="276" w:lineRule="auto"/>
        <w:ind w:left="714" w:hanging="357"/>
        <w:contextualSpacing/>
        <w:jc w:val="both"/>
        <w:rPr>
          <w:rFonts w:ascii="Times New Roman" w:eastAsia="Times New Roman" w:hAnsi="Times New Roman" w:cs="Times New Roman"/>
          <w:sz w:val="24"/>
          <w:szCs w:val="24"/>
          <w:shd w:val="clear" w:color="auto" w:fill="FFFFFF"/>
          <w:lang w:eastAsia="ru-RU"/>
        </w:rPr>
      </w:pPr>
      <w:r w:rsidRPr="00556C91">
        <w:rPr>
          <w:rFonts w:ascii="Times New Roman" w:eastAsia="Times New Roman" w:hAnsi="Times New Roman" w:cs="Times New Roman"/>
          <w:iCs/>
          <w:sz w:val="24"/>
          <w:szCs w:val="24"/>
          <w:shd w:val="clear" w:color="auto" w:fill="FFFFFF"/>
          <w:lang w:eastAsia="ru-RU"/>
        </w:rPr>
        <w:t>Вострокнутов, А. Л.</w:t>
      </w:r>
      <w:r w:rsidRPr="00556C91">
        <w:rPr>
          <w:rFonts w:ascii="Times New Roman" w:eastAsia="Times New Roman" w:hAnsi="Times New Roman" w:cs="Times New Roman"/>
          <w:i/>
          <w:iCs/>
          <w:sz w:val="24"/>
          <w:szCs w:val="24"/>
          <w:shd w:val="clear" w:color="auto" w:fill="FFFFFF"/>
          <w:lang w:eastAsia="ru-RU"/>
        </w:rPr>
        <w:t> </w:t>
      </w:r>
      <w:r w:rsidRPr="00556C91">
        <w:rPr>
          <w:rFonts w:ascii="Times New Roman" w:eastAsia="Times New Roman" w:hAnsi="Times New Roman" w:cs="Times New Roman"/>
          <w:sz w:val="24"/>
          <w:szCs w:val="24"/>
          <w:shd w:val="clear" w:color="auto" w:fill="FFFFFF"/>
          <w:lang w:eastAsia="ru-RU"/>
        </w:rPr>
        <w:t xml:space="preserve"> Основы </w:t>
      </w:r>
      <w:proofErr w:type="gramStart"/>
      <w:r w:rsidRPr="00556C91">
        <w:rPr>
          <w:rFonts w:ascii="Times New Roman" w:eastAsia="Times New Roman" w:hAnsi="Times New Roman" w:cs="Times New Roman"/>
          <w:sz w:val="24"/>
          <w:szCs w:val="24"/>
          <w:shd w:val="clear" w:color="auto" w:fill="FFFFFF"/>
          <w:lang w:eastAsia="ru-RU"/>
        </w:rPr>
        <w:t>топографии :</w:t>
      </w:r>
      <w:proofErr w:type="gramEnd"/>
      <w:r w:rsidRPr="00556C91">
        <w:rPr>
          <w:rFonts w:ascii="Times New Roman" w:eastAsia="Times New Roman" w:hAnsi="Times New Roman" w:cs="Times New Roman"/>
          <w:sz w:val="24"/>
          <w:szCs w:val="24"/>
          <w:shd w:val="clear" w:color="auto" w:fill="FFFFFF"/>
          <w:lang w:eastAsia="ru-RU"/>
        </w:rPr>
        <w:t xml:space="preserve"> учебник для среднего профессионального образования / А. Л. Вострокнутов, В. Н. Супрун, Г. В. </w:t>
      </w:r>
      <w:proofErr w:type="gramStart"/>
      <w:r w:rsidRPr="00556C91">
        <w:rPr>
          <w:rFonts w:ascii="Times New Roman" w:eastAsia="Times New Roman" w:hAnsi="Times New Roman" w:cs="Times New Roman"/>
          <w:sz w:val="24"/>
          <w:szCs w:val="24"/>
          <w:shd w:val="clear" w:color="auto" w:fill="FFFFFF"/>
          <w:lang w:eastAsia="ru-RU"/>
        </w:rPr>
        <w:t>Шевченко ;</w:t>
      </w:r>
      <w:proofErr w:type="gramEnd"/>
      <w:r w:rsidRPr="00556C91">
        <w:rPr>
          <w:rFonts w:ascii="Times New Roman" w:eastAsia="Times New Roman" w:hAnsi="Times New Roman" w:cs="Times New Roman"/>
          <w:sz w:val="24"/>
          <w:szCs w:val="24"/>
          <w:shd w:val="clear" w:color="auto" w:fill="FFFFFF"/>
          <w:lang w:eastAsia="ru-RU"/>
        </w:rPr>
        <w:t xml:space="preserve"> под общей редакцией А. Л. Вострокнутова. — </w:t>
      </w:r>
      <w:proofErr w:type="gramStart"/>
      <w:r w:rsidRPr="00556C91">
        <w:rPr>
          <w:rFonts w:ascii="Times New Roman" w:eastAsia="Times New Roman" w:hAnsi="Times New Roman" w:cs="Times New Roman"/>
          <w:sz w:val="24"/>
          <w:szCs w:val="24"/>
          <w:shd w:val="clear" w:color="auto" w:fill="FFFFFF"/>
          <w:lang w:eastAsia="ru-RU"/>
        </w:rPr>
        <w:t>Москва :</w:t>
      </w:r>
      <w:proofErr w:type="gramEnd"/>
      <w:r w:rsidRPr="00556C91">
        <w:rPr>
          <w:rFonts w:ascii="Times New Roman" w:eastAsia="Times New Roman" w:hAnsi="Times New Roman" w:cs="Times New Roman"/>
          <w:sz w:val="24"/>
          <w:szCs w:val="24"/>
          <w:shd w:val="clear" w:color="auto" w:fill="FFFFFF"/>
          <w:lang w:eastAsia="ru-RU"/>
        </w:rPr>
        <w:t xml:space="preserve"> Издательство </w:t>
      </w:r>
      <w:proofErr w:type="spellStart"/>
      <w:r w:rsidRPr="00556C91">
        <w:rPr>
          <w:rFonts w:ascii="Times New Roman" w:eastAsia="Times New Roman" w:hAnsi="Times New Roman" w:cs="Times New Roman"/>
          <w:sz w:val="24"/>
          <w:szCs w:val="24"/>
          <w:shd w:val="clear" w:color="auto" w:fill="FFFFFF"/>
          <w:lang w:eastAsia="ru-RU"/>
        </w:rPr>
        <w:t>Юрайт</w:t>
      </w:r>
      <w:proofErr w:type="spellEnd"/>
      <w:r w:rsidRPr="00556C91">
        <w:rPr>
          <w:rFonts w:ascii="Times New Roman" w:eastAsia="Times New Roman" w:hAnsi="Times New Roman" w:cs="Times New Roman"/>
          <w:sz w:val="24"/>
          <w:szCs w:val="24"/>
          <w:shd w:val="clear" w:color="auto" w:fill="FFFFFF"/>
          <w:lang w:eastAsia="ru-RU"/>
        </w:rPr>
        <w:t>, 2021. — 196 с.</w:t>
      </w:r>
    </w:p>
    <w:p w14:paraId="17990C5A" w14:textId="77777777" w:rsidR="000212DA" w:rsidRPr="00556C91" w:rsidRDefault="000212DA">
      <w:pPr>
        <w:numPr>
          <w:ilvl w:val="0"/>
          <w:numId w:val="47"/>
        </w:numPr>
        <w:tabs>
          <w:tab w:val="left" w:pos="993"/>
        </w:tabs>
        <w:spacing w:line="276" w:lineRule="auto"/>
        <w:ind w:left="714" w:hanging="357"/>
        <w:contextualSpacing/>
        <w:jc w:val="both"/>
        <w:rPr>
          <w:rFonts w:ascii="Times New Roman" w:eastAsia="Times New Roman" w:hAnsi="Times New Roman" w:cs="Times New Roman"/>
          <w:b/>
          <w:sz w:val="24"/>
          <w:szCs w:val="24"/>
          <w:lang w:eastAsia="ru-RU"/>
        </w:rPr>
      </w:pPr>
      <w:proofErr w:type="spellStart"/>
      <w:r w:rsidRPr="00556C91">
        <w:rPr>
          <w:rFonts w:ascii="Times New Roman" w:eastAsia="Times New Roman" w:hAnsi="Times New Roman" w:cs="Times New Roman"/>
          <w:iCs/>
          <w:sz w:val="24"/>
          <w:szCs w:val="24"/>
          <w:shd w:val="clear" w:color="auto" w:fill="FFFFFF"/>
          <w:lang w:eastAsia="ru-RU"/>
        </w:rPr>
        <w:t>Смалев</w:t>
      </w:r>
      <w:proofErr w:type="spellEnd"/>
      <w:r w:rsidRPr="00556C91">
        <w:rPr>
          <w:rFonts w:ascii="Times New Roman" w:eastAsia="Times New Roman" w:hAnsi="Times New Roman" w:cs="Times New Roman"/>
          <w:iCs/>
          <w:sz w:val="24"/>
          <w:szCs w:val="24"/>
          <w:shd w:val="clear" w:color="auto" w:fill="FFFFFF"/>
          <w:lang w:eastAsia="ru-RU"/>
        </w:rPr>
        <w:t>, В. И.</w:t>
      </w:r>
      <w:r w:rsidRPr="00556C91">
        <w:rPr>
          <w:rFonts w:ascii="Times New Roman" w:eastAsia="Times New Roman" w:hAnsi="Times New Roman" w:cs="Times New Roman"/>
          <w:i/>
          <w:iCs/>
          <w:sz w:val="24"/>
          <w:szCs w:val="24"/>
          <w:shd w:val="clear" w:color="auto" w:fill="FFFFFF"/>
          <w:lang w:eastAsia="ru-RU"/>
        </w:rPr>
        <w:t> </w:t>
      </w:r>
      <w:r w:rsidRPr="00556C91">
        <w:rPr>
          <w:rFonts w:ascii="Times New Roman" w:eastAsia="Times New Roman" w:hAnsi="Times New Roman" w:cs="Times New Roman"/>
          <w:sz w:val="24"/>
          <w:szCs w:val="24"/>
          <w:shd w:val="clear" w:color="auto" w:fill="FFFFFF"/>
          <w:lang w:eastAsia="ru-RU"/>
        </w:rPr>
        <w:t xml:space="preserve"> Геодезия с основами картографии и картографического </w:t>
      </w:r>
      <w:proofErr w:type="gramStart"/>
      <w:r w:rsidRPr="00556C91">
        <w:rPr>
          <w:rFonts w:ascii="Times New Roman" w:eastAsia="Times New Roman" w:hAnsi="Times New Roman" w:cs="Times New Roman"/>
          <w:sz w:val="24"/>
          <w:szCs w:val="24"/>
          <w:shd w:val="clear" w:color="auto" w:fill="FFFFFF"/>
          <w:lang w:eastAsia="ru-RU"/>
        </w:rPr>
        <w:t>черчения :</w:t>
      </w:r>
      <w:proofErr w:type="gramEnd"/>
      <w:r w:rsidRPr="00556C91">
        <w:rPr>
          <w:rFonts w:ascii="Times New Roman" w:eastAsia="Times New Roman" w:hAnsi="Times New Roman" w:cs="Times New Roman"/>
          <w:sz w:val="24"/>
          <w:szCs w:val="24"/>
          <w:shd w:val="clear" w:color="auto" w:fill="FFFFFF"/>
          <w:lang w:eastAsia="ru-RU"/>
        </w:rPr>
        <w:t xml:space="preserve"> учебное пособие для среднего профессионального образования / В. И. </w:t>
      </w:r>
      <w:proofErr w:type="spellStart"/>
      <w:r w:rsidRPr="00556C91">
        <w:rPr>
          <w:rFonts w:ascii="Times New Roman" w:eastAsia="Times New Roman" w:hAnsi="Times New Roman" w:cs="Times New Roman"/>
          <w:sz w:val="24"/>
          <w:szCs w:val="24"/>
          <w:shd w:val="clear" w:color="auto" w:fill="FFFFFF"/>
          <w:lang w:eastAsia="ru-RU"/>
        </w:rPr>
        <w:t>Смалев</w:t>
      </w:r>
      <w:proofErr w:type="spellEnd"/>
      <w:r w:rsidRPr="00556C91">
        <w:rPr>
          <w:rFonts w:ascii="Times New Roman" w:eastAsia="Times New Roman" w:hAnsi="Times New Roman" w:cs="Times New Roman"/>
          <w:sz w:val="24"/>
          <w:szCs w:val="24"/>
          <w:shd w:val="clear" w:color="auto" w:fill="FFFFFF"/>
          <w:lang w:eastAsia="ru-RU"/>
        </w:rPr>
        <w:t xml:space="preserve">. — </w:t>
      </w:r>
      <w:proofErr w:type="gramStart"/>
      <w:r w:rsidRPr="00556C91">
        <w:rPr>
          <w:rFonts w:ascii="Times New Roman" w:eastAsia="Times New Roman" w:hAnsi="Times New Roman" w:cs="Times New Roman"/>
          <w:sz w:val="24"/>
          <w:szCs w:val="24"/>
          <w:shd w:val="clear" w:color="auto" w:fill="FFFFFF"/>
          <w:lang w:eastAsia="ru-RU"/>
        </w:rPr>
        <w:t>Москва :</w:t>
      </w:r>
      <w:proofErr w:type="gramEnd"/>
      <w:r w:rsidRPr="00556C91">
        <w:rPr>
          <w:rFonts w:ascii="Times New Roman" w:eastAsia="Times New Roman" w:hAnsi="Times New Roman" w:cs="Times New Roman"/>
          <w:sz w:val="24"/>
          <w:szCs w:val="24"/>
          <w:shd w:val="clear" w:color="auto" w:fill="FFFFFF"/>
          <w:lang w:eastAsia="ru-RU"/>
        </w:rPr>
        <w:t xml:space="preserve"> Издательство </w:t>
      </w:r>
      <w:proofErr w:type="spellStart"/>
      <w:r w:rsidRPr="00556C91">
        <w:rPr>
          <w:rFonts w:ascii="Times New Roman" w:eastAsia="Times New Roman" w:hAnsi="Times New Roman" w:cs="Times New Roman"/>
          <w:sz w:val="24"/>
          <w:szCs w:val="24"/>
          <w:shd w:val="clear" w:color="auto" w:fill="FFFFFF"/>
          <w:lang w:eastAsia="ru-RU"/>
        </w:rPr>
        <w:t>Юрайт</w:t>
      </w:r>
      <w:proofErr w:type="spellEnd"/>
      <w:r w:rsidRPr="00556C91">
        <w:rPr>
          <w:rFonts w:ascii="Times New Roman" w:eastAsia="Times New Roman" w:hAnsi="Times New Roman" w:cs="Times New Roman"/>
          <w:sz w:val="24"/>
          <w:szCs w:val="24"/>
          <w:shd w:val="clear" w:color="auto" w:fill="FFFFFF"/>
          <w:lang w:eastAsia="ru-RU"/>
        </w:rPr>
        <w:t xml:space="preserve">, 2021. — 189 с. — (Профессиональное образование). — ISBN 978-5-534-14084-2. </w:t>
      </w:r>
    </w:p>
    <w:p w14:paraId="657B911D" w14:textId="77777777" w:rsidR="000212DA" w:rsidRPr="00556C91" w:rsidRDefault="000212DA" w:rsidP="000212DA">
      <w:pPr>
        <w:tabs>
          <w:tab w:val="left" w:pos="0"/>
          <w:tab w:val="left" w:pos="1276"/>
          <w:tab w:val="left" w:pos="1701"/>
        </w:tabs>
        <w:autoSpaceDE w:val="0"/>
        <w:autoSpaceDN w:val="0"/>
        <w:adjustRightInd w:val="0"/>
        <w:jc w:val="both"/>
        <w:rPr>
          <w:rFonts w:ascii="Times New Roman" w:hAnsi="Times New Roman" w:cs="Times New Roman"/>
          <w:sz w:val="24"/>
          <w:szCs w:val="24"/>
        </w:rPr>
      </w:pPr>
    </w:p>
    <w:p w14:paraId="507AFD1F" w14:textId="77777777" w:rsidR="000212DA" w:rsidRPr="00556C91" w:rsidRDefault="000212DA" w:rsidP="000212DA">
      <w:pPr>
        <w:tabs>
          <w:tab w:val="left" w:pos="0"/>
          <w:tab w:val="left" w:pos="1276"/>
          <w:tab w:val="left" w:pos="1701"/>
        </w:tabs>
        <w:jc w:val="both"/>
        <w:rPr>
          <w:rFonts w:ascii="Times New Roman" w:hAnsi="Times New Roman" w:cs="Times New Roman"/>
          <w:sz w:val="24"/>
          <w:szCs w:val="24"/>
        </w:rPr>
      </w:pPr>
    </w:p>
    <w:p w14:paraId="194D6435" w14:textId="77777777" w:rsidR="000212DA" w:rsidRPr="00556C91" w:rsidRDefault="000212DA" w:rsidP="000212DA">
      <w:pPr>
        <w:tabs>
          <w:tab w:val="left" w:pos="0"/>
          <w:tab w:val="left" w:pos="1276"/>
          <w:tab w:val="left" w:pos="1701"/>
        </w:tabs>
        <w:jc w:val="both"/>
        <w:rPr>
          <w:rFonts w:ascii="Times New Roman" w:hAnsi="Times New Roman" w:cs="Times New Roman"/>
          <w:sz w:val="24"/>
          <w:szCs w:val="24"/>
        </w:rPr>
      </w:pPr>
      <w:r w:rsidRPr="00556C91">
        <w:rPr>
          <w:rFonts w:ascii="Times New Roman" w:hAnsi="Times New Roman" w:cs="Times New Roman"/>
          <w:sz w:val="24"/>
          <w:szCs w:val="24"/>
        </w:rPr>
        <w:t>Дополнительные источники:</w:t>
      </w:r>
    </w:p>
    <w:p w14:paraId="490A05D8" w14:textId="77777777" w:rsidR="000212DA" w:rsidRPr="00556C91" w:rsidRDefault="000212DA">
      <w:pPr>
        <w:pStyle w:val="a7"/>
        <w:numPr>
          <w:ilvl w:val="0"/>
          <w:numId w:val="32"/>
        </w:numPr>
        <w:spacing w:after="160" w:line="276" w:lineRule="auto"/>
        <w:jc w:val="both"/>
        <w:rPr>
          <w:rFonts w:ascii="Times New Roman" w:hAnsi="Times New Roman" w:cs="Times New Roman"/>
          <w:sz w:val="24"/>
          <w:szCs w:val="24"/>
          <w:u w:val="single"/>
        </w:rPr>
      </w:pPr>
      <w:r w:rsidRPr="00556C91">
        <w:rPr>
          <w:rFonts w:ascii="Times New Roman" w:hAnsi="Times New Roman" w:cs="Times New Roman"/>
          <w:sz w:val="24"/>
          <w:szCs w:val="24"/>
        </w:rPr>
        <w:t xml:space="preserve">Электронно-библиотечная система </w:t>
      </w:r>
      <w:r w:rsidRPr="00556C91">
        <w:rPr>
          <w:rFonts w:ascii="Times New Roman" w:hAnsi="Times New Roman" w:cs="Times New Roman"/>
          <w:sz w:val="24"/>
          <w:szCs w:val="24"/>
          <w:lang w:val="en-US"/>
        </w:rPr>
        <w:t>BOOK</w:t>
      </w:r>
      <w:r w:rsidRPr="00556C91">
        <w:rPr>
          <w:rFonts w:ascii="Times New Roman" w:hAnsi="Times New Roman" w:cs="Times New Roman"/>
          <w:sz w:val="24"/>
          <w:szCs w:val="24"/>
        </w:rPr>
        <w:t>.</w:t>
      </w:r>
      <w:proofErr w:type="spellStart"/>
      <w:r w:rsidRPr="00556C91">
        <w:rPr>
          <w:rFonts w:ascii="Times New Roman" w:hAnsi="Times New Roman" w:cs="Times New Roman"/>
          <w:sz w:val="24"/>
          <w:szCs w:val="24"/>
          <w:lang w:val="en-US"/>
        </w:rPr>
        <w:t>ru</w:t>
      </w:r>
      <w:proofErr w:type="spellEnd"/>
      <w:r w:rsidRPr="00556C91">
        <w:rPr>
          <w:rFonts w:ascii="Times New Roman" w:hAnsi="Times New Roman" w:cs="Times New Roman"/>
          <w:sz w:val="24"/>
          <w:szCs w:val="24"/>
        </w:rPr>
        <w:t xml:space="preserve"> (Режим доступа): URL: </w:t>
      </w:r>
      <w:hyperlink r:id="rId52" w:history="1">
        <w:r w:rsidRPr="00556C91">
          <w:rPr>
            <w:rStyle w:val="af5"/>
            <w:rFonts w:ascii="Times New Roman" w:hAnsi="Times New Roman" w:cs="Times New Roman"/>
            <w:color w:val="auto"/>
            <w:sz w:val="24"/>
            <w:szCs w:val="24"/>
          </w:rPr>
          <w:t>https://vk.com/away.php?to=http%3A%2F%2FBOOK.RU&amp;el=snippet</w:t>
        </w:r>
      </w:hyperlink>
    </w:p>
    <w:p w14:paraId="14FD02BD" w14:textId="77777777" w:rsidR="000212DA" w:rsidRPr="00AF1EC4" w:rsidRDefault="000212DA" w:rsidP="000212D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4. Контроль и оценка результатов освоения УЧЕБНОЙ Дисциплины</w:t>
      </w:r>
    </w:p>
    <w:p w14:paraId="7792A46F" w14:textId="77777777" w:rsidR="00556C91" w:rsidRPr="005274FF" w:rsidRDefault="00556C91" w:rsidP="00556C91">
      <w:pPr>
        <w:pStyle w:val="TableParagraph"/>
        <w:keepNext/>
        <w:keepLines/>
        <w:spacing w:before="23" w:line="223" w:lineRule="auto"/>
        <w:ind w:left="74" w:right="80"/>
        <w:jc w:val="center"/>
        <w:rPr>
          <w:sz w:val="20"/>
          <w:szCs w:val="20"/>
        </w:rPr>
      </w:pPr>
      <w:r w:rsidRPr="005274FF">
        <w:rPr>
          <w:bCs/>
          <w:sz w:val="20"/>
          <w:szCs w:val="20"/>
        </w:rPr>
        <w:t xml:space="preserve">Контроль и оценка достижений студента по его заявлению могут осуществляться </w:t>
      </w:r>
      <w:r w:rsidRPr="005274FF">
        <w:rPr>
          <w:spacing w:val="-2"/>
          <w:sz w:val="20"/>
          <w:szCs w:val="20"/>
        </w:rPr>
        <w:t>на</w:t>
      </w:r>
      <w:r w:rsidRPr="005274FF">
        <w:rPr>
          <w:sz w:val="20"/>
          <w:szCs w:val="20"/>
        </w:rPr>
        <w:t xml:space="preserve"> компьютере </w:t>
      </w:r>
      <w:r w:rsidRPr="005274FF">
        <w:rPr>
          <w:spacing w:val="-4"/>
          <w:sz w:val="20"/>
          <w:szCs w:val="20"/>
        </w:rPr>
        <w:t xml:space="preserve">или </w:t>
      </w:r>
      <w:r w:rsidRPr="005274FF">
        <w:rPr>
          <w:spacing w:val="-2"/>
          <w:sz w:val="20"/>
          <w:szCs w:val="20"/>
        </w:rPr>
        <w:t>надиктовываю</w:t>
      </w:r>
      <w:r w:rsidRPr="005274FF">
        <w:rPr>
          <w:spacing w:val="-4"/>
          <w:sz w:val="20"/>
          <w:szCs w:val="20"/>
        </w:rPr>
        <w:t xml:space="preserve">тся </w:t>
      </w:r>
      <w:r w:rsidRPr="005274FF">
        <w:rPr>
          <w:spacing w:val="-2"/>
          <w:sz w:val="20"/>
          <w:szCs w:val="20"/>
        </w:rPr>
        <w:t>ассистенту, либо проводятся в устной форме</w:t>
      </w:r>
    </w:p>
    <w:p w14:paraId="495ED5F1" w14:textId="7AC1F54D" w:rsidR="000212DA" w:rsidRPr="00AF1EC4" w:rsidRDefault="000212DA" w:rsidP="00021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i/>
          <w:sz w:val="24"/>
          <w:szCs w:val="24"/>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05"/>
        <w:gridCol w:w="3033"/>
        <w:gridCol w:w="2790"/>
      </w:tblGrid>
      <w:tr w:rsidR="00AF1EC4" w:rsidRPr="00AF1EC4" w14:paraId="0CB210A7" w14:textId="77777777" w:rsidTr="003A3B73">
        <w:tc>
          <w:tcPr>
            <w:tcW w:w="1976" w:type="pct"/>
          </w:tcPr>
          <w:p w14:paraId="56424AC0" w14:textId="77777777" w:rsidR="000212DA" w:rsidRPr="00AF1EC4" w:rsidRDefault="000212DA" w:rsidP="003A3B73">
            <w:pPr>
              <w:jc w:val="cente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i/>
                <w:sz w:val="24"/>
                <w:szCs w:val="24"/>
                <w:lang w:eastAsia="ru-RU"/>
              </w:rPr>
              <w:t>Результаты обучения</w:t>
            </w:r>
          </w:p>
        </w:tc>
        <w:tc>
          <w:tcPr>
            <w:tcW w:w="1575" w:type="pct"/>
          </w:tcPr>
          <w:p w14:paraId="483A9D89" w14:textId="77777777" w:rsidR="000212DA" w:rsidRPr="00AF1EC4" w:rsidRDefault="000212DA"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Критерии оценки</w:t>
            </w:r>
          </w:p>
        </w:tc>
        <w:tc>
          <w:tcPr>
            <w:tcW w:w="1449" w:type="pct"/>
          </w:tcPr>
          <w:p w14:paraId="0BBA7F4B" w14:textId="77777777" w:rsidR="000212DA" w:rsidRPr="00AF1EC4" w:rsidRDefault="000212DA"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Методы оценки</w:t>
            </w:r>
          </w:p>
        </w:tc>
      </w:tr>
      <w:tr w:rsidR="00AF1EC4" w:rsidRPr="00AF1EC4" w14:paraId="70F5A89C" w14:textId="77777777" w:rsidTr="003A3B73">
        <w:tc>
          <w:tcPr>
            <w:tcW w:w="5000" w:type="pct"/>
            <w:gridSpan w:val="3"/>
          </w:tcPr>
          <w:p w14:paraId="2635972F" w14:textId="77777777" w:rsidR="000212DA" w:rsidRPr="00AF1EC4" w:rsidRDefault="000212DA" w:rsidP="003A3B73">
            <w:pPr>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Перечень знаний, осваиваемых в рамках дисциплины</w:t>
            </w:r>
          </w:p>
        </w:tc>
      </w:tr>
      <w:tr w:rsidR="00AF1EC4" w:rsidRPr="00AF1EC4" w14:paraId="4C332856" w14:textId="77777777" w:rsidTr="003A3B73">
        <w:tc>
          <w:tcPr>
            <w:tcW w:w="1976" w:type="pct"/>
          </w:tcPr>
          <w:p w14:paraId="1B524DE7" w14:textId="77777777" w:rsidR="000212DA" w:rsidRPr="00AF1EC4" w:rsidRDefault="000212DA" w:rsidP="003A3B73">
            <w:pPr>
              <w:suppressAutoHyphen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понятие о форме и размерах Земли. Системы координат, применяемые в геодезии: географическая, прямоугольная, полярная. Системы высот точек земной поверхности.</w:t>
            </w:r>
          </w:p>
          <w:p w14:paraId="3F8359AE" w14:textId="77777777" w:rsidR="000212DA" w:rsidRPr="00AF1EC4" w:rsidRDefault="000212DA" w:rsidP="003A3B73">
            <w:pPr>
              <w:suppressAutoHyphen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lastRenderedPageBreak/>
              <w:t>– государственные системы координат. Государственная система высот.</w:t>
            </w:r>
          </w:p>
          <w:p w14:paraId="2D143BFB" w14:textId="77777777" w:rsidR="000212DA" w:rsidRPr="00AF1EC4" w:rsidRDefault="000212DA" w:rsidP="003A3B73">
            <w:pPr>
              <w:suppressAutoHyphen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картографические проекции. Проекция Гаусса – Крюгера.</w:t>
            </w:r>
          </w:p>
          <w:p w14:paraId="7C4DE8DE" w14:textId="77777777" w:rsidR="000212DA" w:rsidRPr="00AF1EC4" w:rsidRDefault="000212DA" w:rsidP="003A3B73">
            <w:pPr>
              <w:suppressAutoHyphen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bCs/>
                <w:sz w:val="24"/>
                <w:szCs w:val="24"/>
                <w:lang w:eastAsia="ru-RU"/>
              </w:rPr>
              <w:t>– классификация карт:</w:t>
            </w:r>
            <w:r w:rsidRPr="00AF1EC4">
              <w:rPr>
                <w:rFonts w:ascii="Times New Roman" w:eastAsia="Times New Roman" w:hAnsi="Times New Roman" w:cs="Times New Roman"/>
                <w:sz w:val="24"/>
                <w:szCs w:val="24"/>
                <w:lang w:eastAsia="ru-RU"/>
              </w:rPr>
              <w:t xml:space="preserve"> топографические карты и планы; специальные карты и </w:t>
            </w:r>
            <w:proofErr w:type="gramStart"/>
            <w:r w:rsidRPr="00AF1EC4">
              <w:rPr>
                <w:rFonts w:ascii="Times New Roman" w:eastAsia="Times New Roman" w:hAnsi="Times New Roman" w:cs="Times New Roman"/>
                <w:sz w:val="24"/>
                <w:szCs w:val="24"/>
                <w:lang w:eastAsia="ru-RU"/>
              </w:rPr>
              <w:t>планы;  тематические</w:t>
            </w:r>
            <w:proofErr w:type="gramEnd"/>
            <w:r w:rsidRPr="00AF1EC4">
              <w:rPr>
                <w:rFonts w:ascii="Times New Roman" w:eastAsia="Times New Roman" w:hAnsi="Times New Roman" w:cs="Times New Roman"/>
                <w:sz w:val="24"/>
                <w:szCs w:val="24"/>
                <w:lang w:eastAsia="ru-RU"/>
              </w:rPr>
              <w:t xml:space="preserve"> карты и планы; иные карты и планы.</w:t>
            </w:r>
          </w:p>
          <w:p w14:paraId="53EB80F0" w14:textId="77777777" w:rsidR="000212DA" w:rsidRPr="00AF1EC4" w:rsidRDefault="000212DA" w:rsidP="003A3B73">
            <w:pPr>
              <w:suppressAutoHyphen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условные знаки и их классификация.</w:t>
            </w:r>
          </w:p>
          <w:p w14:paraId="0CBE4D6F" w14:textId="77777777" w:rsidR="000212DA" w:rsidRPr="00AF1EC4" w:rsidRDefault="000212DA" w:rsidP="003A3B73">
            <w:pPr>
              <w:suppressAutoHyphen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 прямая и обратная геодезические задачи. </w:t>
            </w:r>
          </w:p>
          <w:p w14:paraId="7BAD516B" w14:textId="77777777" w:rsidR="000212DA" w:rsidRPr="00AF1EC4" w:rsidRDefault="000212DA" w:rsidP="003A3B73">
            <w:pPr>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 Федеральные и ведомственные фонды пространственных данных</w:t>
            </w:r>
          </w:p>
        </w:tc>
        <w:tc>
          <w:tcPr>
            <w:tcW w:w="1575" w:type="pct"/>
          </w:tcPr>
          <w:p w14:paraId="43197B9E" w14:textId="77777777" w:rsidR="000212DA" w:rsidRPr="00AF1EC4" w:rsidRDefault="000212DA"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lastRenderedPageBreak/>
              <w:t xml:space="preserve">– демонстрация понятий: картографические проекции, масштабный ряд, </w:t>
            </w:r>
            <w:proofErr w:type="spellStart"/>
            <w:r w:rsidRPr="00AF1EC4">
              <w:rPr>
                <w:rFonts w:ascii="Times New Roman" w:eastAsia="Times New Roman" w:hAnsi="Times New Roman" w:cs="Times New Roman"/>
                <w:sz w:val="24"/>
                <w:szCs w:val="24"/>
                <w:lang w:eastAsia="ru-RU"/>
              </w:rPr>
              <w:t>разграфка</w:t>
            </w:r>
            <w:proofErr w:type="spellEnd"/>
            <w:r w:rsidRPr="00AF1EC4">
              <w:rPr>
                <w:rFonts w:ascii="Times New Roman" w:eastAsia="Times New Roman" w:hAnsi="Times New Roman" w:cs="Times New Roman"/>
                <w:sz w:val="24"/>
                <w:szCs w:val="24"/>
                <w:lang w:eastAsia="ru-RU"/>
              </w:rPr>
              <w:t xml:space="preserve"> и номенклатура топографических карт и планов; </w:t>
            </w:r>
          </w:p>
          <w:p w14:paraId="43A83F14" w14:textId="77777777" w:rsidR="000212DA" w:rsidRPr="00AF1EC4" w:rsidRDefault="000212DA"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lastRenderedPageBreak/>
              <w:t>– элементы содержания топографических карт и планов</w:t>
            </w:r>
          </w:p>
          <w:p w14:paraId="2888C493" w14:textId="77777777" w:rsidR="000212DA" w:rsidRPr="00AF1EC4" w:rsidRDefault="000212DA"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демонстрация понятий: системы координат и высот, применяемые в геодезии;</w:t>
            </w:r>
          </w:p>
          <w:p w14:paraId="21E9FADE" w14:textId="77777777" w:rsidR="000212DA" w:rsidRPr="00AF1EC4" w:rsidRDefault="000212DA"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прямая и обратная геодезические задачи;</w:t>
            </w:r>
          </w:p>
          <w:p w14:paraId="2849EAB8" w14:textId="77777777" w:rsidR="000212DA" w:rsidRPr="00AF1EC4" w:rsidRDefault="000212DA" w:rsidP="003A3B73">
            <w:pPr>
              <w:jc w:val="center"/>
              <w:rPr>
                <w:rFonts w:ascii="Times New Roman" w:eastAsia="Times New Roman" w:hAnsi="Times New Roman" w:cs="Times New Roman"/>
                <w:bCs/>
                <w:sz w:val="24"/>
                <w:szCs w:val="24"/>
                <w:lang w:eastAsia="ru-RU"/>
              </w:rPr>
            </w:pPr>
          </w:p>
        </w:tc>
        <w:tc>
          <w:tcPr>
            <w:tcW w:w="1449" w:type="pct"/>
          </w:tcPr>
          <w:p w14:paraId="36BE670A" w14:textId="77777777" w:rsidR="000212DA" w:rsidRPr="00AF1EC4" w:rsidRDefault="000212DA"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lastRenderedPageBreak/>
              <w:t>- анализ полученных знаний в процессе устного и письменного опроса, выполнения тестов;</w:t>
            </w:r>
          </w:p>
          <w:p w14:paraId="4183CE70" w14:textId="77777777" w:rsidR="000212DA" w:rsidRPr="00AF1EC4" w:rsidRDefault="000212DA"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 проверка качества оформления и </w:t>
            </w:r>
            <w:r w:rsidRPr="00AF1EC4">
              <w:rPr>
                <w:rFonts w:ascii="Times New Roman" w:eastAsia="Times New Roman" w:hAnsi="Times New Roman" w:cs="Times New Roman"/>
                <w:bCs/>
                <w:sz w:val="24"/>
                <w:szCs w:val="24"/>
                <w:lang w:eastAsia="ru-RU"/>
              </w:rPr>
              <w:lastRenderedPageBreak/>
              <w:t>выполнения практических и лабораторных работ</w:t>
            </w:r>
          </w:p>
          <w:p w14:paraId="7893766D" w14:textId="77777777" w:rsidR="000212DA" w:rsidRPr="00AF1EC4" w:rsidRDefault="000212DA" w:rsidP="003A3B73">
            <w:pPr>
              <w:jc w:val="center"/>
              <w:rPr>
                <w:rFonts w:ascii="Times New Roman" w:eastAsia="Times New Roman" w:hAnsi="Times New Roman" w:cs="Times New Roman"/>
                <w:bCs/>
                <w:sz w:val="24"/>
                <w:szCs w:val="24"/>
                <w:lang w:eastAsia="ru-RU"/>
              </w:rPr>
            </w:pPr>
          </w:p>
        </w:tc>
      </w:tr>
      <w:tr w:rsidR="00AF1EC4" w:rsidRPr="00AF1EC4" w14:paraId="362A084D" w14:textId="77777777" w:rsidTr="003A3B73">
        <w:trPr>
          <w:trHeight w:val="381"/>
        </w:trPr>
        <w:tc>
          <w:tcPr>
            <w:tcW w:w="5000" w:type="pct"/>
            <w:gridSpan w:val="3"/>
          </w:tcPr>
          <w:p w14:paraId="619F4514" w14:textId="77777777" w:rsidR="000212DA" w:rsidRPr="00AF1EC4" w:rsidRDefault="000212DA" w:rsidP="003A3B73">
            <w:pPr>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Перечень умений, осваиваемых в рамках дисциплины</w:t>
            </w:r>
          </w:p>
        </w:tc>
      </w:tr>
      <w:tr w:rsidR="00AF1EC4" w:rsidRPr="00AF1EC4" w14:paraId="0FB3A33A" w14:textId="77777777" w:rsidTr="003A3B73">
        <w:tc>
          <w:tcPr>
            <w:tcW w:w="1976" w:type="pct"/>
          </w:tcPr>
          <w:p w14:paraId="058D4B5E" w14:textId="77777777" w:rsidR="000212DA" w:rsidRPr="00AF1EC4" w:rsidRDefault="000212DA" w:rsidP="003A3B73">
            <w:pPr>
              <w:suppressAutoHyphen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читать топографические карты и планы по условным знакам;</w:t>
            </w:r>
          </w:p>
          <w:p w14:paraId="1890FD03" w14:textId="77777777" w:rsidR="000212DA" w:rsidRPr="00AF1EC4" w:rsidRDefault="000212DA" w:rsidP="003A3B73">
            <w:pPr>
              <w:suppressAutoHyphen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определять географические координаты листа карты заданного масштаба по ее номенклатуре;</w:t>
            </w:r>
          </w:p>
          <w:p w14:paraId="0D4727D9" w14:textId="77777777" w:rsidR="000212DA" w:rsidRPr="00AF1EC4" w:rsidRDefault="000212DA" w:rsidP="003A3B73">
            <w:pPr>
              <w:suppressAutoHyphen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 определять по карте истинные азимуты и дирекционные углы заданных направлений; </w:t>
            </w:r>
          </w:p>
          <w:p w14:paraId="7DD05571" w14:textId="77777777" w:rsidR="000212DA" w:rsidRPr="00AF1EC4" w:rsidRDefault="000212DA" w:rsidP="003A3B73">
            <w:pPr>
              <w:suppressAutoHyphen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рисовать рельеф местности по пикетам;</w:t>
            </w:r>
          </w:p>
          <w:p w14:paraId="3C6AD74C" w14:textId="77777777" w:rsidR="000212DA" w:rsidRPr="00AF1EC4" w:rsidRDefault="000212DA" w:rsidP="003A3B73">
            <w:pPr>
              <w:suppressAutoHyphens/>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sz w:val="24"/>
                <w:szCs w:val="24"/>
                <w:lang w:eastAsia="ru-RU"/>
              </w:rPr>
              <w:t>– решать прямую и обратную геодезические задачи.</w:t>
            </w:r>
          </w:p>
        </w:tc>
        <w:tc>
          <w:tcPr>
            <w:tcW w:w="1575" w:type="pct"/>
          </w:tcPr>
          <w:p w14:paraId="69D25334" w14:textId="77777777" w:rsidR="000212DA" w:rsidRPr="00AF1EC4" w:rsidRDefault="000212DA"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демонстрация умений:</w:t>
            </w:r>
          </w:p>
          <w:p w14:paraId="44CECE81" w14:textId="77777777" w:rsidR="000212DA" w:rsidRPr="00AF1EC4" w:rsidRDefault="000212DA" w:rsidP="003A3B73">
            <w:pPr>
              <w:suppressAutoHyphen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читать топографические карты и планы по условным знакам;</w:t>
            </w:r>
          </w:p>
          <w:p w14:paraId="4CD4F1D2" w14:textId="77777777" w:rsidR="000212DA" w:rsidRPr="00AF1EC4" w:rsidRDefault="000212DA" w:rsidP="003A3B73">
            <w:pPr>
              <w:suppressAutoHyphen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 определять географические координаты листа карты заданного масштаба по ее номенклатуре; </w:t>
            </w:r>
          </w:p>
          <w:p w14:paraId="204DDFA8" w14:textId="77777777" w:rsidR="000212DA" w:rsidRPr="00AF1EC4" w:rsidRDefault="000212DA" w:rsidP="003A3B73">
            <w:pPr>
              <w:suppressAutoHyphen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 определять по карте истинные азимуты и дирекционные углы заданных направлений; – рисовать рельеф местности по пикетам; </w:t>
            </w:r>
          </w:p>
          <w:p w14:paraId="6689E5C1" w14:textId="77777777" w:rsidR="000212DA" w:rsidRPr="00AF1EC4" w:rsidRDefault="000212DA" w:rsidP="003A3B73">
            <w:pPr>
              <w:suppressAutoHyphen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 решать прямую и обратную геодезические задачи.</w:t>
            </w:r>
          </w:p>
        </w:tc>
        <w:tc>
          <w:tcPr>
            <w:tcW w:w="1449" w:type="pct"/>
          </w:tcPr>
          <w:p w14:paraId="53400005" w14:textId="77777777" w:rsidR="000212DA" w:rsidRPr="00AF1EC4" w:rsidRDefault="000212DA"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наблюдение и анализ деятельности студентов в процессе выполнения практических и лабораторных работ;</w:t>
            </w:r>
          </w:p>
          <w:p w14:paraId="594D90AA" w14:textId="77777777" w:rsidR="000212DA" w:rsidRPr="00AF1EC4" w:rsidRDefault="000212DA"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анализ полученных знаний в процессе устного и письменного опроса, выполнения тестов;</w:t>
            </w:r>
          </w:p>
        </w:tc>
      </w:tr>
    </w:tbl>
    <w:p w14:paraId="798996E6" w14:textId="77777777" w:rsidR="000212DA" w:rsidRPr="00AF1EC4" w:rsidRDefault="000212DA" w:rsidP="000212DA">
      <w:pPr>
        <w:spacing w:line="360" w:lineRule="auto"/>
        <w:jc w:val="center"/>
        <w:rPr>
          <w:rFonts w:ascii="Times New Roman" w:hAnsi="Times New Roman" w:cs="Times New Roman"/>
          <w:sz w:val="24"/>
          <w:szCs w:val="24"/>
        </w:rPr>
      </w:pPr>
    </w:p>
    <w:p w14:paraId="15E7374F" w14:textId="77777777" w:rsidR="00556C91" w:rsidRDefault="00556C91" w:rsidP="00556C91">
      <w:pPr>
        <w:jc w:val="right"/>
        <w:rPr>
          <w:rFonts w:ascii="Times New Roman" w:hAnsi="Times New Roman" w:cs="Times New Roman"/>
          <w:b/>
          <w:bCs/>
          <w:sz w:val="24"/>
          <w:szCs w:val="24"/>
        </w:rPr>
      </w:pPr>
    </w:p>
    <w:p w14:paraId="0573FC21" w14:textId="77777777" w:rsidR="00556C91" w:rsidRDefault="00556C91" w:rsidP="00556C91">
      <w:pPr>
        <w:jc w:val="right"/>
        <w:rPr>
          <w:rFonts w:ascii="Times New Roman" w:hAnsi="Times New Roman" w:cs="Times New Roman"/>
          <w:b/>
          <w:bCs/>
          <w:sz w:val="24"/>
          <w:szCs w:val="24"/>
        </w:rPr>
      </w:pPr>
    </w:p>
    <w:p w14:paraId="7C3692FE" w14:textId="77777777" w:rsidR="00556C91" w:rsidRDefault="00556C91" w:rsidP="00556C91">
      <w:pPr>
        <w:jc w:val="right"/>
        <w:rPr>
          <w:rFonts w:ascii="Times New Roman" w:hAnsi="Times New Roman" w:cs="Times New Roman"/>
          <w:b/>
          <w:bCs/>
          <w:sz w:val="24"/>
          <w:szCs w:val="24"/>
        </w:rPr>
      </w:pPr>
    </w:p>
    <w:p w14:paraId="510A5C58" w14:textId="77777777" w:rsidR="00556C91" w:rsidRDefault="00556C91" w:rsidP="00556C91">
      <w:pPr>
        <w:jc w:val="right"/>
        <w:rPr>
          <w:rFonts w:ascii="Times New Roman" w:hAnsi="Times New Roman" w:cs="Times New Roman"/>
          <w:b/>
          <w:bCs/>
          <w:sz w:val="24"/>
          <w:szCs w:val="24"/>
        </w:rPr>
      </w:pPr>
    </w:p>
    <w:p w14:paraId="3BF6F885" w14:textId="77777777" w:rsidR="00556C91" w:rsidRDefault="00556C91" w:rsidP="00556C91">
      <w:pPr>
        <w:jc w:val="right"/>
        <w:rPr>
          <w:rFonts w:ascii="Times New Roman" w:hAnsi="Times New Roman" w:cs="Times New Roman"/>
          <w:b/>
          <w:bCs/>
          <w:sz w:val="24"/>
          <w:szCs w:val="24"/>
        </w:rPr>
      </w:pPr>
    </w:p>
    <w:p w14:paraId="42F1AFA1" w14:textId="77777777" w:rsidR="00556C91" w:rsidRDefault="00556C91" w:rsidP="00556C91">
      <w:pPr>
        <w:jc w:val="right"/>
        <w:rPr>
          <w:rFonts w:ascii="Times New Roman" w:hAnsi="Times New Roman" w:cs="Times New Roman"/>
          <w:b/>
          <w:bCs/>
          <w:sz w:val="24"/>
          <w:szCs w:val="24"/>
        </w:rPr>
      </w:pPr>
    </w:p>
    <w:p w14:paraId="0420BB1D" w14:textId="77777777" w:rsidR="00556C91" w:rsidRDefault="00556C91" w:rsidP="00556C91">
      <w:pPr>
        <w:jc w:val="right"/>
        <w:rPr>
          <w:rFonts w:ascii="Times New Roman" w:hAnsi="Times New Roman" w:cs="Times New Roman"/>
          <w:b/>
          <w:bCs/>
          <w:sz w:val="24"/>
          <w:szCs w:val="24"/>
        </w:rPr>
      </w:pPr>
    </w:p>
    <w:p w14:paraId="646F57C5" w14:textId="77777777" w:rsidR="00556C91" w:rsidRDefault="00556C91" w:rsidP="00556C91">
      <w:pPr>
        <w:jc w:val="right"/>
        <w:rPr>
          <w:rFonts w:ascii="Times New Roman" w:hAnsi="Times New Roman" w:cs="Times New Roman"/>
          <w:b/>
          <w:bCs/>
          <w:sz w:val="24"/>
          <w:szCs w:val="24"/>
        </w:rPr>
      </w:pPr>
    </w:p>
    <w:p w14:paraId="3D18A43F" w14:textId="77777777" w:rsidR="00556C91" w:rsidRDefault="00556C91" w:rsidP="00556C91">
      <w:pPr>
        <w:jc w:val="right"/>
        <w:rPr>
          <w:rFonts w:ascii="Times New Roman" w:hAnsi="Times New Roman" w:cs="Times New Roman"/>
          <w:b/>
          <w:bCs/>
          <w:sz w:val="24"/>
          <w:szCs w:val="24"/>
        </w:rPr>
      </w:pPr>
    </w:p>
    <w:p w14:paraId="430CC0E3" w14:textId="77777777" w:rsidR="00556C91" w:rsidRDefault="00556C91" w:rsidP="00556C91">
      <w:pPr>
        <w:jc w:val="right"/>
        <w:rPr>
          <w:rFonts w:ascii="Times New Roman" w:hAnsi="Times New Roman" w:cs="Times New Roman"/>
          <w:b/>
          <w:bCs/>
          <w:sz w:val="24"/>
          <w:szCs w:val="24"/>
        </w:rPr>
      </w:pPr>
    </w:p>
    <w:p w14:paraId="3C6903F1" w14:textId="77777777" w:rsidR="00556C91" w:rsidRDefault="00556C91" w:rsidP="00556C91">
      <w:pPr>
        <w:jc w:val="right"/>
        <w:rPr>
          <w:rFonts w:ascii="Times New Roman" w:hAnsi="Times New Roman" w:cs="Times New Roman"/>
          <w:b/>
          <w:bCs/>
          <w:sz w:val="24"/>
          <w:szCs w:val="24"/>
        </w:rPr>
      </w:pPr>
    </w:p>
    <w:p w14:paraId="74539753" w14:textId="77777777" w:rsidR="00556C91" w:rsidRDefault="00556C91" w:rsidP="00556C91">
      <w:pPr>
        <w:jc w:val="right"/>
        <w:rPr>
          <w:rFonts w:ascii="Times New Roman" w:hAnsi="Times New Roman" w:cs="Times New Roman"/>
          <w:b/>
          <w:bCs/>
          <w:sz w:val="24"/>
          <w:szCs w:val="24"/>
        </w:rPr>
      </w:pPr>
    </w:p>
    <w:p w14:paraId="6BFB577F" w14:textId="77777777" w:rsidR="00556C91" w:rsidRDefault="00556C91" w:rsidP="00556C91">
      <w:pPr>
        <w:jc w:val="right"/>
        <w:rPr>
          <w:rFonts w:ascii="Times New Roman" w:hAnsi="Times New Roman" w:cs="Times New Roman"/>
          <w:b/>
          <w:bCs/>
          <w:sz w:val="24"/>
          <w:szCs w:val="24"/>
        </w:rPr>
      </w:pPr>
    </w:p>
    <w:p w14:paraId="7673BE74" w14:textId="77777777" w:rsidR="00556C91" w:rsidRDefault="00556C91" w:rsidP="00556C91">
      <w:pPr>
        <w:jc w:val="right"/>
        <w:rPr>
          <w:rFonts w:ascii="Times New Roman" w:hAnsi="Times New Roman" w:cs="Times New Roman"/>
          <w:b/>
          <w:bCs/>
          <w:sz w:val="24"/>
          <w:szCs w:val="24"/>
        </w:rPr>
      </w:pPr>
    </w:p>
    <w:p w14:paraId="427C4188" w14:textId="515E4F17" w:rsidR="00556C91" w:rsidRPr="00341CF1" w:rsidRDefault="00556C91" w:rsidP="00556C91">
      <w:pPr>
        <w:jc w:val="right"/>
        <w:rPr>
          <w:rFonts w:ascii="Times New Roman" w:hAnsi="Times New Roman" w:cs="Times New Roman"/>
          <w:b/>
          <w:bCs/>
          <w:sz w:val="24"/>
          <w:szCs w:val="24"/>
        </w:rPr>
      </w:pPr>
      <w:r w:rsidRPr="00341CF1">
        <w:rPr>
          <w:rFonts w:ascii="Times New Roman" w:hAnsi="Times New Roman" w:cs="Times New Roman"/>
          <w:b/>
          <w:bCs/>
          <w:sz w:val="24"/>
          <w:szCs w:val="24"/>
        </w:rPr>
        <w:lastRenderedPageBreak/>
        <w:t>Приложение 2.1</w:t>
      </w:r>
      <w:r>
        <w:rPr>
          <w:rFonts w:ascii="Times New Roman" w:hAnsi="Times New Roman" w:cs="Times New Roman"/>
          <w:b/>
          <w:bCs/>
          <w:sz w:val="24"/>
          <w:szCs w:val="24"/>
        </w:rPr>
        <w:t>1</w:t>
      </w:r>
    </w:p>
    <w:p w14:paraId="33EADB8B" w14:textId="77777777" w:rsidR="00556C91" w:rsidRPr="00341CF1" w:rsidRDefault="00556C91" w:rsidP="00556C91">
      <w:pPr>
        <w:keepNext/>
        <w:jc w:val="right"/>
        <w:outlineLvl w:val="0"/>
        <w:rPr>
          <w:rFonts w:ascii="Times New Roman" w:hAnsi="Times New Roman" w:cs="Times New Roman"/>
          <w:b/>
          <w:bCs/>
          <w:sz w:val="24"/>
          <w:szCs w:val="24"/>
        </w:rPr>
      </w:pPr>
      <w:r w:rsidRPr="00341CF1">
        <w:rPr>
          <w:rFonts w:ascii="Times New Roman" w:eastAsia="Times New Roman" w:hAnsi="Times New Roman" w:cs="Times New Roman"/>
          <w:b/>
          <w:bCs/>
          <w:kern w:val="32"/>
          <w:sz w:val="24"/>
          <w:szCs w:val="24"/>
          <w:lang w:eastAsia="x-none"/>
        </w:rPr>
        <w:t xml:space="preserve">к </w:t>
      </w:r>
      <w:r w:rsidRPr="00341CF1">
        <w:rPr>
          <w:rFonts w:ascii="Times New Roman" w:hAnsi="Times New Roman"/>
          <w:b/>
          <w:bCs/>
          <w:sz w:val="24"/>
          <w:szCs w:val="24"/>
        </w:rPr>
        <w:t xml:space="preserve">АОП СПО </w:t>
      </w:r>
      <w:r w:rsidRPr="00341CF1">
        <w:rPr>
          <w:rFonts w:ascii="Times New Roman" w:eastAsia="Times New Roman" w:hAnsi="Times New Roman" w:cs="Times New Roman"/>
          <w:b/>
          <w:bCs/>
          <w:kern w:val="32"/>
          <w:sz w:val="24"/>
          <w:szCs w:val="24"/>
          <w:lang w:eastAsia="x-none"/>
        </w:rPr>
        <w:t xml:space="preserve">  по специальности </w:t>
      </w:r>
      <w:r w:rsidRPr="00341CF1">
        <w:rPr>
          <w:rFonts w:ascii="Times New Roman" w:eastAsia="Times New Roman" w:hAnsi="Times New Roman" w:cs="Times New Roman"/>
          <w:b/>
          <w:bCs/>
          <w:kern w:val="32"/>
          <w:sz w:val="24"/>
          <w:szCs w:val="24"/>
          <w:lang w:eastAsia="x-none"/>
        </w:rPr>
        <w:br/>
      </w:r>
      <w:r w:rsidRPr="00341CF1">
        <w:rPr>
          <w:rFonts w:ascii="Times New Roman" w:hAnsi="Times New Roman"/>
          <w:b/>
          <w:bCs/>
          <w:sz w:val="24"/>
          <w:szCs w:val="24"/>
        </w:rPr>
        <w:t>21.02.19 Землеустройство</w:t>
      </w:r>
    </w:p>
    <w:p w14:paraId="53F534DE" w14:textId="77777777" w:rsidR="00556C91" w:rsidRPr="00341CF1" w:rsidRDefault="00556C91" w:rsidP="00556C91">
      <w:pPr>
        <w:jc w:val="right"/>
        <w:rPr>
          <w:rFonts w:ascii="Times New Roman" w:hAnsi="Times New Roman" w:cs="Times New Roman"/>
          <w:b/>
          <w:bCs/>
          <w:sz w:val="24"/>
          <w:szCs w:val="24"/>
        </w:rPr>
      </w:pPr>
    </w:p>
    <w:p w14:paraId="00FA0C88" w14:textId="77777777" w:rsidR="00556C91" w:rsidRPr="00341CF1" w:rsidRDefault="00556C91" w:rsidP="00556C91">
      <w:pPr>
        <w:jc w:val="right"/>
        <w:rPr>
          <w:rFonts w:ascii="Times New Roman" w:hAnsi="Times New Roman" w:cs="Times New Roman"/>
          <w:b/>
          <w:bCs/>
          <w:sz w:val="24"/>
          <w:szCs w:val="24"/>
        </w:rPr>
      </w:pPr>
    </w:p>
    <w:p w14:paraId="13BF75C1" w14:textId="77777777" w:rsidR="00556C91" w:rsidRPr="00341CF1" w:rsidRDefault="00556C91" w:rsidP="00556C91">
      <w:pPr>
        <w:jc w:val="right"/>
        <w:rPr>
          <w:rFonts w:ascii="Times New Roman" w:hAnsi="Times New Roman" w:cs="Times New Roman"/>
          <w:b/>
          <w:bCs/>
          <w:sz w:val="24"/>
          <w:szCs w:val="24"/>
        </w:rPr>
      </w:pPr>
    </w:p>
    <w:p w14:paraId="3315375F" w14:textId="77777777" w:rsidR="00556C91" w:rsidRPr="00341CF1" w:rsidRDefault="00556C91" w:rsidP="00556C91">
      <w:pPr>
        <w:jc w:val="right"/>
        <w:rPr>
          <w:rFonts w:ascii="Times New Roman" w:hAnsi="Times New Roman" w:cs="Times New Roman"/>
          <w:b/>
          <w:bCs/>
          <w:sz w:val="24"/>
          <w:szCs w:val="24"/>
        </w:rPr>
      </w:pPr>
    </w:p>
    <w:p w14:paraId="4FF9F6B7" w14:textId="77777777" w:rsidR="00556C91" w:rsidRPr="00341CF1" w:rsidRDefault="00556C91" w:rsidP="00556C91">
      <w:pPr>
        <w:jc w:val="right"/>
        <w:rPr>
          <w:rFonts w:ascii="Times New Roman" w:hAnsi="Times New Roman" w:cs="Times New Roman"/>
          <w:b/>
          <w:bCs/>
          <w:sz w:val="24"/>
          <w:szCs w:val="24"/>
        </w:rPr>
      </w:pPr>
    </w:p>
    <w:p w14:paraId="437A9958" w14:textId="77777777" w:rsidR="00556C91" w:rsidRPr="00341CF1" w:rsidRDefault="00556C91" w:rsidP="00556C91">
      <w:pPr>
        <w:jc w:val="right"/>
        <w:rPr>
          <w:rFonts w:ascii="Times New Roman" w:hAnsi="Times New Roman" w:cs="Times New Roman"/>
          <w:b/>
          <w:bCs/>
          <w:sz w:val="24"/>
          <w:szCs w:val="24"/>
        </w:rPr>
      </w:pPr>
    </w:p>
    <w:p w14:paraId="51599272" w14:textId="77777777" w:rsidR="00556C91" w:rsidRPr="00341CF1" w:rsidRDefault="00556C91" w:rsidP="00556C91">
      <w:pPr>
        <w:jc w:val="right"/>
        <w:rPr>
          <w:rFonts w:ascii="Times New Roman" w:hAnsi="Times New Roman" w:cs="Times New Roman"/>
          <w:b/>
          <w:bCs/>
          <w:sz w:val="24"/>
          <w:szCs w:val="24"/>
        </w:rPr>
      </w:pPr>
    </w:p>
    <w:p w14:paraId="7453F235" w14:textId="77777777" w:rsidR="00556C91" w:rsidRPr="00341CF1" w:rsidRDefault="00556C91" w:rsidP="00556C91">
      <w:pPr>
        <w:jc w:val="right"/>
        <w:rPr>
          <w:rFonts w:ascii="Times New Roman" w:hAnsi="Times New Roman" w:cs="Times New Roman"/>
          <w:b/>
          <w:bCs/>
          <w:sz w:val="24"/>
          <w:szCs w:val="24"/>
        </w:rPr>
      </w:pPr>
    </w:p>
    <w:p w14:paraId="537FD071" w14:textId="77777777" w:rsidR="00556C91" w:rsidRPr="00341CF1" w:rsidRDefault="00556C91" w:rsidP="00556C91">
      <w:pPr>
        <w:jc w:val="right"/>
        <w:rPr>
          <w:rFonts w:ascii="Times New Roman" w:hAnsi="Times New Roman" w:cs="Times New Roman"/>
          <w:b/>
          <w:bCs/>
          <w:sz w:val="24"/>
          <w:szCs w:val="24"/>
        </w:rPr>
      </w:pPr>
    </w:p>
    <w:p w14:paraId="696C5C2F" w14:textId="77777777" w:rsidR="00556C91" w:rsidRPr="00341CF1" w:rsidRDefault="00556C91" w:rsidP="00556C91">
      <w:pPr>
        <w:jc w:val="right"/>
        <w:rPr>
          <w:rFonts w:ascii="Times New Roman" w:hAnsi="Times New Roman" w:cs="Times New Roman"/>
          <w:b/>
          <w:bCs/>
          <w:sz w:val="24"/>
          <w:szCs w:val="24"/>
        </w:rPr>
      </w:pPr>
    </w:p>
    <w:p w14:paraId="7D196ECE" w14:textId="77777777" w:rsidR="00556C91" w:rsidRPr="00A232D1" w:rsidRDefault="00556C91" w:rsidP="00556C91">
      <w:pPr>
        <w:jc w:val="center"/>
        <w:rPr>
          <w:rFonts w:ascii="Times New Roman" w:hAnsi="Times New Roman" w:cs="Times New Roman"/>
          <w:b/>
          <w:bCs/>
          <w:sz w:val="24"/>
          <w:szCs w:val="24"/>
        </w:rPr>
      </w:pPr>
      <w:r w:rsidRPr="00A232D1">
        <w:rPr>
          <w:rFonts w:ascii="Times New Roman" w:hAnsi="Times New Roman"/>
          <w:b/>
          <w:bCs/>
          <w:sz w:val="24"/>
          <w:szCs w:val="24"/>
        </w:rPr>
        <w:t>Адаптированная</w:t>
      </w:r>
      <w:r w:rsidRPr="00A232D1">
        <w:rPr>
          <w:rFonts w:ascii="Times New Roman" w:hAnsi="Times New Roman" w:cs="Times New Roman"/>
          <w:b/>
          <w:bCs/>
          <w:sz w:val="24"/>
          <w:szCs w:val="24"/>
        </w:rPr>
        <w:t xml:space="preserve"> рабочая программа дисциплины</w:t>
      </w:r>
    </w:p>
    <w:p w14:paraId="53BCDF14" w14:textId="77777777" w:rsidR="00556C91" w:rsidRPr="00341CF1" w:rsidRDefault="00556C91" w:rsidP="00556C91">
      <w:pPr>
        <w:ind w:firstLine="709"/>
        <w:jc w:val="both"/>
        <w:rPr>
          <w:rFonts w:ascii="Times New Roman" w:hAnsi="Times New Roman" w:cs="Times New Roman"/>
          <w:b/>
          <w:bCs/>
          <w:sz w:val="24"/>
          <w:szCs w:val="24"/>
        </w:rPr>
      </w:pPr>
    </w:p>
    <w:p w14:paraId="76DF60D1" w14:textId="77777777" w:rsidR="000212DA" w:rsidRPr="00AF1EC4" w:rsidRDefault="000212DA" w:rsidP="000212DA">
      <w:pPr>
        <w:pStyle w:val="3"/>
        <w:spacing w:before="0" w:after="0"/>
        <w:jc w:val="center"/>
        <w:rPr>
          <w:rFonts w:ascii="Times New Roman" w:hAnsi="Times New Roman" w:cs="Times New Roman"/>
          <w:color w:val="auto"/>
          <w:sz w:val="24"/>
          <w:szCs w:val="24"/>
        </w:rPr>
      </w:pPr>
    </w:p>
    <w:p w14:paraId="72922683" w14:textId="77777777" w:rsidR="000212DA" w:rsidRPr="00AF1EC4" w:rsidRDefault="000212DA" w:rsidP="000212DA">
      <w:pPr>
        <w:tabs>
          <w:tab w:val="left" w:pos="5529"/>
        </w:tabs>
        <w:spacing w:line="360" w:lineRule="auto"/>
        <w:jc w:val="center"/>
        <w:rPr>
          <w:rFonts w:ascii="Times New Roman" w:eastAsia="Times New Roman" w:hAnsi="Times New Roman" w:cs="Times New Roman"/>
          <w:b/>
          <w:iCs/>
          <w:sz w:val="24"/>
          <w:szCs w:val="24"/>
          <w:lang w:eastAsia="ru-RU"/>
        </w:rPr>
      </w:pPr>
      <w:r w:rsidRPr="00AF1EC4">
        <w:rPr>
          <w:rFonts w:ascii="Times New Roman" w:eastAsia="Times New Roman" w:hAnsi="Times New Roman" w:cs="Times New Roman"/>
          <w:b/>
          <w:iCs/>
          <w:sz w:val="24"/>
          <w:szCs w:val="24"/>
          <w:lang w:eastAsia="ru-RU"/>
        </w:rPr>
        <w:t>ОП.04 ЗДАНИЯ И СООРУЖЕНИЯ</w:t>
      </w:r>
    </w:p>
    <w:p w14:paraId="6BDC61B4" w14:textId="77777777" w:rsidR="000212DA" w:rsidRPr="00AF1EC4" w:rsidRDefault="000212DA" w:rsidP="000212DA">
      <w:pPr>
        <w:rPr>
          <w:rFonts w:ascii="Times New Roman" w:hAnsi="Times New Roman" w:cs="Times New Roman"/>
          <w:sz w:val="24"/>
          <w:szCs w:val="24"/>
          <w:lang w:eastAsia="ru-RU"/>
        </w:rPr>
      </w:pPr>
    </w:p>
    <w:p w14:paraId="37624FA6" w14:textId="77777777" w:rsidR="000212DA" w:rsidRPr="00AF1EC4" w:rsidRDefault="000212DA" w:rsidP="000212DA">
      <w:pPr>
        <w:jc w:val="center"/>
        <w:rPr>
          <w:rFonts w:ascii="Times New Roman" w:hAnsi="Times New Roman" w:cs="Times New Roman"/>
          <w:sz w:val="24"/>
          <w:szCs w:val="24"/>
        </w:rPr>
      </w:pPr>
    </w:p>
    <w:p w14:paraId="5196686C" w14:textId="77777777" w:rsidR="000212DA" w:rsidRPr="00AF1EC4" w:rsidRDefault="000212DA" w:rsidP="000212DA">
      <w:pPr>
        <w:jc w:val="center"/>
        <w:rPr>
          <w:rFonts w:ascii="Times New Roman" w:hAnsi="Times New Roman" w:cs="Times New Roman"/>
          <w:sz w:val="24"/>
          <w:szCs w:val="24"/>
        </w:rPr>
      </w:pPr>
    </w:p>
    <w:p w14:paraId="1230DE44" w14:textId="77777777" w:rsidR="000212DA" w:rsidRPr="00AF1EC4" w:rsidRDefault="000212DA" w:rsidP="000212DA">
      <w:pPr>
        <w:jc w:val="center"/>
        <w:rPr>
          <w:rFonts w:ascii="Times New Roman" w:hAnsi="Times New Roman" w:cs="Times New Roman"/>
          <w:sz w:val="24"/>
          <w:szCs w:val="24"/>
        </w:rPr>
      </w:pPr>
    </w:p>
    <w:p w14:paraId="77CB80CF" w14:textId="77777777" w:rsidR="000212DA" w:rsidRDefault="000212DA" w:rsidP="000212DA">
      <w:pPr>
        <w:jc w:val="center"/>
        <w:rPr>
          <w:rFonts w:ascii="Times New Roman" w:hAnsi="Times New Roman" w:cs="Times New Roman"/>
          <w:sz w:val="24"/>
          <w:szCs w:val="24"/>
        </w:rPr>
      </w:pPr>
    </w:p>
    <w:p w14:paraId="52F9CC8E" w14:textId="77777777" w:rsidR="00556C91" w:rsidRDefault="00556C91" w:rsidP="000212DA">
      <w:pPr>
        <w:jc w:val="center"/>
        <w:rPr>
          <w:rFonts w:ascii="Times New Roman" w:hAnsi="Times New Roman" w:cs="Times New Roman"/>
          <w:sz w:val="24"/>
          <w:szCs w:val="24"/>
        </w:rPr>
      </w:pPr>
    </w:p>
    <w:p w14:paraId="4E400398" w14:textId="77777777" w:rsidR="00556C91" w:rsidRDefault="00556C91" w:rsidP="000212DA">
      <w:pPr>
        <w:jc w:val="center"/>
        <w:rPr>
          <w:rFonts w:ascii="Times New Roman" w:hAnsi="Times New Roman" w:cs="Times New Roman"/>
          <w:sz w:val="24"/>
          <w:szCs w:val="24"/>
        </w:rPr>
      </w:pPr>
    </w:p>
    <w:p w14:paraId="33064A9A" w14:textId="77777777" w:rsidR="00556C91" w:rsidRDefault="00556C91" w:rsidP="000212DA">
      <w:pPr>
        <w:jc w:val="center"/>
        <w:rPr>
          <w:rFonts w:ascii="Times New Roman" w:hAnsi="Times New Roman" w:cs="Times New Roman"/>
          <w:sz w:val="24"/>
          <w:szCs w:val="24"/>
        </w:rPr>
      </w:pPr>
    </w:p>
    <w:p w14:paraId="34E17BBF" w14:textId="77777777" w:rsidR="00556C91" w:rsidRDefault="00556C91" w:rsidP="000212DA">
      <w:pPr>
        <w:jc w:val="center"/>
        <w:rPr>
          <w:rFonts w:ascii="Times New Roman" w:hAnsi="Times New Roman" w:cs="Times New Roman"/>
          <w:sz w:val="24"/>
          <w:szCs w:val="24"/>
        </w:rPr>
      </w:pPr>
    </w:p>
    <w:p w14:paraId="62C70CCF" w14:textId="77777777" w:rsidR="00556C91" w:rsidRDefault="00556C91" w:rsidP="000212DA">
      <w:pPr>
        <w:jc w:val="center"/>
        <w:rPr>
          <w:rFonts w:ascii="Times New Roman" w:hAnsi="Times New Roman" w:cs="Times New Roman"/>
          <w:sz w:val="24"/>
          <w:szCs w:val="24"/>
        </w:rPr>
      </w:pPr>
    </w:p>
    <w:p w14:paraId="774D517C" w14:textId="77777777" w:rsidR="00556C91" w:rsidRDefault="00556C91" w:rsidP="000212DA">
      <w:pPr>
        <w:jc w:val="center"/>
        <w:rPr>
          <w:rFonts w:ascii="Times New Roman" w:hAnsi="Times New Roman" w:cs="Times New Roman"/>
          <w:sz w:val="24"/>
          <w:szCs w:val="24"/>
        </w:rPr>
      </w:pPr>
    </w:p>
    <w:p w14:paraId="55C49C45" w14:textId="77777777" w:rsidR="00556C91" w:rsidRDefault="00556C91" w:rsidP="000212DA">
      <w:pPr>
        <w:jc w:val="center"/>
        <w:rPr>
          <w:rFonts w:ascii="Times New Roman" w:hAnsi="Times New Roman" w:cs="Times New Roman"/>
          <w:sz w:val="24"/>
          <w:szCs w:val="24"/>
        </w:rPr>
      </w:pPr>
    </w:p>
    <w:p w14:paraId="49A4DB28" w14:textId="77777777" w:rsidR="00556C91" w:rsidRDefault="00556C91" w:rsidP="000212DA">
      <w:pPr>
        <w:jc w:val="center"/>
        <w:rPr>
          <w:rFonts w:ascii="Times New Roman" w:hAnsi="Times New Roman" w:cs="Times New Roman"/>
          <w:sz w:val="24"/>
          <w:szCs w:val="24"/>
        </w:rPr>
      </w:pPr>
    </w:p>
    <w:p w14:paraId="28C988B4" w14:textId="77777777" w:rsidR="00556C91" w:rsidRDefault="00556C91" w:rsidP="000212DA">
      <w:pPr>
        <w:jc w:val="center"/>
        <w:rPr>
          <w:rFonts w:ascii="Times New Roman" w:hAnsi="Times New Roman" w:cs="Times New Roman"/>
          <w:sz w:val="24"/>
          <w:szCs w:val="24"/>
        </w:rPr>
      </w:pPr>
    </w:p>
    <w:p w14:paraId="28D0E020" w14:textId="77777777" w:rsidR="00556C91" w:rsidRDefault="00556C91" w:rsidP="000212DA">
      <w:pPr>
        <w:jc w:val="center"/>
        <w:rPr>
          <w:rFonts w:ascii="Times New Roman" w:hAnsi="Times New Roman" w:cs="Times New Roman"/>
          <w:sz w:val="24"/>
          <w:szCs w:val="24"/>
        </w:rPr>
      </w:pPr>
    </w:p>
    <w:p w14:paraId="6E600F2E" w14:textId="77777777" w:rsidR="00556C91" w:rsidRDefault="00556C91" w:rsidP="000212DA">
      <w:pPr>
        <w:jc w:val="center"/>
        <w:rPr>
          <w:rFonts w:ascii="Times New Roman" w:hAnsi="Times New Roman" w:cs="Times New Roman"/>
          <w:sz w:val="24"/>
          <w:szCs w:val="24"/>
        </w:rPr>
      </w:pPr>
    </w:p>
    <w:p w14:paraId="26E3AA3F" w14:textId="77777777" w:rsidR="00556C91" w:rsidRDefault="00556C91" w:rsidP="000212DA">
      <w:pPr>
        <w:jc w:val="center"/>
        <w:rPr>
          <w:rFonts w:ascii="Times New Roman" w:hAnsi="Times New Roman" w:cs="Times New Roman"/>
          <w:sz w:val="24"/>
          <w:szCs w:val="24"/>
        </w:rPr>
      </w:pPr>
    </w:p>
    <w:p w14:paraId="2F78472E" w14:textId="77777777" w:rsidR="00556C91" w:rsidRDefault="00556C91" w:rsidP="000212DA">
      <w:pPr>
        <w:jc w:val="center"/>
        <w:rPr>
          <w:rFonts w:ascii="Times New Roman" w:hAnsi="Times New Roman" w:cs="Times New Roman"/>
          <w:sz w:val="24"/>
          <w:szCs w:val="24"/>
        </w:rPr>
      </w:pPr>
    </w:p>
    <w:p w14:paraId="6B037064" w14:textId="77777777" w:rsidR="00556C91" w:rsidRDefault="00556C91" w:rsidP="000212DA">
      <w:pPr>
        <w:jc w:val="center"/>
        <w:rPr>
          <w:rFonts w:ascii="Times New Roman" w:hAnsi="Times New Roman" w:cs="Times New Roman"/>
          <w:sz w:val="24"/>
          <w:szCs w:val="24"/>
        </w:rPr>
      </w:pPr>
    </w:p>
    <w:p w14:paraId="39B23F31" w14:textId="77777777" w:rsidR="00556C91" w:rsidRDefault="00556C91" w:rsidP="000212DA">
      <w:pPr>
        <w:jc w:val="center"/>
        <w:rPr>
          <w:rFonts w:ascii="Times New Roman" w:hAnsi="Times New Roman" w:cs="Times New Roman"/>
          <w:sz w:val="24"/>
          <w:szCs w:val="24"/>
        </w:rPr>
      </w:pPr>
    </w:p>
    <w:p w14:paraId="544C4AE0" w14:textId="77777777" w:rsidR="00556C91" w:rsidRDefault="00556C91" w:rsidP="000212DA">
      <w:pPr>
        <w:jc w:val="center"/>
        <w:rPr>
          <w:rFonts w:ascii="Times New Roman" w:hAnsi="Times New Roman" w:cs="Times New Roman"/>
          <w:sz w:val="24"/>
          <w:szCs w:val="24"/>
        </w:rPr>
      </w:pPr>
    </w:p>
    <w:p w14:paraId="16E34E16" w14:textId="77777777" w:rsidR="00556C91" w:rsidRDefault="00556C91" w:rsidP="000212DA">
      <w:pPr>
        <w:jc w:val="center"/>
        <w:rPr>
          <w:rFonts w:ascii="Times New Roman" w:hAnsi="Times New Roman" w:cs="Times New Roman"/>
          <w:sz w:val="24"/>
          <w:szCs w:val="24"/>
        </w:rPr>
      </w:pPr>
    </w:p>
    <w:p w14:paraId="4DB68D28" w14:textId="77777777" w:rsidR="00556C91" w:rsidRPr="00AF1EC4" w:rsidRDefault="00556C91" w:rsidP="000212DA">
      <w:pPr>
        <w:jc w:val="center"/>
        <w:rPr>
          <w:rFonts w:ascii="Times New Roman" w:hAnsi="Times New Roman" w:cs="Times New Roman"/>
          <w:sz w:val="24"/>
          <w:szCs w:val="24"/>
        </w:rPr>
      </w:pPr>
    </w:p>
    <w:p w14:paraId="5519888C" w14:textId="77777777" w:rsidR="000212DA" w:rsidRPr="00AF1EC4" w:rsidRDefault="000212DA" w:rsidP="000212DA">
      <w:pPr>
        <w:jc w:val="center"/>
        <w:rPr>
          <w:rFonts w:ascii="Times New Roman" w:hAnsi="Times New Roman" w:cs="Times New Roman"/>
          <w:sz w:val="24"/>
          <w:szCs w:val="24"/>
        </w:rPr>
      </w:pPr>
    </w:p>
    <w:p w14:paraId="4F984CBC" w14:textId="77777777" w:rsidR="000212DA" w:rsidRPr="00AF1EC4" w:rsidRDefault="000212DA" w:rsidP="000212DA">
      <w:pPr>
        <w:jc w:val="center"/>
        <w:rPr>
          <w:rFonts w:ascii="Times New Roman" w:hAnsi="Times New Roman" w:cs="Times New Roman"/>
          <w:sz w:val="24"/>
          <w:szCs w:val="24"/>
        </w:rPr>
      </w:pPr>
    </w:p>
    <w:p w14:paraId="20C49507" w14:textId="77777777" w:rsidR="000212DA" w:rsidRPr="00AF1EC4" w:rsidRDefault="000212DA" w:rsidP="000212DA">
      <w:pPr>
        <w:rPr>
          <w:rFonts w:ascii="Times New Roman" w:hAnsi="Times New Roman" w:cs="Times New Roman"/>
          <w:sz w:val="24"/>
          <w:szCs w:val="24"/>
        </w:rPr>
      </w:pPr>
    </w:p>
    <w:p w14:paraId="3095E105" w14:textId="55BBBC21" w:rsidR="000212DA" w:rsidRPr="00AF1EC4" w:rsidRDefault="000212DA" w:rsidP="000212DA">
      <w:pPr>
        <w:jc w:val="center"/>
        <w:rPr>
          <w:rFonts w:ascii="Times New Roman" w:hAnsi="Times New Roman" w:cs="Times New Roman"/>
          <w:sz w:val="24"/>
          <w:szCs w:val="24"/>
        </w:rPr>
      </w:pPr>
      <w:r w:rsidRPr="00AF1EC4">
        <w:rPr>
          <w:rFonts w:ascii="Times New Roman" w:hAnsi="Times New Roman" w:cs="Times New Roman"/>
          <w:sz w:val="24"/>
          <w:szCs w:val="24"/>
        </w:rPr>
        <w:t>202</w:t>
      </w:r>
      <w:r w:rsidR="00556C91">
        <w:rPr>
          <w:rFonts w:ascii="Times New Roman" w:hAnsi="Times New Roman" w:cs="Times New Roman"/>
          <w:sz w:val="24"/>
          <w:szCs w:val="24"/>
        </w:rPr>
        <w:t>5</w:t>
      </w:r>
    </w:p>
    <w:p w14:paraId="7C2627D5" w14:textId="77777777" w:rsidR="000212DA" w:rsidRPr="00AF1EC4" w:rsidRDefault="000212DA" w:rsidP="000212DA">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olor w:val="auto"/>
          <w:sz w:val="24"/>
          <w:szCs w:val="24"/>
        </w:rPr>
      </w:pPr>
      <w:r w:rsidRPr="00AF1EC4">
        <w:rPr>
          <w:rFonts w:ascii="Times New Roman" w:hAnsi="Times New Roman" w:cs="Times New Roman"/>
          <w:b/>
          <w:color w:val="auto"/>
          <w:sz w:val="24"/>
          <w:szCs w:val="24"/>
        </w:rPr>
        <w:lastRenderedPageBreak/>
        <w:t>СОДЕРЖАНИЕ</w:t>
      </w:r>
    </w:p>
    <w:p w14:paraId="5ED30712" w14:textId="77777777" w:rsidR="000212DA" w:rsidRPr="00AF1EC4" w:rsidRDefault="000212DA" w:rsidP="00021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tbl>
      <w:tblPr>
        <w:tblStyle w:val="aff1"/>
        <w:tblW w:w="104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390"/>
        <w:gridCol w:w="2082"/>
      </w:tblGrid>
      <w:tr w:rsidR="00AF1EC4" w:rsidRPr="00AF1EC4" w14:paraId="080B3A8B" w14:textId="77777777" w:rsidTr="003A3B73">
        <w:trPr>
          <w:trHeight w:val="575"/>
        </w:trPr>
        <w:tc>
          <w:tcPr>
            <w:tcW w:w="8390" w:type="dxa"/>
          </w:tcPr>
          <w:p w14:paraId="60C31E92" w14:textId="77777777" w:rsidR="000212DA" w:rsidRPr="00AF1EC4" w:rsidRDefault="000212DA" w:rsidP="00556C91">
            <w:pPr>
              <w:pStyle w:val="1"/>
              <w:jc w:val="both"/>
              <w:rPr>
                <w:rFonts w:ascii="Times New Roman" w:hAnsi="Times New Roman" w:cs="Times New Roman"/>
                <w:b/>
                <w:caps/>
                <w:color w:val="auto"/>
                <w:sz w:val="24"/>
                <w:szCs w:val="24"/>
              </w:rPr>
            </w:pPr>
          </w:p>
        </w:tc>
        <w:tc>
          <w:tcPr>
            <w:tcW w:w="2082" w:type="dxa"/>
          </w:tcPr>
          <w:p w14:paraId="3878A97F" w14:textId="77777777" w:rsidR="000212DA" w:rsidRPr="00AF1EC4" w:rsidRDefault="000212DA" w:rsidP="003A3B73">
            <w:pPr>
              <w:jc w:val="center"/>
              <w:rPr>
                <w:rFonts w:ascii="Times New Roman" w:hAnsi="Times New Roman"/>
                <w:sz w:val="24"/>
                <w:szCs w:val="24"/>
              </w:rPr>
            </w:pPr>
            <w:r w:rsidRPr="00AF1EC4">
              <w:rPr>
                <w:rFonts w:ascii="Times New Roman" w:hAnsi="Times New Roman"/>
                <w:sz w:val="24"/>
                <w:szCs w:val="24"/>
              </w:rPr>
              <w:t>стр.</w:t>
            </w:r>
          </w:p>
        </w:tc>
      </w:tr>
      <w:tr w:rsidR="00AF1EC4" w:rsidRPr="00AF1EC4" w14:paraId="3B0C2F8C" w14:textId="77777777" w:rsidTr="003A3B73">
        <w:trPr>
          <w:trHeight w:val="851"/>
        </w:trPr>
        <w:tc>
          <w:tcPr>
            <w:tcW w:w="8390" w:type="dxa"/>
          </w:tcPr>
          <w:p w14:paraId="31D18BF6" w14:textId="77777777" w:rsidR="000212DA" w:rsidRPr="00AF1EC4" w:rsidRDefault="000212DA">
            <w:pPr>
              <w:pStyle w:val="1"/>
              <w:keepLines w:val="0"/>
              <w:numPr>
                <w:ilvl w:val="0"/>
                <w:numId w:val="88"/>
              </w:numPr>
              <w:autoSpaceDE w:val="0"/>
              <w:autoSpaceDN w:val="0"/>
              <w:spacing w:before="0" w:after="0"/>
              <w:ind w:left="0"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ПАСПОРТ рабочей ПРОГРАММЫ УЧЕБНОЙ ДИСЦИПЛИНЫ</w:t>
            </w:r>
          </w:p>
          <w:p w14:paraId="4EF32F50" w14:textId="77777777" w:rsidR="000212DA" w:rsidRPr="00AF1EC4" w:rsidRDefault="000212DA" w:rsidP="00556C91">
            <w:pPr>
              <w:rPr>
                <w:rFonts w:ascii="Times New Roman" w:hAnsi="Times New Roman"/>
                <w:sz w:val="24"/>
                <w:szCs w:val="24"/>
              </w:rPr>
            </w:pPr>
          </w:p>
        </w:tc>
        <w:tc>
          <w:tcPr>
            <w:tcW w:w="2082" w:type="dxa"/>
          </w:tcPr>
          <w:p w14:paraId="626AECD2" w14:textId="77777777" w:rsidR="000212DA" w:rsidRPr="00AF1EC4" w:rsidRDefault="000212DA" w:rsidP="003A3B73">
            <w:pPr>
              <w:jc w:val="center"/>
              <w:rPr>
                <w:rFonts w:ascii="Times New Roman" w:hAnsi="Times New Roman"/>
                <w:sz w:val="24"/>
                <w:szCs w:val="24"/>
              </w:rPr>
            </w:pPr>
            <w:r w:rsidRPr="00AF1EC4">
              <w:rPr>
                <w:rFonts w:ascii="Times New Roman" w:hAnsi="Times New Roman"/>
                <w:sz w:val="24"/>
                <w:szCs w:val="24"/>
              </w:rPr>
              <w:t>4</w:t>
            </w:r>
          </w:p>
        </w:tc>
      </w:tr>
      <w:tr w:rsidR="00AF1EC4" w:rsidRPr="00AF1EC4" w14:paraId="27B25537" w14:textId="77777777" w:rsidTr="003A3B73">
        <w:trPr>
          <w:trHeight w:val="832"/>
        </w:trPr>
        <w:tc>
          <w:tcPr>
            <w:tcW w:w="8390" w:type="dxa"/>
          </w:tcPr>
          <w:p w14:paraId="5D88DFFB" w14:textId="77777777" w:rsidR="000212DA" w:rsidRPr="00AF1EC4" w:rsidRDefault="000212DA">
            <w:pPr>
              <w:pStyle w:val="1"/>
              <w:keepLines w:val="0"/>
              <w:numPr>
                <w:ilvl w:val="0"/>
                <w:numId w:val="88"/>
              </w:numPr>
              <w:autoSpaceDE w:val="0"/>
              <w:autoSpaceDN w:val="0"/>
              <w:spacing w:before="0" w:after="0"/>
              <w:ind w:left="0"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СТРУКТУРА и содержание УЧЕБНОЙ ДИСЦИПЛИНЫ</w:t>
            </w:r>
          </w:p>
          <w:p w14:paraId="67057D05" w14:textId="77777777" w:rsidR="000212DA" w:rsidRPr="00AF1EC4" w:rsidRDefault="000212DA" w:rsidP="00556C91">
            <w:pPr>
              <w:pStyle w:val="1"/>
              <w:jc w:val="both"/>
              <w:rPr>
                <w:rFonts w:ascii="Times New Roman" w:hAnsi="Times New Roman" w:cs="Times New Roman"/>
                <w:b/>
                <w:caps/>
                <w:color w:val="auto"/>
                <w:sz w:val="24"/>
                <w:szCs w:val="24"/>
              </w:rPr>
            </w:pPr>
          </w:p>
        </w:tc>
        <w:tc>
          <w:tcPr>
            <w:tcW w:w="2082" w:type="dxa"/>
          </w:tcPr>
          <w:p w14:paraId="589A04AD" w14:textId="77777777" w:rsidR="000212DA" w:rsidRPr="00AF1EC4" w:rsidRDefault="000212DA" w:rsidP="003A3B73">
            <w:pPr>
              <w:jc w:val="center"/>
              <w:rPr>
                <w:rFonts w:ascii="Times New Roman" w:hAnsi="Times New Roman"/>
                <w:sz w:val="24"/>
                <w:szCs w:val="24"/>
              </w:rPr>
            </w:pPr>
            <w:r w:rsidRPr="00AF1EC4">
              <w:rPr>
                <w:rFonts w:ascii="Times New Roman" w:hAnsi="Times New Roman"/>
                <w:sz w:val="24"/>
                <w:szCs w:val="24"/>
              </w:rPr>
              <w:t>6</w:t>
            </w:r>
          </w:p>
        </w:tc>
      </w:tr>
      <w:tr w:rsidR="00AF1EC4" w:rsidRPr="00AF1EC4" w14:paraId="16DFB8E2" w14:textId="77777777" w:rsidTr="003A3B73">
        <w:trPr>
          <w:trHeight w:val="676"/>
        </w:trPr>
        <w:tc>
          <w:tcPr>
            <w:tcW w:w="8390" w:type="dxa"/>
          </w:tcPr>
          <w:p w14:paraId="7F7BD5D3" w14:textId="77777777" w:rsidR="000212DA" w:rsidRPr="00AF1EC4" w:rsidRDefault="000212DA">
            <w:pPr>
              <w:pStyle w:val="1"/>
              <w:keepLines w:val="0"/>
              <w:numPr>
                <w:ilvl w:val="0"/>
                <w:numId w:val="88"/>
              </w:numPr>
              <w:autoSpaceDE w:val="0"/>
              <w:autoSpaceDN w:val="0"/>
              <w:spacing w:before="0" w:after="0"/>
              <w:ind w:left="0"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 xml:space="preserve">условия </w:t>
            </w:r>
            <w:proofErr w:type="gramStart"/>
            <w:r w:rsidRPr="00AF1EC4">
              <w:rPr>
                <w:rFonts w:ascii="Times New Roman" w:hAnsi="Times New Roman" w:cs="Times New Roman"/>
                <w:b/>
                <w:caps/>
                <w:color w:val="auto"/>
                <w:sz w:val="24"/>
                <w:szCs w:val="24"/>
              </w:rPr>
              <w:t>реализации  рабочей</w:t>
            </w:r>
            <w:proofErr w:type="gramEnd"/>
            <w:r w:rsidRPr="00AF1EC4">
              <w:rPr>
                <w:rFonts w:ascii="Times New Roman" w:hAnsi="Times New Roman" w:cs="Times New Roman"/>
                <w:b/>
                <w:caps/>
                <w:color w:val="auto"/>
                <w:sz w:val="24"/>
                <w:szCs w:val="24"/>
              </w:rPr>
              <w:t xml:space="preserve"> программы учебной дисциплины</w:t>
            </w:r>
          </w:p>
          <w:p w14:paraId="4CC6FE5B" w14:textId="77777777" w:rsidR="000212DA" w:rsidRPr="00AF1EC4" w:rsidRDefault="000212DA" w:rsidP="00556C91">
            <w:pPr>
              <w:pStyle w:val="1"/>
              <w:tabs>
                <w:tab w:val="num" w:pos="0"/>
              </w:tabs>
              <w:jc w:val="both"/>
              <w:rPr>
                <w:rFonts w:ascii="Times New Roman" w:hAnsi="Times New Roman" w:cs="Times New Roman"/>
                <w:b/>
                <w:caps/>
                <w:color w:val="auto"/>
                <w:sz w:val="24"/>
                <w:szCs w:val="24"/>
              </w:rPr>
            </w:pPr>
          </w:p>
        </w:tc>
        <w:tc>
          <w:tcPr>
            <w:tcW w:w="2082" w:type="dxa"/>
          </w:tcPr>
          <w:p w14:paraId="0918C8E5" w14:textId="77777777" w:rsidR="000212DA" w:rsidRPr="00AF1EC4" w:rsidRDefault="000212DA" w:rsidP="003A3B73">
            <w:pPr>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3</w:t>
            </w:r>
          </w:p>
        </w:tc>
      </w:tr>
      <w:tr w:rsidR="00AF1EC4" w:rsidRPr="00AF1EC4" w14:paraId="76B23472" w14:textId="77777777" w:rsidTr="003A3B73">
        <w:trPr>
          <w:trHeight w:val="832"/>
        </w:trPr>
        <w:tc>
          <w:tcPr>
            <w:tcW w:w="8390" w:type="dxa"/>
          </w:tcPr>
          <w:p w14:paraId="1FC478B7" w14:textId="77777777" w:rsidR="000212DA" w:rsidRPr="00AF1EC4" w:rsidRDefault="000212DA">
            <w:pPr>
              <w:pStyle w:val="1"/>
              <w:keepLines w:val="0"/>
              <w:numPr>
                <w:ilvl w:val="0"/>
                <w:numId w:val="88"/>
              </w:numPr>
              <w:autoSpaceDE w:val="0"/>
              <w:autoSpaceDN w:val="0"/>
              <w:spacing w:before="0" w:after="0"/>
              <w:ind w:left="0"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Контроль и оценка результатов Освоения учебной дисциплины</w:t>
            </w:r>
          </w:p>
          <w:p w14:paraId="4F57CA50" w14:textId="77777777" w:rsidR="000212DA" w:rsidRPr="00AF1EC4" w:rsidRDefault="000212DA" w:rsidP="00556C91">
            <w:pPr>
              <w:pStyle w:val="1"/>
              <w:jc w:val="both"/>
              <w:rPr>
                <w:rFonts w:ascii="Times New Roman" w:hAnsi="Times New Roman" w:cs="Times New Roman"/>
                <w:b/>
                <w:caps/>
                <w:color w:val="auto"/>
                <w:sz w:val="24"/>
                <w:szCs w:val="24"/>
              </w:rPr>
            </w:pPr>
          </w:p>
        </w:tc>
        <w:tc>
          <w:tcPr>
            <w:tcW w:w="2082" w:type="dxa"/>
          </w:tcPr>
          <w:p w14:paraId="75F943FD" w14:textId="77777777" w:rsidR="000212DA" w:rsidRPr="00AF1EC4" w:rsidRDefault="000212DA" w:rsidP="003A3B73">
            <w:pPr>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4</w:t>
            </w:r>
          </w:p>
        </w:tc>
      </w:tr>
    </w:tbl>
    <w:p w14:paraId="714C59D2" w14:textId="77777777" w:rsidR="000212DA" w:rsidRPr="00AF1EC4" w:rsidRDefault="000212DA" w:rsidP="000212DA">
      <w:pPr>
        <w:jc w:val="center"/>
        <w:rPr>
          <w:rFonts w:ascii="Times New Roman" w:hAnsi="Times New Roman" w:cs="Times New Roman"/>
          <w:b/>
          <w:sz w:val="24"/>
          <w:szCs w:val="24"/>
        </w:rPr>
      </w:pPr>
    </w:p>
    <w:p w14:paraId="191EC3C1" w14:textId="77777777" w:rsidR="000212DA" w:rsidRPr="00AF1EC4" w:rsidRDefault="000212DA" w:rsidP="000212DA">
      <w:pPr>
        <w:jc w:val="center"/>
        <w:rPr>
          <w:rFonts w:ascii="Times New Roman" w:hAnsi="Times New Roman" w:cs="Times New Roman"/>
          <w:b/>
          <w:sz w:val="24"/>
          <w:szCs w:val="24"/>
        </w:rPr>
      </w:pPr>
    </w:p>
    <w:p w14:paraId="4C487D55" w14:textId="77777777" w:rsidR="000212DA" w:rsidRPr="00AF1EC4" w:rsidRDefault="000212DA" w:rsidP="000212DA">
      <w:pPr>
        <w:jc w:val="center"/>
        <w:rPr>
          <w:rFonts w:ascii="Times New Roman" w:hAnsi="Times New Roman" w:cs="Times New Roman"/>
          <w:b/>
          <w:sz w:val="24"/>
          <w:szCs w:val="24"/>
        </w:rPr>
      </w:pPr>
    </w:p>
    <w:p w14:paraId="13FD04E4" w14:textId="77777777" w:rsidR="000212DA" w:rsidRPr="00AF1EC4" w:rsidRDefault="000212DA" w:rsidP="000212DA">
      <w:pPr>
        <w:jc w:val="center"/>
        <w:rPr>
          <w:rFonts w:ascii="Times New Roman" w:hAnsi="Times New Roman" w:cs="Times New Roman"/>
          <w:b/>
          <w:sz w:val="24"/>
          <w:szCs w:val="24"/>
        </w:rPr>
      </w:pPr>
    </w:p>
    <w:p w14:paraId="6CB15E97" w14:textId="77777777" w:rsidR="000212DA" w:rsidRPr="00AF1EC4" w:rsidRDefault="000212DA" w:rsidP="000212DA">
      <w:pPr>
        <w:jc w:val="center"/>
        <w:rPr>
          <w:rFonts w:ascii="Times New Roman" w:hAnsi="Times New Roman" w:cs="Times New Roman"/>
          <w:b/>
          <w:sz w:val="24"/>
          <w:szCs w:val="24"/>
        </w:rPr>
      </w:pPr>
    </w:p>
    <w:p w14:paraId="6B86B6CC" w14:textId="77777777" w:rsidR="000212DA" w:rsidRPr="00AF1EC4" w:rsidRDefault="000212DA" w:rsidP="000212DA">
      <w:pPr>
        <w:jc w:val="center"/>
        <w:rPr>
          <w:rFonts w:ascii="Times New Roman" w:hAnsi="Times New Roman" w:cs="Times New Roman"/>
          <w:b/>
          <w:sz w:val="24"/>
          <w:szCs w:val="24"/>
        </w:rPr>
      </w:pPr>
    </w:p>
    <w:p w14:paraId="2A1F9856" w14:textId="77777777" w:rsidR="000212DA" w:rsidRDefault="000212DA" w:rsidP="000212DA">
      <w:pPr>
        <w:jc w:val="center"/>
        <w:rPr>
          <w:rFonts w:ascii="Times New Roman" w:hAnsi="Times New Roman" w:cs="Times New Roman"/>
          <w:b/>
          <w:sz w:val="24"/>
          <w:szCs w:val="24"/>
        </w:rPr>
      </w:pPr>
    </w:p>
    <w:p w14:paraId="7E08D94D" w14:textId="77777777" w:rsidR="00556C91" w:rsidRDefault="00556C91" w:rsidP="000212DA">
      <w:pPr>
        <w:jc w:val="center"/>
        <w:rPr>
          <w:rFonts w:ascii="Times New Roman" w:hAnsi="Times New Roman" w:cs="Times New Roman"/>
          <w:b/>
          <w:sz w:val="24"/>
          <w:szCs w:val="24"/>
        </w:rPr>
      </w:pPr>
    </w:p>
    <w:p w14:paraId="7C92883A" w14:textId="77777777" w:rsidR="00556C91" w:rsidRDefault="00556C91" w:rsidP="000212DA">
      <w:pPr>
        <w:jc w:val="center"/>
        <w:rPr>
          <w:rFonts w:ascii="Times New Roman" w:hAnsi="Times New Roman" w:cs="Times New Roman"/>
          <w:b/>
          <w:sz w:val="24"/>
          <w:szCs w:val="24"/>
        </w:rPr>
      </w:pPr>
    </w:p>
    <w:p w14:paraId="208AFA8E" w14:textId="77777777" w:rsidR="00556C91" w:rsidRDefault="00556C91" w:rsidP="000212DA">
      <w:pPr>
        <w:jc w:val="center"/>
        <w:rPr>
          <w:rFonts w:ascii="Times New Roman" w:hAnsi="Times New Roman" w:cs="Times New Roman"/>
          <w:b/>
          <w:sz w:val="24"/>
          <w:szCs w:val="24"/>
        </w:rPr>
      </w:pPr>
    </w:p>
    <w:p w14:paraId="310BBCF5" w14:textId="77777777" w:rsidR="00556C91" w:rsidRDefault="00556C91" w:rsidP="000212DA">
      <w:pPr>
        <w:jc w:val="center"/>
        <w:rPr>
          <w:rFonts w:ascii="Times New Roman" w:hAnsi="Times New Roman" w:cs="Times New Roman"/>
          <w:b/>
          <w:sz w:val="24"/>
          <w:szCs w:val="24"/>
        </w:rPr>
      </w:pPr>
    </w:p>
    <w:p w14:paraId="463B0B88" w14:textId="77777777" w:rsidR="00556C91" w:rsidRDefault="00556C91" w:rsidP="000212DA">
      <w:pPr>
        <w:jc w:val="center"/>
        <w:rPr>
          <w:rFonts w:ascii="Times New Roman" w:hAnsi="Times New Roman" w:cs="Times New Roman"/>
          <w:b/>
          <w:sz w:val="24"/>
          <w:szCs w:val="24"/>
        </w:rPr>
      </w:pPr>
    </w:p>
    <w:p w14:paraId="541503B0" w14:textId="77777777" w:rsidR="00556C91" w:rsidRDefault="00556C91" w:rsidP="000212DA">
      <w:pPr>
        <w:jc w:val="center"/>
        <w:rPr>
          <w:rFonts w:ascii="Times New Roman" w:hAnsi="Times New Roman" w:cs="Times New Roman"/>
          <w:b/>
          <w:sz w:val="24"/>
          <w:szCs w:val="24"/>
        </w:rPr>
      </w:pPr>
    </w:p>
    <w:p w14:paraId="12C9EF1C" w14:textId="77777777" w:rsidR="00556C91" w:rsidRDefault="00556C91" w:rsidP="000212DA">
      <w:pPr>
        <w:jc w:val="center"/>
        <w:rPr>
          <w:rFonts w:ascii="Times New Roman" w:hAnsi="Times New Roman" w:cs="Times New Roman"/>
          <w:b/>
          <w:sz w:val="24"/>
          <w:szCs w:val="24"/>
        </w:rPr>
      </w:pPr>
    </w:p>
    <w:p w14:paraId="1B6B9147" w14:textId="77777777" w:rsidR="00556C91" w:rsidRDefault="00556C91" w:rsidP="000212DA">
      <w:pPr>
        <w:jc w:val="center"/>
        <w:rPr>
          <w:rFonts w:ascii="Times New Roman" w:hAnsi="Times New Roman" w:cs="Times New Roman"/>
          <w:b/>
          <w:sz w:val="24"/>
          <w:szCs w:val="24"/>
        </w:rPr>
      </w:pPr>
    </w:p>
    <w:p w14:paraId="0CB25D93" w14:textId="77777777" w:rsidR="00556C91" w:rsidRDefault="00556C91" w:rsidP="000212DA">
      <w:pPr>
        <w:jc w:val="center"/>
        <w:rPr>
          <w:rFonts w:ascii="Times New Roman" w:hAnsi="Times New Roman" w:cs="Times New Roman"/>
          <w:b/>
          <w:sz w:val="24"/>
          <w:szCs w:val="24"/>
        </w:rPr>
      </w:pPr>
    </w:p>
    <w:p w14:paraId="28AEB9D1" w14:textId="77777777" w:rsidR="00556C91" w:rsidRDefault="00556C91" w:rsidP="000212DA">
      <w:pPr>
        <w:jc w:val="center"/>
        <w:rPr>
          <w:rFonts w:ascii="Times New Roman" w:hAnsi="Times New Roman" w:cs="Times New Roman"/>
          <w:b/>
          <w:sz w:val="24"/>
          <w:szCs w:val="24"/>
        </w:rPr>
      </w:pPr>
    </w:p>
    <w:p w14:paraId="7C8A9155" w14:textId="77777777" w:rsidR="00556C91" w:rsidRDefault="00556C91" w:rsidP="000212DA">
      <w:pPr>
        <w:jc w:val="center"/>
        <w:rPr>
          <w:rFonts w:ascii="Times New Roman" w:hAnsi="Times New Roman" w:cs="Times New Roman"/>
          <w:b/>
          <w:sz w:val="24"/>
          <w:szCs w:val="24"/>
        </w:rPr>
      </w:pPr>
    </w:p>
    <w:p w14:paraId="0A089CB0" w14:textId="77777777" w:rsidR="00556C91" w:rsidRDefault="00556C91" w:rsidP="000212DA">
      <w:pPr>
        <w:jc w:val="center"/>
        <w:rPr>
          <w:rFonts w:ascii="Times New Roman" w:hAnsi="Times New Roman" w:cs="Times New Roman"/>
          <w:b/>
          <w:sz w:val="24"/>
          <w:szCs w:val="24"/>
        </w:rPr>
      </w:pPr>
    </w:p>
    <w:p w14:paraId="65489497" w14:textId="77777777" w:rsidR="00556C91" w:rsidRDefault="00556C91" w:rsidP="000212DA">
      <w:pPr>
        <w:jc w:val="center"/>
        <w:rPr>
          <w:rFonts w:ascii="Times New Roman" w:hAnsi="Times New Roman" w:cs="Times New Roman"/>
          <w:b/>
          <w:sz w:val="24"/>
          <w:szCs w:val="24"/>
        </w:rPr>
      </w:pPr>
    </w:p>
    <w:p w14:paraId="473B0CBA" w14:textId="77777777" w:rsidR="00556C91" w:rsidRDefault="00556C91" w:rsidP="000212DA">
      <w:pPr>
        <w:jc w:val="center"/>
        <w:rPr>
          <w:rFonts w:ascii="Times New Roman" w:hAnsi="Times New Roman" w:cs="Times New Roman"/>
          <w:b/>
          <w:sz w:val="24"/>
          <w:szCs w:val="24"/>
        </w:rPr>
      </w:pPr>
    </w:p>
    <w:p w14:paraId="7C6B3C43" w14:textId="77777777" w:rsidR="00556C91" w:rsidRDefault="00556C91" w:rsidP="000212DA">
      <w:pPr>
        <w:jc w:val="center"/>
        <w:rPr>
          <w:rFonts w:ascii="Times New Roman" w:hAnsi="Times New Roman" w:cs="Times New Roman"/>
          <w:b/>
          <w:sz w:val="24"/>
          <w:szCs w:val="24"/>
        </w:rPr>
      </w:pPr>
    </w:p>
    <w:p w14:paraId="7E6619A2" w14:textId="77777777" w:rsidR="00556C91" w:rsidRDefault="00556C91" w:rsidP="000212DA">
      <w:pPr>
        <w:jc w:val="center"/>
        <w:rPr>
          <w:rFonts w:ascii="Times New Roman" w:hAnsi="Times New Roman" w:cs="Times New Roman"/>
          <w:b/>
          <w:sz w:val="24"/>
          <w:szCs w:val="24"/>
        </w:rPr>
      </w:pPr>
    </w:p>
    <w:p w14:paraId="47D61ED5" w14:textId="77777777" w:rsidR="00556C91" w:rsidRDefault="00556C91" w:rsidP="000212DA">
      <w:pPr>
        <w:jc w:val="center"/>
        <w:rPr>
          <w:rFonts w:ascii="Times New Roman" w:hAnsi="Times New Roman" w:cs="Times New Roman"/>
          <w:b/>
          <w:sz w:val="24"/>
          <w:szCs w:val="24"/>
        </w:rPr>
      </w:pPr>
    </w:p>
    <w:p w14:paraId="7D83ED62" w14:textId="77777777" w:rsidR="00556C91" w:rsidRDefault="00556C91" w:rsidP="000212DA">
      <w:pPr>
        <w:jc w:val="center"/>
        <w:rPr>
          <w:rFonts w:ascii="Times New Roman" w:hAnsi="Times New Roman" w:cs="Times New Roman"/>
          <w:b/>
          <w:sz w:val="24"/>
          <w:szCs w:val="24"/>
        </w:rPr>
      </w:pPr>
    </w:p>
    <w:p w14:paraId="53C2AF9A" w14:textId="77777777" w:rsidR="00556C91" w:rsidRDefault="00556C91" w:rsidP="000212DA">
      <w:pPr>
        <w:jc w:val="center"/>
        <w:rPr>
          <w:rFonts w:ascii="Times New Roman" w:hAnsi="Times New Roman" w:cs="Times New Roman"/>
          <w:b/>
          <w:sz w:val="24"/>
          <w:szCs w:val="24"/>
        </w:rPr>
      </w:pPr>
    </w:p>
    <w:p w14:paraId="5E20BD6C" w14:textId="77777777" w:rsidR="00556C91" w:rsidRDefault="00556C91" w:rsidP="000212DA">
      <w:pPr>
        <w:jc w:val="center"/>
        <w:rPr>
          <w:rFonts w:ascii="Times New Roman" w:hAnsi="Times New Roman" w:cs="Times New Roman"/>
          <w:b/>
          <w:sz w:val="24"/>
          <w:szCs w:val="24"/>
        </w:rPr>
      </w:pPr>
    </w:p>
    <w:p w14:paraId="5A18559C" w14:textId="77777777" w:rsidR="00556C91" w:rsidRDefault="00556C91" w:rsidP="000212DA">
      <w:pPr>
        <w:jc w:val="center"/>
        <w:rPr>
          <w:rFonts w:ascii="Times New Roman" w:hAnsi="Times New Roman" w:cs="Times New Roman"/>
          <w:b/>
          <w:sz w:val="24"/>
          <w:szCs w:val="24"/>
        </w:rPr>
      </w:pPr>
    </w:p>
    <w:p w14:paraId="75E10C59" w14:textId="77777777" w:rsidR="00556C91" w:rsidRPr="00AF1EC4" w:rsidRDefault="00556C91" w:rsidP="000212DA">
      <w:pPr>
        <w:jc w:val="center"/>
        <w:rPr>
          <w:rFonts w:ascii="Times New Roman" w:hAnsi="Times New Roman" w:cs="Times New Roman"/>
          <w:b/>
          <w:sz w:val="24"/>
          <w:szCs w:val="24"/>
        </w:rPr>
      </w:pPr>
    </w:p>
    <w:p w14:paraId="1923E832" w14:textId="77777777" w:rsidR="000212DA" w:rsidRPr="00AF1EC4" w:rsidRDefault="000212DA" w:rsidP="000212DA">
      <w:pPr>
        <w:jc w:val="center"/>
        <w:rPr>
          <w:rFonts w:ascii="Times New Roman" w:hAnsi="Times New Roman" w:cs="Times New Roman"/>
          <w:b/>
          <w:sz w:val="24"/>
          <w:szCs w:val="24"/>
        </w:rPr>
      </w:pPr>
    </w:p>
    <w:p w14:paraId="118F8E8C" w14:textId="77777777" w:rsidR="000212DA" w:rsidRPr="00AF1EC4" w:rsidRDefault="000212DA" w:rsidP="000212DA">
      <w:pPr>
        <w:jc w:val="center"/>
        <w:rPr>
          <w:rFonts w:ascii="Times New Roman" w:hAnsi="Times New Roman" w:cs="Times New Roman"/>
          <w:b/>
          <w:sz w:val="24"/>
          <w:szCs w:val="24"/>
        </w:rPr>
      </w:pPr>
    </w:p>
    <w:p w14:paraId="4B5C562B" w14:textId="77777777" w:rsidR="000212DA" w:rsidRPr="00AF1EC4" w:rsidRDefault="000212DA" w:rsidP="000212DA">
      <w:pPr>
        <w:jc w:val="both"/>
        <w:rPr>
          <w:rFonts w:ascii="Times New Roman" w:hAnsi="Times New Roman" w:cs="Times New Roman"/>
          <w:sz w:val="24"/>
          <w:szCs w:val="24"/>
        </w:rPr>
      </w:pPr>
    </w:p>
    <w:p w14:paraId="30628A23" w14:textId="1ADEB4FF" w:rsidR="000212DA" w:rsidRPr="00AF1EC4" w:rsidRDefault="000212DA">
      <w:pPr>
        <w:numPr>
          <w:ilvl w:val="0"/>
          <w:numId w:val="89"/>
        </w:numPr>
        <w:tabs>
          <w:tab w:val="clear" w:pos="720"/>
          <w:tab w:val="left" w:pos="851"/>
        </w:tabs>
        <w:jc w:val="both"/>
        <w:rPr>
          <w:rFonts w:ascii="Times New Roman" w:hAnsi="Times New Roman" w:cs="Times New Roman"/>
          <w:b/>
          <w:caps/>
          <w:sz w:val="24"/>
          <w:szCs w:val="24"/>
        </w:rPr>
      </w:pPr>
      <w:proofErr w:type="gramStart"/>
      <w:r w:rsidRPr="00AF1EC4">
        <w:rPr>
          <w:rFonts w:ascii="Times New Roman" w:hAnsi="Times New Roman" w:cs="Times New Roman"/>
          <w:b/>
          <w:caps/>
          <w:sz w:val="24"/>
          <w:szCs w:val="24"/>
        </w:rPr>
        <w:t xml:space="preserve">паспорт </w:t>
      </w:r>
      <w:r w:rsidR="00556C91">
        <w:rPr>
          <w:rFonts w:ascii="Times New Roman" w:hAnsi="Times New Roman" w:cs="Times New Roman"/>
          <w:b/>
          <w:caps/>
          <w:sz w:val="24"/>
          <w:szCs w:val="24"/>
        </w:rPr>
        <w:t xml:space="preserve"> АДАПТИРОВАННОЙ</w:t>
      </w:r>
      <w:proofErr w:type="gramEnd"/>
      <w:r w:rsidR="00556C91">
        <w:rPr>
          <w:rFonts w:ascii="Times New Roman" w:hAnsi="Times New Roman" w:cs="Times New Roman"/>
          <w:b/>
          <w:caps/>
          <w:sz w:val="24"/>
          <w:szCs w:val="24"/>
        </w:rPr>
        <w:t xml:space="preserve"> </w:t>
      </w:r>
      <w:r w:rsidRPr="00AF1EC4">
        <w:rPr>
          <w:rFonts w:ascii="Times New Roman" w:hAnsi="Times New Roman" w:cs="Times New Roman"/>
          <w:b/>
          <w:caps/>
          <w:sz w:val="24"/>
          <w:szCs w:val="24"/>
        </w:rPr>
        <w:t>рабочей ПРОГРАММЫ УЧЕБНОЙ ДИСЦИПЛИНЫ</w:t>
      </w:r>
    </w:p>
    <w:p w14:paraId="4F5A2460" w14:textId="77777777" w:rsidR="000212DA" w:rsidRPr="00AF1EC4" w:rsidRDefault="000212DA" w:rsidP="000212DA">
      <w:pPr>
        <w:ind w:firstLine="567"/>
        <w:jc w:val="center"/>
        <w:rPr>
          <w:rFonts w:ascii="Times New Roman" w:hAnsi="Times New Roman" w:cs="Times New Roman"/>
          <w:b/>
          <w:caps/>
          <w:sz w:val="24"/>
          <w:szCs w:val="24"/>
        </w:rPr>
      </w:pPr>
      <w:r w:rsidRPr="00AF1EC4">
        <w:rPr>
          <w:rFonts w:ascii="Times New Roman" w:hAnsi="Times New Roman" w:cs="Times New Roman"/>
          <w:b/>
          <w:caps/>
          <w:sz w:val="24"/>
          <w:szCs w:val="24"/>
        </w:rPr>
        <w:t>«Здания и сооружения»</w:t>
      </w:r>
    </w:p>
    <w:p w14:paraId="5032518A" w14:textId="77777777" w:rsidR="000212DA" w:rsidRPr="00AF1EC4" w:rsidRDefault="000212DA" w:rsidP="000212DA">
      <w:pPr>
        <w:ind w:firstLine="567"/>
        <w:jc w:val="center"/>
        <w:rPr>
          <w:rFonts w:ascii="Times New Roman" w:hAnsi="Times New Roman" w:cs="Times New Roman"/>
          <w:sz w:val="24"/>
          <w:szCs w:val="24"/>
        </w:rPr>
      </w:pPr>
    </w:p>
    <w:p w14:paraId="356EECBB" w14:textId="77777777" w:rsidR="000212DA" w:rsidRPr="00AF1EC4" w:rsidRDefault="000212DA" w:rsidP="000212DA">
      <w:pPr>
        <w:tabs>
          <w:tab w:val="left" w:pos="0"/>
          <w:tab w:val="left" w:pos="284"/>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b/>
          <w:sz w:val="24"/>
          <w:szCs w:val="24"/>
        </w:rPr>
        <w:t>1.1. Область применения программы</w:t>
      </w:r>
    </w:p>
    <w:p w14:paraId="7B7C945A" w14:textId="77777777" w:rsidR="000212DA" w:rsidRPr="00AF1EC4" w:rsidRDefault="000212DA" w:rsidP="000212DA">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Рабочая программа учебной дисциплины является частью основной образовательной программы подготовки специалистов среднего звена по специальности21.02.19 Землеустройство</w:t>
      </w:r>
    </w:p>
    <w:p w14:paraId="75543967" w14:textId="77777777" w:rsidR="000212DA" w:rsidRPr="00AF1EC4" w:rsidRDefault="000212DA" w:rsidP="000212DA">
      <w:pPr>
        <w:tabs>
          <w:tab w:val="left" w:pos="0"/>
          <w:tab w:val="left" w:pos="284"/>
          <w:tab w:val="left" w:pos="426"/>
        </w:tabs>
        <w:jc w:val="both"/>
        <w:rPr>
          <w:rFonts w:ascii="Times New Roman" w:hAnsi="Times New Roman" w:cs="Times New Roman"/>
          <w:sz w:val="24"/>
          <w:szCs w:val="24"/>
        </w:rPr>
      </w:pPr>
    </w:p>
    <w:p w14:paraId="3B2B163C" w14:textId="77777777" w:rsidR="000212DA" w:rsidRPr="00AF1EC4" w:rsidRDefault="000212DA">
      <w:pPr>
        <w:pStyle w:val="a7"/>
        <w:numPr>
          <w:ilvl w:val="1"/>
          <w:numId w:val="89"/>
        </w:numPr>
        <w:tabs>
          <w:tab w:val="left" w:pos="0"/>
          <w:tab w:val="left" w:pos="284"/>
          <w:tab w:val="left" w:pos="426"/>
          <w:tab w:val="left" w:pos="851"/>
          <w:tab w:val="left" w:pos="993"/>
        </w:tabs>
        <w:ind w:left="0"/>
        <w:jc w:val="both"/>
        <w:rPr>
          <w:rFonts w:ascii="Times New Roman" w:hAnsi="Times New Roman" w:cs="Times New Roman"/>
          <w:sz w:val="24"/>
          <w:szCs w:val="24"/>
        </w:rPr>
      </w:pPr>
      <w:r w:rsidRPr="00AF1EC4">
        <w:rPr>
          <w:rFonts w:ascii="Times New Roman" w:hAnsi="Times New Roman" w:cs="Times New Roman"/>
          <w:b/>
          <w:sz w:val="24"/>
          <w:szCs w:val="24"/>
        </w:rPr>
        <w:t>Место учебной дисциплины в структуре программы подготовки специалистов среднего звена:</w:t>
      </w:r>
      <w:r w:rsidRPr="00AF1EC4">
        <w:rPr>
          <w:rFonts w:ascii="Times New Roman" w:hAnsi="Times New Roman" w:cs="Times New Roman"/>
          <w:sz w:val="24"/>
          <w:szCs w:val="24"/>
        </w:rPr>
        <w:t xml:space="preserve"> </w:t>
      </w:r>
      <w:proofErr w:type="spellStart"/>
      <w:r w:rsidRPr="00AF1EC4">
        <w:rPr>
          <w:rFonts w:ascii="Times New Roman" w:hAnsi="Times New Roman" w:cs="Times New Roman"/>
          <w:sz w:val="24"/>
          <w:szCs w:val="24"/>
        </w:rPr>
        <w:t>дисциплинавходитвобщепрофессиональный</w:t>
      </w:r>
      <w:proofErr w:type="spellEnd"/>
      <w:r w:rsidRPr="00AF1EC4">
        <w:rPr>
          <w:rFonts w:ascii="Times New Roman" w:hAnsi="Times New Roman" w:cs="Times New Roman"/>
          <w:sz w:val="24"/>
          <w:szCs w:val="24"/>
        </w:rPr>
        <w:t xml:space="preserve"> цикл (ОП.04 Здания и сооружения)</w:t>
      </w:r>
    </w:p>
    <w:p w14:paraId="7F00D256" w14:textId="77777777" w:rsidR="000212DA" w:rsidRPr="00AF1EC4" w:rsidRDefault="000212DA" w:rsidP="000212DA">
      <w:pPr>
        <w:tabs>
          <w:tab w:val="left" w:pos="0"/>
          <w:tab w:val="left" w:pos="284"/>
          <w:tab w:val="left" w:pos="426"/>
        </w:tabs>
        <w:jc w:val="both"/>
        <w:rPr>
          <w:rFonts w:ascii="Times New Roman" w:hAnsi="Times New Roman" w:cs="Times New Roman"/>
          <w:sz w:val="24"/>
          <w:szCs w:val="24"/>
        </w:rPr>
      </w:pPr>
    </w:p>
    <w:p w14:paraId="5D922593" w14:textId="77777777" w:rsidR="000212DA" w:rsidRPr="00AF1EC4" w:rsidRDefault="000212DA" w:rsidP="000212DA">
      <w:pPr>
        <w:tabs>
          <w:tab w:val="left" w:pos="0"/>
          <w:tab w:val="left" w:pos="284"/>
          <w:tab w:val="left" w:pos="426"/>
        </w:tabs>
        <w:jc w:val="both"/>
        <w:rPr>
          <w:rFonts w:ascii="Times New Roman" w:hAnsi="Times New Roman" w:cs="Times New Roman"/>
          <w:b/>
          <w:sz w:val="24"/>
          <w:szCs w:val="24"/>
        </w:rPr>
      </w:pPr>
      <w:r w:rsidRPr="00AF1EC4">
        <w:rPr>
          <w:rFonts w:ascii="Times New Roman" w:hAnsi="Times New Roman" w:cs="Times New Roman"/>
          <w:b/>
          <w:sz w:val="24"/>
          <w:szCs w:val="24"/>
        </w:rPr>
        <w:t>1.</w:t>
      </w:r>
      <w:proofErr w:type="gramStart"/>
      <w:r w:rsidRPr="00AF1EC4">
        <w:rPr>
          <w:rFonts w:ascii="Times New Roman" w:hAnsi="Times New Roman" w:cs="Times New Roman"/>
          <w:b/>
          <w:sz w:val="24"/>
          <w:szCs w:val="24"/>
        </w:rPr>
        <w:t>3.Цели</w:t>
      </w:r>
      <w:proofErr w:type="gramEnd"/>
      <w:r w:rsidRPr="00AF1EC4">
        <w:rPr>
          <w:rFonts w:ascii="Times New Roman" w:hAnsi="Times New Roman" w:cs="Times New Roman"/>
          <w:b/>
          <w:sz w:val="24"/>
          <w:szCs w:val="24"/>
        </w:rPr>
        <w:t xml:space="preserve"> и задачи учебной дисциплины-требования к результатам освоения учебной дисциплины:</w:t>
      </w:r>
    </w:p>
    <w:p w14:paraId="4AB86DD1" w14:textId="77777777" w:rsidR="000212DA" w:rsidRPr="00AF1EC4" w:rsidRDefault="000212DA" w:rsidP="000212DA">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В рамках программы учебной дисциплины обучающимися осваиваются умения и знания</w:t>
      </w:r>
    </w:p>
    <w:tbl>
      <w:tblPr>
        <w:tblStyle w:val="aff1"/>
        <w:tblW w:w="0" w:type="auto"/>
        <w:tblInd w:w="108" w:type="dxa"/>
        <w:tblLook w:val="04A0" w:firstRow="1" w:lastRow="0" w:firstColumn="1" w:lastColumn="0" w:noHBand="0" w:noVBand="1"/>
      </w:tblPr>
      <w:tblGrid>
        <w:gridCol w:w="1112"/>
        <w:gridCol w:w="4153"/>
        <w:gridCol w:w="4255"/>
      </w:tblGrid>
      <w:tr w:rsidR="00AF1EC4" w:rsidRPr="00AF1EC4" w14:paraId="07DBFD1C" w14:textId="77777777" w:rsidTr="003A3B73">
        <w:tc>
          <w:tcPr>
            <w:tcW w:w="1134" w:type="dxa"/>
          </w:tcPr>
          <w:p w14:paraId="2059B69B" w14:textId="77777777" w:rsidR="000212DA" w:rsidRPr="00AF1EC4" w:rsidRDefault="000212DA"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Код ПК, ОК, ЛР</w:t>
            </w:r>
          </w:p>
        </w:tc>
        <w:tc>
          <w:tcPr>
            <w:tcW w:w="4253" w:type="dxa"/>
          </w:tcPr>
          <w:p w14:paraId="2CBF1D52" w14:textId="77777777" w:rsidR="000212DA" w:rsidRPr="00AF1EC4" w:rsidRDefault="000212DA"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Умения</w:t>
            </w:r>
          </w:p>
        </w:tc>
        <w:tc>
          <w:tcPr>
            <w:tcW w:w="4359" w:type="dxa"/>
          </w:tcPr>
          <w:p w14:paraId="3AD4916E" w14:textId="77777777" w:rsidR="000212DA" w:rsidRPr="00AF1EC4" w:rsidRDefault="000212DA"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Знания</w:t>
            </w:r>
          </w:p>
        </w:tc>
      </w:tr>
      <w:tr w:rsidR="00AF1EC4" w:rsidRPr="00AF1EC4" w14:paraId="7DD8EA66" w14:textId="77777777" w:rsidTr="003A3B73">
        <w:tc>
          <w:tcPr>
            <w:tcW w:w="1134" w:type="dxa"/>
          </w:tcPr>
          <w:p w14:paraId="1D89CDFA" w14:textId="77777777" w:rsidR="000212DA" w:rsidRPr="00AF1EC4" w:rsidRDefault="000212DA" w:rsidP="003A3B73">
            <w:pPr>
              <w:suppressAutoHyphens/>
              <w:jc w:val="center"/>
              <w:rPr>
                <w:rFonts w:ascii="Times New Roman" w:eastAsia="Times New Roman" w:hAnsi="Times New Roman"/>
                <w:sz w:val="24"/>
                <w:szCs w:val="24"/>
              </w:rPr>
            </w:pPr>
            <w:r w:rsidRPr="00AF1EC4">
              <w:rPr>
                <w:rFonts w:ascii="Times New Roman" w:eastAsia="Times New Roman" w:hAnsi="Times New Roman"/>
                <w:sz w:val="24"/>
                <w:szCs w:val="24"/>
              </w:rPr>
              <w:t>ПК 2.1.- ПК 2.4.</w:t>
            </w:r>
          </w:p>
          <w:p w14:paraId="4AAFA924" w14:textId="77777777" w:rsidR="000212DA" w:rsidRPr="00AF1EC4" w:rsidRDefault="000212DA" w:rsidP="003A3B73">
            <w:pPr>
              <w:suppressAutoHyphens/>
              <w:jc w:val="center"/>
              <w:rPr>
                <w:rFonts w:ascii="Times New Roman" w:eastAsia="Times New Roman" w:hAnsi="Times New Roman"/>
                <w:sz w:val="24"/>
                <w:szCs w:val="24"/>
              </w:rPr>
            </w:pPr>
            <w:r w:rsidRPr="00AF1EC4">
              <w:rPr>
                <w:rFonts w:ascii="Times New Roman" w:eastAsia="Times New Roman" w:hAnsi="Times New Roman"/>
                <w:sz w:val="24"/>
                <w:szCs w:val="24"/>
              </w:rPr>
              <w:t>ПК 3.1.- ПК 3.4.</w:t>
            </w:r>
          </w:p>
          <w:p w14:paraId="4FF8A231" w14:textId="77777777" w:rsidR="000212DA" w:rsidRPr="00AF1EC4" w:rsidRDefault="000212DA" w:rsidP="003A3B73">
            <w:pPr>
              <w:tabs>
                <w:tab w:val="left" w:pos="0"/>
                <w:tab w:val="left" w:pos="284"/>
                <w:tab w:val="left" w:pos="426"/>
              </w:tabs>
              <w:jc w:val="both"/>
              <w:rPr>
                <w:rFonts w:ascii="Times New Roman" w:eastAsia="Times New Roman" w:hAnsi="Times New Roman"/>
                <w:sz w:val="24"/>
                <w:szCs w:val="24"/>
              </w:rPr>
            </w:pPr>
            <w:r w:rsidRPr="00AF1EC4">
              <w:rPr>
                <w:rFonts w:ascii="Times New Roman" w:eastAsia="Times New Roman" w:hAnsi="Times New Roman"/>
                <w:sz w:val="24"/>
                <w:szCs w:val="24"/>
              </w:rPr>
              <w:t>ОК 2, ОК 03</w:t>
            </w:r>
          </w:p>
          <w:p w14:paraId="10732305" w14:textId="77777777" w:rsidR="000212DA" w:rsidRPr="00AF1EC4" w:rsidRDefault="000212DA"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2</w:t>
            </w:r>
          </w:p>
          <w:p w14:paraId="2C133BE7" w14:textId="77777777" w:rsidR="000212DA" w:rsidRPr="00AF1EC4" w:rsidRDefault="000212DA"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 xml:space="preserve">ЛР 7 </w:t>
            </w:r>
          </w:p>
          <w:p w14:paraId="78EDD286" w14:textId="77777777" w:rsidR="000212DA" w:rsidRPr="00AF1EC4" w:rsidRDefault="000212DA"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14</w:t>
            </w:r>
          </w:p>
          <w:p w14:paraId="56B25511" w14:textId="77777777" w:rsidR="000212DA" w:rsidRPr="00AF1EC4" w:rsidRDefault="000212DA" w:rsidP="003A3B73">
            <w:pPr>
              <w:tabs>
                <w:tab w:val="left" w:pos="0"/>
                <w:tab w:val="left" w:pos="284"/>
                <w:tab w:val="left" w:pos="426"/>
              </w:tabs>
              <w:jc w:val="both"/>
              <w:rPr>
                <w:rFonts w:ascii="Times New Roman" w:hAnsi="Times New Roman"/>
                <w:sz w:val="24"/>
                <w:szCs w:val="24"/>
              </w:rPr>
            </w:pPr>
          </w:p>
        </w:tc>
        <w:tc>
          <w:tcPr>
            <w:tcW w:w="4253" w:type="dxa"/>
          </w:tcPr>
          <w:p w14:paraId="127646B8" w14:textId="77777777" w:rsidR="000212DA" w:rsidRPr="00AF1EC4" w:rsidRDefault="000212DA" w:rsidP="003A3B73">
            <w:pPr>
              <w:widowControl w:val="0"/>
              <w:autoSpaceDE w:val="0"/>
              <w:autoSpaceDN w:val="0"/>
              <w:adjustRightInd w:val="0"/>
              <w:rPr>
                <w:rFonts w:ascii="Times New Roman" w:eastAsia="Times New Roman" w:hAnsi="Times New Roman"/>
                <w:sz w:val="24"/>
                <w:szCs w:val="24"/>
              </w:rPr>
            </w:pPr>
            <w:r w:rsidRPr="00AF1EC4">
              <w:rPr>
                <w:rFonts w:ascii="Times New Roman" w:eastAsia="Times New Roman" w:hAnsi="Times New Roman"/>
                <w:sz w:val="24"/>
                <w:szCs w:val="24"/>
              </w:rPr>
              <w:t>- визуально определять вид строительного материала, классифицировать материал по применению в зависимости от его свойств;</w:t>
            </w:r>
          </w:p>
          <w:p w14:paraId="5E83B6A4" w14:textId="77777777" w:rsidR="000212DA" w:rsidRPr="00AF1EC4" w:rsidRDefault="000212DA" w:rsidP="003A3B73">
            <w:pPr>
              <w:widowControl w:val="0"/>
              <w:autoSpaceDE w:val="0"/>
              <w:autoSpaceDN w:val="0"/>
              <w:adjustRightInd w:val="0"/>
              <w:rPr>
                <w:rFonts w:ascii="Times New Roman" w:eastAsia="Times New Roman" w:hAnsi="Times New Roman"/>
                <w:sz w:val="24"/>
                <w:szCs w:val="24"/>
              </w:rPr>
            </w:pPr>
            <w:r w:rsidRPr="00AF1EC4">
              <w:rPr>
                <w:rFonts w:ascii="Times New Roman" w:eastAsia="Times New Roman" w:hAnsi="Times New Roman"/>
                <w:sz w:val="24"/>
                <w:szCs w:val="24"/>
              </w:rPr>
              <w:t>- определять параметры и конструктивные характеристики зданий различного функционального назначения;</w:t>
            </w:r>
          </w:p>
          <w:p w14:paraId="7E029B73" w14:textId="77777777" w:rsidR="000212DA" w:rsidRPr="00AF1EC4" w:rsidRDefault="000212DA" w:rsidP="003A3B73">
            <w:pPr>
              <w:widowControl w:val="0"/>
              <w:autoSpaceDE w:val="0"/>
              <w:autoSpaceDN w:val="0"/>
              <w:adjustRightInd w:val="0"/>
              <w:rPr>
                <w:rFonts w:ascii="Times New Roman" w:eastAsia="Times New Roman" w:hAnsi="Times New Roman"/>
                <w:sz w:val="24"/>
                <w:szCs w:val="24"/>
              </w:rPr>
            </w:pPr>
            <w:r w:rsidRPr="00AF1EC4">
              <w:rPr>
                <w:rFonts w:ascii="Times New Roman" w:eastAsia="Times New Roman" w:hAnsi="Times New Roman"/>
                <w:sz w:val="24"/>
                <w:szCs w:val="24"/>
              </w:rPr>
              <w:t>- определять тип здания по общим признакам (внешнему виду, плану, фасаду, разрезу);</w:t>
            </w:r>
          </w:p>
          <w:p w14:paraId="45127DDE" w14:textId="77777777" w:rsidR="000212DA" w:rsidRPr="00AF1EC4" w:rsidRDefault="000212DA" w:rsidP="003A3B73">
            <w:pPr>
              <w:widowControl w:val="0"/>
              <w:autoSpaceDE w:val="0"/>
              <w:autoSpaceDN w:val="0"/>
              <w:adjustRightInd w:val="0"/>
              <w:rPr>
                <w:rFonts w:ascii="Times New Roman" w:eastAsia="Times New Roman" w:hAnsi="Times New Roman"/>
                <w:sz w:val="24"/>
                <w:szCs w:val="24"/>
              </w:rPr>
            </w:pPr>
            <w:r w:rsidRPr="00AF1EC4">
              <w:rPr>
                <w:rFonts w:ascii="Times New Roman" w:eastAsia="Times New Roman" w:hAnsi="Times New Roman"/>
                <w:sz w:val="24"/>
                <w:szCs w:val="24"/>
              </w:rPr>
              <w:t>- читать проектную и исполнительную документацию по зданиям и сооружениям</w:t>
            </w:r>
          </w:p>
        </w:tc>
        <w:tc>
          <w:tcPr>
            <w:tcW w:w="4359" w:type="dxa"/>
          </w:tcPr>
          <w:p w14:paraId="7173877C" w14:textId="77777777" w:rsidR="000212DA" w:rsidRPr="00AF1EC4" w:rsidRDefault="000212DA" w:rsidP="003A3B73">
            <w:pPr>
              <w:widowControl w:val="0"/>
              <w:autoSpaceDE w:val="0"/>
              <w:autoSpaceDN w:val="0"/>
              <w:adjustRightInd w:val="0"/>
              <w:rPr>
                <w:rFonts w:ascii="Times New Roman" w:eastAsia="Times New Roman" w:hAnsi="Times New Roman"/>
                <w:sz w:val="24"/>
                <w:szCs w:val="24"/>
              </w:rPr>
            </w:pPr>
            <w:r w:rsidRPr="00AF1EC4">
              <w:rPr>
                <w:rFonts w:ascii="Times New Roman" w:eastAsia="Times New Roman" w:hAnsi="Times New Roman"/>
                <w:sz w:val="24"/>
                <w:szCs w:val="24"/>
              </w:rPr>
              <w:t>- классификацию, номенклатуру, качественные показатели, область применения строительных материалов;</w:t>
            </w:r>
          </w:p>
          <w:p w14:paraId="78219814" w14:textId="77777777" w:rsidR="000212DA" w:rsidRPr="00AF1EC4" w:rsidRDefault="000212DA" w:rsidP="003A3B73">
            <w:pPr>
              <w:widowControl w:val="0"/>
              <w:autoSpaceDE w:val="0"/>
              <w:autoSpaceDN w:val="0"/>
              <w:adjustRightInd w:val="0"/>
              <w:rPr>
                <w:rFonts w:ascii="Times New Roman" w:eastAsia="Times New Roman" w:hAnsi="Times New Roman"/>
                <w:sz w:val="24"/>
                <w:szCs w:val="24"/>
              </w:rPr>
            </w:pPr>
            <w:r w:rsidRPr="00AF1EC4">
              <w:rPr>
                <w:rFonts w:ascii="Times New Roman" w:eastAsia="Times New Roman" w:hAnsi="Times New Roman"/>
                <w:sz w:val="24"/>
                <w:szCs w:val="24"/>
              </w:rPr>
              <w:t>- физические, механические, химические, биологические и эксплуатационные свойства;</w:t>
            </w:r>
          </w:p>
          <w:p w14:paraId="3BD4372B" w14:textId="77777777" w:rsidR="000212DA" w:rsidRPr="00AF1EC4" w:rsidRDefault="000212DA" w:rsidP="003A3B73">
            <w:pPr>
              <w:suppressAutoHyphens/>
              <w:rPr>
                <w:rFonts w:ascii="Times New Roman" w:eastAsia="Times New Roman" w:hAnsi="Times New Roman"/>
                <w:sz w:val="24"/>
                <w:szCs w:val="24"/>
              </w:rPr>
            </w:pPr>
            <w:r w:rsidRPr="00AF1EC4">
              <w:rPr>
                <w:rFonts w:ascii="Times New Roman" w:eastAsia="Times New Roman" w:hAnsi="Times New Roman"/>
                <w:sz w:val="24"/>
                <w:szCs w:val="24"/>
              </w:rPr>
              <w:t>- конструктивные системы, конструктивные части, конструктивные элементы зданий и сооружений</w:t>
            </w:r>
          </w:p>
          <w:p w14:paraId="575548DB" w14:textId="77777777" w:rsidR="000212DA" w:rsidRPr="00AF1EC4" w:rsidRDefault="000212DA" w:rsidP="003A3B73">
            <w:pPr>
              <w:suppressAutoHyphens/>
              <w:rPr>
                <w:rFonts w:ascii="Times New Roman" w:eastAsia="Times New Roman" w:hAnsi="Times New Roman"/>
                <w:b/>
                <w:sz w:val="24"/>
                <w:szCs w:val="24"/>
              </w:rPr>
            </w:pPr>
            <w:r w:rsidRPr="00AF1EC4">
              <w:rPr>
                <w:rFonts w:ascii="Times New Roman" w:eastAsia="Times New Roman" w:hAnsi="Times New Roman"/>
                <w:sz w:val="24"/>
                <w:szCs w:val="24"/>
              </w:rPr>
              <w:t>- классификацию зданий по типам, по функциональному назначению, основные параметры и характеристики различных типов зданий</w:t>
            </w:r>
          </w:p>
        </w:tc>
      </w:tr>
    </w:tbl>
    <w:p w14:paraId="05A53A07" w14:textId="77777777" w:rsidR="000212DA" w:rsidRPr="00AF1EC4" w:rsidRDefault="000212DA" w:rsidP="000212DA">
      <w:pPr>
        <w:tabs>
          <w:tab w:val="left" w:pos="0"/>
          <w:tab w:val="left" w:pos="284"/>
          <w:tab w:val="left" w:pos="426"/>
        </w:tabs>
        <w:jc w:val="both"/>
        <w:rPr>
          <w:rFonts w:ascii="Times New Roman" w:hAnsi="Times New Roman" w:cs="Times New Roman"/>
          <w:b/>
          <w:sz w:val="24"/>
          <w:szCs w:val="24"/>
        </w:rPr>
      </w:pPr>
    </w:p>
    <w:p w14:paraId="2EAFD278" w14:textId="77777777" w:rsidR="000212DA" w:rsidRPr="00AF1EC4" w:rsidRDefault="000212DA" w:rsidP="000212DA">
      <w:pPr>
        <w:tabs>
          <w:tab w:val="left" w:pos="0"/>
          <w:tab w:val="left" w:pos="284"/>
          <w:tab w:val="left" w:pos="426"/>
        </w:tabs>
        <w:jc w:val="both"/>
        <w:rPr>
          <w:rFonts w:ascii="Times New Roman" w:hAnsi="Times New Roman" w:cs="Times New Roman"/>
          <w:b/>
          <w:sz w:val="24"/>
          <w:szCs w:val="24"/>
        </w:rPr>
      </w:pPr>
    </w:p>
    <w:p w14:paraId="2A2A1AB7" w14:textId="77777777" w:rsidR="000212DA" w:rsidRPr="00AF1EC4" w:rsidRDefault="000212DA" w:rsidP="000212DA">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b/>
          <w:sz w:val="24"/>
          <w:szCs w:val="24"/>
        </w:rPr>
      </w:pPr>
      <w:r w:rsidRPr="00AF1EC4">
        <w:rPr>
          <w:rFonts w:ascii="Times New Roman" w:hAnsi="Times New Roman" w:cs="Times New Roman"/>
          <w:b/>
          <w:sz w:val="24"/>
          <w:szCs w:val="24"/>
        </w:rPr>
        <w:t xml:space="preserve">1.4. Количество часов на освоение </w:t>
      </w:r>
      <w:proofErr w:type="gramStart"/>
      <w:r w:rsidRPr="00AF1EC4">
        <w:rPr>
          <w:rFonts w:ascii="Times New Roman" w:hAnsi="Times New Roman" w:cs="Times New Roman"/>
          <w:b/>
          <w:sz w:val="24"/>
          <w:szCs w:val="24"/>
        </w:rPr>
        <w:t>рабочей  программы</w:t>
      </w:r>
      <w:proofErr w:type="gramEnd"/>
      <w:r w:rsidRPr="00AF1EC4">
        <w:rPr>
          <w:rFonts w:ascii="Times New Roman" w:hAnsi="Times New Roman" w:cs="Times New Roman"/>
          <w:b/>
          <w:sz w:val="24"/>
          <w:szCs w:val="24"/>
        </w:rPr>
        <w:t xml:space="preserve"> дисциплины:</w:t>
      </w:r>
    </w:p>
    <w:p w14:paraId="2C4F9F25" w14:textId="77777777" w:rsidR="000212DA" w:rsidRPr="00AF1EC4" w:rsidRDefault="000212DA" w:rsidP="000212DA">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максимальной учебной нагрузки обучающегося 98 часов, в том числе:</w:t>
      </w:r>
    </w:p>
    <w:p w14:paraId="05991EEB" w14:textId="77777777" w:rsidR="000212DA" w:rsidRPr="00AF1EC4" w:rsidRDefault="000212DA" w:rsidP="000212DA">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 xml:space="preserve">обязательной аудиторной учебной нагрузки </w:t>
      </w:r>
      <w:proofErr w:type="gramStart"/>
      <w:r w:rsidRPr="00AF1EC4">
        <w:rPr>
          <w:rFonts w:ascii="Times New Roman" w:hAnsi="Times New Roman" w:cs="Times New Roman"/>
          <w:sz w:val="24"/>
          <w:szCs w:val="24"/>
        </w:rPr>
        <w:t>обучающегося  90</w:t>
      </w:r>
      <w:proofErr w:type="gramEnd"/>
      <w:r w:rsidRPr="00AF1EC4">
        <w:rPr>
          <w:rFonts w:ascii="Times New Roman" w:hAnsi="Times New Roman" w:cs="Times New Roman"/>
          <w:sz w:val="24"/>
          <w:szCs w:val="24"/>
        </w:rPr>
        <w:t xml:space="preserve"> часов;</w:t>
      </w:r>
    </w:p>
    <w:p w14:paraId="5E43D3FE" w14:textId="77777777" w:rsidR="000212DA" w:rsidRPr="00AF1EC4" w:rsidRDefault="000212DA" w:rsidP="000212DA">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часть программы-30 часов реализуется в форме практической подготовки и включает практических занятий -30часов</w:t>
      </w:r>
    </w:p>
    <w:p w14:paraId="6B28A112" w14:textId="77777777" w:rsidR="000212DA" w:rsidRPr="00AF1EC4" w:rsidRDefault="000212DA" w:rsidP="000212DA">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самостоятельной работы обучающегося 0 часов.</w:t>
      </w:r>
    </w:p>
    <w:p w14:paraId="10B81BAA" w14:textId="77777777" w:rsidR="000212DA" w:rsidRPr="00AF1EC4" w:rsidRDefault="000212DA" w:rsidP="000212DA">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14:paraId="020A006F" w14:textId="77777777" w:rsidR="000212DA" w:rsidRPr="00AF1EC4" w:rsidRDefault="000212DA" w:rsidP="000212DA">
      <w:pPr>
        <w:tabs>
          <w:tab w:val="left" w:pos="0"/>
          <w:tab w:val="left" w:pos="284"/>
          <w:tab w:val="left" w:pos="426"/>
        </w:tabs>
        <w:jc w:val="both"/>
        <w:rPr>
          <w:rFonts w:ascii="Times New Roman" w:hAnsi="Times New Roman" w:cs="Times New Roman"/>
          <w:sz w:val="24"/>
          <w:szCs w:val="24"/>
        </w:rPr>
      </w:pPr>
    </w:p>
    <w:p w14:paraId="54BF543A" w14:textId="77777777" w:rsidR="000212DA" w:rsidRPr="00AF1EC4" w:rsidRDefault="000212DA" w:rsidP="000212DA">
      <w:pPr>
        <w:tabs>
          <w:tab w:val="left" w:pos="0"/>
        </w:tabs>
        <w:jc w:val="both"/>
        <w:rPr>
          <w:rFonts w:ascii="Times New Roman" w:hAnsi="Times New Roman" w:cs="Times New Roman"/>
          <w:sz w:val="24"/>
          <w:szCs w:val="24"/>
        </w:rPr>
      </w:pPr>
    </w:p>
    <w:p w14:paraId="4B0F0DDD" w14:textId="77777777" w:rsidR="000212DA" w:rsidRPr="00AF1EC4" w:rsidRDefault="000212DA" w:rsidP="000212DA">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2.Структура и содержание учебной дисциплины</w:t>
      </w:r>
    </w:p>
    <w:p w14:paraId="1B93AB22" w14:textId="77777777" w:rsidR="000212DA" w:rsidRPr="00AF1EC4" w:rsidRDefault="000212DA" w:rsidP="000212DA">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2.1Объем учебной дисциплины и виды учебной работы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849"/>
        <w:gridCol w:w="1779"/>
      </w:tblGrid>
      <w:tr w:rsidR="00AF1EC4" w:rsidRPr="00AF1EC4" w14:paraId="37F7A101" w14:textId="77777777" w:rsidTr="003A3B73">
        <w:tc>
          <w:tcPr>
            <w:tcW w:w="8046" w:type="dxa"/>
          </w:tcPr>
          <w:p w14:paraId="0B18F4A5" w14:textId="77777777" w:rsidR="000212DA" w:rsidRPr="00AF1EC4" w:rsidRDefault="000212DA" w:rsidP="003A3B73">
            <w:pPr>
              <w:tabs>
                <w:tab w:val="left" w:pos="0"/>
              </w:tabs>
              <w:jc w:val="center"/>
              <w:rPr>
                <w:rFonts w:ascii="Times New Roman" w:hAnsi="Times New Roman" w:cs="Times New Roman"/>
                <w:b/>
                <w:sz w:val="24"/>
                <w:szCs w:val="24"/>
              </w:rPr>
            </w:pPr>
            <w:proofErr w:type="gramStart"/>
            <w:r w:rsidRPr="00AF1EC4">
              <w:rPr>
                <w:rFonts w:ascii="Times New Roman" w:hAnsi="Times New Roman" w:cs="Times New Roman"/>
                <w:b/>
                <w:sz w:val="24"/>
                <w:szCs w:val="24"/>
              </w:rPr>
              <w:t>Вид  учебной</w:t>
            </w:r>
            <w:proofErr w:type="gramEnd"/>
            <w:r w:rsidRPr="00AF1EC4">
              <w:rPr>
                <w:rFonts w:ascii="Times New Roman" w:hAnsi="Times New Roman" w:cs="Times New Roman"/>
                <w:b/>
                <w:sz w:val="24"/>
                <w:szCs w:val="24"/>
              </w:rPr>
              <w:t xml:space="preserve"> работы</w:t>
            </w:r>
          </w:p>
        </w:tc>
        <w:tc>
          <w:tcPr>
            <w:tcW w:w="1808" w:type="dxa"/>
          </w:tcPr>
          <w:p w14:paraId="576E27BF" w14:textId="77777777" w:rsidR="000212DA" w:rsidRPr="00AF1EC4" w:rsidRDefault="000212DA" w:rsidP="003A3B73">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Объем часов</w:t>
            </w:r>
          </w:p>
        </w:tc>
      </w:tr>
      <w:tr w:rsidR="00AF1EC4" w:rsidRPr="00AF1EC4" w14:paraId="6C4D4803" w14:textId="77777777" w:rsidTr="003A3B73">
        <w:tc>
          <w:tcPr>
            <w:tcW w:w="8046" w:type="dxa"/>
          </w:tcPr>
          <w:p w14:paraId="31E87C4E" w14:textId="77777777" w:rsidR="000212DA" w:rsidRPr="00AF1EC4" w:rsidRDefault="000212DA"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Максимальная учебная нагрузка (всего)</w:t>
            </w:r>
          </w:p>
        </w:tc>
        <w:tc>
          <w:tcPr>
            <w:tcW w:w="1808" w:type="dxa"/>
          </w:tcPr>
          <w:p w14:paraId="3EF5871D" w14:textId="77777777" w:rsidR="000212DA" w:rsidRPr="00AF1EC4" w:rsidRDefault="000212DA"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98</w:t>
            </w:r>
          </w:p>
        </w:tc>
      </w:tr>
      <w:tr w:rsidR="00AF1EC4" w:rsidRPr="00AF1EC4" w14:paraId="3616EB58" w14:textId="77777777" w:rsidTr="003A3B73">
        <w:tc>
          <w:tcPr>
            <w:tcW w:w="8046" w:type="dxa"/>
          </w:tcPr>
          <w:p w14:paraId="6BD08B2E" w14:textId="77777777" w:rsidR="000212DA" w:rsidRPr="00AF1EC4" w:rsidRDefault="000212DA"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Обязательная аудиторная учебная нагрузка (всего)</w:t>
            </w:r>
          </w:p>
        </w:tc>
        <w:tc>
          <w:tcPr>
            <w:tcW w:w="1808" w:type="dxa"/>
          </w:tcPr>
          <w:p w14:paraId="3A7859B9" w14:textId="77777777" w:rsidR="000212DA" w:rsidRPr="00AF1EC4" w:rsidRDefault="000212DA"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90</w:t>
            </w:r>
          </w:p>
        </w:tc>
      </w:tr>
      <w:tr w:rsidR="00AF1EC4" w:rsidRPr="00AF1EC4" w14:paraId="2CEAECC2" w14:textId="77777777" w:rsidTr="003A3B73">
        <w:tc>
          <w:tcPr>
            <w:tcW w:w="8046" w:type="dxa"/>
          </w:tcPr>
          <w:p w14:paraId="284F6058" w14:textId="77777777" w:rsidR="000212DA" w:rsidRPr="00AF1EC4" w:rsidRDefault="000212DA" w:rsidP="003A3B73">
            <w:pPr>
              <w:tabs>
                <w:tab w:val="left" w:pos="426"/>
              </w:tabs>
              <w:ind w:left="426"/>
              <w:rPr>
                <w:rFonts w:ascii="Times New Roman" w:hAnsi="Times New Roman" w:cs="Times New Roman"/>
                <w:sz w:val="24"/>
                <w:szCs w:val="24"/>
              </w:rPr>
            </w:pPr>
            <w:r w:rsidRPr="00AF1EC4">
              <w:rPr>
                <w:rFonts w:ascii="Times New Roman" w:hAnsi="Times New Roman" w:cs="Times New Roman"/>
                <w:sz w:val="24"/>
                <w:szCs w:val="24"/>
              </w:rPr>
              <w:lastRenderedPageBreak/>
              <w:t>в том числе:</w:t>
            </w:r>
          </w:p>
        </w:tc>
        <w:tc>
          <w:tcPr>
            <w:tcW w:w="1808" w:type="dxa"/>
          </w:tcPr>
          <w:p w14:paraId="082FCD7D" w14:textId="77777777" w:rsidR="000212DA" w:rsidRPr="00AF1EC4" w:rsidRDefault="000212DA" w:rsidP="003A3B73">
            <w:pPr>
              <w:tabs>
                <w:tab w:val="left" w:pos="0"/>
              </w:tabs>
              <w:ind w:left="34" w:hanging="34"/>
              <w:jc w:val="center"/>
              <w:rPr>
                <w:rFonts w:ascii="Times New Roman" w:hAnsi="Times New Roman" w:cs="Times New Roman"/>
                <w:sz w:val="24"/>
                <w:szCs w:val="24"/>
              </w:rPr>
            </w:pPr>
          </w:p>
        </w:tc>
      </w:tr>
      <w:tr w:rsidR="00AF1EC4" w:rsidRPr="00AF1EC4" w14:paraId="56667836" w14:textId="77777777" w:rsidTr="003A3B73">
        <w:tc>
          <w:tcPr>
            <w:tcW w:w="8046" w:type="dxa"/>
          </w:tcPr>
          <w:p w14:paraId="4B8998BB" w14:textId="77777777" w:rsidR="000212DA" w:rsidRPr="00AF1EC4" w:rsidRDefault="000212DA"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Практической подготовки</w:t>
            </w:r>
          </w:p>
        </w:tc>
        <w:tc>
          <w:tcPr>
            <w:tcW w:w="1808" w:type="dxa"/>
          </w:tcPr>
          <w:p w14:paraId="78B517FF" w14:textId="77777777" w:rsidR="000212DA" w:rsidRPr="00AF1EC4" w:rsidRDefault="000212DA"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60</w:t>
            </w:r>
          </w:p>
        </w:tc>
      </w:tr>
      <w:tr w:rsidR="00AF1EC4" w:rsidRPr="00AF1EC4" w14:paraId="76A65157" w14:textId="77777777" w:rsidTr="003A3B73">
        <w:tc>
          <w:tcPr>
            <w:tcW w:w="8046" w:type="dxa"/>
          </w:tcPr>
          <w:p w14:paraId="341EA315" w14:textId="77777777" w:rsidR="000212DA" w:rsidRPr="00AF1EC4" w:rsidRDefault="000212DA" w:rsidP="003A3B73">
            <w:pPr>
              <w:tabs>
                <w:tab w:val="left" w:pos="426"/>
              </w:tabs>
              <w:ind w:left="426"/>
              <w:rPr>
                <w:rFonts w:ascii="Times New Roman" w:hAnsi="Times New Roman" w:cs="Times New Roman"/>
                <w:sz w:val="24"/>
                <w:szCs w:val="24"/>
              </w:rPr>
            </w:pPr>
            <w:r w:rsidRPr="00AF1EC4">
              <w:rPr>
                <w:rFonts w:ascii="Times New Roman" w:hAnsi="Times New Roman" w:cs="Times New Roman"/>
                <w:sz w:val="24"/>
                <w:szCs w:val="24"/>
              </w:rPr>
              <w:t>практические занятия</w:t>
            </w:r>
          </w:p>
        </w:tc>
        <w:tc>
          <w:tcPr>
            <w:tcW w:w="1808" w:type="dxa"/>
          </w:tcPr>
          <w:p w14:paraId="166332F3" w14:textId="77777777" w:rsidR="000212DA" w:rsidRPr="00AF1EC4" w:rsidRDefault="000212DA"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30</w:t>
            </w:r>
          </w:p>
        </w:tc>
      </w:tr>
      <w:tr w:rsidR="00AF1EC4" w:rsidRPr="00AF1EC4" w14:paraId="65BC4410" w14:textId="77777777" w:rsidTr="003A3B73">
        <w:tc>
          <w:tcPr>
            <w:tcW w:w="8046" w:type="dxa"/>
          </w:tcPr>
          <w:p w14:paraId="658B783B" w14:textId="77777777" w:rsidR="000212DA" w:rsidRPr="00AF1EC4" w:rsidRDefault="000212DA" w:rsidP="003A3B73">
            <w:pPr>
              <w:tabs>
                <w:tab w:val="left" w:pos="426"/>
              </w:tabs>
              <w:ind w:left="426"/>
              <w:jc w:val="both"/>
              <w:rPr>
                <w:rFonts w:ascii="Times New Roman" w:hAnsi="Times New Roman" w:cs="Times New Roman"/>
                <w:sz w:val="24"/>
                <w:szCs w:val="24"/>
              </w:rPr>
            </w:pPr>
            <w:r w:rsidRPr="00AF1EC4">
              <w:rPr>
                <w:rFonts w:ascii="Times New Roman" w:hAnsi="Times New Roman" w:cs="Times New Roman"/>
                <w:sz w:val="24"/>
                <w:szCs w:val="24"/>
              </w:rPr>
              <w:t>контрольные работы</w:t>
            </w:r>
          </w:p>
        </w:tc>
        <w:tc>
          <w:tcPr>
            <w:tcW w:w="1808" w:type="dxa"/>
          </w:tcPr>
          <w:p w14:paraId="32905291" w14:textId="77777777" w:rsidR="000212DA" w:rsidRPr="00AF1EC4" w:rsidRDefault="000212DA" w:rsidP="003A3B73">
            <w:pPr>
              <w:tabs>
                <w:tab w:val="left" w:pos="0"/>
              </w:tabs>
              <w:ind w:left="34" w:hanging="34"/>
              <w:jc w:val="center"/>
              <w:rPr>
                <w:rFonts w:ascii="Times New Roman" w:hAnsi="Times New Roman" w:cs="Times New Roman"/>
                <w:i/>
                <w:iCs/>
                <w:sz w:val="24"/>
                <w:szCs w:val="24"/>
              </w:rPr>
            </w:pPr>
            <w:r w:rsidRPr="00AF1EC4">
              <w:rPr>
                <w:rFonts w:ascii="Times New Roman" w:hAnsi="Times New Roman" w:cs="Times New Roman"/>
                <w:i/>
                <w:iCs/>
                <w:sz w:val="24"/>
                <w:szCs w:val="24"/>
              </w:rPr>
              <w:t>-</w:t>
            </w:r>
          </w:p>
        </w:tc>
      </w:tr>
      <w:tr w:rsidR="00AF1EC4" w:rsidRPr="00AF1EC4" w14:paraId="07439C9C" w14:textId="77777777" w:rsidTr="003A3B73">
        <w:tc>
          <w:tcPr>
            <w:tcW w:w="8046" w:type="dxa"/>
          </w:tcPr>
          <w:p w14:paraId="028C0D48" w14:textId="77777777" w:rsidR="000212DA" w:rsidRPr="00AF1EC4" w:rsidRDefault="000212DA" w:rsidP="003A3B73">
            <w:pPr>
              <w:tabs>
                <w:tab w:val="left" w:pos="426"/>
              </w:tabs>
              <w:ind w:left="426"/>
              <w:jc w:val="both"/>
              <w:rPr>
                <w:rFonts w:ascii="Times New Roman" w:hAnsi="Times New Roman" w:cs="Times New Roman"/>
                <w:sz w:val="24"/>
                <w:szCs w:val="24"/>
              </w:rPr>
            </w:pPr>
            <w:r w:rsidRPr="00AF1EC4">
              <w:rPr>
                <w:rFonts w:ascii="Times New Roman" w:hAnsi="Times New Roman" w:cs="Times New Roman"/>
                <w:sz w:val="24"/>
                <w:szCs w:val="24"/>
              </w:rPr>
              <w:t>курсовая работа (проект)</w:t>
            </w:r>
          </w:p>
        </w:tc>
        <w:tc>
          <w:tcPr>
            <w:tcW w:w="1808" w:type="dxa"/>
          </w:tcPr>
          <w:p w14:paraId="51E6331C" w14:textId="77777777" w:rsidR="000212DA" w:rsidRPr="00AF1EC4" w:rsidRDefault="000212DA" w:rsidP="003A3B73">
            <w:pPr>
              <w:tabs>
                <w:tab w:val="left" w:pos="0"/>
              </w:tabs>
              <w:ind w:left="34" w:hanging="34"/>
              <w:jc w:val="center"/>
              <w:rPr>
                <w:rFonts w:ascii="Times New Roman" w:hAnsi="Times New Roman" w:cs="Times New Roman"/>
                <w:i/>
                <w:iCs/>
                <w:sz w:val="24"/>
                <w:szCs w:val="24"/>
              </w:rPr>
            </w:pPr>
            <w:r w:rsidRPr="00AF1EC4">
              <w:rPr>
                <w:rFonts w:ascii="Times New Roman" w:hAnsi="Times New Roman" w:cs="Times New Roman"/>
                <w:i/>
                <w:iCs/>
                <w:sz w:val="24"/>
                <w:szCs w:val="24"/>
              </w:rPr>
              <w:t>-</w:t>
            </w:r>
          </w:p>
        </w:tc>
      </w:tr>
      <w:tr w:rsidR="00AF1EC4" w:rsidRPr="00AF1EC4" w14:paraId="796B890B" w14:textId="77777777" w:rsidTr="003A3B73">
        <w:tc>
          <w:tcPr>
            <w:tcW w:w="8046" w:type="dxa"/>
          </w:tcPr>
          <w:p w14:paraId="47DBB236" w14:textId="77777777" w:rsidR="000212DA" w:rsidRPr="00AF1EC4" w:rsidRDefault="000212DA" w:rsidP="003A3B73">
            <w:pPr>
              <w:tabs>
                <w:tab w:val="left" w:pos="0"/>
              </w:tabs>
              <w:rPr>
                <w:rFonts w:ascii="Times New Roman" w:hAnsi="Times New Roman" w:cs="Times New Roman"/>
                <w:b/>
                <w:sz w:val="24"/>
                <w:szCs w:val="24"/>
              </w:rPr>
            </w:pPr>
            <w:r w:rsidRPr="00AF1EC4">
              <w:rPr>
                <w:rFonts w:ascii="Times New Roman" w:hAnsi="Times New Roman" w:cs="Times New Roman"/>
                <w:b/>
                <w:sz w:val="24"/>
                <w:szCs w:val="24"/>
              </w:rPr>
              <w:t>Самостоятельная работа студента (всего)</w:t>
            </w:r>
          </w:p>
        </w:tc>
        <w:tc>
          <w:tcPr>
            <w:tcW w:w="1808" w:type="dxa"/>
          </w:tcPr>
          <w:p w14:paraId="52509B88" w14:textId="77777777" w:rsidR="000212DA" w:rsidRPr="00AF1EC4" w:rsidRDefault="000212DA"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0</w:t>
            </w:r>
          </w:p>
        </w:tc>
      </w:tr>
      <w:tr w:rsidR="00AF1EC4" w:rsidRPr="00AF1EC4" w14:paraId="6A75E353" w14:textId="77777777" w:rsidTr="003A3B73">
        <w:trPr>
          <w:trHeight w:val="654"/>
        </w:trPr>
        <w:tc>
          <w:tcPr>
            <w:tcW w:w="9854" w:type="dxa"/>
            <w:gridSpan w:val="2"/>
            <w:tcBorders>
              <w:top w:val="single" w:sz="4" w:space="0" w:color="auto"/>
            </w:tcBorders>
          </w:tcPr>
          <w:p w14:paraId="2D7566A1" w14:textId="77777777" w:rsidR="000212DA" w:rsidRPr="00AF1EC4" w:rsidRDefault="000212DA" w:rsidP="003A3B73">
            <w:pPr>
              <w:tabs>
                <w:tab w:val="left" w:pos="0"/>
              </w:tabs>
              <w:rPr>
                <w:rFonts w:ascii="Times New Roman" w:hAnsi="Times New Roman" w:cs="Times New Roman"/>
                <w:b/>
                <w:sz w:val="24"/>
                <w:szCs w:val="24"/>
              </w:rPr>
            </w:pPr>
            <w:r w:rsidRPr="00AF1EC4">
              <w:rPr>
                <w:rFonts w:ascii="Times New Roman" w:hAnsi="Times New Roman" w:cs="Times New Roman"/>
                <w:b/>
                <w:sz w:val="24"/>
                <w:szCs w:val="24"/>
              </w:rPr>
              <w:t>Итоговая аттестация в форме экзамена</w:t>
            </w:r>
          </w:p>
          <w:p w14:paraId="0BEEFD3E" w14:textId="77777777" w:rsidR="000212DA" w:rsidRPr="00AF1EC4" w:rsidRDefault="000212DA" w:rsidP="003A3B73">
            <w:pPr>
              <w:tabs>
                <w:tab w:val="left" w:pos="0"/>
              </w:tabs>
              <w:rPr>
                <w:rFonts w:ascii="Times New Roman" w:hAnsi="Times New Roman" w:cs="Times New Roman"/>
                <w:i/>
                <w:sz w:val="24"/>
                <w:szCs w:val="24"/>
              </w:rPr>
            </w:pPr>
            <w:r w:rsidRPr="00AF1EC4">
              <w:rPr>
                <w:rFonts w:ascii="Times New Roman" w:hAnsi="Times New Roman" w:cs="Times New Roman"/>
                <w:i/>
                <w:sz w:val="24"/>
                <w:szCs w:val="24"/>
              </w:rPr>
              <w:t xml:space="preserve">Консультации 2 </w:t>
            </w:r>
            <w:proofErr w:type="spellStart"/>
            <w:r w:rsidRPr="00AF1EC4">
              <w:rPr>
                <w:rFonts w:ascii="Times New Roman" w:hAnsi="Times New Roman" w:cs="Times New Roman"/>
                <w:i/>
                <w:sz w:val="24"/>
                <w:szCs w:val="24"/>
              </w:rPr>
              <w:t>часа+экзамен</w:t>
            </w:r>
            <w:proofErr w:type="spellEnd"/>
            <w:r w:rsidRPr="00AF1EC4">
              <w:rPr>
                <w:rFonts w:ascii="Times New Roman" w:hAnsi="Times New Roman" w:cs="Times New Roman"/>
                <w:i/>
                <w:sz w:val="24"/>
                <w:szCs w:val="24"/>
              </w:rPr>
              <w:t xml:space="preserve"> 6 часов</w:t>
            </w:r>
          </w:p>
        </w:tc>
      </w:tr>
    </w:tbl>
    <w:p w14:paraId="479EE302" w14:textId="77777777" w:rsidR="000212DA" w:rsidRPr="00AF1EC4" w:rsidRDefault="000212DA" w:rsidP="000212DA">
      <w:pPr>
        <w:tabs>
          <w:tab w:val="left" w:pos="0"/>
        </w:tabs>
        <w:jc w:val="center"/>
        <w:rPr>
          <w:rFonts w:ascii="Times New Roman" w:hAnsi="Times New Roman" w:cs="Times New Roman"/>
          <w:b/>
          <w:sz w:val="24"/>
          <w:szCs w:val="24"/>
        </w:rPr>
      </w:pPr>
    </w:p>
    <w:p w14:paraId="3577A73B" w14:textId="77777777" w:rsidR="000212DA" w:rsidRPr="00AF1EC4" w:rsidRDefault="000212DA" w:rsidP="000212DA">
      <w:pPr>
        <w:tabs>
          <w:tab w:val="left" w:pos="0"/>
        </w:tabs>
        <w:jc w:val="center"/>
        <w:rPr>
          <w:rFonts w:ascii="Times New Roman" w:hAnsi="Times New Roman" w:cs="Times New Roman"/>
          <w:b/>
          <w:sz w:val="24"/>
          <w:szCs w:val="24"/>
        </w:rPr>
      </w:pPr>
    </w:p>
    <w:p w14:paraId="4A5764AA" w14:textId="77777777" w:rsidR="000212DA" w:rsidRPr="00AF1EC4" w:rsidRDefault="000212DA" w:rsidP="000212DA">
      <w:pPr>
        <w:tabs>
          <w:tab w:val="left" w:pos="0"/>
        </w:tabs>
        <w:jc w:val="center"/>
        <w:rPr>
          <w:rFonts w:ascii="Times New Roman" w:hAnsi="Times New Roman" w:cs="Times New Roman"/>
          <w:b/>
          <w:sz w:val="24"/>
          <w:szCs w:val="24"/>
        </w:rPr>
      </w:pPr>
    </w:p>
    <w:p w14:paraId="15BDAC9F" w14:textId="77777777" w:rsidR="000212DA" w:rsidRPr="00AF1EC4" w:rsidRDefault="000212DA" w:rsidP="000212DA">
      <w:pPr>
        <w:tabs>
          <w:tab w:val="left" w:pos="0"/>
        </w:tabs>
        <w:jc w:val="center"/>
        <w:rPr>
          <w:rFonts w:ascii="Times New Roman" w:hAnsi="Times New Roman" w:cs="Times New Roman"/>
          <w:b/>
          <w:sz w:val="24"/>
          <w:szCs w:val="24"/>
        </w:rPr>
      </w:pPr>
    </w:p>
    <w:p w14:paraId="28940197" w14:textId="77777777" w:rsidR="000212DA" w:rsidRPr="00AF1EC4" w:rsidRDefault="000212DA" w:rsidP="000212DA">
      <w:pPr>
        <w:tabs>
          <w:tab w:val="left" w:pos="0"/>
        </w:tabs>
        <w:rPr>
          <w:rFonts w:ascii="Times New Roman" w:hAnsi="Times New Roman" w:cs="Times New Roman"/>
          <w:b/>
          <w:sz w:val="24"/>
          <w:szCs w:val="24"/>
        </w:rPr>
        <w:sectPr w:rsidR="000212DA" w:rsidRPr="00AF1EC4" w:rsidSect="000212DA">
          <w:footerReference w:type="default" r:id="rId53"/>
          <w:pgSz w:w="11906" w:h="16838"/>
          <w:pgMar w:top="1134" w:right="1134" w:bottom="1134" w:left="1134" w:header="709" w:footer="709" w:gutter="0"/>
          <w:pgNumType w:start="1"/>
          <w:cols w:space="708"/>
          <w:titlePg/>
          <w:docGrid w:linePitch="360"/>
        </w:sectPr>
      </w:pPr>
    </w:p>
    <w:p w14:paraId="510DCFAD" w14:textId="77777777" w:rsidR="000212DA" w:rsidRPr="00AF1EC4" w:rsidRDefault="000212DA" w:rsidP="000212D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hAnsi="Times New Roman" w:cs="Times New Roman"/>
          <w:bCs/>
          <w:i/>
          <w:color w:val="auto"/>
          <w:sz w:val="24"/>
          <w:szCs w:val="24"/>
        </w:rPr>
      </w:pPr>
      <w:r w:rsidRPr="00AF1EC4">
        <w:rPr>
          <w:rFonts w:ascii="Times New Roman" w:hAnsi="Times New Roman" w:cs="Times New Roman"/>
          <w:b/>
          <w:color w:val="auto"/>
          <w:sz w:val="24"/>
          <w:szCs w:val="24"/>
        </w:rPr>
        <w:lastRenderedPageBreak/>
        <w:t xml:space="preserve">2.2. Тематический план и содержание учебной дисциплины </w:t>
      </w:r>
      <w:r w:rsidRPr="00AF1EC4">
        <w:rPr>
          <w:rFonts w:ascii="Times New Roman" w:hAnsi="Times New Roman" w:cs="Times New Roman"/>
          <w:b/>
          <w:caps/>
          <w:color w:val="auto"/>
          <w:sz w:val="24"/>
          <w:szCs w:val="24"/>
          <w:u w:val="single"/>
        </w:rPr>
        <w:t>Здания и сооружения</w:t>
      </w:r>
    </w:p>
    <w:p w14:paraId="19E5072D" w14:textId="77777777" w:rsidR="000212DA" w:rsidRPr="00AF1EC4" w:rsidRDefault="000212DA" w:rsidP="000212D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hAnsi="Times New Roman" w:cs="Times New Roman"/>
          <w:bCs/>
          <w:i/>
          <w:color w:val="auto"/>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5"/>
        <w:gridCol w:w="8387"/>
        <w:gridCol w:w="1748"/>
        <w:gridCol w:w="2130"/>
      </w:tblGrid>
      <w:tr w:rsidR="00AF1EC4" w:rsidRPr="00AF1EC4" w14:paraId="4EB0C045" w14:textId="77777777" w:rsidTr="003A3B73">
        <w:trPr>
          <w:trHeight w:val="20"/>
        </w:trPr>
        <w:tc>
          <w:tcPr>
            <w:tcW w:w="759" w:type="pct"/>
            <w:tcBorders>
              <w:top w:val="single" w:sz="4" w:space="0" w:color="auto"/>
              <w:left w:val="single" w:sz="4" w:space="0" w:color="auto"/>
              <w:bottom w:val="single" w:sz="4" w:space="0" w:color="auto"/>
              <w:right w:val="single" w:sz="4" w:space="0" w:color="auto"/>
            </w:tcBorders>
            <w:hideMark/>
          </w:tcPr>
          <w:p w14:paraId="02510F56" w14:textId="77777777" w:rsidR="000212DA" w:rsidRPr="00AF1EC4" w:rsidRDefault="000212DA"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Наименование разделов и тем</w:t>
            </w:r>
          </w:p>
        </w:tc>
        <w:tc>
          <w:tcPr>
            <w:tcW w:w="3003" w:type="pct"/>
            <w:tcBorders>
              <w:top w:val="single" w:sz="4" w:space="0" w:color="auto"/>
              <w:left w:val="single" w:sz="4" w:space="0" w:color="auto"/>
              <w:bottom w:val="single" w:sz="4" w:space="0" w:color="auto"/>
              <w:right w:val="single" w:sz="4" w:space="0" w:color="auto"/>
            </w:tcBorders>
            <w:hideMark/>
          </w:tcPr>
          <w:p w14:paraId="7AC5FC61" w14:textId="77777777" w:rsidR="000212DA" w:rsidRPr="00AF1EC4" w:rsidRDefault="000212DA"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548" w:type="pct"/>
            <w:tcBorders>
              <w:top w:val="single" w:sz="4" w:space="0" w:color="auto"/>
              <w:left w:val="single" w:sz="4" w:space="0" w:color="auto"/>
              <w:bottom w:val="single" w:sz="4" w:space="0" w:color="auto"/>
              <w:right w:val="single" w:sz="4" w:space="0" w:color="auto"/>
            </w:tcBorders>
            <w:hideMark/>
          </w:tcPr>
          <w:p w14:paraId="1870008A" w14:textId="77777777" w:rsidR="000212DA" w:rsidRPr="00AF1EC4" w:rsidRDefault="000212DA"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Объем, </w:t>
            </w:r>
            <w:proofErr w:type="spellStart"/>
            <w:r w:rsidRPr="00AF1EC4">
              <w:rPr>
                <w:rFonts w:ascii="Times New Roman" w:eastAsia="Times New Roman" w:hAnsi="Times New Roman" w:cs="Times New Roman"/>
                <w:b/>
                <w:bCs/>
                <w:sz w:val="24"/>
                <w:szCs w:val="24"/>
                <w:lang w:eastAsia="ru-RU"/>
              </w:rPr>
              <w:t>ак</w:t>
            </w:r>
            <w:proofErr w:type="spellEnd"/>
            <w:r w:rsidRPr="00AF1EC4">
              <w:rPr>
                <w:rFonts w:ascii="Times New Roman" w:eastAsia="Times New Roman" w:hAnsi="Times New Roman" w:cs="Times New Roman"/>
                <w:b/>
                <w:bCs/>
                <w:sz w:val="24"/>
                <w:szCs w:val="24"/>
                <w:lang w:eastAsia="ru-RU"/>
              </w:rPr>
              <w:t xml:space="preserve">. ч / </w:t>
            </w:r>
            <w:r w:rsidRPr="00AF1EC4">
              <w:rPr>
                <w:rFonts w:ascii="Times New Roman" w:eastAsia="Times New Roman" w:hAnsi="Times New Roman" w:cs="Times New Roman"/>
                <w:b/>
                <w:bCs/>
                <w:sz w:val="24"/>
                <w:szCs w:val="24"/>
                <w:lang w:eastAsia="ru-RU"/>
              </w:rPr>
              <w:br/>
              <w:t xml:space="preserve">в том </w:t>
            </w:r>
            <w:proofErr w:type="spellStart"/>
            <w:r w:rsidRPr="00AF1EC4">
              <w:rPr>
                <w:rFonts w:ascii="Times New Roman" w:eastAsia="Times New Roman" w:hAnsi="Times New Roman" w:cs="Times New Roman"/>
                <w:b/>
                <w:bCs/>
                <w:sz w:val="24"/>
                <w:szCs w:val="24"/>
                <w:lang w:eastAsia="ru-RU"/>
              </w:rPr>
              <w:t>числев</w:t>
            </w:r>
            <w:proofErr w:type="spellEnd"/>
            <w:r w:rsidRPr="00AF1EC4">
              <w:rPr>
                <w:rFonts w:ascii="Times New Roman" w:eastAsia="Times New Roman" w:hAnsi="Times New Roman" w:cs="Times New Roman"/>
                <w:b/>
                <w:bCs/>
                <w:sz w:val="24"/>
                <w:szCs w:val="24"/>
                <w:lang w:eastAsia="ru-RU"/>
              </w:rPr>
              <w:t xml:space="preserve"> форме практической подготовки, </w:t>
            </w:r>
            <w:proofErr w:type="spellStart"/>
            <w:r w:rsidRPr="00AF1EC4">
              <w:rPr>
                <w:rFonts w:ascii="Times New Roman" w:eastAsia="Times New Roman" w:hAnsi="Times New Roman" w:cs="Times New Roman"/>
                <w:b/>
                <w:bCs/>
                <w:sz w:val="24"/>
                <w:szCs w:val="24"/>
                <w:lang w:eastAsia="ru-RU"/>
              </w:rPr>
              <w:t>ак</w:t>
            </w:r>
            <w:proofErr w:type="spellEnd"/>
            <w:r w:rsidRPr="00AF1EC4">
              <w:rPr>
                <w:rFonts w:ascii="Times New Roman" w:eastAsia="Times New Roman" w:hAnsi="Times New Roman" w:cs="Times New Roman"/>
                <w:b/>
                <w:bCs/>
                <w:sz w:val="24"/>
                <w:szCs w:val="24"/>
                <w:lang w:eastAsia="ru-RU"/>
              </w:rPr>
              <w:t>. ч</w:t>
            </w:r>
          </w:p>
        </w:tc>
        <w:tc>
          <w:tcPr>
            <w:tcW w:w="690" w:type="pct"/>
            <w:tcBorders>
              <w:top w:val="single" w:sz="4" w:space="0" w:color="auto"/>
              <w:left w:val="single" w:sz="4" w:space="0" w:color="auto"/>
              <w:bottom w:val="single" w:sz="4" w:space="0" w:color="auto"/>
              <w:right w:val="single" w:sz="4" w:space="0" w:color="auto"/>
            </w:tcBorders>
            <w:vAlign w:val="center"/>
            <w:hideMark/>
          </w:tcPr>
          <w:p w14:paraId="1BD17CE3"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AF1EC4">
              <w:rPr>
                <w:rFonts w:ascii="Times New Roman" w:hAnsi="Times New Roman" w:cs="Times New Roman"/>
                <w:b/>
                <w:bCs/>
                <w:sz w:val="24"/>
                <w:szCs w:val="24"/>
              </w:rPr>
              <w:t>Уровень освоения</w:t>
            </w:r>
          </w:p>
        </w:tc>
      </w:tr>
      <w:tr w:rsidR="00AF1EC4" w:rsidRPr="00AF1EC4" w14:paraId="0A2188B5" w14:textId="77777777" w:rsidTr="003A3B73">
        <w:trPr>
          <w:trHeight w:val="20"/>
        </w:trPr>
        <w:tc>
          <w:tcPr>
            <w:tcW w:w="759" w:type="pct"/>
            <w:tcBorders>
              <w:top w:val="single" w:sz="4" w:space="0" w:color="auto"/>
              <w:left w:val="single" w:sz="4" w:space="0" w:color="auto"/>
              <w:bottom w:val="single" w:sz="4" w:space="0" w:color="auto"/>
              <w:right w:val="single" w:sz="4" w:space="0" w:color="auto"/>
            </w:tcBorders>
            <w:hideMark/>
          </w:tcPr>
          <w:p w14:paraId="6DCCEC8F" w14:textId="77777777" w:rsidR="000212DA" w:rsidRPr="00AF1EC4" w:rsidRDefault="000212DA" w:rsidP="003A3B73">
            <w:pPr>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1</w:t>
            </w:r>
          </w:p>
        </w:tc>
        <w:tc>
          <w:tcPr>
            <w:tcW w:w="3003" w:type="pct"/>
            <w:tcBorders>
              <w:top w:val="single" w:sz="4" w:space="0" w:color="auto"/>
              <w:left w:val="single" w:sz="4" w:space="0" w:color="auto"/>
              <w:bottom w:val="single" w:sz="4" w:space="0" w:color="auto"/>
              <w:right w:val="single" w:sz="4" w:space="0" w:color="auto"/>
            </w:tcBorders>
            <w:hideMark/>
          </w:tcPr>
          <w:p w14:paraId="699C0D74" w14:textId="77777777" w:rsidR="000212DA" w:rsidRPr="00AF1EC4" w:rsidRDefault="000212DA" w:rsidP="003A3B73">
            <w:pPr>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w:t>
            </w:r>
          </w:p>
        </w:tc>
        <w:tc>
          <w:tcPr>
            <w:tcW w:w="548" w:type="pct"/>
            <w:tcBorders>
              <w:top w:val="single" w:sz="4" w:space="0" w:color="auto"/>
              <w:left w:val="single" w:sz="4" w:space="0" w:color="auto"/>
              <w:bottom w:val="single" w:sz="4" w:space="0" w:color="auto"/>
              <w:right w:val="single" w:sz="4" w:space="0" w:color="auto"/>
            </w:tcBorders>
            <w:hideMark/>
          </w:tcPr>
          <w:p w14:paraId="22BCFD60" w14:textId="77777777" w:rsidR="000212DA" w:rsidRPr="00AF1EC4" w:rsidRDefault="000212DA" w:rsidP="003A3B73">
            <w:pPr>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3</w:t>
            </w:r>
          </w:p>
        </w:tc>
        <w:tc>
          <w:tcPr>
            <w:tcW w:w="690" w:type="pct"/>
            <w:tcBorders>
              <w:top w:val="single" w:sz="4" w:space="0" w:color="auto"/>
              <w:left w:val="single" w:sz="4" w:space="0" w:color="auto"/>
              <w:bottom w:val="single" w:sz="4" w:space="0" w:color="auto"/>
              <w:right w:val="single" w:sz="4" w:space="0" w:color="auto"/>
            </w:tcBorders>
            <w:vAlign w:val="center"/>
          </w:tcPr>
          <w:p w14:paraId="4751045F"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AF1EC4">
              <w:rPr>
                <w:rFonts w:ascii="Times New Roman" w:hAnsi="Times New Roman" w:cs="Times New Roman"/>
                <w:b/>
                <w:bCs/>
                <w:sz w:val="24"/>
                <w:szCs w:val="24"/>
              </w:rPr>
              <w:t>4</w:t>
            </w:r>
          </w:p>
        </w:tc>
      </w:tr>
      <w:tr w:rsidR="00AF1EC4" w:rsidRPr="00AF1EC4" w14:paraId="0E6785F2" w14:textId="77777777" w:rsidTr="003A3B73">
        <w:trPr>
          <w:trHeight w:val="20"/>
        </w:trPr>
        <w:tc>
          <w:tcPr>
            <w:tcW w:w="5000" w:type="pct"/>
            <w:gridSpan w:val="4"/>
            <w:tcBorders>
              <w:top w:val="single" w:sz="4" w:space="0" w:color="auto"/>
              <w:left w:val="single" w:sz="4" w:space="0" w:color="auto"/>
              <w:bottom w:val="single" w:sz="4" w:space="0" w:color="auto"/>
              <w:right w:val="single" w:sz="4" w:space="0" w:color="auto"/>
            </w:tcBorders>
          </w:tcPr>
          <w:p w14:paraId="43863336" w14:textId="77777777" w:rsidR="000212DA" w:rsidRPr="00AF1EC4" w:rsidRDefault="000212DA" w:rsidP="003A3B73">
            <w:pP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spacing w:val="-1"/>
                <w:sz w:val="24"/>
                <w:szCs w:val="24"/>
                <w:lang w:eastAsia="ru-RU"/>
              </w:rPr>
              <w:t xml:space="preserve">Раздел 1. Общие сведения о строительных материалах                                                                                                                       </w:t>
            </w:r>
          </w:p>
        </w:tc>
      </w:tr>
      <w:tr w:rsidR="00AF1EC4" w:rsidRPr="00AF1EC4" w14:paraId="76EDCD65" w14:textId="77777777" w:rsidTr="003A3B73">
        <w:trPr>
          <w:trHeight w:val="20"/>
        </w:trPr>
        <w:tc>
          <w:tcPr>
            <w:tcW w:w="759" w:type="pct"/>
            <w:vMerge w:val="restart"/>
            <w:tcBorders>
              <w:top w:val="single" w:sz="4" w:space="0" w:color="auto"/>
              <w:left w:val="single" w:sz="4" w:space="0" w:color="auto"/>
              <w:right w:val="single" w:sz="4" w:space="0" w:color="auto"/>
            </w:tcBorders>
          </w:tcPr>
          <w:p w14:paraId="348A5AE6" w14:textId="77777777" w:rsidR="000212DA" w:rsidRPr="00AF1EC4" w:rsidRDefault="000212DA"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1.1.</w:t>
            </w:r>
          </w:p>
          <w:p w14:paraId="3ACDF60F" w14:textId="77777777" w:rsidR="000212DA" w:rsidRPr="00AF1EC4" w:rsidRDefault="000212DA"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Основные свойства строительных материалов</w:t>
            </w:r>
          </w:p>
        </w:tc>
        <w:tc>
          <w:tcPr>
            <w:tcW w:w="3003" w:type="pct"/>
            <w:tcBorders>
              <w:top w:val="single" w:sz="4" w:space="0" w:color="auto"/>
              <w:left w:val="single" w:sz="4" w:space="0" w:color="auto"/>
              <w:bottom w:val="single" w:sz="4" w:space="0" w:color="auto"/>
              <w:right w:val="single" w:sz="4" w:space="0" w:color="auto"/>
            </w:tcBorders>
          </w:tcPr>
          <w:p w14:paraId="0A656263" w14:textId="77777777" w:rsidR="000212DA" w:rsidRPr="00AF1EC4" w:rsidRDefault="000212DA" w:rsidP="003A3B73">
            <w:pP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548" w:type="pct"/>
            <w:vMerge w:val="restart"/>
            <w:tcBorders>
              <w:top w:val="single" w:sz="4" w:space="0" w:color="auto"/>
              <w:left w:val="single" w:sz="4" w:space="0" w:color="auto"/>
              <w:right w:val="single" w:sz="4" w:space="0" w:color="auto"/>
            </w:tcBorders>
            <w:vAlign w:val="center"/>
          </w:tcPr>
          <w:p w14:paraId="6E7C27A2" w14:textId="77777777" w:rsidR="000212DA" w:rsidRPr="00AF1EC4" w:rsidRDefault="000212DA" w:rsidP="003A3B73">
            <w:pPr>
              <w:suppressAutoHyphen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8</w:t>
            </w:r>
          </w:p>
        </w:tc>
        <w:tc>
          <w:tcPr>
            <w:tcW w:w="690" w:type="pct"/>
            <w:vMerge w:val="restart"/>
            <w:tcBorders>
              <w:top w:val="single" w:sz="4" w:space="0" w:color="auto"/>
              <w:left w:val="single" w:sz="4" w:space="0" w:color="auto"/>
              <w:right w:val="single" w:sz="4" w:space="0" w:color="auto"/>
            </w:tcBorders>
            <w:shd w:val="clear" w:color="auto" w:fill="auto"/>
          </w:tcPr>
          <w:p w14:paraId="2C09707B" w14:textId="77777777" w:rsidR="000212DA" w:rsidRPr="00AF1EC4" w:rsidRDefault="000212DA" w:rsidP="003A3B73">
            <w:pPr>
              <w:widowControl w:val="0"/>
              <w:autoSpaceDE w:val="0"/>
              <w:autoSpaceDN w:val="0"/>
              <w:adjustRightInd w:val="0"/>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Знать</w:t>
            </w:r>
          </w:p>
          <w:p w14:paraId="012CF7A1" w14:textId="77777777" w:rsidR="000212DA" w:rsidRPr="00AF1EC4" w:rsidRDefault="000212DA"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 классификацию, номенклатуру, качественные показатели, область применения строительных материалов;</w:t>
            </w:r>
          </w:p>
          <w:p w14:paraId="35247FE8" w14:textId="77777777" w:rsidR="000212DA" w:rsidRPr="00AF1EC4" w:rsidRDefault="000212DA"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физические, механические, химические, биологические и эксплуатационные свойства;</w:t>
            </w:r>
          </w:p>
          <w:p w14:paraId="544BA566" w14:textId="77777777" w:rsidR="000212DA" w:rsidRPr="00AF1EC4" w:rsidRDefault="000212DA" w:rsidP="003A3B73">
            <w:pPr>
              <w:suppressAutoHyphen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 конструктивные системы, конструктивные части, </w:t>
            </w:r>
            <w:r w:rsidRPr="00AF1EC4">
              <w:rPr>
                <w:rFonts w:ascii="Times New Roman" w:eastAsia="Times New Roman" w:hAnsi="Times New Roman" w:cs="Times New Roman"/>
                <w:sz w:val="24"/>
                <w:szCs w:val="24"/>
                <w:lang w:eastAsia="ru-RU"/>
              </w:rPr>
              <w:lastRenderedPageBreak/>
              <w:t>конструктивные элементы зданий и сооружений</w:t>
            </w:r>
          </w:p>
          <w:p w14:paraId="75150F48" w14:textId="77777777" w:rsidR="000212DA" w:rsidRPr="00AF1EC4" w:rsidRDefault="000212DA" w:rsidP="003A3B73">
            <w:pPr>
              <w:suppressAutoHyphen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классификацию зданий по типам, по функциональному назначению, основные параметры и характеристики различных типов зданий</w:t>
            </w:r>
          </w:p>
          <w:p w14:paraId="43F841C8" w14:textId="77777777" w:rsidR="000212DA" w:rsidRPr="00AF1EC4" w:rsidRDefault="000212DA"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2ЛР 7 ЛР 14</w:t>
            </w:r>
          </w:p>
          <w:p w14:paraId="26005C9E" w14:textId="77777777" w:rsidR="000212DA" w:rsidRPr="00AF1EC4" w:rsidRDefault="000212DA" w:rsidP="003A3B73">
            <w:pPr>
              <w:suppressAutoHyphens/>
              <w:rPr>
                <w:rFonts w:ascii="Times New Roman" w:eastAsia="Times New Roman" w:hAnsi="Times New Roman" w:cs="Times New Roman"/>
                <w:b/>
                <w:sz w:val="24"/>
                <w:szCs w:val="24"/>
                <w:lang w:eastAsia="ru-RU"/>
              </w:rPr>
            </w:pPr>
          </w:p>
        </w:tc>
      </w:tr>
      <w:tr w:rsidR="00AF1EC4" w:rsidRPr="00AF1EC4" w14:paraId="54142292" w14:textId="77777777" w:rsidTr="003A3B73">
        <w:trPr>
          <w:trHeight w:val="20"/>
        </w:trPr>
        <w:tc>
          <w:tcPr>
            <w:tcW w:w="0" w:type="auto"/>
            <w:vMerge/>
            <w:tcBorders>
              <w:left w:val="single" w:sz="4" w:space="0" w:color="auto"/>
              <w:right w:val="single" w:sz="4" w:space="0" w:color="auto"/>
            </w:tcBorders>
            <w:vAlign w:val="center"/>
            <w:hideMark/>
          </w:tcPr>
          <w:p w14:paraId="1BED9E25"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hideMark/>
          </w:tcPr>
          <w:p w14:paraId="05D8AE10" w14:textId="77777777" w:rsidR="000212DA" w:rsidRPr="00AF1EC4" w:rsidRDefault="000212DA"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 Инструктаж, входной контроль. Классификация строительных материалов по назначению, составу, структуре, и методам изготовления. Основные свойства строительных материалов.</w:t>
            </w:r>
          </w:p>
          <w:p w14:paraId="649A4D43" w14:textId="77777777" w:rsidR="000212DA" w:rsidRPr="00AF1EC4" w:rsidRDefault="000212DA"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Cs/>
                <w:sz w:val="24"/>
                <w:szCs w:val="24"/>
                <w:lang w:eastAsia="ru-RU"/>
              </w:rPr>
              <w:t>2.</w:t>
            </w:r>
            <w:r w:rsidRPr="00AF1EC4">
              <w:rPr>
                <w:rFonts w:ascii="Times New Roman" w:eastAsia="Times New Roman" w:hAnsi="Times New Roman" w:cs="Times New Roman"/>
                <w:sz w:val="24"/>
                <w:szCs w:val="24"/>
                <w:lang w:eastAsia="ru-RU"/>
              </w:rPr>
              <w:t>Основные свойства строительных материалов: физические, механические, химические, биологические, эксплуатационные, экологические.</w:t>
            </w:r>
          </w:p>
        </w:tc>
        <w:tc>
          <w:tcPr>
            <w:tcW w:w="548" w:type="pct"/>
            <w:vMerge/>
            <w:tcBorders>
              <w:left w:val="single" w:sz="4" w:space="0" w:color="auto"/>
              <w:right w:val="single" w:sz="4" w:space="0" w:color="auto"/>
            </w:tcBorders>
            <w:vAlign w:val="center"/>
          </w:tcPr>
          <w:p w14:paraId="0E92FF0D" w14:textId="77777777" w:rsidR="000212DA" w:rsidRPr="00AF1EC4" w:rsidRDefault="000212DA" w:rsidP="003A3B73">
            <w:pPr>
              <w:jc w:val="center"/>
              <w:rPr>
                <w:rFonts w:ascii="Times New Roman" w:eastAsia="Times New Roman" w:hAnsi="Times New Roman" w:cs="Times New Roman"/>
                <w:bCs/>
                <w:i/>
                <w:sz w:val="24"/>
                <w:szCs w:val="24"/>
                <w:lang w:eastAsia="ru-RU"/>
              </w:rPr>
            </w:pPr>
          </w:p>
        </w:tc>
        <w:tc>
          <w:tcPr>
            <w:tcW w:w="690" w:type="pct"/>
            <w:vMerge/>
            <w:tcBorders>
              <w:left w:val="single" w:sz="4" w:space="0" w:color="auto"/>
              <w:right w:val="single" w:sz="4" w:space="0" w:color="auto"/>
            </w:tcBorders>
            <w:shd w:val="clear" w:color="auto" w:fill="auto"/>
            <w:vAlign w:val="center"/>
          </w:tcPr>
          <w:p w14:paraId="384F44EE"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5AEAD56C" w14:textId="77777777" w:rsidTr="003A3B73">
        <w:trPr>
          <w:trHeight w:val="20"/>
        </w:trPr>
        <w:tc>
          <w:tcPr>
            <w:tcW w:w="0" w:type="auto"/>
            <w:vMerge/>
            <w:tcBorders>
              <w:left w:val="single" w:sz="4" w:space="0" w:color="auto"/>
              <w:right w:val="single" w:sz="4" w:space="0" w:color="auto"/>
            </w:tcBorders>
            <w:vAlign w:val="center"/>
            <w:hideMark/>
          </w:tcPr>
          <w:p w14:paraId="237F1927"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hideMark/>
          </w:tcPr>
          <w:p w14:paraId="5DF4A609"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548" w:type="pct"/>
            <w:tcBorders>
              <w:top w:val="single" w:sz="4" w:space="0" w:color="auto"/>
              <w:left w:val="single" w:sz="4" w:space="0" w:color="auto"/>
              <w:bottom w:val="single" w:sz="4" w:space="0" w:color="auto"/>
              <w:right w:val="single" w:sz="4" w:space="0" w:color="auto"/>
            </w:tcBorders>
            <w:vAlign w:val="center"/>
          </w:tcPr>
          <w:p w14:paraId="0D92A24E" w14:textId="77777777" w:rsidR="000212DA" w:rsidRPr="00AF1EC4" w:rsidRDefault="000212DA"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2</w:t>
            </w:r>
          </w:p>
        </w:tc>
        <w:tc>
          <w:tcPr>
            <w:tcW w:w="690" w:type="pct"/>
            <w:vMerge/>
            <w:tcBorders>
              <w:left w:val="single" w:sz="4" w:space="0" w:color="auto"/>
              <w:right w:val="single" w:sz="4" w:space="0" w:color="auto"/>
            </w:tcBorders>
            <w:shd w:val="clear" w:color="auto" w:fill="auto"/>
            <w:vAlign w:val="center"/>
          </w:tcPr>
          <w:p w14:paraId="4D69478D"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777C5949" w14:textId="77777777" w:rsidTr="003A3B73">
        <w:trPr>
          <w:trHeight w:val="20"/>
        </w:trPr>
        <w:tc>
          <w:tcPr>
            <w:tcW w:w="0" w:type="auto"/>
            <w:vMerge/>
            <w:tcBorders>
              <w:left w:val="single" w:sz="4" w:space="0" w:color="auto"/>
              <w:right w:val="single" w:sz="4" w:space="0" w:color="auto"/>
            </w:tcBorders>
            <w:vAlign w:val="center"/>
          </w:tcPr>
          <w:p w14:paraId="7E0A6AF8"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70B6AB05"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548" w:type="pct"/>
            <w:tcBorders>
              <w:top w:val="single" w:sz="4" w:space="0" w:color="auto"/>
              <w:left w:val="single" w:sz="4" w:space="0" w:color="auto"/>
              <w:bottom w:val="single" w:sz="4" w:space="0" w:color="auto"/>
              <w:right w:val="single" w:sz="4" w:space="0" w:color="auto"/>
            </w:tcBorders>
            <w:vAlign w:val="center"/>
          </w:tcPr>
          <w:p w14:paraId="2ACBD3A2" w14:textId="77777777" w:rsidR="000212DA" w:rsidRPr="00AF1EC4" w:rsidRDefault="000212DA"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2</w:t>
            </w:r>
          </w:p>
        </w:tc>
        <w:tc>
          <w:tcPr>
            <w:tcW w:w="690" w:type="pct"/>
            <w:vMerge/>
            <w:tcBorders>
              <w:left w:val="single" w:sz="4" w:space="0" w:color="auto"/>
              <w:right w:val="single" w:sz="4" w:space="0" w:color="auto"/>
            </w:tcBorders>
            <w:shd w:val="clear" w:color="auto" w:fill="auto"/>
            <w:vAlign w:val="center"/>
          </w:tcPr>
          <w:p w14:paraId="6882A838"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7154D1C0" w14:textId="77777777" w:rsidTr="003A3B73">
        <w:trPr>
          <w:trHeight w:val="20"/>
        </w:trPr>
        <w:tc>
          <w:tcPr>
            <w:tcW w:w="0" w:type="auto"/>
            <w:vMerge/>
            <w:tcBorders>
              <w:left w:val="single" w:sz="4" w:space="0" w:color="auto"/>
              <w:right w:val="single" w:sz="4" w:space="0" w:color="auto"/>
            </w:tcBorders>
            <w:vAlign w:val="center"/>
          </w:tcPr>
          <w:p w14:paraId="787A49C4"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066CD4F9" w14:textId="77777777" w:rsidR="000212DA" w:rsidRPr="00AF1EC4" w:rsidRDefault="000212DA"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Практическое занятие 1 «Решение задач по определению физических свойств строительных материалов»</w:t>
            </w:r>
          </w:p>
        </w:tc>
        <w:tc>
          <w:tcPr>
            <w:tcW w:w="548" w:type="pct"/>
            <w:tcBorders>
              <w:top w:val="single" w:sz="4" w:space="0" w:color="auto"/>
              <w:left w:val="single" w:sz="4" w:space="0" w:color="auto"/>
              <w:bottom w:val="single" w:sz="4" w:space="0" w:color="auto"/>
              <w:right w:val="single" w:sz="4" w:space="0" w:color="auto"/>
            </w:tcBorders>
            <w:vAlign w:val="center"/>
          </w:tcPr>
          <w:p w14:paraId="1833162C" w14:textId="77777777" w:rsidR="000212DA" w:rsidRPr="00AF1EC4" w:rsidRDefault="000212DA"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1</w:t>
            </w:r>
          </w:p>
        </w:tc>
        <w:tc>
          <w:tcPr>
            <w:tcW w:w="690" w:type="pct"/>
            <w:vMerge/>
            <w:tcBorders>
              <w:left w:val="single" w:sz="4" w:space="0" w:color="auto"/>
              <w:right w:val="single" w:sz="4" w:space="0" w:color="auto"/>
            </w:tcBorders>
            <w:shd w:val="clear" w:color="auto" w:fill="auto"/>
            <w:vAlign w:val="center"/>
          </w:tcPr>
          <w:p w14:paraId="7AE654EC"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13A2140D" w14:textId="77777777" w:rsidTr="003A3B73">
        <w:trPr>
          <w:trHeight w:val="20"/>
        </w:trPr>
        <w:tc>
          <w:tcPr>
            <w:tcW w:w="0" w:type="auto"/>
            <w:vMerge/>
            <w:tcBorders>
              <w:left w:val="single" w:sz="4" w:space="0" w:color="auto"/>
              <w:right w:val="single" w:sz="4" w:space="0" w:color="auto"/>
            </w:tcBorders>
            <w:vAlign w:val="center"/>
          </w:tcPr>
          <w:p w14:paraId="5DFFA1DE"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32F1A9E0" w14:textId="77777777" w:rsidR="000212DA" w:rsidRPr="00AF1EC4" w:rsidRDefault="000212DA"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Практическое занятие 2 «Решение задач по определению механических свойств строительных материалов»</w:t>
            </w:r>
          </w:p>
        </w:tc>
        <w:tc>
          <w:tcPr>
            <w:tcW w:w="548" w:type="pct"/>
            <w:tcBorders>
              <w:top w:val="single" w:sz="4" w:space="0" w:color="auto"/>
              <w:left w:val="single" w:sz="4" w:space="0" w:color="auto"/>
              <w:bottom w:val="single" w:sz="4" w:space="0" w:color="auto"/>
              <w:right w:val="single" w:sz="4" w:space="0" w:color="auto"/>
            </w:tcBorders>
            <w:vAlign w:val="center"/>
          </w:tcPr>
          <w:p w14:paraId="7C0EC340" w14:textId="77777777" w:rsidR="000212DA" w:rsidRPr="00AF1EC4" w:rsidRDefault="000212DA"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1</w:t>
            </w:r>
          </w:p>
        </w:tc>
        <w:tc>
          <w:tcPr>
            <w:tcW w:w="690" w:type="pct"/>
            <w:vMerge/>
            <w:tcBorders>
              <w:left w:val="single" w:sz="4" w:space="0" w:color="auto"/>
              <w:right w:val="single" w:sz="4" w:space="0" w:color="auto"/>
            </w:tcBorders>
            <w:shd w:val="clear" w:color="auto" w:fill="auto"/>
            <w:vAlign w:val="center"/>
          </w:tcPr>
          <w:p w14:paraId="5D655606"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2C6E28F7" w14:textId="77777777" w:rsidTr="003A3B73">
        <w:trPr>
          <w:trHeight w:val="20"/>
        </w:trPr>
        <w:tc>
          <w:tcPr>
            <w:tcW w:w="0" w:type="auto"/>
            <w:vMerge w:val="restart"/>
            <w:tcBorders>
              <w:top w:val="single" w:sz="4" w:space="0" w:color="auto"/>
              <w:left w:val="single" w:sz="4" w:space="0" w:color="auto"/>
              <w:right w:val="single" w:sz="4" w:space="0" w:color="auto"/>
            </w:tcBorders>
          </w:tcPr>
          <w:p w14:paraId="4BE7F177" w14:textId="77777777" w:rsidR="000212DA" w:rsidRPr="00AF1EC4" w:rsidRDefault="000212DA"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1.2.</w:t>
            </w:r>
          </w:p>
          <w:p w14:paraId="1C274BA8" w14:textId="77777777" w:rsidR="000212DA" w:rsidRPr="00AF1EC4" w:rsidRDefault="000212DA" w:rsidP="003A3B73">
            <w:pPr>
              <w:widowControl w:val="0"/>
              <w:autoSpaceDE w:val="0"/>
              <w:autoSpaceDN w:val="0"/>
              <w:adjustRightInd w:val="0"/>
              <w:jc w:val="center"/>
              <w:rPr>
                <w:rFonts w:ascii="Times New Roman" w:eastAsia="Times New Roman" w:hAnsi="Times New Roman" w:cs="Times New Roman"/>
                <w:b/>
                <w:bCs/>
                <w:spacing w:val="-1"/>
                <w:sz w:val="24"/>
                <w:szCs w:val="24"/>
                <w:lang w:eastAsia="ru-RU"/>
              </w:rPr>
            </w:pPr>
            <w:r w:rsidRPr="00AF1EC4">
              <w:rPr>
                <w:rFonts w:ascii="Times New Roman" w:eastAsia="Times New Roman" w:hAnsi="Times New Roman" w:cs="Times New Roman"/>
                <w:b/>
                <w:bCs/>
                <w:spacing w:val="-1"/>
                <w:sz w:val="24"/>
                <w:szCs w:val="24"/>
                <w:lang w:eastAsia="ru-RU"/>
              </w:rPr>
              <w:t>Общие сведения</w:t>
            </w:r>
          </w:p>
          <w:p w14:paraId="2A8E3550" w14:textId="77777777" w:rsidR="000212DA" w:rsidRPr="00AF1EC4" w:rsidRDefault="000212DA" w:rsidP="003A3B73">
            <w:pPr>
              <w:widowControl w:val="0"/>
              <w:autoSpaceDE w:val="0"/>
              <w:autoSpaceDN w:val="0"/>
              <w:adjustRightInd w:val="0"/>
              <w:jc w:val="center"/>
              <w:rPr>
                <w:rFonts w:ascii="Times New Roman" w:eastAsia="Times New Roman" w:hAnsi="Times New Roman" w:cs="Times New Roman"/>
                <w:b/>
                <w:bCs/>
                <w:spacing w:val="-1"/>
                <w:sz w:val="24"/>
                <w:szCs w:val="24"/>
                <w:lang w:eastAsia="ru-RU"/>
              </w:rPr>
            </w:pPr>
            <w:r w:rsidRPr="00AF1EC4">
              <w:rPr>
                <w:rFonts w:ascii="Times New Roman" w:eastAsia="Times New Roman" w:hAnsi="Times New Roman" w:cs="Times New Roman"/>
                <w:b/>
                <w:bCs/>
                <w:spacing w:val="-1"/>
                <w:sz w:val="24"/>
                <w:szCs w:val="24"/>
                <w:lang w:eastAsia="ru-RU"/>
              </w:rPr>
              <w:t>о строительных материалах</w:t>
            </w:r>
          </w:p>
          <w:p w14:paraId="2CA00A44" w14:textId="77777777" w:rsidR="000212DA" w:rsidRPr="00AF1EC4" w:rsidRDefault="000212DA" w:rsidP="003A3B73">
            <w:pPr>
              <w:widowControl w:val="0"/>
              <w:autoSpaceDE w:val="0"/>
              <w:autoSpaceDN w:val="0"/>
              <w:adjustRightInd w:val="0"/>
              <w:jc w:val="center"/>
              <w:rPr>
                <w:rFonts w:ascii="Times New Roman" w:eastAsia="Times New Roman" w:hAnsi="Times New Roman" w:cs="Times New Roman"/>
                <w:b/>
                <w:bCs/>
                <w:spacing w:val="-1"/>
                <w:sz w:val="24"/>
                <w:szCs w:val="24"/>
                <w:lang w:eastAsia="ru-RU"/>
              </w:rPr>
            </w:pPr>
          </w:p>
          <w:p w14:paraId="12B6A221" w14:textId="77777777" w:rsidR="000212DA" w:rsidRPr="00AF1EC4" w:rsidRDefault="000212DA" w:rsidP="003A3B73">
            <w:pPr>
              <w:widowControl w:val="0"/>
              <w:autoSpaceDE w:val="0"/>
              <w:autoSpaceDN w:val="0"/>
              <w:adjustRightInd w:val="0"/>
              <w:jc w:val="cente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03769426" w14:textId="77777777" w:rsidR="000212DA" w:rsidRPr="00AF1EC4" w:rsidRDefault="000212DA"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548" w:type="pct"/>
            <w:vMerge w:val="restart"/>
            <w:tcBorders>
              <w:top w:val="single" w:sz="4" w:space="0" w:color="auto"/>
              <w:left w:val="single" w:sz="4" w:space="0" w:color="auto"/>
              <w:right w:val="single" w:sz="4" w:space="0" w:color="auto"/>
            </w:tcBorders>
            <w:vAlign w:val="center"/>
          </w:tcPr>
          <w:p w14:paraId="771E2635" w14:textId="77777777" w:rsidR="000212DA" w:rsidRPr="00AF1EC4" w:rsidRDefault="000212DA"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14</w:t>
            </w:r>
          </w:p>
        </w:tc>
        <w:tc>
          <w:tcPr>
            <w:tcW w:w="690" w:type="pct"/>
            <w:vMerge/>
            <w:tcBorders>
              <w:left w:val="single" w:sz="4" w:space="0" w:color="auto"/>
              <w:right w:val="single" w:sz="4" w:space="0" w:color="auto"/>
            </w:tcBorders>
            <w:shd w:val="clear" w:color="auto" w:fill="auto"/>
            <w:vAlign w:val="center"/>
          </w:tcPr>
          <w:p w14:paraId="5AACA621" w14:textId="77777777" w:rsidR="000212DA" w:rsidRPr="00AF1EC4" w:rsidRDefault="000212DA" w:rsidP="003A3B73">
            <w:pPr>
              <w:jc w:val="center"/>
              <w:rPr>
                <w:rFonts w:ascii="Times New Roman" w:eastAsia="Times New Roman" w:hAnsi="Times New Roman" w:cs="Times New Roman"/>
                <w:b/>
                <w:iCs/>
                <w:sz w:val="24"/>
                <w:szCs w:val="24"/>
                <w:lang w:eastAsia="ru-RU"/>
              </w:rPr>
            </w:pPr>
          </w:p>
        </w:tc>
      </w:tr>
      <w:tr w:rsidR="00AF1EC4" w:rsidRPr="00AF1EC4" w14:paraId="5D10191C" w14:textId="77777777" w:rsidTr="003A3B73">
        <w:trPr>
          <w:trHeight w:val="20"/>
        </w:trPr>
        <w:tc>
          <w:tcPr>
            <w:tcW w:w="0" w:type="auto"/>
            <w:vMerge/>
            <w:tcBorders>
              <w:left w:val="single" w:sz="4" w:space="0" w:color="auto"/>
              <w:right w:val="single" w:sz="4" w:space="0" w:color="auto"/>
            </w:tcBorders>
          </w:tcPr>
          <w:p w14:paraId="19265191"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6E13E63D" w14:textId="77777777" w:rsidR="000212DA" w:rsidRPr="00AF1EC4" w:rsidRDefault="000212DA"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 Классификация, номенклатура, качественные показатели, область применения основных строительных материалов</w:t>
            </w:r>
          </w:p>
        </w:tc>
        <w:tc>
          <w:tcPr>
            <w:tcW w:w="548" w:type="pct"/>
            <w:vMerge/>
            <w:tcBorders>
              <w:top w:val="single" w:sz="4" w:space="0" w:color="auto"/>
              <w:left w:val="single" w:sz="4" w:space="0" w:color="auto"/>
              <w:right w:val="single" w:sz="4" w:space="0" w:color="auto"/>
            </w:tcBorders>
            <w:vAlign w:val="center"/>
          </w:tcPr>
          <w:p w14:paraId="0C74A5B4" w14:textId="77777777" w:rsidR="000212DA" w:rsidRPr="00AF1EC4" w:rsidRDefault="000212DA" w:rsidP="003A3B73">
            <w:pPr>
              <w:suppressAutoHyphens/>
              <w:jc w:val="center"/>
              <w:rPr>
                <w:rFonts w:ascii="Times New Roman" w:eastAsia="Times New Roman" w:hAnsi="Times New Roman" w:cs="Times New Roman"/>
                <w:b/>
                <w:sz w:val="24"/>
                <w:szCs w:val="24"/>
                <w:lang w:eastAsia="ru-RU"/>
              </w:rPr>
            </w:pPr>
          </w:p>
        </w:tc>
        <w:tc>
          <w:tcPr>
            <w:tcW w:w="690" w:type="pct"/>
            <w:vMerge/>
            <w:tcBorders>
              <w:left w:val="single" w:sz="4" w:space="0" w:color="auto"/>
              <w:right w:val="single" w:sz="4" w:space="0" w:color="auto"/>
            </w:tcBorders>
            <w:shd w:val="clear" w:color="auto" w:fill="auto"/>
          </w:tcPr>
          <w:p w14:paraId="7205A176" w14:textId="77777777" w:rsidR="000212DA" w:rsidRPr="00AF1EC4" w:rsidRDefault="000212DA" w:rsidP="003A3B73">
            <w:pPr>
              <w:suppressAutoHyphens/>
              <w:jc w:val="center"/>
              <w:rPr>
                <w:rFonts w:ascii="Times New Roman" w:eastAsia="Times New Roman" w:hAnsi="Times New Roman" w:cs="Times New Roman"/>
                <w:iCs/>
                <w:sz w:val="24"/>
                <w:szCs w:val="24"/>
                <w:lang w:eastAsia="ru-RU"/>
              </w:rPr>
            </w:pPr>
          </w:p>
        </w:tc>
      </w:tr>
      <w:tr w:rsidR="00AF1EC4" w:rsidRPr="00AF1EC4" w14:paraId="6C1F8913" w14:textId="77777777" w:rsidTr="003A3B73">
        <w:trPr>
          <w:trHeight w:val="20"/>
        </w:trPr>
        <w:tc>
          <w:tcPr>
            <w:tcW w:w="0" w:type="auto"/>
            <w:vMerge/>
            <w:tcBorders>
              <w:left w:val="single" w:sz="4" w:space="0" w:color="auto"/>
              <w:right w:val="single" w:sz="4" w:space="0" w:color="auto"/>
            </w:tcBorders>
            <w:vAlign w:val="center"/>
          </w:tcPr>
          <w:p w14:paraId="4DA04114"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17ED8A6A"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548" w:type="pct"/>
            <w:tcBorders>
              <w:top w:val="single" w:sz="4" w:space="0" w:color="auto"/>
              <w:left w:val="single" w:sz="4" w:space="0" w:color="auto"/>
              <w:bottom w:val="single" w:sz="4" w:space="0" w:color="auto"/>
              <w:right w:val="single" w:sz="4" w:space="0" w:color="auto"/>
            </w:tcBorders>
            <w:vAlign w:val="center"/>
          </w:tcPr>
          <w:p w14:paraId="0EE3B870" w14:textId="77777777" w:rsidR="000212DA" w:rsidRPr="00AF1EC4" w:rsidRDefault="000212DA"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6</w:t>
            </w:r>
          </w:p>
        </w:tc>
        <w:tc>
          <w:tcPr>
            <w:tcW w:w="690" w:type="pct"/>
            <w:vMerge/>
            <w:tcBorders>
              <w:left w:val="single" w:sz="4" w:space="0" w:color="auto"/>
              <w:right w:val="single" w:sz="4" w:space="0" w:color="auto"/>
            </w:tcBorders>
            <w:shd w:val="clear" w:color="auto" w:fill="auto"/>
            <w:vAlign w:val="center"/>
          </w:tcPr>
          <w:p w14:paraId="51274F71"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7B5BB705" w14:textId="77777777" w:rsidTr="003A3B73">
        <w:trPr>
          <w:trHeight w:val="20"/>
        </w:trPr>
        <w:tc>
          <w:tcPr>
            <w:tcW w:w="0" w:type="auto"/>
            <w:vMerge/>
            <w:tcBorders>
              <w:left w:val="single" w:sz="4" w:space="0" w:color="auto"/>
              <w:right w:val="single" w:sz="4" w:space="0" w:color="auto"/>
            </w:tcBorders>
            <w:vAlign w:val="center"/>
          </w:tcPr>
          <w:p w14:paraId="10DA94BE"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2C88F3CC"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548" w:type="pct"/>
            <w:tcBorders>
              <w:top w:val="single" w:sz="4" w:space="0" w:color="auto"/>
              <w:left w:val="single" w:sz="4" w:space="0" w:color="auto"/>
              <w:bottom w:val="single" w:sz="4" w:space="0" w:color="auto"/>
              <w:right w:val="single" w:sz="4" w:space="0" w:color="auto"/>
            </w:tcBorders>
            <w:vAlign w:val="center"/>
          </w:tcPr>
          <w:p w14:paraId="1CFDAA7C" w14:textId="77777777" w:rsidR="000212DA" w:rsidRPr="00AF1EC4" w:rsidRDefault="000212DA"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6</w:t>
            </w:r>
          </w:p>
        </w:tc>
        <w:tc>
          <w:tcPr>
            <w:tcW w:w="690" w:type="pct"/>
            <w:vMerge/>
            <w:tcBorders>
              <w:left w:val="single" w:sz="4" w:space="0" w:color="auto"/>
              <w:right w:val="single" w:sz="4" w:space="0" w:color="auto"/>
            </w:tcBorders>
            <w:shd w:val="clear" w:color="auto" w:fill="auto"/>
            <w:vAlign w:val="center"/>
          </w:tcPr>
          <w:p w14:paraId="4A821490"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4AD9D43B" w14:textId="77777777" w:rsidTr="003A3B73">
        <w:trPr>
          <w:trHeight w:val="20"/>
        </w:trPr>
        <w:tc>
          <w:tcPr>
            <w:tcW w:w="0" w:type="auto"/>
            <w:vMerge/>
            <w:tcBorders>
              <w:left w:val="single" w:sz="4" w:space="0" w:color="auto"/>
              <w:right w:val="single" w:sz="4" w:space="0" w:color="auto"/>
            </w:tcBorders>
            <w:vAlign w:val="center"/>
          </w:tcPr>
          <w:p w14:paraId="08892B70"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Pr>
          <w:p w14:paraId="11541B77" w14:textId="77777777" w:rsidR="000212DA" w:rsidRPr="00AF1EC4" w:rsidRDefault="000212DA" w:rsidP="003A3B73">
            <w:pPr>
              <w:rPr>
                <w:rFonts w:ascii="Times New Roman" w:hAnsi="Times New Roman" w:cs="Times New Roman"/>
                <w:b/>
                <w:sz w:val="24"/>
                <w:szCs w:val="24"/>
                <w:lang w:eastAsia="ru-RU"/>
              </w:rPr>
            </w:pPr>
            <w:r w:rsidRPr="00AF1EC4">
              <w:rPr>
                <w:rFonts w:ascii="Times New Roman" w:hAnsi="Times New Roman" w:cs="Times New Roman"/>
                <w:sz w:val="24"/>
                <w:szCs w:val="24"/>
                <w:lang w:eastAsia="ru-RU"/>
              </w:rPr>
              <w:t>1. Практическое занятие 3 «Изучение природных каменных материалов: классификация, свойства, виды и область применения»</w:t>
            </w:r>
          </w:p>
        </w:tc>
        <w:tc>
          <w:tcPr>
            <w:tcW w:w="548" w:type="pct"/>
            <w:tcBorders>
              <w:top w:val="single" w:sz="4" w:space="0" w:color="auto"/>
              <w:left w:val="single" w:sz="4" w:space="0" w:color="auto"/>
              <w:bottom w:val="single" w:sz="4" w:space="0" w:color="auto"/>
              <w:right w:val="single" w:sz="4" w:space="0" w:color="auto"/>
            </w:tcBorders>
            <w:vAlign w:val="center"/>
          </w:tcPr>
          <w:p w14:paraId="62AE6B69" w14:textId="77777777" w:rsidR="000212DA" w:rsidRPr="00AF1EC4" w:rsidRDefault="000212DA"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1</w:t>
            </w:r>
          </w:p>
        </w:tc>
        <w:tc>
          <w:tcPr>
            <w:tcW w:w="690" w:type="pct"/>
            <w:vMerge/>
            <w:tcBorders>
              <w:left w:val="single" w:sz="4" w:space="0" w:color="auto"/>
              <w:right w:val="single" w:sz="4" w:space="0" w:color="auto"/>
            </w:tcBorders>
            <w:shd w:val="clear" w:color="auto" w:fill="auto"/>
            <w:vAlign w:val="center"/>
          </w:tcPr>
          <w:p w14:paraId="585B8A69"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33EBC0E7" w14:textId="77777777" w:rsidTr="003A3B73">
        <w:trPr>
          <w:trHeight w:val="20"/>
        </w:trPr>
        <w:tc>
          <w:tcPr>
            <w:tcW w:w="0" w:type="auto"/>
            <w:vMerge/>
            <w:tcBorders>
              <w:left w:val="single" w:sz="4" w:space="0" w:color="auto"/>
              <w:right w:val="single" w:sz="4" w:space="0" w:color="auto"/>
            </w:tcBorders>
            <w:vAlign w:val="center"/>
          </w:tcPr>
          <w:p w14:paraId="21AFBF77"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Pr>
          <w:p w14:paraId="6E50FE83" w14:textId="77777777" w:rsidR="000212DA" w:rsidRPr="00AF1EC4" w:rsidRDefault="000212DA" w:rsidP="003A3B73">
            <w:pPr>
              <w:rPr>
                <w:rFonts w:ascii="Times New Roman" w:hAnsi="Times New Roman" w:cs="Times New Roman"/>
                <w:sz w:val="24"/>
                <w:szCs w:val="24"/>
                <w:lang w:eastAsia="ru-RU"/>
              </w:rPr>
            </w:pPr>
            <w:r w:rsidRPr="00AF1EC4">
              <w:rPr>
                <w:rFonts w:ascii="Times New Roman" w:hAnsi="Times New Roman" w:cs="Times New Roman"/>
                <w:sz w:val="24"/>
                <w:szCs w:val="24"/>
                <w:lang w:eastAsia="ru-RU"/>
              </w:rPr>
              <w:t>2. Практическое занятие 4 «Виды кирпичей и их размеры. Оценка соответствия кирпича требованиям ГОСТ</w:t>
            </w:r>
            <w:r w:rsidRPr="00AF1EC4">
              <w:rPr>
                <w:rFonts w:ascii="Times New Roman" w:hAnsi="Times New Roman" w:cs="Times New Roman"/>
                <w:bCs/>
                <w:sz w:val="24"/>
                <w:szCs w:val="24"/>
                <w:lang w:eastAsia="ru-RU"/>
              </w:rPr>
              <w:t>»</w:t>
            </w:r>
          </w:p>
        </w:tc>
        <w:tc>
          <w:tcPr>
            <w:tcW w:w="548" w:type="pct"/>
            <w:tcBorders>
              <w:top w:val="single" w:sz="4" w:space="0" w:color="auto"/>
              <w:left w:val="single" w:sz="4" w:space="0" w:color="auto"/>
              <w:bottom w:val="single" w:sz="4" w:space="0" w:color="auto"/>
              <w:right w:val="single" w:sz="4" w:space="0" w:color="auto"/>
            </w:tcBorders>
            <w:vAlign w:val="center"/>
          </w:tcPr>
          <w:p w14:paraId="3440CFF7" w14:textId="77777777" w:rsidR="000212DA" w:rsidRPr="00AF1EC4" w:rsidRDefault="000212DA"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1</w:t>
            </w:r>
          </w:p>
        </w:tc>
        <w:tc>
          <w:tcPr>
            <w:tcW w:w="690" w:type="pct"/>
            <w:vMerge/>
            <w:tcBorders>
              <w:left w:val="single" w:sz="4" w:space="0" w:color="auto"/>
              <w:right w:val="single" w:sz="4" w:space="0" w:color="auto"/>
            </w:tcBorders>
            <w:shd w:val="clear" w:color="auto" w:fill="auto"/>
            <w:vAlign w:val="center"/>
          </w:tcPr>
          <w:p w14:paraId="3577119F"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2D739C73" w14:textId="77777777" w:rsidTr="003A3B73">
        <w:trPr>
          <w:trHeight w:val="20"/>
        </w:trPr>
        <w:tc>
          <w:tcPr>
            <w:tcW w:w="0" w:type="auto"/>
            <w:vMerge/>
            <w:tcBorders>
              <w:left w:val="single" w:sz="4" w:space="0" w:color="auto"/>
              <w:right w:val="single" w:sz="4" w:space="0" w:color="auto"/>
            </w:tcBorders>
            <w:vAlign w:val="center"/>
          </w:tcPr>
          <w:p w14:paraId="765423F9"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Pr>
          <w:p w14:paraId="14F5014B" w14:textId="77777777" w:rsidR="000212DA" w:rsidRPr="00AF1EC4" w:rsidRDefault="000212DA" w:rsidP="003A3B73">
            <w:pPr>
              <w:rPr>
                <w:rFonts w:ascii="Times New Roman" w:hAnsi="Times New Roman" w:cs="Times New Roman"/>
                <w:sz w:val="24"/>
                <w:szCs w:val="24"/>
                <w:lang w:eastAsia="ru-RU"/>
              </w:rPr>
            </w:pPr>
            <w:r w:rsidRPr="00AF1EC4">
              <w:rPr>
                <w:rFonts w:ascii="Times New Roman" w:hAnsi="Times New Roman" w:cs="Times New Roman"/>
                <w:sz w:val="24"/>
                <w:szCs w:val="24"/>
                <w:lang w:eastAsia="ru-RU"/>
              </w:rPr>
              <w:t>3. Практическое занятие 5 «Изучение строения древесины, ознакомление с образцами разных пород»</w:t>
            </w:r>
          </w:p>
        </w:tc>
        <w:tc>
          <w:tcPr>
            <w:tcW w:w="548" w:type="pct"/>
            <w:tcBorders>
              <w:top w:val="single" w:sz="4" w:space="0" w:color="auto"/>
              <w:left w:val="single" w:sz="4" w:space="0" w:color="auto"/>
              <w:bottom w:val="single" w:sz="4" w:space="0" w:color="auto"/>
              <w:right w:val="single" w:sz="4" w:space="0" w:color="auto"/>
            </w:tcBorders>
          </w:tcPr>
          <w:p w14:paraId="163F5B36" w14:textId="77777777" w:rsidR="000212DA" w:rsidRPr="00AF1EC4" w:rsidRDefault="000212DA"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1</w:t>
            </w:r>
          </w:p>
        </w:tc>
        <w:tc>
          <w:tcPr>
            <w:tcW w:w="690" w:type="pct"/>
            <w:vMerge/>
            <w:tcBorders>
              <w:left w:val="single" w:sz="4" w:space="0" w:color="auto"/>
              <w:right w:val="single" w:sz="4" w:space="0" w:color="auto"/>
            </w:tcBorders>
            <w:shd w:val="clear" w:color="auto" w:fill="auto"/>
            <w:vAlign w:val="center"/>
          </w:tcPr>
          <w:p w14:paraId="179AEC9A"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7AA33ABD" w14:textId="77777777" w:rsidTr="003A3B73">
        <w:trPr>
          <w:trHeight w:val="20"/>
        </w:trPr>
        <w:tc>
          <w:tcPr>
            <w:tcW w:w="0" w:type="auto"/>
            <w:vMerge/>
            <w:tcBorders>
              <w:left w:val="single" w:sz="4" w:space="0" w:color="auto"/>
              <w:right w:val="single" w:sz="4" w:space="0" w:color="auto"/>
            </w:tcBorders>
            <w:vAlign w:val="center"/>
          </w:tcPr>
          <w:p w14:paraId="4745ACB6"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Pr>
          <w:p w14:paraId="56FFA027" w14:textId="77777777" w:rsidR="000212DA" w:rsidRPr="00AF1EC4" w:rsidRDefault="000212DA" w:rsidP="003A3B73">
            <w:pPr>
              <w:rPr>
                <w:rFonts w:ascii="Times New Roman" w:hAnsi="Times New Roman" w:cs="Times New Roman"/>
                <w:sz w:val="24"/>
                <w:szCs w:val="24"/>
                <w:lang w:eastAsia="ru-RU"/>
              </w:rPr>
            </w:pPr>
            <w:r w:rsidRPr="00AF1EC4">
              <w:rPr>
                <w:rFonts w:ascii="Times New Roman" w:hAnsi="Times New Roman" w:cs="Times New Roman"/>
                <w:sz w:val="24"/>
                <w:szCs w:val="24"/>
                <w:lang w:eastAsia="ru-RU"/>
              </w:rPr>
              <w:t xml:space="preserve">4. Практическое занятие 6 «Общие сведения о вяжущих веществах: классификация, основные свойства, область применения” </w:t>
            </w:r>
          </w:p>
        </w:tc>
        <w:tc>
          <w:tcPr>
            <w:tcW w:w="548" w:type="pct"/>
            <w:tcBorders>
              <w:top w:val="single" w:sz="4" w:space="0" w:color="auto"/>
              <w:left w:val="single" w:sz="4" w:space="0" w:color="auto"/>
              <w:bottom w:val="single" w:sz="4" w:space="0" w:color="auto"/>
              <w:right w:val="single" w:sz="4" w:space="0" w:color="auto"/>
            </w:tcBorders>
          </w:tcPr>
          <w:p w14:paraId="27AFD06F" w14:textId="77777777" w:rsidR="000212DA" w:rsidRPr="00AF1EC4" w:rsidRDefault="000212DA"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1</w:t>
            </w:r>
          </w:p>
        </w:tc>
        <w:tc>
          <w:tcPr>
            <w:tcW w:w="690" w:type="pct"/>
            <w:vMerge/>
            <w:tcBorders>
              <w:left w:val="single" w:sz="4" w:space="0" w:color="auto"/>
              <w:right w:val="single" w:sz="4" w:space="0" w:color="auto"/>
            </w:tcBorders>
            <w:shd w:val="clear" w:color="auto" w:fill="auto"/>
            <w:vAlign w:val="center"/>
          </w:tcPr>
          <w:p w14:paraId="1EDC0B1E"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0B2E2664" w14:textId="77777777" w:rsidTr="003A3B73">
        <w:trPr>
          <w:trHeight w:val="20"/>
        </w:trPr>
        <w:tc>
          <w:tcPr>
            <w:tcW w:w="0" w:type="auto"/>
            <w:vMerge/>
            <w:tcBorders>
              <w:left w:val="single" w:sz="4" w:space="0" w:color="auto"/>
              <w:right w:val="single" w:sz="4" w:space="0" w:color="auto"/>
            </w:tcBorders>
            <w:vAlign w:val="center"/>
          </w:tcPr>
          <w:p w14:paraId="63115161"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Pr>
          <w:p w14:paraId="2A6BE5A9" w14:textId="77777777" w:rsidR="000212DA" w:rsidRPr="00AF1EC4" w:rsidRDefault="000212DA"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5.  Практическое занятие 7 «Визуальное ознакомление с образцами различных строительных материалов. Их основные виды и область применения».</w:t>
            </w:r>
          </w:p>
        </w:tc>
        <w:tc>
          <w:tcPr>
            <w:tcW w:w="548" w:type="pct"/>
            <w:tcBorders>
              <w:top w:val="single" w:sz="4" w:space="0" w:color="auto"/>
              <w:left w:val="single" w:sz="4" w:space="0" w:color="auto"/>
              <w:bottom w:val="single" w:sz="4" w:space="0" w:color="auto"/>
              <w:right w:val="single" w:sz="4" w:space="0" w:color="auto"/>
            </w:tcBorders>
          </w:tcPr>
          <w:p w14:paraId="08563BB2" w14:textId="77777777" w:rsidR="000212DA" w:rsidRPr="00AF1EC4" w:rsidRDefault="000212DA"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2</w:t>
            </w:r>
          </w:p>
        </w:tc>
        <w:tc>
          <w:tcPr>
            <w:tcW w:w="690" w:type="pct"/>
            <w:vMerge/>
            <w:tcBorders>
              <w:left w:val="single" w:sz="4" w:space="0" w:color="auto"/>
              <w:right w:val="single" w:sz="4" w:space="0" w:color="auto"/>
            </w:tcBorders>
            <w:shd w:val="clear" w:color="auto" w:fill="auto"/>
            <w:vAlign w:val="center"/>
          </w:tcPr>
          <w:p w14:paraId="6F3CD116"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449D8C93" w14:textId="77777777" w:rsidTr="003A3B73">
        <w:trPr>
          <w:trHeight w:val="20"/>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483854D" w14:textId="77777777" w:rsidR="000212DA" w:rsidRPr="00AF1EC4" w:rsidRDefault="000212DA" w:rsidP="003A3B73">
            <w:pPr>
              <w:rPr>
                <w:rFonts w:ascii="Times New Roman" w:eastAsia="Times New Roman" w:hAnsi="Times New Roman" w:cs="Times New Roman"/>
                <w:b/>
                <w:bCs/>
                <w:iCs/>
                <w:sz w:val="24"/>
                <w:szCs w:val="24"/>
                <w:lang w:eastAsia="ru-RU"/>
              </w:rPr>
            </w:pPr>
            <w:r w:rsidRPr="00AF1EC4">
              <w:rPr>
                <w:rFonts w:ascii="Times New Roman" w:eastAsia="Times New Roman" w:hAnsi="Times New Roman" w:cs="Times New Roman"/>
                <w:b/>
                <w:bCs/>
                <w:iCs/>
                <w:sz w:val="24"/>
                <w:szCs w:val="24"/>
                <w:lang w:eastAsia="ru-RU"/>
              </w:rPr>
              <w:t xml:space="preserve">Раздел 2. Конструктивные части, элементы, схемы зданий и сооружений                                                                                 </w:t>
            </w:r>
          </w:p>
        </w:tc>
      </w:tr>
      <w:tr w:rsidR="00AF1EC4" w:rsidRPr="00AF1EC4" w14:paraId="6E756D49" w14:textId="77777777" w:rsidTr="003A3B73">
        <w:trPr>
          <w:trHeight w:val="20"/>
        </w:trPr>
        <w:tc>
          <w:tcPr>
            <w:tcW w:w="0" w:type="auto"/>
            <w:vMerge w:val="restart"/>
            <w:tcBorders>
              <w:top w:val="single" w:sz="4" w:space="0" w:color="auto"/>
              <w:left w:val="single" w:sz="4" w:space="0" w:color="auto"/>
              <w:right w:val="single" w:sz="4" w:space="0" w:color="auto"/>
            </w:tcBorders>
          </w:tcPr>
          <w:p w14:paraId="6B26C6AE" w14:textId="77777777" w:rsidR="000212DA" w:rsidRPr="00AF1EC4" w:rsidRDefault="000212DA"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2.1. Индустриализация строительства.</w:t>
            </w:r>
          </w:p>
          <w:p w14:paraId="49A0F4E6" w14:textId="77777777" w:rsidR="000212DA" w:rsidRPr="00AF1EC4" w:rsidRDefault="000212DA"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sz w:val="24"/>
                <w:szCs w:val="24"/>
                <w:lang w:eastAsia="ru-RU"/>
              </w:rPr>
              <w:t>Конструктивные части, элементы, схемы зданий и сооружений</w:t>
            </w:r>
          </w:p>
        </w:tc>
        <w:tc>
          <w:tcPr>
            <w:tcW w:w="3003" w:type="pct"/>
            <w:tcBorders>
              <w:top w:val="single" w:sz="4" w:space="0" w:color="auto"/>
              <w:left w:val="single" w:sz="4" w:space="0" w:color="auto"/>
              <w:bottom w:val="single" w:sz="4" w:space="0" w:color="auto"/>
              <w:right w:val="single" w:sz="4" w:space="0" w:color="auto"/>
            </w:tcBorders>
          </w:tcPr>
          <w:p w14:paraId="3EE006C7" w14:textId="77777777" w:rsidR="000212DA" w:rsidRPr="00AF1EC4" w:rsidRDefault="000212DA"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548" w:type="pct"/>
            <w:vMerge w:val="restart"/>
            <w:tcBorders>
              <w:top w:val="single" w:sz="4" w:space="0" w:color="auto"/>
              <w:left w:val="single" w:sz="4" w:space="0" w:color="auto"/>
              <w:right w:val="single" w:sz="4" w:space="0" w:color="auto"/>
            </w:tcBorders>
            <w:vAlign w:val="center"/>
          </w:tcPr>
          <w:p w14:paraId="3370D75C" w14:textId="77777777" w:rsidR="000212DA" w:rsidRPr="00AF1EC4" w:rsidRDefault="000212DA"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22</w:t>
            </w:r>
          </w:p>
        </w:tc>
        <w:tc>
          <w:tcPr>
            <w:tcW w:w="690" w:type="pct"/>
            <w:vMerge w:val="restart"/>
            <w:tcBorders>
              <w:top w:val="single" w:sz="4" w:space="0" w:color="auto"/>
              <w:left w:val="single" w:sz="4" w:space="0" w:color="auto"/>
              <w:right w:val="single" w:sz="4" w:space="0" w:color="auto"/>
            </w:tcBorders>
            <w:shd w:val="clear" w:color="auto" w:fill="auto"/>
          </w:tcPr>
          <w:p w14:paraId="0B02C0D0" w14:textId="77777777" w:rsidR="000212DA" w:rsidRPr="00AF1EC4" w:rsidRDefault="000212DA" w:rsidP="003A3B73">
            <w:pPr>
              <w:widowControl w:val="0"/>
              <w:autoSpaceDE w:val="0"/>
              <w:autoSpaceDN w:val="0"/>
              <w:adjustRightInd w:val="0"/>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уметь</w:t>
            </w:r>
          </w:p>
          <w:p w14:paraId="03AB9D9E" w14:textId="77777777" w:rsidR="000212DA" w:rsidRPr="00AF1EC4" w:rsidRDefault="000212DA"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визуально определять вид строительного материала, классифицировать материал по применению в зависимости от его свойств;</w:t>
            </w:r>
          </w:p>
          <w:p w14:paraId="69CA76C2" w14:textId="77777777" w:rsidR="000212DA" w:rsidRPr="00AF1EC4" w:rsidRDefault="000212DA"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 определять параметры и конструктивные характеристики зданий </w:t>
            </w:r>
            <w:r w:rsidRPr="00AF1EC4">
              <w:rPr>
                <w:rFonts w:ascii="Times New Roman" w:eastAsia="Times New Roman" w:hAnsi="Times New Roman" w:cs="Times New Roman"/>
                <w:sz w:val="24"/>
                <w:szCs w:val="24"/>
                <w:lang w:eastAsia="ru-RU"/>
              </w:rPr>
              <w:lastRenderedPageBreak/>
              <w:t>различного функционального назначения;</w:t>
            </w:r>
          </w:p>
          <w:p w14:paraId="173AF1CE" w14:textId="77777777" w:rsidR="000212DA" w:rsidRPr="00AF1EC4" w:rsidRDefault="000212DA"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определять тип здания по общим признакам (внешнему виду, плану, фасаду, разрезу);</w:t>
            </w:r>
          </w:p>
          <w:p w14:paraId="4B5B32F1" w14:textId="77777777" w:rsidR="000212DA" w:rsidRPr="00AF1EC4" w:rsidRDefault="000212DA" w:rsidP="003A3B73">
            <w:pPr>
              <w:tabs>
                <w:tab w:val="left" w:pos="0"/>
                <w:tab w:val="left" w:pos="284"/>
                <w:tab w:val="left" w:pos="426"/>
              </w:tabs>
              <w:jc w:val="both"/>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 читать проектную и исполнительную документацию по зданиям и сооружениям</w:t>
            </w:r>
            <w:r w:rsidRPr="00AF1EC4">
              <w:rPr>
                <w:rFonts w:ascii="Times New Roman" w:hAnsi="Times New Roman" w:cs="Times New Roman"/>
                <w:sz w:val="24"/>
                <w:szCs w:val="24"/>
              </w:rPr>
              <w:t xml:space="preserve"> </w:t>
            </w:r>
          </w:p>
          <w:p w14:paraId="04BE2FDB" w14:textId="77777777" w:rsidR="000212DA" w:rsidRPr="00AF1EC4" w:rsidRDefault="000212DA"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2ЛР 7 ЛР 14</w:t>
            </w:r>
          </w:p>
          <w:p w14:paraId="0F3E920B" w14:textId="77777777" w:rsidR="000212DA" w:rsidRPr="00AF1EC4" w:rsidRDefault="000212DA" w:rsidP="003A3B73">
            <w:pPr>
              <w:widowControl w:val="0"/>
              <w:autoSpaceDE w:val="0"/>
              <w:autoSpaceDN w:val="0"/>
              <w:adjustRightInd w:val="0"/>
              <w:rPr>
                <w:rFonts w:ascii="Times New Roman" w:eastAsia="Times New Roman" w:hAnsi="Times New Roman" w:cs="Times New Roman"/>
                <w:sz w:val="24"/>
                <w:szCs w:val="24"/>
                <w:lang w:eastAsia="ru-RU"/>
              </w:rPr>
            </w:pPr>
          </w:p>
        </w:tc>
      </w:tr>
      <w:tr w:rsidR="00AF1EC4" w:rsidRPr="00AF1EC4" w14:paraId="722F6D29" w14:textId="77777777" w:rsidTr="003A3B73">
        <w:trPr>
          <w:trHeight w:val="20"/>
        </w:trPr>
        <w:tc>
          <w:tcPr>
            <w:tcW w:w="0" w:type="auto"/>
            <w:vMerge/>
            <w:tcBorders>
              <w:left w:val="single" w:sz="4" w:space="0" w:color="auto"/>
              <w:right w:val="single" w:sz="4" w:space="0" w:color="auto"/>
            </w:tcBorders>
            <w:vAlign w:val="center"/>
          </w:tcPr>
          <w:p w14:paraId="29EE79B0"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3CBF2BA1" w14:textId="77777777" w:rsidR="000212DA" w:rsidRPr="00AF1EC4" w:rsidRDefault="000212DA" w:rsidP="003A3B73">
            <w:pPr>
              <w:suppressAutoHyphens/>
              <w:rPr>
                <w:rFonts w:ascii="Times New Roman" w:eastAsia="Times New Roman" w:hAnsi="Times New Roman" w:cs="Times New Roman"/>
                <w:sz w:val="24"/>
                <w:szCs w:val="24"/>
                <w:shd w:val="clear" w:color="auto" w:fill="FFFFFF"/>
                <w:lang w:eastAsia="ru-RU"/>
              </w:rPr>
            </w:pPr>
            <w:r w:rsidRPr="00AF1EC4">
              <w:rPr>
                <w:rFonts w:ascii="Times New Roman" w:eastAsia="Times New Roman" w:hAnsi="Times New Roman" w:cs="Times New Roman"/>
                <w:bCs/>
                <w:sz w:val="24"/>
                <w:szCs w:val="24"/>
                <w:lang w:eastAsia="ru-RU"/>
              </w:rPr>
              <w:t xml:space="preserve">1.Входной контроль. Инструктаж. Индустриализация строительства. </w:t>
            </w:r>
            <w:r w:rsidRPr="00AF1EC4">
              <w:rPr>
                <w:rFonts w:ascii="Times New Roman" w:eastAsia="Times New Roman" w:hAnsi="Times New Roman" w:cs="Times New Roman"/>
                <w:sz w:val="24"/>
                <w:szCs w:val="24"/>
                <w:shd w:val="clear" w:color="auto" w:fill="FFFFFF"/>
                <w:lang w:eastAsia="ru-RU"/>
              </w:rPr>
              <w:t xml:space="preserve">Понятия о зданиях и сооружениях.  </w:t>
            </w:r>
          </w:p>
          <w:p w14:paraId="0CF99F66" w14:textId="77777777" w:rsidR="000212DA" w:rsidRPr="00AF1EC4" w:rsidRDefault="000212DA" w:rsidP="003A3B73">
            <w:pPr>
              <w:suppressAutoHyphen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shd w:val="clear" w:color="auto" w:fill="FFFFFF"/>
                <w:lang w:eastAsia="ru-RU"/>
              </w:rPr>
              <w:t xml:space="preserve">2. </w:t>
            </w:r>
            <w:r w:rsidRPr="00AF1EC4">
              <w:rPr>
                <w:rFonts w:ascii="Times New Roman" w:eastAsia="Times New Roman" w:hAnsi="Times New Roman" w:cs="Times New Roman"/>
                <w:sz w:val="24"/>
                <w:szCs w:val="24"/>
                <w:lang w:eastAsia="ru-RU"/>
              </w:rPr>
              <w:t>Конструктивные части, элементы зданий и сооружений.</w:t>
            </w:r>
          </w:p>
          <w:p w14:paraId="5F64D2B6" w14:textId="77777777" w:rsidR="000212DA" w:rsidRPr="00AF1EC4" w:rsidRDefault="000212DA" w:rsidP="003A3B73">
            <w:pPr>
              <w:suppressAutoHyphen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shd w:val="clear" w:color="auto" w:fill="FFFFFF"/>
                <w:lang w:eastAsia="ru-RU"/>
              </w:rPr>
              <w:t xml:space="preserve">3. </w:t>
            </w:r>
            <w:r w:rsidRPr="00AF1EC4">
              <w:rPr>
                <w:rFonts w:ascii="Times New Roman" w:eastAsia="Times New Roman" w:hAnsi="Times New Roman" w:cs="Times New Roman"/>
                <w:bCs/>
                <w:sz w:val="24"/>
                <w:szCs w:val="24"/>
                <w:shd w:val="clear" w:color="auto" w:fill="FFFFFF"/>
                <w:lang w:eastAsia="ru-RU"/>
              </w:rPr>
              <w:t>Классификация зданий по конструктивной схеме.</w:t>
            </w:r>
          </w:p>
        </w:tc>
        <w:tc>
          <w:tcPr>
            <w:tcW w:w="548" w:type="pct"/>
            <w:vMerge/>
            <w:tcBorders>
              <w:left w:val="single" w:sz="4" w:space="0" w:color="auto"/>
              <w:bottom w:val="single" w:sz="4" w:space="0" w:color="auto"/>
              <w:right w:val="single" w:sz="4" w:space="0" w:color="auto"/>
            </w:tcBorders>
            <w:vAlign w:val="center"/>
          </w:tcPr>
          <w:p w14:paraId="39F474F9" w14:textId="77777777" w:rsidR="000212DA" w:rsidRPr="00AF1EC4" w:rsidRDefault="000212DA" w:rsidP="003A3B73">
            <w:pPr>
              <w:suppressAutoHyphens/>
              <w:jc w:val="both"/>
              <w:rPr>
                <w:rFonts w:ascii="Times New Roman" w:eastAsia="Times New Roman" w:hAnsi="Times New Roman" w:cs="Times New Roman"/>
                <w:b/>
                <w:i/>
                <w:sz w:val="24"/>
                <w:szCs w:val="24"/>
                <w:lang w:eastAsia="ru-RU"/>
              </w:rPr>
            </w:pPr>
          </w:p>
        </w:tc>
        <w:tc>
          <w:tcPr>
            <w:tcW w:w="690" w:type="pct"/>
            <w:vMerge/>
            <w:tcBorders>
              <w:left w:val="single" w:sz="4" w:space="0" w:color="auto"/>
              <w:right w:val="single" w:sz="4" w:space="0" w:color="auto"/>
            </w:tcBorders>
            <w:shd w:val="clear" w:color="auto" w:fill="auto"/>
          </w:tcPr>
          <w:p w14:paraId="72383AA9"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5C7C1567" w14:textId="77777777" w:rsidTr="003A3B73">
        <w:trPr>
          <w:trHeight w:val="20"/>
        </w:trPr>
        <w:tc>
          <w:tcPr>
            <w:tcW w:w="0" w:type="auto"/>
            <w:vMerge/>
            <w:tcBorders>
              <w:left w:val="single" w:sz="4" w:space="0" w:color="auto"/>
              <w:right w:val="single" w:sz="4" w:space="0" w:color="auto"/>
            </w:tcBorders>
            <w:vAlign w:val="center"/>
          </w:tcPr>
          <w:p w14:paraId="207BC332"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46FC0E09"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548" w:type="pct"/>
            <w:tcBorders>
              <w:top w:val="single" w:sz="4" w:space="0" w:color="auto"/>
              <w:left w:val="single" w:sz="4" w:space="0" w:color="auto"/>
              <w:bottom w:val="single" w:sz="4" w:space="0" w:color="auto"/>
              <w:right w:val="single" w:sz="4" w:space="0" w:color="auto"/>
            </w:tcBorders>
            <w:vAlign w:val="center"/>
          </w:tcPr>
          <w:p w14:paraId="4EB343F0" w14:textId="77777777" w:rsidR="000212DA" w:rsidRPr="00AF1EC4" w:rsidRDefault="000212DA"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12</w:t>
            </w:r>
          </w:p>
        </w:tc>
        <w:tc>
          <w:tcPr>
            <w:tcW w:w="690" w:type="pct"/>
            <w:vMerge/>
            <w:tcBorders>
              <w:left w:val="single" w:sz="4" w:space="0" w:color="auto"/>
              <w:right w:val="single" w:sz="4" w:space="0" w:color="auto"/>
            </w:tcBorders>
            <w:shd w:val="clear" w:color="auto" w:fill="auto"/>
          </w:tcPr>
          <w:p w14:paraId="4E4231C4"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70FB3502" w14:textId="77777777" w:rsidTr="003A3B73">
        <w:trPr>
          <w:trHeight w:val="20"/>
        </w:trPr>
        <w:tc>
          <w:tcPr>
            <w:tcW w:w="0" w:type="auto"/>
            <w:vMerge/>
            <w:tcBorders>
              <w:left w:val="single" w:sz="4" w:space="0" w:color="auto"/>
              <w:right w:val="single" w:sz="4" w:space="0" w:color="auto"/>
            </w:tcBorders>
            <w:vAlign w:val="center"/>
          </w:tcPr>
          <w:p w14:paraId="1F4DEB29"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0B43361A"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548" w:type="pct"/>
            <w:tcBorders>
              <w:top w:val="single" w:sz="4" w:space="0" w:color="auto"/>
              <w:left w:val="single" w:sz="4" w:space="0" w:color="auto"/>
              <w:bottom w:val="single" w:sz="4" w:space="0" w:color="auto"/>
              <w:right w:val="single" w:sz="4" w:space="0" w:color="auto"/>
            </w:tcBorders>
            <w:vAlign w:val="center"/>
          </w:tcPr>
          <w:p w14:paraId="2C7F2B62" w14:textId="77777777" w:rsidR="000212DA" w:rsidRPr="00AF1EC4" w:rsidRDefault="000212DA"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12</w:t>
            </w:r>
          </w:p>
        </w:tc>
        <w:tc>
          <w:tcPr>
            <w:tcW w:w="690" w:type="pct"/>
            <w:vMerge/>
            <w:tcBorders>
              <w:left w:val="single" w:sz="4" w:space="0" w:color="auto"/>
              <w:right w:val="single" w:sz="4" w:space="0" w:color="auto"/>
            </w:tcBorders>
            <w:shd w:val="clear" w:color="auto" w:fill="auto"/>
          </w:tcPr>
          <w:p w14:paraId="25B02153"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51C386E7" w14:textId="77777777" w:rsidTr="003A3B73">
        <w:trPr>
          <w:trHeight w:val="20"/>
        </w:trPr>
        <w:tc>
          <w:tcPr>
            <w:tcW w:w="0" w:type="auto"/>
            <w:vMerge/>
            <w:tcBorders>
              <w:left w:val="single" w:sz="4" w:space="0" w:color="auto"/>
              <w:right w:val="single" w:sz="4" w:space="0" w:color="auto"/>
            </w:tcBorders>
            <w:vAlign w:val="center"/>
          </w:tcPr>
          <w:p w14:paraId="702D6EFB"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1A078AB2" w14:textId="77777777" w:rsidR="000212DA" w:rsidRPr="00AF1EC4" w:rsidRDefault="000212DA"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1. Практическое занятие 8 «Классификация фундаментов зданий и их конструктивные характеристики»</w:t>
            </w:r>
          </w:p>
        </w:tc>
        <w:tc>
          <w:tcPr>
            <w:tcW w:w="548" w:type="pct"/>
            <w:tcBorders>
              <w:top w:val="single" w:sz="4" w:space="0" w:color="auto"/>
              <w:left w:val="single" w:sz="4" w:space="0" w:color="auto"/>
              <w:bottom w:val="single" w:sz="4" w:space="0" w:color="auto"/>
              <w:right w:val="single" w:sz="4" w:space="0" w:color="auto"/>
            </w:tcBorders>
            <w:vAlign w:val="center"/>
          </w:tcPr>
          <w:p w14:paraId="2E609DB7" w14:textId="77777777" w:rsidR="000212DA" w:rsidRPr="00AF1EC4" w:rsidRDefault="000212DA"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2</w:t>
            </w:r>
          </w:p>
        </w:tc>
        <w:tc>
          <w:tcPr>
            <w:tcW w:w="690" w:type="pct"/>
            <w:vMerge/>
            <w:tcBorders>
              <w:left w:val="single" w:sz="4" w:space="0" w:color="auto"/>
              <w:right w:val="single" w:sz="4" w:space="0" w:color="auto"/>
            </w:tcBorders>
            <w:shd w:val="clear" w:color="auto" w:fill="auto"/>
            <w:vAlign w:val="center"/>
          </w:tcPr>
          <w:p w14:paraId="4B8F4128"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2C8C8A10" w14:textId="77777777" w:rsidTr="003A3B73">
        <w:trPr>
          <w:trHeight w:val="227"/>
        </w:trPr>
        <w:tc>
          <w:tcPr>
            <w:tcW w:w="0" w:type="auto"/>
            <w:vMerge/>
            <w:tcBorders>
              <w:left w:val="single" w:sz="4" w:space="0" w:color="auto"/>
              <w:right w:val="single" w:sz="4" w:space="0" w:color="auto"/>
            </w:tcBorders>
            <w:vAlign w:val="center"/>
          </w:tcPr>
          <w:p w14:paraId="551B30EC"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0F30A1E2" w14:textId="77777777" w:rsidR="000212DA" w:rsidRPr="00AF1EC4" w:rsidRDefault="000212DA"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2. Практическое занятие 9 «Конструктивные характеристики стен и отдельных опор» </w:t>
            </w:r>
          </w:p>
        </w:tc>
        <w:tc>
          <w:tcPr>
            <w:tcW w:w="548" w:type="pct"/>
            <w:tcBorders>
              <w:top w:val="single" w:sz="4" w:space="0" w:color="auto"/>
              <w:left w:val="single" w:sz="4" w:space="0" w:color="auto"/>
              <w:bottom w:val="single" w:sz="4" w:space="0" w:color="auto"/>
              <w:right w:val="single" w:sz="4" w:space="0" w:color="auto"/>
            </w:tcBorders>
            <w:vAlign w:val="center"/>
          </w:tcPr>
          <w:p w14:paraId="57BF0DE7" w14:textId="77777777" w:rsidR="000212DA" w:rsidRPr="00AF1EC4" w:rsidRDefault="000212DA"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2</w:t>
            </w:r>
          </w:p>
        </w:tc>
        <w:tc>
          <w:tcPr>
            <w:tcW w:w="690" w:type="pct"/>
            <w:vMerge/>
            <w:tcBorders>
              <w:left w:val="single" w:sz="4" w:space="0" w:color="auto"/>
              <w:right w:val="single" w:sz="4" w:space="0" w:color="auto"/>
            </w:tcBorders>
            <w:shd w:val="clear" w:color="auto" w:fill="auto"/>
            <w:vAlign w:val="center"/>
          </w:tcPr>
          <w:p w14:paraId="5785369A"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5C8EF73D" w14:textId="77777777" w:rsidTr="003A3B73">
        <w:trPr>
          <w:trHeight w:val="20"/>
        </w:trPr>
        <w:tc>
          <w:tcPr>
            <w:tcW w:w="0" w:type="auto"/>
            <w:vMerge/>
            <w:tcBorders>
              <w:left w:val="single" w:sz="4" w:space="0" w:color="auto"/>
              <w:right w:val="single" w:sz="4" w:space="0" w:color="auto"/>
            </w:tcBorders>
            <w:vAlign w:val="center"/>
          </w:tcPr>
          <w:p w14:paraId="269952AB"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63052F34" w14:textId="77777777" w:rsidR="000212DA" w:rsidRPr="00AF1EC4" w:rsidRDefault="000212DA"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Cs/>
                <w:sz w:val="24"/>
                <w:szCs w:val="24"/>
                <w:lang w:eastAsia="ru-RU"/>
              </w:rPr>
              <w:t>3. Практическое занятие 10 «Конструктивные характеристики перекрытий и перегородок»</w:t>
            </w:r>
          </w:p>
        </w:tc>
        <w:tc>
          <w:tcPr>
            <w:tcW w:w="548" w:type="pct"/>
            <w:tcBorders>
              <w:top w:val="single" w:sz="4" w:space="0" w:color="auto"/>
              <w:left w:val="single" w:sz="4" w:space="0" w:color="auto"/>
              <w:bottom w:val="single" w:sz="4" w:space="0" w:color="auto"/>
              <w:right w:val="single" w:sz="4" w:space="0" w:color="auto"/>
            </w:tcBorders>
            <w:vAlign w:val="center"/>
          </w:tcPr>
          <w:p w14:paraId="58F0C9DC" w14:textId="77777777" w:rsidR="000212DA" w:rsidRPr="00AF1EC4" w:rsidRDefault="000212DA"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2</w:t>
            </w:r>
          </w:p>
        </w:tc>
        <w:tc>
          <w:tcPr>
            <w:tcW w:w="690" w:type="pct"/>
            <w:vMerge/>
            <w:tcBorders>
              <w:left w:val="single" w:sz="4" w:space="0" w:color="auto"/>
              <w:right w:val="single" w:sz="4" w:space="0" w:color="auto"/>
            </w:tcBorders>
            <w:shd w:val="clear" w:color="auto" w:fill="auto"/>
            <w:vAlign w:val="center"/>
          </w:tcPr>
          <w:p w14:paraId="287CF34F"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21F9D608" w14:textId="77777777" w:rsidTr="003A3B73">
        <w:trPr>
          <w:trHeight w:val="20"/>
        </w:trPr>
        <w:tc>
          <w:tcPr>
            <w:tcW w:w="0" w:type="auto"/>
            <w:vMerge/>
            <w:tcBorders>
              <w:left w:val="single" w:sz="4" w:space="0" w:color="auto"/>
              <w:right w:val="single" w:sz="4" w:space="0" w:color="auto"/>
            </w:tcBorders>
            <w:vAlign w:val="center"/>
          </w:tcPr>
          <w:p w14:paraId="73AFBB52"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37B222AA" w14:textId="77777777" w:rsidR="000212DA" w:rsidRPr="00AF1EC4" w:rsidRDefault="000212DA"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4. Практическое занятие 11 «Конструктивные характеристики оконных и дверных проемов»</w:t>
            </w:r>
          </w:p>
        </w:tc>
        <w:tc>
          <w:tcPr>
            <w:tcW w:w="548" w:type="pct"/>
            <w:tcBorders>
              <w:top w:val="single" w:sz="4" w:space="0" w:color="auto"/>
              <w:left w:val="single" w:sz="4" w:space="0" w:color="auto"/>
              <w:bottom w:val="single" w:sz="4" w:space="0" w:color="auto"/>
              <w:right w:val="single" w:sz="4" w:space="0" w:color="auto"/>
            </w:tcBorders>
            <w:vAlign w:val="center"/>
          </w:tcPr>
          <w:p w14:paraId="47E8A08F" w14:textId="77777777" w:rsidR="000212DA" w:rsidRPr="00AF1EC4" w:rsidRDefault="000212DA"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2</w:t>
            </w:r>
          </w:p>
        </w:tc>
        <w:tc>
          <w:tcPr>
            <w:tcW w:w="690" w:type="pct"/>
            <w:vMerge/>
            <w:tcBorders>
              <w:left w:val="single" w:sz="4" w:space="0" w:color="auto"/>
              <w:right w:val="single" w:sz="4" w:space="0" w:color="auto"/>
            </w:tcBorders>
            <w:shd w:val="clear" w:color="auto" w:fill="auto"/>
            <w:vAlign w:val="center"/>
          </w:tcPr>
          <w:p w14:paraId="42646EC2"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56711969" w14:textId="77777777" w:rsidTr="003A3B73">
        <w:trPr>
          <w:trHeight w:val="20"/>
        </w:trPr>
        <w:tc>
          <w:tcPr>
            <w:tcW w:w="0" w:type="auto"/>
            <w:vMerge/>
            <w:tcBorders>
              <w:left w:val="single" w:sz="4" w:space="0" w:color="auto"/>
              <w:right w:val="single" w:sz="4" w:space="0" w:color="auto"/>
            </w:tcBorders>
            <w:vAlign w:val="center"/>
          </w:tcPr>
          <w:p w14:paraId="0894A450"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49703567" w14:textId="77777777" w:rsidR="000212DA" w:rsidRPr="00AF1EC4" w:rsidRDefault="000212DA"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Cs/>
                <w:sz w:val="24"/>
                <w:szCs w:val="24"/>
                <w:lang w:eastAsia="ru-RU"/>
              </w:rPr>
              <w:t>5. Практическое занятие 12 «Конструктивные характеристики покрытий и полов»</w:t>
            </w:r>
          </w:p>
        </w:tc>
        <w:tc>
          <w:tcPr>
            <w:tcW w:w="548" w:type="pct"/>
            <w:tcBorders>
              <w:top w:val="single" w:sz="4" w:space="0" w:color="auto"/>
              <w:left w:val="single" w:sz="4" w:space="0" w:color="auto"/>
              <w:bottom w:val="single" w:sz="4" w:space="0" w:color="auto"/>
              <w:right w:val="single" w:sz="4" w:space="0" w:color="auto"/>
            </w:tcBorders>
            <w:vAlign w:val="center"/>
          </w:tcPr>
          <w:p w14:paraId="70BD8DED" w14:textId="77777777" w:rsidR="000212DA" w:rsidRPr="00AF1EC4" w:rsidRDefault="000212DA"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1</w:t>
            </w:r>
          </w:p>
        </w:tc>
        <w:tc>
          <w:tcPr>
            <w:tcW w:w="690" w:type="pct"/>
            <w:vMerge/>
            <w:tcBorders>
              <w:left w:val="single" w:sz="4" w:space="0" w:color="auto"/>
              <w:right w:val="single" w:sz="4" w:space="0" w:color="auto"/>
            </w:tcBorders>
            <w:shd w:val="clear" w:color="auto" w:fill="auto"/>
            <w:vAlign w:val="center"/>
          </w:tcPr>
          <w:p w14:paraId="32FAB150"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708D3EF5" w14:textId="77777777" w:rsidTr="003A3B73">
        <w:trPr>
          <w:trHeight w:val="20"/>
        </w:trPr>
        <w:tc>
          <w:tcPr>
            <w:tcW w:w="0" w:type="auto"/>
            <w:vMerge/>
            <w:tcBorders>
              <w:left w:val="single" w:sz="4" w:space="0" w:color="auto"/>
              <w:right w:val="single" w:sz="4" w:space="0" w:color="auto"/>
            </w:tcBorders>
            <w:vAlign w:val="center"/>
          </w:tcPr>
          <w:p w14:paraId="4BE8B8B2"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3A025F8E" w14:textId="77777777" w:rsidR="000212DA" w:rsidRPr="00AF1EC4" w:rsidRDefault="000212DA"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6. Практическое занятие 13 «Конструктивные характеристики крыш и кровель»</w:t>
            </w:r>
          </w:p>
        </w:tc>
        <w:tc>
          <w:tcPr>
            <w:tcW w:w="548" w:type="pct"/>
            <w:tcBorders>
              <w:top w:val="single" w:sz="4" w:space="0" w:color="auto"/>
              <w:left w:val="single" w:sz="4" w:space="0" w:color="auto"/>
              <w:bottom w:val="single" w:sz="4" w:space="0" w:color="auto"/>
              <w:right w:val="single" w:sz="4" w:space="0" w:color="auto"/>
            </w:tcBorders>
            <w:vAlign w:val="center"/>
          </w:tcPr>
          <w:p w14:paraId="08188ABA" w14:textId="77777777" w:rsidR="000212DA" w:rsidRPr="00AF1EC4" w:rsidRDefault="000212DA"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1</w:t>
            </w:r>
          </w:p>
        </w:tc>
        <w:tc>
          <w:tcPr>
            <w:tcW w:w="690" w:type="pct"/>
            <w:vMerge/>
            <w:tcBorders>
              <w:left w:val="single" w:sz="4" w:space="0" w:color="auto"/>
              <w:right w:val="single" w:sz="4" w:space="0" w:color="auto"/>
            </w:tcBorders>
            <w:shd w:val="clear" w:color="auto" w:fill="auto"/>
            <w:vAlign w:val="center"/>
          </w:tcPr>
          <w:p w14:paraId="308EC7A1"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29C556D1" w14:textId="77777777" w:rsidTr="003A3B73">
        <w:trPr>
          <w:trHeight w:val="20"/>
        </w:trPr>
        <w:tc>
          <w:tcPr>
            <w:tcW w:w="0" w:type="auto"/>
            <w:vMerge/>
            <w:tcBorders>
              <w:left w:val="single" w:sz="4" w:space="0" w:color="auto"/>
              <w:right w:val="single" w:sz="4" w:space="0" w:color="auto"/>
            </w:tcBorders>
            <w:vAlign w:val="center"/>
          </w:tcPr>
          <w:p w14:paraId="75B5242D"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4139D732" w14:textId="77777777" w:rsidR="000212DA" w:rsidRPr="00AF1EC4" w:rsidRDefault="000212DA"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7. Практическое занятие 14 «Конструктивные решения лестниц и пандусов»</w:t>
            </w:r>
          </w:p>
        </w:tc>
        <w:tc>
          <w:tcPr>
            <w:tcW w:w="548" w:type="pct"/>
            <w:tcBorders>
              <w:top w:val="single" w:sz="4" w:space="0" w:color="auto"/>
              <w:left w:val="single" w:sz="4" w:space="0" w:color="auto"/>
              <w:bottom w:val="single" w:sz="4" w:space="0" w:color="auto"/>
              <w:right w:val="single" w:sz="4" w:space="0" w:color="auto"/>
            </w:tcBorders>
            <w:vAlign w:val="center"/>
          </w:tcPr>
          <w:p w14:paraId="630174F3" w14:textId="77777777" w:rsidR="000212DA" w:rsidRPr="00AF1EC4" w:rsidRDefault="000212DA"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1</w:t>
            </w:r>
          </w:p>
        </w:tc>
        <w:tc>
          <w:tcPr>
            <w:tcW w:w="690" w:type="pct"/>
            <w:vMerge/>
            <w:tcBorders>
              <w:left w:val="single" w:sz="4" w:space="0" w:color="auto"/>
              <w:right w:val="single" w:sz="4" w:space="0" w:color="auto"/>
            </w:tcBorders>
            <w:shd w:val="clear" w:color="auto" w:fill="auto"/>
            <w:vAlign w:val="center"/>
          </w:tcPr>
          <w:p w14:paraId="49F07BAC"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34A37B7D" w14:textId="77777777" w:rsidTr="003A3B73">
        <w:trPr>
          <w:trHeight w:val="20"/>
        </w:trPr>
        <w:tc>
          <w:tcPr>
            <w:tcW w:w="0" w:type="auto"/>
            <w:vMerge/>
            <w:tcBorders>
              <w:left w:val="single" w:sz="4" w:space="0" w:color="auto"/>
              <w:right w:val="single" w:sz="4" w:space="0" w:color="auto"/>
            </w:tcBorders>
            <w:vAlign w:val="center"/>
          </w:tcPr>
          <w:p w14:paraId="12A067E5"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2EBE791C" w14:textId="77777777" w:rsidR="000212DA" w:rsidRPr="00AF1EC4" w:rsidRDefault="000212DA"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8. Практическое занятие 15 «</w:t>
            </w:r>
            <w:r w:rsidRPr="00AF1EC4">
              <w:rPr>
                <w:rFonts w:ascii="Times New Roman" w:eastAsia="Times New Roman" w:hAnsi="Times New Roman" w:cs="Times New Roman"/>
                <w:sz w:val="24"/>
                <w:szCs w:val="24"/>
                <w:lang w:eastAsia="ru-RU"/>
              </w:rPr>
              <w:t>Архитектурно-конструктивные элементы зданий</w:t>
            </w:r>
            <w:r w:rsidRPr="00AF1EC4">
              <w:rPr>
                <w:rFonts w:ascii="Times New Roman" w:eastAsia="Times New Roman" w:hAnsi="Times New Roman" w:cs="Times New Roman"/>
                <w:bCs/>
                <w:sz w:val="24"/>
                <w:szCs w:val="24"/>
                <w:lang w:eastAsia="ru-RU"/>
              </w:rPr>
              <w:t>»</w:t>
            </w:r>
          </w:p>
        </w:tc>
        <w:tc>
          <w:tcPr>
            <w:tcW w:w="548" w:type="pct"/>
            <w:tcBorders>
              <w:top w:val="single" w:sz="4" w:space="0" w:color="auto"/>
              <w:left w:val="single" w:sz="4" w:space="0" w:color="auto"/>
              <w:bottom w:val="single" w:sz="4" w:space="0" w:color="auto"/>
              <w:right w:val="single" w:sz="4" w:space="0" w:color="auto"/>
            </w:tcBorders>
            <w:vAlign w:val="center"/>
          </w:tcPr>
          <w:p w14:paraId="5C38F47F" w14:textId="77777777" w:rsidR="000212DA" w:rsidRPr="00AF1EC4" w:rsidRDefault="000212DA"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1</w:t>
            </w:r>
          </w:p>
        </w:tc>
        <w:tc>
          <w:tcPr>
            <w:tcW w:w="690" w:type="pct"/>
            <w:vMerge/>
            <w:tcBorders>
              <w:left w:val="single" w:sz="4" w:space="0" w:color="auto"/>
              <w:right w:val="single" w:sz="4" w:space="0" w:color="auto"/>
            </w:tcBorders>
            <w:shd w:val="clear" w:color="auto" w:fill="auto"/>
            <w:vAlign w:val="center"/>
          </w:tcPr>
          <w:p w14:paraId="1008975D" w14:textId="77777777" w:rsidR="000212DA" w:rsidRPr="00AF1EC4" w:rsidRDefault="000212DA" w:rsidP="003A3B73">
            <w:pPr>
              <w:rPr>
                <w:rFonts w:ascii="Times New Roman" w:eastAsia="Times New Roman" w:hAnsi="Times New Roman" w:cs="Times New Roman"/>
                <w:b/>
                <w:iCs/>
                <w:sz w:val="24"/>
                <w:szCs w:val="24"/>
                <w:lang w:eastAsia="ru-RU"/>
              </w:rPr>
            </w:pPr>
          </w:p>
        </w:tc>
      </w:tr>
      <w:tr w:rsidR="00AF1EC4" w:rsidRPr="00AF1EC4" w14:paraId="7139D886" w14:textId="77777777" w:rsidTr="003A3B73">
        <w:trPr>
          <w:trHeight w:val="20"/>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EC546CB" w14:textId="77777777" w:rsidR="000212DA" w:rsidRPr="00AF1EC4" w:rsidRDefault="000212DA" w:rsidP="003A3B73">
            <w:pPr>
              <w:rPr>
                <w:rFonts w:ascii="Times New Roman" w:eastAsia="Times New Roman" w:hAnsi="Times New Roman" w:cs="Times New Roman"/>
                <w:b/>
                <w:iCs/>
                <w:sz w:val="24"/>
                <w:szCs w:val="24"/>
                <w:lang w:eastAsia="ru-RU"/>
              </w:rPr>
            </w:pPr>
            <w:r w:rsidRPr="00AF1EC4">
              <w:rPr>
                <w:rFonts w:ascii="Times New Roman" w:eastAsia="Times New Roman" w:hAnsi="Times New Roman" w:cs="Times New Roman"/>
                <w:b/>
                <w:iCs/>
                <w:sz w:val="24"/>
                <w:szCs w:val="24"/>
                <w:lang w:eastAsia="ru-RU"/>
              </w:rPr>
              <w:t xml:space="preserve">Раздел 3. Типология зданий                                                                                                                                                                     </w:t>
            </w:r>
          </w:p>
        </w:tc>
      </w:tr>
      <w:tr w:rsidR="00AF1EC4" w:rsidRPr="00AF1EC4" w14:paraId="613C47F5" w14:textId="77777777" w:rsidTr="003A3B73">
        <w:trPr>
          <w:trHeight w:val="20"/>
        </w:trPr>
        <w:tc>
          <w:tcPr>
            <w:tcW w:w="759" w:type="pct"/>
            <w:vMerge w:val="restart"/>
            <w:tcBorders>
              <w:top w:val="single" w:sz="4" w:space="0" w:color="auto"/>
              <w:left w:val="single" w:sz="4" w:space="0" w:color="auto"/>
              <w:bottom w:val="single" w:sz="4" w:space="0" w:color="auto"/>
              <w:right w:val="single" w:sz="4" w:space="0" w:color="auto"/>
            </w:tcBorders>
            <w:hideMark/>
          </w:tcPr>
          <w:p w14:paraId="53347368" w14:textId="77777777" w:rsidR="000212DA" w:rsidRPr="00AF1EC4" w:rsidRDefault="000212DA"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3.1.</w:t>
            </w:r>
          </w:p>
          <w:p w14:paraId="1E3C37D2" w14:textId="77777777" w:rsidR="000212DA" w:rsidRPr="00AF1EC4" w:rsidRDefault="000212DA"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sz w:val="24"/>
                <w:szCs w:val="24"/>
                <w:lang w:eastAsia="ru-RU"/>
              </w:rPr>
              <w:t>Общие понятия о здания и сооружениях</w:t>
            </w:r>
          </w:p>
        </w:tc>
        <w:tc>
          <w:tcPr>
            <w:tcW w:w="3003" w:type="pct"/>
            <w:tcBorders>
              <w:top w:val="single" w:sz="4" w:space="0" w:color="auto"/>
              <w:left w:val="single" w:sz="4" w:space="0" w:color="auto"/>
              <w:bottom w:val="single" w:sz="4" w:space="0" w:color="auto"/>
              <w:right w:val="single" w:sz="4" w:space="0" w:color="auto"/>
            </w:tcBorders>
            <w:hideMark/>
          </w:tcPr>
          <w:p w14:paraId="0736415E" w14:textId="77777777" w:rsidR="000212DA" w:rsidRPr="00AF1EC4" w:rsidRDefault="000212DA"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Содержание учебного материала </w:t>
            </w:r>
          </w:p>
        </w:tc>
        <w:tc>
          <w:tcPr>
            <w:tcW w:w="548" w:type="pct"/>
            <w:vMerge w:val="restart"/>
            <w:tcBorders>
              <w:top w:val="single" w:sz="4" w:space="0" w:color="auto"/>
              <w:left w:val="single" w:sz="4" w:space="0" w:color="auto"/>
              <w:bottom w:val="single" w:sz="4" w:space="0" w:color="auto"/>
              <w:right w:val="single" w:sz="4" w:space="0" w:color="auto"/>
            </w:tcBorders>
            <w:vAlign w:val="center"/>
          </w:tcPr>
          <w:p w14:paraId="477670F7" w14:textId="77777777" w:rsidR="000212DA" w:rsidRPr="00AF1EC4" w:rsidRDefault="000212DA"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i/>
                <w:sz w:val="24"/>
                <w:szCs w:val="24"/>
                <w:lang w:eastAsia="ru-RU"/>
              </w:rPr>
              <w:t>4</w:t>
            </w:r>
          </w:p>
        </w:tc>
        <w:tc>
          <w:tcPr>
            <w:tcW w:w="690" w:type="pct"/>
            <w:vMerge w:val="restart"/>
            <w:tcBorders>
              <w:top w:val="single" w:sz="4" w:space="0" w:color="auto"/>
              <w:left w:val="single" w:sz="4" w:space="0" w:color="auto"/>
              <w:right w:val="single" w:sz="4" w:space="0" w:color="auto"/>
            </w:tcBorders>
          </w:tcPr>
          <w:p w14:paraId="25D887F4" w14:textId="77777777" w:rsidR="000212DA" w:rsidRPr="00AF1EC4" w:rsidRDefault="000212DA" w:rsidP="003A3B73">
            <w:pPr>
              <w:widowControl w:val="0"/>
              <w:autoSpaceDE w:val="0"/>
              <w:autoSpaceDN w:val="0"/>
              <w:adjustRightInd w:val="0"/>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Знать</w:t>
            </w:r>
          </w:p>
          <w:p w14:paraId="7EE45568" w14:textId="77777777" w:rsidR="000212DA" w:rsidRPr="00AF1EC4" w:rsidRDefault="000212DA"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 - физические, механические, химические, биологические и эксплуатационные свойства;</w:t>
            </w:r>
          </w:p>
          <w:p w14:paraId="18AD78B6" w14:textId="77777777" w:rsidR="000212DA" w:rsidRPr="00AF1EC4" w:rsidRDefault="000212DA" w:rsidP="003A3B73">
            <w:pPr>
              <w:suppressAutoHyphen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конструктивные системы, конструктивные части, конструктивные элементы зданий и сооружений</w:t>
            </w:r>
          </w:p>
          <w:p w14:paraId="51FC9065" w14:textId="77777777" w:rsidR="000212DA" w:rsidRPr="00AF1EC4" w:rsidRDefault="000212DA" w:rsidP="003A3B73">
            <w:pPr>
              <w:suppressAutoHyphens/>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sz w:val="24"/>
                <w:szCs w:val="24"/>
                <w:lang w:eastAsia="ru-RU"/>
              </w:rPr>
              <w:lastRenderedPageBreak/>
              <w:t>- классификацию зданий по типам, по функциональному назначению, основные параметры и характеристики различных типов зданий</w:t>
            </w:r>
          </w:p>
        </w:tc>
      </w:tr>
      <w:tr w:rsidR="00AF1EC4" w:rsidRPr="00AF1EC4" w14:paraId="779B4F1B" w14:textId="77777777" w:rsidTr="003A3B73">
        <w:trPr>
          <w:trHeight w:val="20"/>
        </w:trPr>
        <w:tc>
          <w:tcPr>
            <w:tcW w:w="759" w:type="pct"/>
            <w:vMerge/>
            <w:tcBorders>
              <w:top w:val="single" w:sz="4" w:space="0" w:color="auto"/>
              <w:left w:val="single" w:sz="4" w:space="0" w:color="auto"/>
              <w:bottom w:val="single" w:sz="4" w:space="0" w:color="auto"/>
              <w:right w:val="single" w:sz="4" w:space="0" w:color="auto"/>
            </w:tcBorders>
          </w:tcPr>
          <w:p w14:paraId="60A176F7"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2D5DD053" w14:textId="77777777" w:rsidR="000212DA" w:rsidRPr="00AF1EC4" w:rsidRDefault="000212DA"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Cs/>
                <w:sz w:val="24"/>
                <w:szCs w:val="24"/>
                <w:lang w:eastAsia="ru-RU"/>
              </w:rPr>
              <w:t xml:space="preserve">1. Входной контроль. Цели и задачи </w:t>
            </w:r>
            <w:proofErr w:type="spellStart"/>
            <w:proofErr w:type="gramStart"/>
            <w:r w:rsidRPr="00AF1EC4">
              <w:rPr>
                <w:rFonts w:ascii="Times New Roman" w:eastAsia="Times New Roman" w:hAnsi="Times New Roman" w:cs="Times New Roman"/>
                <w:bCs/>
                <w:sz w:val="24"/>
                <w:szCs w:val="24"/>
                <w:lang w:eastAsia="ru-RU"/>
              </w:rPr>
              <w:t>дисциплины.Типология</w:t>
            </w:r>
            <w:proofErr w:type="spellEnd"/>
            <w:proofErr w:type="gramEnd"/>
            <w:r w:rsidRPr="00AF1EC4">
              <w:rPr>
                <w:rFonts w:ascii="Times New Roman" w:eastAsia="Times New Roman" w:hAnsi="Times New Roman" w:cs="Times New Roman"/>
                <w:bCs/>
                <w:sz w:val="24"/>
                <w:szCs w:val="24"/>
                <w:lang w:eastAsia="ru-RU"/>
              </w:rPr>
              <w:t xml:space="preserve"> как конструктивно- теоретическое знание и инструмент оперативной проектной </w:t>
            </w:r>
            <w:proofErr w:type="spellStart"/>
            <w:proofErr w:type="gramStart"/>
            <w:r w:rsidRPr="00AF1EC4">
              <w:rPr>
                <w:rFonts w:ascii="Times New Roman" w:eastAsia="Times New Roman" w:hAnsi="Times New Roman" w:cs="Times New Roman"/>
                <w:bCs/>
                <w:sz w:val="24"/>
                <w:szCs w:val="24"/>
                <w:lang w:eastAsia="ru-RU"/>
              </w:rPr>
              <w:t>деятельности.</w:t>
            </w:r>
            <w:r w:rsidRPr="00AF1EC4">
              <w:rPr>
                <w:rFonts w:ascii="Times New Roman" w:eastAsia="Times New Roman" w:hAnsi="Times New Roman" w:cs="Times New Roman"/>
                <w:sz w:val="24"/>
                <w:szCs w:val="24"/>
                <w:lang w:eastAsia="ru-RU"/>
              </w:rPr>
              <w:t>Классификация</w:t>
            </w:r>
            <w:proofErr w:type="spellEnd"/>
            <w:proofErr w:type="gramEnd"/>
            <w:r w:rsidRPr="00AF1EC4">
              <w:rPr>
                <w:rFonts w:ascii="Times New Roman" w:eastAsia="Times New Roman" w:hAnsi="Times New Roman" w:cs="Times New Roman"/>
                <w:sz w:val="24"/>
                <w:szCs w:val="24"/>
                <w:lang w:eastAsia="ru-RU"/>
              </w:rPr>
              <w:t xml:space="preserve"> зданий по типам, </w:t>
            </w:r>
          </w:p>
          <w:p w14:paraId="030DDDE4" w14:textId="77777777" w:rsidR="000212DA" w:rsidRPr="00AF1EC4" w:rsidRDefault="000212DA"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по функциональному назначению. Основные параметры и характеристики различных типов зданий.</w:t>
            </w:r>
          </w:p>
        </w:tc>
        <w:tc>
          <w:tcPr>
            <w:tcW w:w="548" w:type="pct"/>
            <w:vMerge/>
            <w:tcBorders>
              <w:top w:val="single" w:sz="4" w:space="0" w:color="auto"/>
              <w:left w:val="single" w:sz="4" w:space="0" w:color="auto"/>
              <w:bottom w:val="single" w:sz="4" w:space="0" w:color="auto"/>
              <w:right w:val="single" w:sz="4" w:space="0" w:color="auto"/>
            </w:tcBorders>
            <w:vAlign w:val="center"/>
          </w:tcPr>
          <w:p w14:paraId="46063038" w14:textId="77777777" w:rsidR="000212DA" w:rsidRPr="00AF1EC4" w:rsidRDefault="000212DA" w:rsidP="003A3B73">
            <w:pPr>
              <w:jc w:val="center"/>
              <w:rPr>
                <w:rFonts w:ascii="Times New Roman" w:eastAsia="Times New Roman" w:hAnsi="Times New Roman" w:cs="Times New Roman"/>
                <w:b/>
                <w:i/>
                <w:sz w:val="24"/>
                <w:szCs w:val="24"/>
                <w:lang w:eastAsia="ru-RU"/>
              </w:rPr>
            </w:pPr>
          </w:p>
        </w:tc>
        <w:tc>
          <w:tcPr>
            <w:tcW w:w="690" w:type="pct"/>
            <w:vMerge/>
            <w:tcBorders>
              <w:left w:val="single" w:sz="4" w:space="0" w:color="auto"/>
              <w:right w:val="single" w:sz="4" w:space="0" w:color="auto"/>
            </w:tcBorders>
            <w:vAlign w:val="center"/>
          </w:tcPr>
          <w:p w14:paraId="7674BD9E" w14:textId="77777777" w:rsidR="000212DA" w:rsidRPr="00AF1EC4" w:rsidRDefault="000212DA" w:rsidP="003A3B73">
            <w:pPr>
              <w:suppressAutoHyphens/>
              <w:jc w:val="center"/>
              <w:rPr>
                <w:rFonts w:ascii="Times New Roman" w:eastAsia="Times New Roman" w:hAnsi="Times New Roman" w:cs="Times New Roman"/>
                <w:iCs/>
                <w:sz w:val="24"/>
                <w:szCs w:val="24"/>
                <w:lang w:eastAsia="ru-RU"/>
              </w:rPr>
            </w:pPr>
          </w:p>
        </w:tc>
      </w:tr>
      <w:tr w:rsidR="00AF1EC4" w:rsidRPr="00AF1EC4" w14:paraId="6470FE3E" w14:textId="77777777" w:rsidTr="003A3B73">
        <w:trPr>
          <w:trHeight w:val="408"/>
        </w:trPr>
        <w:tc>
          <w:tcPr>
            <w:tcW w:w="759" w:type="pct"/>
            <w:vMerge/>
            <w:tcBorders>
              <w:top w:val="single" w:sz="4" w:space="0" w:color="auto"/>
              <w:left w:val="single" w:sz="4" w:space="0" w:color="auto"/>
              <w:bottom w:val="single" w:sz="4" w:space="0" w:color="auto"/>
              <w:right w:val="single" w:sz="4" w:space="0" w:color="auto"/>
            </w:tcBorders>
          </w:tcPr>
          <w:p w14:paraId="1C36B0A1"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7922C0AA"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548" w:type="pct"/>
            <w:tcBorders>
              <w:top w:val="single" w:sz="4" w:space="0" w:color="auto"/>
              <w:left w:val="single" w:sz="4" w:space="0" w:color="auto"/>
              <w:bottom w:val="single" w:sz="4" w:space="0" w:color="auto"/>
              <w:right w:val="single" w:sz="4" w:space="0" w:color="auto"/>
            </w:tcBorders>
            <w:vAlign w:val="center"/>
          </w:tcPr>
          <w:p w14:paraId="45463218" w14:textId="77777777" w:rsidR="000212DA" w:rsidRPr="00AF1EC4" w:rsidRDefault="000212DA" w:rsidP="003A3B73">
            <w:pPr>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0</w:t>
            </w:r>
          </w:p>
        </w:tc>
        <w:tc>
          <w:tcPr>
            <w:tcW w:w="690" w:type="pct"/>
            <w:vMerge/>
            <w:tcBorders>
              <w:left w:val="single" w:sz="4" w:space="0" w:color="auto"/>
              <w:right w:val="single" w:sz="4" w:space="0" w:color="auto"/>
            </w:tcBorders>
            <w:shd w:val="clear" w:color="auto" w:fill="auto"/>
            <w:vAlign w:val="center"/>
          </w:tcPr>
          <w:p w14:paraId="30FC91C5" w14:textId="77777777" w:rsidR="000212DA" w:rsidRPr="00AF1EC4" w:rsidRDefault="000212DA" w:rsidP="003A3B73">
            <w:pPr>
              <w:suppressAutoHyphens/>
              <w:jc w:val="center"/>
              <w:rPr>
                <w:rFonts w:ascii="Times New Roman" w:eastAsia="Times New Roman" w:hAnsi="Times New Roman" w:cs="Times New Roman"/>
                <w:iCs/>
                <w:sz w:val="24"/>
                <w:szCs w:val="24"/>
                <w:lang w:eastAsia="ru-RU"/>
              </w:rPr>
            </w:pPr>
          </w:p>
        </w:tc>
      </w:tr>
      <w:tr w:rsidR="00AF1EC4" w:rsidRPr="00AF1EC4" w14:paraId="42516BF8" w14:textId="77777777" w:rsidTr="003A3B73">
        <w:trPr>
          <w:trHeight w:val="408"/>
        </w:trPr>
        <w:tc>
          <w:tcPr>
            <w:tcW w:w="759" w:type="pct"/>
            <w:tcBorders>
              <w:top w:val="single" w:sz="4" w:space="0" w:color="auto"/>
              <w:left w:val="single" w:sz="4" w:space="0" w:color="auto"/>
              <w:bottom w:val="single" w:sz="4" w:space="0" w:color="auto"/>
              <w:right w:val="single" w:sz="4" w:space="0" w:color="auto"/>
            </w:tcBorders>
          </w:tcPr>
          <w:p w14:paraId="5DD67BE5"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085BE533"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548" w:type="pct"/>
            <w:tcBorders>
              <w:top w:val="single" w:sz="4" w:space="0" w:color="auto"/>
              <w:left w:val="single" w:sz="4" w:space="0" w:color="auto"/>
              <w:bottom w:val="single" w:sz="4" w:space="0" w:color="auto"/>
              <w:right w:val="single" w:sz="4" w:space="0" w:color="auto"/>
            </w:tcBorders>
            <w:vAlign w:val="center"/>
          </w:tcPr>
          <w:p w14:paraId="4874834F" w14:textId="77777777" w:rsidR="000212DA" w:rsidRPr="00AF1EC4" w:rsidRDefault="000212DA" w:rsidP="003A3B73">
            <w:pPr>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0</w:t>
            </w:r>
          </w:p>
        </w:tc>
        <w:tc>
          <w:tcPr>
            <w:tcW w:w="690" w:type="pct"/>
            <w:vMerge/>
            <w:tcBorders>
              <w:left w:val="single" w:sz="4" w:space="0" w:color="auto"/>
              <w:right w:val="single" w:sz="4" w:space="0" w:color="auto"/>
            </w:tcBorders>
            <w:shd w:val="clear" w:color="auto" w:fill="auto"/>
            <w:vAlign w:val="center"/>
          </w:tcPr>
          <w:p w14:paraId="38DE46DD" w14:textId="77777777" w:rsidR="000212DA" w:rsidRPr="00AF1EC4" w:rsidRDefault="000212DA" w:rsidP="003A3B73">
            <w:pPr>
              <w:suppressAutoHyphens/>
              <w:jc w:val="center"/>
              <w:rPr>
                <w:rFonts w:ascii="Times New Roman" w:eastAsia="Times New Roman" w:hAnsi="Times New Roman" w:cs="Times New Roman"/>
                <w:iCs/>
                <w:sz w:val="24"/>
                <w:szCs w:val="24"/>
                <w:lang w:eastAsia="ru-RU"/>
              </w:rPr>
            </w:pPr>
          </w:p>
        </w:tc>
      </w:tr>
      <w:tr w:rsidR="00AF1EC4" w:rsidRPr="00AF1EC4" w14:paraId="22A52313" w14:textId="77777777" w:rsidTr="003A3B73">
        <w:trPr>
          <w:trHeight w:val="20"/>
        </w:trPr>
        <w:tc>
          <w:tcPr>
            <w:tcW w:w="759" w:type="pct"/>
            <w:vMerge w:val="restart"/>
            <w:tcBorders>
              <w:top w:val="single" w:sz="4" w:space="0" w:color="auto"/>
              <w:left w:val="single" w:sz="4" w:space="0" w:color="auto"/>
              <w:bottom w:val="single" w:sz="4" w:space="0" w:color="auto"/>
              <w:right w:val="single" w:sz="4" w:space="0" w:color="auto"/>
            </w:tcBorders>
          </w:tcPr>
          <w:p w14:paraId="48A7E136" w14:textId="77777777" w:rsidR="000212DA" w:rsidRPr="00AF1EC4" w:rsidRDefault="000212DA"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3.2.  Типология зданий различного типа</w:t>
            </w:r>
          </w:p>
        </w:tc>
        <w:tc>
          <w:tcPr>
            <w:tcW w:w="3003" w:type="pct"/>
            <w:tcBorders>
              <w:top w:val="single" w:sz="4" w:space="0" w:color="auto"/>
              <w:left w:val="single" w:sz="4" w:space="0" w:color="auto"/>
              <w:bottom w:val="single" w:sz="4" w:space="0" w:color="auto"/>
              <w:right w:val="single" w:sz="4" w:space="0" w:color="auto"/>
            </w:tcBorders>
          </w:tcPr>
          <w:p w14:paraId="6B779F78" w14:textId="77777777" w:rsidR="000212DA" w:rsidRPr="00AF1EC4" w:rsidRDefault="000212DA"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548" w:type="pct"/>
            <w:vMerge w:val="restart"/>
            <w:tcBorders>
              <w:top w:val="single" w:sz="4" w:space="0" w:color="auto"/>
              <w:left w:val="single" w:sz="4" w:space="0" w:color="auto"/>
              <w:bottom w:val="single" w:sz="4" w:space="0" w:color="auto"/>
              <w:right w:val="single" w:sz="4" w:space="0" w:color="auto"/>
            </w:tcBorders>
            <w:vAlign w:val="center"/>
          </w:tcPr>
          <w:p w14:paraId="672DAA0A" w14:textId="77777777" w:rsidR="000212DA" w:rsidRPr="00AF1EC4" w:rsidRDefault="000212DA" w:rsidP="003A3B73">
            <w:pPr>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12</w:t>
            </w:r>
          </w:p>
        </w:tc>
        <w:tc>
          <w:tcPr>
            <w:tcW w:w="690" w:type="pct"/>
            <w:vMerge/>
            <w:tcBorders>
              <w:left w:val="single" w:sz="4" w:space="0" w:color="auto"/>
              <w:right w:val="single" w:sz="4" w:space="0" w:color="auto"/>
            </w:tcBorders>
            <w:shd w:val="clear" w:color="auto" w:fill="auto"/>
            <w:vAlign w:val="center"/>
          </w:tcPr>
          <w:p w14:paraId="5DE12DC1" w14:textId="77777777" w:rsidR="000212DA" w:rsidRPr="00AF1EC4" w:rsidRDefault="000212DA" w:rsidP="003A3B73">
            <w:pPr>
              <w:suppressAutoHyphens/>
              <w:jc w:val="center"/>
              <w:rPr>
                <w:rFonts w:ascii="Times New Roman" w:eastAsia="Times New Roman" w:hAnsi="Times New Roman" w:cs="Times New Roman"/>
                <w:iCs/>
                <w:sz w:val="24"/>
                <w:szCs w:val="24"/>
                <w:lang w:eastAsia="ru-RU"/>
              </w:rPr>
            </w:pPr>
          </w:p>
        </w:tc>
      </w:tr>
      <w:tr w:rsidR="00AF1EC4" w:rsidRPr="00AF1EC4" w14:paraId="05D32348" w14:textId="77777777" w:rsidTr="003A3B73">
        <w:trPr>
          <w:trHeight w:val="2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F6133"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hideMark/>
          </w:tcPr>
          <w:p w14:paraId="7E80BE6F" w14:textId="77777777" w:rsidR="000212DA" w:rsidRPr="00AF1EC4" w:rsidRDefault="000212DA"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 Типология гражданских зданий: общие сведения о гражданских зданиях, виды планировочных схем гражданских зданий.</w:t>
            </w:r>
          </w:p>
          <w:p w14:paraId="2C16B185" w14:textId="77777777" w:rsidR="000212DA" w:rsidRPr="00AF1EC4" w:rsidRDefault="000212DA"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 xml:space="preserve">2. Типология жилых зданий: общие сведения, </w:t>
            </w:r>
            <w:r w:rsidRPr="00AF1EC4">
              <w:rPr>
                <w:rFonts w:ascii="Times New Roman" w:eastAsia="Times New Roman" w:hAnsi="Times New Roman" w:cs="Times New Roman"/>
                <w:bCs/>
                <w:sz w:val="24"/>
                <w:szCs w:val="24"/>
                <w:lang w:eastAsia="ru-RU"/>
              </w:rPr>
              <w:t>капитальность жилых зданий, номенклатура типов жилых домов, общие принципы планировки квартир.</w:t>
            </w:r>
          </w:p>
          <w:p w14:paraId="7DA50544" w14:textId="77777777" w:rsidR="000212DA" w:rsidRPr="00AF1EC4" w:rsidRDefault="000212DA"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Cs/>
                <w:sz w:val="24"/>
                <w:szCs w:val="24"/>
                <w:lang w:eastAsia="ru-RU"/>
              </w:rPr>
              <w:lastRenderedPageBreak/>
              <w:t>3. Типология промышленных зданий: классификация производственных зданий и сооружений, приемы их размещения.</w:t>
            </w:r>
          </w:p>
          <w:p w14:paraId="3EC80C9F" w14:textId="77777777" w:rsidR="000212DA" w:rsidRPr="00AF1EC4" w:rsidRDefault="000212DA"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Типологическая структура промышленных зданий.</w:t>
            </w:r>
          </w:p>
          <w:p w14:paraId="1B99009D" w14:textId="77777777" w:rsidR="000212DA" w:rsidRPr="00AF1EC4" w:rsidRDefault="000212DA"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4. </w:t>
            </w:r>
            <w:r w:rsidRPr="00AF1EC4">
              <w:rPr>
                <w:rFonts w:ascii="Times New Roman" w:eastAsia="Times New Roman" w:hAnsi="Times New Roman" w:cs="Times New Roman"/>
                <w:sz w:val="24"/>
                <w:szCs w:val="24"/>
                <w:lang w:eastAsia="ru-RU"/>
              </w:rPr>
              <w:t xml:space="preserve">Типология общественных зданий и </w:t>
            </w:r>
            <w:r w:rsidRPr="00AF1EC4">
              <w:rPr>
                <w:rFonts w:ascii="Times New Roman" w:eastAsia="Times New Roman" w:hAnsi="Times New Roman" w:cs="Times New Roman"/>
                <w:bCs/>
                <w:sz w:val="24"/>
                <w:szCs w:val="24"/>
                <w:lang w:eastAsia="ru-RU"/>
              </w:rPr>
              <w:t>зданий различного назначения: классификация, объёмно-планировочные решения.</w:t>
            </w:r>
          </w:p>
        </w:tc>
        <w:tc>
          <w:tcPr>
            <w:tcW w:w="548" w:type="pct"/>
            <w:vMerge/>
            <w:tcBorders>
              <w:top w:val="single" w:sz="4" w:space="0" w:color="auto"/>
              <w:left w:val="single" w:sz="4" w:space="0" w:color="auto"/>
              <w:bottom w:val="single" w:sz="4" w:space="0" w:color="auto"/>
              <w:right w:val="single" w:sz="4" w:space="0" w:color="auto"/>
            </w:tcBorders>
            <w:vAlign w:val="center"/>
            <w:hideMark/>
          </w:tcPr>
          <w:p w14:paraId="57B93A23" w14:textId="77777777" w:rsidR="000212DA" w:rsidRPr="00AF1EC4" w:rsidRDefault="000212DA" w:rsidP="003A3B73">
            <w:pPr>
              <w:jc w:val="center"/>
              <w:rPr>
                <w:rFonts w:ascii="Times New Roman" w:eastAsia="Times New Roman" w:hAnsi="Times New Roman" w:cs="Times New Roman"/>
                <w:b/>
                <w:bCs/>
                <w:i/>
                <w:sz w:val="24"/>
                <w:szCs w:val="24"/>
                <w:lang w:eastAsia="ru-RU"/>
              </w:rPr>
            </w:pPr>
          </w:p>
        </w:tc>
        <w:tc>
          <w:tcPr>
            <w:tcW w:w="690" w:type="pct"/>
            <w:vMerge/>
            <w:tcBorders>
              <w:left w:val="single" w:sz="4" w:space="0" w:color="auto"/>
              <w:right w:val="single" w:sz="4" w:space="0" w:color="auto"/>
            </w:tcBorders>
            <w:shd w:val="clear" w:color="auto" w:fill="auto"/>
          </w:tcPr>
          <w:p w14:paraId="77F825E8" w14:textId="77777777" w:rsidR="000212DA" w:rsidRPr="00AF1EC4" w:rsidRDefault="000212DA" w:rsidP="003A3B73">
            <w:pPr>
              <w:rPr>
                <w:rFonts w:ascii="Times New Roman" w:eastAsia="Times New Roman" w:hAnsi="Times New Roman" w:cs="Times New Roman"/>
                <w:b/>
                <w:sz w:val="24"/>
                <w:szCs w:val="24"/>
                <w:lang w:eastAsia="ru-RU"/>
              </w:rPr>
            </w:pPr>
          </w:p>
        </w:tc>
      </w:tr>
      <w:tr w:rsidR="00AF1EC4" w:rsidRPr="00AF1EC4" w14:paraId="7A64E667" w14:textId="77777777" w:rsidTr="003A3B73">
        <w:trPr>
          <w:trHeight w:val="4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D2726"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vMerge w:val="restart"/>
            <w:tcBorders>
              <w:top w:val="single" w:sz="4" w:space="0" w:color="auto"/>
              <w:left w:val="single" w:sz="4" w:space="0" w:color="auto"/>
              <w:right w:val="single" w:sz="4" w:space="0" w:color="auto"/>
            </w:tcBorders>
            <w:hideMark/>
          </w:tcPr>
          <w:p w14:paraId="7DD393CC"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548" w:type="pct"/>
            <w:vMerge w:val="restart"/>
            <w:tcBorders>
              <w:top w:val="single" w:sz="4" w:space="0" w:color="auto"/>
              <w:left w:val="single" w:sz="4" w:space="0" w:color="auto"/>
              <w:right w:val="single" w:sz="4" w:space="0" w:color="auto"/>
            </w:tcBorders>
            <w:vAlign w:val="center"/>
            <w:hideMark/>
          </w:tcPr>
          <w:p w14:paraId="38DA05C0" w14:textId="77777777" w:rsidR="000212DA" w:rsidRPr="00AF1EC4" w:rsidRDefault="000212DA" w:rsidP="003A3B73">
            <w:pPr>
              <w:suppressAutoHyphens/>
              <w:jc w:val="center"/>
              <w:rPr>
                <w:rFonts w:ascii="Times New Roman" w:eastAsia="Times New Roman" w:hAnsi="Times New Roman" w:cs="Times New Roman"/>
                <w:b/>
                <w:iCs/>
                <w:sz w:val="24"/>
                <w:szCs w:val="24"/>
                <w:lang w:eastAsia="ru-RU"/>
              </w:rPr>
            </w:pPr>
          </w:p>
        </w:tc>
        <w:tc>
          <w:tcPr>
            <w:tcW w:w="690" w:type="pct"/>
            <w:vMerge/>
            <w:tcBorders>
              <w:left w:val="single" w:sz="4" w:space="0" w:color="auto"/>
              <w:bottom w:val="single" w:sz="4" w:space="0" w:color="auto"/>
              <w:right w:val="single" w:sz="4" w:space="0" w:color="auto"/>
            </w:tcBorders>
            <w:shd w:val="clear" w:color="auto" w:fill="auto"/>
            <w:vAlign w:val="center"/>
          </w:tcPr>
          <w:p w14:paraId="1F1B6E58" w14:textId="77777777" w:rsidR="000212DA" w:rsidRPr="00AF1EC4" w:rsidRDefault="000212DA" w:rsidP="003A3B73">
            <w:pPr>
              <w:rPr>
                <w:rFonts w:ascii="Times New Roman" w:eastAsia="Times New Roman" w:hAnsi="Times New Roman" w:cs="Times New Roman"/>
                <w:b/>
                <w:sz w:val="24"/>
                <w:szCs w:val="24"/>
                <w:lang w:eastAsia="ru-RU"/>
              </w:rPr>
            </w:pPr>
          </w:p>
        </w:tc>
      </w:tr>
      <w:tr w:rsidR="00AF1EC4" w:rsidRPr="00AF1EC4" w14:paraId="639D7E5C" w14:textId="77777777" w:rsidTr="003A3B73">
        <w:trPr>
          <w:trHeight w:val="276"/>
        </w:trPr>
        <w:tc>
          <w:tcPr>
            <w:tcW w:w="0" w:type="auto"/>
            <w:vMerge/>
            <w:tcBorders>
              <w:top w:val="single" w:sz="4" w:space="0" w:color="auto"/>
              <w:left w:val="single" w:sz="4" w:space="0" w:color="auto"/>
              <w:bottom w:val="single" w:sz="4" w:space="0" w:color="auto"/>
              <w:right w:val="single" w:sz="4" w:space="0" w:color="auto"/>
            </w:tcBorders>
            <w:vAlign w:val="center"/>
          </w:tcPr>
          <w:p w14:paraId="0BE805B7"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vMerge/>
            <w:tcBorders>
              <w:left w:val="single" w:sz="4" w:space="0" w:color="auto"/>
              <w:bottom w:val="single" w:sz="4" w:space="0" w:color="auto"/>
              <w:right w:val="single" w:sz="4" w:space="0" w:color="auto"/>
            </w:tcBorders>
          </w:tcPr>
          <w:p w14:paraId="5F30008A"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p>
        </w:tc>
        <w:tc>
          <w:tcPr>
            <w:tcW w:w="548" w:type="pct"/>
            <w:vMerge/>
            <w:tcBorders>
              <w:left w:val="single" w:sz="4" w:space="0" w:color="auto"/>
              <w:bottom w:val="single" w:sz="4" w:space="0" w:color="auto"/>
              <w:right w:val="single" w:sz="4" w:space="0" w:color="auto"/>
            </w:tcBorders>
            <w:vAlign w:val="center"/>
          </w:tcPr>
          <w:p w14:paraId="4F919DC6" w14:textId="77777777" w:rsidR="000212DA" w:rsidRPr="00AF1EC4" w:rsidRDefault="000212DA" w:rsidP="003A3B73">
            <w:pPr>
              <w:suppressAutoHyphens/>
              <w:jc w:val="center"/>
              <w:rPr>
                <w:rFonts w:ascii="Times New Roman" w:eastAsia="Times New Roman" w:hAnsi="Times New Roman" w:cs="Times New Roman"/>
                <w:iCs/>
                <w:sz w:val="24"/>
                <w:szCs w:val="24"/>
                <w:lang w:eastAsia="ru-RU"/>
              </w:rPr>
            </w:pPr>
          </w:p>
        </w:tc>
        <w:tc>
          <w:tcPr>
            <w:tcW w:w="690" w:type="pct"/>
            <w:vMerge w:val="restart"/>
            <w:tcBorders>
              <w:top w:val="single" w:sz="4" w:space="0" w:color="auto"/>
              <w:left w:val="single" w:sz="4" w:space="0" w:color="auto"/>
              <w:bottom w:val="single" w:sz="4" w:space="0" w:color="auto"/>
              <w:right w:val="single" w:sz="4" w:space="0" w:color="auto"/>
            </w:tcBorders>
            <w:shd w:val="clear" w:color="auto" w:fill="auto"/>
          </w:tcPr>
          <w:p w14:paraId="205EA77F" w14:textId="77777777" w:rsidR="000212DA" w:rsidRPr="00AF1EC4" w:rsidRDefault="000212DA" w:rsidP="003A3B73">
            <w:pPr>
              <w:widowControl w:val="0"/>
              <w:autoSpaceDE w:val="0"/>
              <w:autoSpaceDN w:val="0"/>
              <w:adjustRightInd w:val="0"/>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уметь</w:t>
            </w:r>
          </w:p>
          <w:p w14:paraId="6A4C828F" w14:textId="77777777" w:rsidR="000212DA" w:rsidRPr="00AF1EC4" w:rsidRDefault="000212DA"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визуально определять вид строительного материала, классифицировать материал по применению в зависимости от его свойств;</w:t>
            </w:r>
          </w:p>
          <w:p w14:paraId="14399679" w14:textId="77777777" w:rsidR="000212DA" w:rsidRPr="00AF1EC4" w:rsidRDefault="000212DA"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определять параметры и конструктивные характеристики зданий различного функционального назначения;</w:t>
            </w:r>
          </w:p>
          <w:p w14:paraId="004E505D" w14:textId="77777777" w:rsidR="000212DA" w:rsidRPr="00AF1EC4" w:rsidRDefault="000212DA"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 определять тип здания по общим признакам (внешнему виду, плану, фасаду, </w:t>
            </w:r>
            <w:r w:rsidRPr="00AF1EC4">
              <w:rPr>
                <w:rFonts w:ascii="Times New Roman" w:eastAsia="Times New Roman" w:hAnsi="Times New Roman" w:cs="Times New Roman"/>
                <w:sz w:val="24"/>
                <w:szCs w:val="24"/>
                <w:lang w:eastAsia="ru-RU"/>
              </w:rPr>
              <w:lastRenderedPageBreak/>
              <w:t>разрезу);</w:t>
            </w:r>
          </w:p>
          <w:p w14:paraId="576DC04C" w14:textId="77777777" w:rsidR="000212DA" w:rsidRPr="00AF1EC4" w:rsidRDefault="000212DA"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читать проектную и исполнительную документацию по зданиям и сооружениям</w:t>
            </w:r>
          </w:p>
          <w:p w14:paraId="28770C83" w14:textId="77777777" w:rsidR="000212DA" w:rsidRPr="00AF1EC4" w:rsidRDefault="000212DA"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2ЛР 7 ЛР 14</w:t>
            </w:r>
          </w:p>
          <w:p w14:paraId="7A27CAD6" w14:textId="77777777" w:rsidR="000212DA" w:rsidRPr="00AF1EC4" w:rsidRDefault="000212DA" w:rsidP="003A3B73">
            <w:pPr>
              <w:widowControl w:val="0"/>
              <w:autoSpaceDE w:val="0"/>
              <w:autoSpaceDN w:val="0"/>
              <w:adjustRightInd w:val="0"/>
              <w:rPr>
                <w:rFonts w:ascii="Times New Roman" w:eastAsia="Times New Roman" w:hAnsi="Times New Roman" w:cs="Times New Roman"/>
                <w:sz w:val="24"/>
                <w:szCs w:val="24"/>
                <w:lang w:eastAsia="ru-RU"/>
              </w:rPr>
            </w:pPr>
          </w:p>
        </w:tc>
      </w:tr>
      <w:tr w:rsidR="00AF1EC4" w:rsidRPr="00AF1EC4" w14:paraId="548A06C7" w14:textId="77777777" w:rsidTr="003A3B73">
        <w:trPr>
          <w:trHeight w:val="234"/>
        </w:trPr>
        <w:tc>
          <w:tcPr>
            <w:tcW w:w="0" w:type="auto"/>
            <w:vMerge/>
            <w:tcBorders>
              <w:top w:val="single" w:sz="4" w:space="0" w:color="auto"/>
              <w:left w:val="single" w:sz="4" w:space="0" w:color="auto"/>
              <w:bottom w:val="single" w:sz="4" w:space="0" w:color="auto"/>
              <w:right w:val="single" w:sz="4" w:space="0" w:color="auto"/>
            </w:tcBorders>
            <w:vAlign w:val="center"/>
          </w:tcPr>
          <w:p w14:paraId="2C056AC3"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66DD7E6C" w14:textId="77777777" w:rsidR="000212DA" w:rsidRPr="00AF1EC4" w:rsidRDefault="000212DA"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548" w:type="pct"/>
            <w:tcBorders>
              <w:top w:val="single" w:sz="4" w:space="0" w:color="auto"/>
              <w:left w:val="single" w:sz="4" w:space="0" w:color="auto"/>
              <w:bottom w:val="single" w:sz="4" w:space="0" w:color="auto"/>
              <w:right w:val="single" w:sz="4" w:space="0" w:color="auto"/>
            </w:tcBorders>
            <w:vAlign w:val="center"/>
          </w:tcPr>
          <w:p w14:paraId="5A47EF4B" w14:textId="77777777" w:rsidR="000212DA" w:rsidRPr="00AF1EC4" w:rsidRDefault="000212DA" w:rsidP="003A3B73">
            <w:pPr>
              <w:suppressAutoHyphens/>
              <w:jc w:val="center"/>
              <w:rPr>
                <w:rFonts w:ascii="Times New Roman" w:eastAsia="Times New Roman" w:hAnsi="Times New Roman" w:cs="Times New Roman"/>
                <w:iCs/>
                <w:sz w:val="24"/>
                <w:szCs w:val="24"/>
                <w:lang w:eastAsia="ru-RU"/>
              </w:rPr>
            </w:pPr>
          </w:p>
        </w:tc>
        <w:tc>
          <w:tcPr>
            <w:tcW w:w="69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4B3E5F8" w14:textId="77777777" w:rsidR="000212DA" w:rsidRPr="00AF1EC4" w:rsidRDefault="000212DA" w:rsidP="003A3B73">
            <w:pPr>
              <w:rPr>
                <w:rFonts w:ascii="Times New Roman" w:eastAsia="Times New Roman" w:hAnsi="Times New Roman" w:cs="Times New Roman"/>
                <w:b/>
                <w:sz w:val="24"/>
                <w:szCs w:val="24"/>
                <w:lang w:eastAsia="ru-RU"/>
              </w:rPr>
            </w:pPr>
          </w:p>
        </w:tc>
      </w:tr>
      <w:tr w:rsidR="00AF1EC4" w:rsidRPr="00AF1EC4" w14:paraId="138F7BE7" w14:textId="77777777" w:rsidTr="003A3B7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2D629"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hideMark/>
          </w:tcPr>
          <w:p w14:paraId="0F4EC2E2" w14:textId="77777777" w:rsidR="000212DA" w:rsidRPr="00AF1EC4" w:rsidRDefault="000212DA"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1. Практическое занятие 16 «Определение типа здания по общим признакам (внешнему виду, плану, фасаду, разрезу)</w:t>
            </w:r>
          </w:p>
        </w:tc>
        <w:tc>
          <w:tcPr>
            <w:tcW w:w="548" w:type="pct"/>
            <w:tcBorders>
              <w:top w:val="single" w:sz="4" w:space="0" w:color="auto"/>
              <w:left w:val="single" w:sz="4" w:space="0" w:color="auto"/>
              <w:bottom w:val="single" w:sz="4" w:space="0" w:color="auto"/>
              <w:right w:val="single" w:sz="4" w:space="0" w:color="auto"/>
            </w:tcBorders>
            <w:vAlign w:val="center"/>
            <w:hideMark/>
          </w:tcPr>
          <w:p w14:paraId="5B96FF5D" w14:textId="77777777" w:rsidR="000212DA" w:rsidRPr="00AF1EC4" w:rsidRDefault="000212DA" w:rsidP="003A3B73">
            <w:pPr>
              <w:suppressAutoHyphens/>
              <w:jc w:val="center"/>
              <w:rPr>
                <w:rFonts w:ascii="Times New Roman" w:eastAsia="Times New Roman" w:hAnsi="Times New Roman" w:cs="Times New Roman"/>
                <w:iCs/>
                <w:sz w:val="24"/>
                <w:szCs w:val="24"/>
                <w:lang w:eastAsia="ru-RU"/>
              </w:rPr>
            </w:pPr>
          </w:p>
        </w:tc>
        <w:tc>
          <w:tcPr>
            <w:tcW w:w="69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ACF7384" w14:textId="77777777" w:rsidR="000212DA" w:rsidRPr="00AF1EC4" w:rsidRDefault="000212DA" w:rsidP="003A3B73">
            <w:pPr>
              <w:rPr>
                <w:rFonts w:ascii="Times New Roman" w:eastAsia="Times New Roman" w:hAnsi="Times New Roman" w:cs="Times New Roman"/>
                <w:b/>
                <w:sz w:val="24"/>
                <w:szCs w:val="24"/>
                <w:lang w:eastAsia="ru-RU"/>
              </w:rPr>
            </w:pPr>
          </w:p>
        </w:tc>
      </w:tr>
      <w:tr w:rsidR="00AF1EC4" w:rsidRPr="00AF1EC4" w14:paraId="305E2A74" w14:textId="77777777" w:rsidTr="003A3B73">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02910472"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10642D62" w14:textId="77777777" w:rsidR="000212DA" w:rsidRPr="00AF1EC4" w:rsidRDefault="000212DA"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2. Практическое занятие 17 «</w:t>
            </w:r>
            <w:r w:rsidRPr="00AF1EC4">
              <w:rPr>
                <w:rFonts w:ascii="Times New Roman" w:eastAsia="Times New Roman" w:hAnsi="Times New Roman" w:cs="Times New Roman"/>
                <w:bCs/>
                <w:sz w:val="24"/>
                <w:szCs w:val="24"/>
                <w:lang w:eastAsia="ru-RU"/>
              </w:rPr>
              <w:t>Определение планировочной схемы гражданского здания по чертежу с описанием наименований помещений»</w:t>
            </w:r>
          </w:p>
        </w:tc>
        <w:tc>
          <w:tcPr>
            <w:tcW w:w="548" w:type="pct"/>
            <w:tcBorders>
              <w:top w:val="single" w:sz="4" w:space="0" w:color="auto"/>
              <w:left w:val="single" w:sz="4" w:space="0" w:color="auto"/>
              <w:bottom w:val="single" w:sz="4" w:space="0" w:color="auto"/>
              <w:right w:val="single" w:sz="4" w:space="0" w:color="auto"/>
            </w:tcBorders>
            <w:vAlign w:val="center"/>
          </w:tcPr>
          <w:p w14:paraId="6E2DC345" w14:textId="77777777" w:rsidR="000212DA" w:rsidRPr="00AF1EC4" w:rsidRDefault="000212DA" w:rsidP="003A3B73">
            <w:pPr>
              <w:suppressAutoHyphens/>
              <w:jc w:val="center"/>
              <w:rPr>
                <w:rFonts w:ascii="Times New Roman" w:eastAsia="Times New Roman" w:hAnsi="Times New Roman" w:cs="Times New Roman"/>
                <w:iCs/>
                <w:sz w:val="24"/>
                <w:szCs w:val="24"/>
                <w:lang w:eastAsia="ru-RU"/>
              </w:rPr>
            </w:pPr>
          </w:p>
        </w:tc>
        <w:tc>
          <w:tcPr>
            <w:tcW w:w="69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CA92786" w14:textId="77777777" w:rsidR="000212DA" w:rsidRPr="00AF1EC4" w:rsidRDefault="000212DA" w:rsidP="003A3B73">
            <w:pPr>
              <w:rPr>
                <w:rFonts w:ascii="Times New Roman" w:eastAsia="Times New Roman" w:hAnsi="Times New Roman" w:cs="Times New Roman"/>
                <w:b/>
                <w:sz w:val="24"/>
                <w:szCs w:val="24"/>
                <w:lang w:eastAsia="ru-RU"/>
              </w:rPr>
            </w:pPr>
          </w:p>
        </w:tc>
      </w:tr>
      <w:tr w:rsidR="00AF1EC4" w:rsidRPr="00AF1EC4" w14:paraId="4D85295C" w14:textId="77777777" w:rsidTr="003A3B73">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278F77D6"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45F52276" w14:textId="77777777" w:rsidR="000212DA" w:rsidRPr="00AF1EC4" w:rsidRDefault="000212DA"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3. Практическое занятие18 </w:t>
            </w:r>
            <w:r w:rsidRPr="00AF1EC4">
              <w:rPr>
                <w:rFonts w:ascii="Times New Roman" w:eastAsia="Times New Roman" w:hAnsi="Times New Roman" w:cs="Times New Roman"/>
                <w:bCs/>
                <w:sz w:val="24"/>
                <w:szCs w:val="24"/>
                <w:lang w:eastAsia="ru-RU"/>
              </w:rPr>
              <w:t>«</w:t>
            </w:r>
            <w:r w:rsidRPr="00AF1EC4">
              <w:rPr>
                <w:rFonts w:ascii="Times New Roman" w:eastAsia="Times New Roman" w:hAnsi="Times New Roman" w:cs="Times New Roman"/>
                <w:sz w:val="24"/>
                <w:szCs w:val="24"/>
                <w:lang w:eastAsia="ru-RU"/>
              </w:rPr>
              <w:t>Определение объёмно-планировочных параметров жилых зданий»</w:t>
            </w:r>
          </w:p>
        </w:tc>
        <w:tc>
          <w:tcPr>
            <w:tcW w:w="548" w:type="pct"/>
            <w:tcBorders>
              <w:top w:val="single" w:sz="4" w:space="0" w:color="auto"/>
              <w:left w:val="single" w:sz="4" w:space="0" w:color="auto"/>
              <w:bottom w:val="single" w:sz="4" w:space="0" w:color="auto"/>
              <w:right w:val="single" w:sz="4" w:space="0" w:color="auto"/>
            </w:tcBorders>
          </w:tcPr>
          <w:p w14:paraId="6837DAE9" w14:textId="77777777" w:rsidR="000212DA" w:rsidRPr="00AF1EC4" w:rsidRDefault="000212DA" w:rsidP="003A3B73">
            <w:pPr>
              <w:rPr>
                <w:rFonts w:ascii="Times New Roman" w:eastAsia="Times New Roman" w:hAnsi="Times New Roman" w:cs="Times New Roman"/>
                <w:b/>
                <w:sz w:val="24"/>
                <w:szCs w:val="24"/>
                <w:lang w:eastAsia="ru-RU"/>
              </w:rPr>
            </w:pPr>
          </w:p>
        </w:tc>
        <w:tc>
          <w:tcPr>
            <w:tcW w:w="69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1D618E0" w14:textId="77777777" w:rsidR="000212DA" w:rsidRPr="00AF1EC4" w:rsidRDefault="000212DA" w:rsidP="003A3B73">
            <w:pPr>
              <w:rPr>
                <w:rFonts w:ascii="Times New Roman" w:eastAsia="Times New Roman" w:hAnsi="Times New Roman" w:cs="Times New Roman"/>
                <w:b/>
                <w:sz w:val="24"/>
                <w:szCs w:val="24"/>
                <w:lang w:eastAsia="ru-RU"/>
              </w:rPr>
            </w:pPr>
          </w:p>
        </w:tc>
      </w:tr>
      <w:tr w:rsidR="00AF1EC4" w:rsidRPr="00AF1EC4" w14:paraId="7E9D613F" w14:textId="77777777" w:rsidTr="003A3B73">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08907C0D"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29F3B918" w14:textId="77777777" w:rsidR="000212DA" w:rsidRPr="00AF1EC4" w:rsidRDefault="000212DA"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4.</w:t>
            </w:r>
            <w:r w:rsidRPr="00AF1EC4">
              <w:rPr>
                <w:rFonts w:ascii="Times New Roman" w:eastAsia="Times New Roman" w:hAnsi="Times New Roman" w:cs="Times New Roman"/>
                <w:bCs/>
                <w:sz w:val="24"/>
                <w:szCs w:val="24"/>
                <w:lang w:eastAsia="ru-RU"/>
              </w:rPr>
              <w:t>Практическое занятие 19 «Характеристика производственного здания. Правила подсчета основных объемно- планировочных параметров промышленных зданий»</w:t>
            </w:r>
          </w:p>
        </w:tc>
        <w:tc>
          <w:tcPr>
            <w:tcW w:w="548" w:type="pct"/>
            <w:tcBorders>
              <w:top w:val="single" w:sz="4" w:space="0" w:color="auto"/>
              <w:left w:val="single" w:sz="4" w:space="0" w:color="auto"/>
              <w:bottom w:val="single" w:sz="4" w:space="0" w:color="auto"/>
              <w:right w:val="single" w:sz="4" w:space="0" w:color="auto"/>
            </w:tcBorders>
            <w:vAlign w:val="center"/>
          </w:tcPr>
          <w:p w14:paraId="0610944E" w14:textId="77777777" w:rsidR="000212DA" w:rsidRPr="00AF1EC4" w:rsidRDefault="000212DA" w:rsidP="003A3B73">
            <w:pPr>
              <w:rPr>
                <w:rFonts w:ascii="Times New Roman" w:eastAsia="Times New Roman" w:hAnsi="Times New Roman" w:cs="Times New Roman"/>
                <w:b/>
                <w:sz w:val="24"/>
                <w:szCs w:val="24"/>
                <w:lang w:eastAsia="ru-RU"/>
              </w:rPr>
            </w:pPr>
          </w:p>
        </w:tc>
        <w:tc>
          <w:tcPr>
            <w:tcW w:w="69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5162BDC" w14:textId="77777777" w:rsidR="000212DA" w:rsidRPr="00AF1EC4" w:rsidRDefault="000212DA" w:rsidP="003A3B73">
            <w:pPr>
              <w:rPr>
                <w:rFonts w:ascii="Times New Roman" w:eastAsia="Times New Roman" w:hAnsi="Times New Roman" w:cs="Times New Roman"/>
                <w:b/>
                <w:sz w:val="24"/>
                <w:szCs w:val="24"/>
                <w:lang w:eastAsia="ru-RU"/>
              </w:rPr>
            </w:pPr>
          </w:p>
        </w:tc>
      </w:tr>
      <w:tr w:rsidR="00AF1EC4" w:rsidRPr="00AF1EC4" w14:paraId="42592DFE" w14:textId="77777777" w:rsidTr="003A3B73">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76A8B547"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413F6DB0" w14:textId="77777777" w:rsidR="000212DA" w:rsidRPr="00AF1EC4" w:rsidRDefault="000212DA"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5. Практическое занятие 20 «Определение объёмно-планировочных параметров общественных зданий»</w:t>
            </w:r>
          </w:p>
        </w:tc>
        <w:tc>
          <w:tcPr>
            <w:tcW w:w="548" w:type="pct"/>
            <w:tcBorders>
              <w:top w:val="single" w:sz="4" w:space="0" w:color="auto"/>
              <w:left w:val="single" w:sz="4" w:space="0" w:color="auto"/>
              <w:bottom w:val="single" w:sz="4" w:space="0" w:color="auto"/>
              <w:right w:val="single" w:sz="4" w:space="0" w:color="auto"/>
            </w:tcBorders>
            <w:vAlign w:val="center"/>
          </w:tcPr>
          <w:p w14:paraId="395FCD62" w14:textId="77777777" w:rsidR="000212DA" w:rsidRPr="00AF1EC4" w:rsidRDefault="000212DA" w:rsidP="003A3B73">
            <w:pPr>
              <w:rPr>
                <w:rFonts w:ascii="Times New Roman" w:eastAsia="Times New Roman" w:hAnsi="Times New Roman" w:cs="Times New Roman"/>
                <w:b/>
                <w:sz w:val="24"/>
                <w:szCs w:val="24"/>
                <w:lang w:eastAsia="ru-RU"/>
              </w:rPr>
            </w:pPr>
          </w:p>
        </w:tc>
        <w:tc>
          <w:tcPr>
            <w:tcW w:w="69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B56F747" w14:textId="77777777" w:rsidR="000212DA" w:rsidRPr="00AF1EC4" w:rsidRDefault="000212DA" w:rsidP="003A3B73">
            <w:pPr>
              <w:rPr>
                <w:rFonts w:ascii="Times New Roman" w:eastAsia="Times New Roman" w:hAnsi="Times New Roman" w:cs="Times New Roman"/>
                <w:b/>
                <w:sz w:val="24"/>
                <w:szCs w:val="24"/>
                <w:lang w:eastAsia="ru-RU"/>
              </w:rPr>
            </w:pPr>
          </w:p>
        </w:tc>
      </w:tr>
      <w:tr w:rsidR="00AF1EC4" w:rsidRPr="00AF1EC4" w14:paraId="3535A829" w14:textId="77777777" w:rsidTr="003A3B73">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724642E3" w14:textId="77777777" w:rsidR="000212DA" w:rsidRPr="00AF1EC4" w:rsidRDefault="000212DA" w:rsidP="003A3B73">
            <w:pPr>
              <w:rPr>
                <w:rFonts w:ascii="Times New Roman" w:eastAsia="Times New Roman" w:hAnsi="Times New Roman" w:cs="Times New Roman"/>
                <w:b/>
                <w:bCs/>
                <w:sz w:val="24"/>
                <w:szCs w:val="24"/>
                <w:lang w:eastAsia="ru-RU"/>
              </w:rPr>
            </w:pPr>
          </w:p>
        </w:tc>
        <w:tc>
          <w:tcPr>
            <w:tcW w:w="3003" w:type="pct"/>
            <w:tcBorders>
              <w:top w:val="single" w:sz="4" w:space="0" w:color="auto"/>
              <w:left w:val="single" w:sz="4" w:space="0" w:color="auto"/>
              <w:bottom w:val="single" w:sz="4" w:space="0" w:color="auto"/>
              <w:right w:val="single" w:sz="4" w:space="0" w:color="auto"/>
            </w:tcBorders>
          </w:tcPr>
          <w:p w14:paraId="0C80E199" w14:textId="77777777" w:rsidR="000212DA" w:rsidRPr="00AF1EC4" w:rsidRDefault="000212DA"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6. Практическое занятие 21 «Сравнительная оценка объемно-планировочных решений зданий для образования и воспитания»</w:t>
            </w:r>
          </w:p>
        </w:tc>
        <w:tc>
          <w:tcPr>
            <w:tcW w:w="548" w:type="pct"/>
            <w:tcBorders>
              <w:top w:val="single" w:sz="4" w:space="0" w:color="auto"/>
              <w:left w:val="single" w:sz="4" w:space="0" w:color="auto"/>
              <w:bottom w:val="single" w:sz="4" w:space="0" w:color="auto"/>
              <w:right w:val="single" w:sz="4" w:space="0" w:color="auto"/>
            </w:tcBorders>
            <w:vAlign w:val="center"/>
          </w:tcPr>
          <w:p w14:paraId="475B6A0C" w14:textId="77777777" w:rsidR="000212DA" w:rsidRPr="00AF1EC4" w:rsidRDefault="000212DA"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w:t>
            </w:r>
          </w:p>
        </w:tc>
        <w:tc>
          <w:tcPr>
            <w:tcW w:w="69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900226E" w14:textId="77777777" w:rsidR="000212DA" w:rsidRPr="00AF1EC4" w:rsidRDefault="000212DA" w:rsidP="003A3B73">
            <w:pPr>
              <w:rPr>
                <w:rFonts w:ascii="Times New Roman" w:eastAsia="Times New Roman" w:hAnsi="Times New Roman" w:cs="Times New Roman"/>
                <w:b/>
                <w:sz w:val="24"/>
                <w:szCs w:val="24"/>
                <w:lang w:eastAsia="ru-RU"/>
              </w:rPr>
            </w:pPr>
          </w:p>
        </w:tc>
      </w:tr>
      <w:tr w:rsidR="00AF1EC4" w:rsidRPr="00AF1EC4" w14:paraId="1EEE8093" w14:textId="77777777" w:rsidTr="003A3B73">
        <w:trPr>
          <w:trHeight w:val="191"/>
        </w:trPr>
        <w:tc>
          <w:tcPr>
            <w:tcW w:w="3762" w:type="pct"/>
            <w:gridSpan w:val="2"/>
            <w:tcBorders>
              <w:left w:val="single" w:sz="4" w:space="0" w:color="auto"/>
              <w:right w:val="single" w:sz="4" w:space="0" w:color="auto"/>
            </w:tcBorders>
            <w:vAlign w:val="center"/>
          </w:tcPr>
          <w:p w14:paraId="6680EA55" w14:textId="77777777" w:rsidR="000212DA" w:rsidRPr="00AF1EC4" w:rsidRDefault="000212DA"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консультация</w:t>
            </w:r>
          </w:p>
        </w:tc>
        <w:tc>
          <w:tcPr>
            <w:tcW w:w="548" w:type="pct"/>
            <w:tcBorders>
              <w:top w:val="single" w:sz="4" w:space="0" w:color="auto"/>
              <w:left w:val="single" w:sz="4" w:space="0" w:color="auto"/>
              <w:bottom w:val="single" w:sz="4" w:space="0" w:color="auto"/>
              <w:right w:val="single" w:sz="4" w:space="0" w:color="auto"/>
            </w:tcBorders>
            <w:vAlign w:val="center"/>
          </w:tcPr>
          <w:p w14:paraId="7AAABCFB" w14:textId="77777777" w:rsidR="000212DA" w:rsidRPr="00AF1EC4" w:rsidRDefault="000212DA"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14:paraId="0320DDED" w14:textId="77777777" w:rsidR="000212DA" w:rsidRPr="00AF1EC4" w:rsidRDefault="000212DA" w:rsidP="003A3B73">
            <w:pPr>
              <w:rPr>
                <w:rFonts w:ascii="Times New Roman" w:eastAsia="Times New Roman" w:hAnsi="Times New Roman" w:cs="Times New Roman"/>
                <w:b/>
                <w:sz w:val="24"/>
                <w:szCs w:val="24"/>
                <w:lang w:eastAsia="ru-RU"/>
              </w:rPr>
            </w:pPr>
          </w:p>
        </w:tc>
      </w:tr>
      <w:tr w:rsidR="00AF1EC4" w:rsidRPr="00AF1EC4" w14:paraId="39176825" w14:textId="77777777" w:rsidTr="003A3B73">
        <w:trPr>
          <w:trHeight w:val="191"/>
        </w:trPr>
        <w:tc>
          <w:tcPr>
            <w:tcW w:w="3762" w:type="pct"/>
            <w:gridSpan w:val="2"/>
            <w:tcBorders>
              <w:left w:val="single" w:sz="4" w:space="0" w:color="auto"/>
              <w:right w:val="single" w:sz="4" w:space="0" w:color="auto"/>
            </w:tcBorders>
            <w:vAlign w:val="center"/>
          </w:tcPr>
          <w:p w14:paraId="3EC75914" w14:textId="77777777" w:rsidR="000212DA" w:rsidRPr="00AF1EC4" w:rsidRDefault="000212DA"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экзамен</w:t>
            </w:r>
          </w:p>
        </w:tc>
        <w:tc>
          <w:tcPr>
            <w:tcW w:w="548" w:type="pct"/>
            <w:tcBorders>
              <w:top w:val="single" w:sz="4" w:space="0" w:color="auto"/>
              <w:left w:val="single" w:sz="4" w:space="0" w:color="auto"/>
              <w:bottom w:val="single" w:sz="4" w:space="0" w:color="auto"/>
              <w:right w:val="single" w:sz="4" w:space="0" w:color="auto"/>
            </w:tcBorders>
            <w:vAlign w:val="center"/>
          </w:tcPr>
          <w:p w14:paraId="00B11E4D" w14:textId="77777777" w:rsidR="000212DA" w:rsidRPr="00AF1EC4" w:rsidRDefault="000212DA"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6</w:t>
            </w:r>
          </w:p>
        </w:tc>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14:paraId="25E40EC5" w14:textId="77777777" w:rsidR="000212DA" w:rsidRPr="00AF1EC4" w:rsidRDefault="000212DA" w:rsidP="003A3B73">
            <w:pPr>
              <w:rPr>
                <w:rFonts w:ascii="Times New Roman" w:eastAsia="Times New Roman" w:hAnsi="Times New Roman" w:cs="Times New Roman"/>
                <w:b/>
                <w:sz w:val="24"/>
                <w:szCs w:val="24"/>
                <w:lang w:eastAsia="ru-RU"/>
              </w:rPr>
            </w:pPr>
          </w:p>
        </w:tc>
      </w:tr>
      <w:tr w:rsidR="00AF1EC4" w:rsidRPr="00AF1EC4" w14:paraId="29E8645D" w14:textId="77777777" w:rsidTr="003A3B73">
        <w:trPr>
          <w:trHeight w:val="191"/>
        </w:trPr>
        <w:tc>
          <w:tcPr>
            <w:tcW w:w="3762" w:type="pct"/>
            <w:gridSpan w:val="2"/>
            <w:tcBorders>
              <w:left w:val="single" w:sz="4" w:space="0" w:color="auto"/>
              <w:bottom w:val="single" w:sz="4" w:space="0" w:color="auto"/>
              <w:right w:val="single" w:sz="4" w:space="0" w:color="auto"/>
            </w:tcBorders>
            <w:vAlign w:val="center"/>
          </w:tcPr>
          <w:p w14:paraId="52032AD8" w14:textId="77777777" w:rsidR="000212DA" w:rsidRPr="00AF1EC4" w:rsidRDefault="000212DA"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Всего:</w:t>
            </w:r>
          </w:p>
        </w:tc>
        <w:tc>
          <w:tcPr>
            <w:tcW w:w="548" w:type="pct"/>
            <w:tcBorders>
              <w:top w:val="single" w:sz="4" w:space="0" w:color="auto"/>
              <w:left w:val="single" w:sz="4" w:space="0" w:color="auto"/>
              <w:bottom w:val="single" w:sz="4" w:space="0" w:color="auto"/>
              <w:right w:val="single" w:sz="4" w:space="0" w:color="auto"/>
            </w:tcBorders>
            <w:vAlign w:val="center"/>
          </w:tcPr>
          <w:p w14:paraId="5E8F8911" w14:textId="77777777" w:rsidR="000212DA" w:rsidRPr="00AF1EC4" w:rsidRDefault="000212DA"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98</w:t>
            </w:r>
          </w:p>
        </w:tc>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14:paraId="438A40E5" w14:textId="77777777" w:rsidR="000212DA" w:rsidRPr="00AF1EC4" w:rsidRDefault="000212DA" w:rsidP="003A3B73">
            <w:pPr>
              <w:rPr>
                <w:rFonts w:ascii="Times New Roman" w:eastAsia="Times New Roman" w:hAnsi="Times New Roman" w:cs="Times New Roman"/>
                <w:b/>
                <w:sz w:val="24"/>
                <w:szCs w:val="24"/>
                <w:lang w:eastAsia="ru-RU"/>
              </w:rPr>
            </w:pPr>
          </w:p>
        </w:tc>
      </w:tr>
    </w:tbl>
    <w:p w14:paraId="535F0F16" w14:textId="77777777" w:rsidR="000212DA" w:rsidRPr="00AF1EC4" w:rsidRDefault="000212DA" w:rsidP="000212D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hAnsi="Times New Roman" w:cs="Times New Roman"/>
          <w:bCs/>
          <w:i/>
          <w:color w:val="auto"/>
          <w:sz w:val="24"/>
          <w:szCs w:val="24"/>
        </w:rPr>
      </w:pPr>
      <w:r w:rsidRPr="00AF1EC4">
        <w:rPr>
          <w:rFonts w:ascii="Times New Roman" w:hAnsi="Times New Roman" w:cs="Times New Roman"/>
          <w:bCs/>
          <w:i/>
          <w:color w:val="auto"/>
          <w:sz w:val="24"/>
          <w:szCs w:val="24"/>
        </w:rPr>
        <w:tab/>
      </w:r>
    </w:p>
    <w:p w14:paraId="00D2ADE4" w14:textId="77777777" w:rsidR="000212DA" w:rsidRPr="00AF1EC4" w:rsidRDefault="000212DA" w:rsidP="000212DA">
      <w:pPr>
        <w:rPr>
          <w:rFonts w:ascii="Times New Roman" w:hAnsi="Times New Roman" w:cs="Times New Roman"/>
          <w:sz w:val="24"/>
          <w:szCs w:val="24"/>
          <w:lang w:eastAsia="ru-RU"/>
        </w:rPr>
      </w:pPr>
    </w:p>
    <w:p w14:paraId="2D65B0B6" w14:textId="77777777" w:rsidR="000212DA" w:rsidRPr="00AF1EC4" w:rsidRDefault="000212DA" w:rsidP="000212DA">
      <w:pPr>
        <w:rPr>
          <w:rFonts w:ascii="Times New Roman" w:hAnsi="Times New Roman" w:cs="Times New Roman"/>
          <w:sz w:val="24"/>
          <w:szCs w:val="24"/>
          <w:lang w:eastAsia="ru-RU"/>
        </w:rPr>
      </w:pPr>
    </w:p>
    <w:p w14:paraId="31390864" w14:textId="77777777" w:rsidR="000212DA" w:rsidRPr="00AF1EC4" w:rsidRDefault="000212DA" w:rsidP="000212DA">
      <w:pPr>
        <w:tabs>
          <w:tab w:val="left" w:pos="0"/>
        </w:tabs>
        <w:rPr>
          <w:rFonts w:ascii="Times New Roman" w:hAnsi="Times New Roman" w:cs="Times New Roman"/>
          <w:b/>
          <w:sz w:val="24"/>
          <w:szCs w:val="24"/>
        </w:rPr>
      </w:pPr>
    </w:p>
    <w:p w14:paraId="7403B43C" w14:textId="77777777" w:rsidR="000212DA" w:rsidRPr="00AF1EC4" w:rsidRDefault="000212DA" w:rsidP="000212DA">
      <w:pPr>
        <w:tabs>
          <w:tab w:val="left" w:pos="0"/>
        </w:tabs>
        <w:rPr>
          <w:rFonts w:ascii="Times New Roman" w:hAnsi="Times New Roman" w:cs="Times New Roman"/>
          <w:sz w:val="24"/>
          <w:szCs w:val="24"/>
        </w:rPr>
        <w:sectPr w:rsidR="000212DA" w:rsidRPr="00AF1EC4" w:rsidSect="000212DA">
          <w:pgSz w:w="16838" w:h="11906" w:orient="landscape"/>
          <w:pgMar w:top="1134" w:right="1134" w:bottom="1134" w:left="1134" w:header="709" w:footer="709" w:gutter="0"/>
          <w:cols w:space="708"/>
          <w:docGrid w:linePitch="360"/>
        </w:sectPr>
      </w:pPr>
    </w:p>
    <w:p w14:paraId="4D266A6E" w14:textId="4AD9C2AF" w:rsidR="000212DA" w:rsidRPr="00556C91" w:rsidRDefault="000212DA" w:rsidP="000212DA">
      <w:pPr>
        <w:tabs>
          <w:tab w:val="left" w:pos="0"/>
          <w:tab w:val="left" w:pos="1276"/>
          <w:tab w:val="left" w:pos="1701"/>
        </w:tabs>
        <w:rPr>
          <w:rFonts w:ascii="Times New Roman" w:hAnsi="Times New Roman" w:cs="Times New Roman"/>
          <w:b/>
          <w:sz w:val="24"/>
          <w:szCs w:val="24"/>
        </w:rPr>
      </w:pPr>
      <w:r w:rsidRPr="00556C91">
        <w:rPr>
          <w:rFonts w:ascii="Times New Roman" w:hAnsi="Times New Roman" w:cs="Times New Roman"/>
          <w:b/>
          <w:sz w:val="24"/>
          <w:szCs w:val="24"/>
        </w:rPr>
        <w:lastRenderedPageBreak/>
        <w:t>3. УСЛОВИЯ РЕАЛИЗАЦИИ</w:t>
      </w:r>
      <w:r w:rsidR="00556C91" w:rsidRPr="00556C91">
        <w:rPr>
          <w:rFonts w:ascii="Times New Roman" w:hAnsi="Times New Roman" w:cs="Times New Roman"/>
          <w:b/>
          <w:sz w:val="24"/>
          <w:szCs w:val="24"/>
        </w:rPr>
        <w:t xml:space="preserve"> АДАПТИРОВАННОЙ </w:t>
      </w:r>
      <w:r w:rsidRPr="00556C91">
        <w:rPr>
          <w:rFonts w:ascii="Times New Roman" w:hAnsi="Times New Roman" w:cs="Times New Roman"/>
          <w:b/>
          <w:sz w:val="24"/>
          <w:szCs w:val="24"/>
        </w:rPr>
        <w:t xml:space="preserve">  РАБОЧЕЙ </w:t>
      </w:r>
      <w:proofErr w:type="gramStart"/>
      <w:r w:rsidRPr="00556C91">
        <w:rPr>
          <w:rFonts w:ascii="Times New Roman" w:hAnsi="Times New Roman" w:cs="Times New Roman"/>
          <w:b/>
          <w:sz w:val="24"/>
          <w:szCs w:val="24"/>
        </w:rPr>
        <w:t>ПРОГРАММЫ  УЧЕБНОЙ</w:t>
      </w:r>
      <w:proofErr w:type="gramEnd"/>
      <w:r w:rsidRPr="00556C91">
        <w:rPr>
          <w:rFonts w:ascii="Times New Roman" w:hAnsi="Times New Roman" w:cs="Times New Roman"/>
          <w:b/>
          <w:sz w:val="24"/>
          <w:szCs w:val="24"/>
        </w:rPr>
        <w:t xml:space="preserve"> </w:t>
      </w:r>
      <w:proofErr w:type="gramStart"/>
      <w:r w:rsidRPr="00556C91">
        <w:rPr>
          <w:rFonts w:ascii="Times New Roman" w:hAnsi="Times New Roman" w:cs="Times New Roman"/>
          <w:b/>
          <w:sz w:val="24"/>
          <w:szCs w:val="24"/>
        </w:rPr>
        <w:t>ДИСЦИПЛИНЫ :</w:t>
      </w:r>
      <w:proofErr w:type="gramEnd"/>
    </w:p>
    <w:p w14:paraId="55CDCD29" w14:textId="77777777" w:rsidR="000212DA" w:rsidRPr="00556C91" w:rsidRDefault="000212DA" w:rsidP="000212DA">
      <w:pPr>
        <w:tabs>
          <w:tab w:val="left" w:pos="0"/>
          <w:tab w:val="left" w:pos="1276"/>
          <w:tab w:val="left" w:pos="1701"/>
        </w:tabs>
        <w:rPr>
          <w:rFonts w:ascii="Times New Roman" w:hAnsi="Times New Roman" w:cs="Times New Roman"/>
          <w:b/>
          <w:sz w:val="24"/>
          <w:szCs w:val="24"/>
        </w:rPr>
      </w:pPr>
      <w:r w:rsidRPr="00556C91">
        <w:rPr>
          <w:rFonts w:ascii="Times New Roman" w:hAnsi="Times New Roman" w:cs="Times New Roman"/>
          <w:b/>
          <w:sz w:val="24"/>
          <w:szCs w:val="24"/>
        </w:rPr>
        <w:t>3.1. Материально-</w:t>
      </w:r>
      <w:proofErr w:type="spellStart"/>
      <w:r w:rsidRPr="00556C91">
        <w:rPr>
          <w:rFonts w:ascii="Times New Roman" w:hAnsi="Times New Roman" w:cs="Times New Roman"/>
          <w:b/>
          <w:sz w:val="24"/>
          <w:szCs w:val="24"/>
        </w:rPr>
        <w:t>техническоеобеспечение</w:t>
      </w:r>
      <w:proofErr w:type="spellEnd"/>
      <w:r w:rsidRPr="00556C91">
        <w:rPr>
          <w:rFonts w:ascii="Times New Roman" w:hAnsi="Times New Roman" w:cs="Times New Roman"/>
          <w:b/>
          <w:sz w:val="24"/>
          <w:szCs w:val="24"/>
        </w:rPr>
        <w:t>:</w:t>
      </w:r>
    </w:p>
    <w:p w14:paraId="53447782" w14:textId="77777777" w:rsidR="000212DA" w:rsidRPr="00556C91" w:rsidRDefault="000212DA" w:rsidP="000212DA">
      <w:pPr>
        <w:tabs>
          <w:tab w:val="left" w:pos="993"/>
        </w:tabs>
        <w:suppressAutoHyphens/>
        <w:ind w:firstLine="709"/>
        <w:jc w:val="both"/>
        <w:rPr>
          <w:rFonts w:ascii="Times New Roman" w:eastAsia="Times New Roman" w:hAnsi="Times New Roman" w:cs="Times New Roman"/>
          <w:bCs/>
          <w:sz w:val="24"/>
          <w:szCs w:val="24"/>
        </w:rPr>
      </w:pPr>
      <w:proofErr w:type="spellStart"/>
      <w:proofErr w:type="gramStart"/>
      <w:r w:rsidRPr="00556C91">
        <w:rPr>
          <w:rFonts w:ascii="Times New Roman" w:eastAsia="Times New Roman" w:hAnsi="Times New Roman" w:cs="Times New Roman"/>
          <w:bCs/>
          <w:sz w:val="24"/>
          <w:szCs w:val="24"/>
          <w:lang w:eastAsia="ru-RU"/>
        </w:rPr>
        <w:t>Кабинет«</w:t>
      </w:r>
      <w:proofErr w:type="gramEnd"/>
      <w:r w:rsidRPr="00556C91">
        <w:rPr>
          <w:rFonts w:ascii="Times New Roman" w:eastAsia="Times New Roman" w:hAnsi="Times New Roman" w:cs="Times New Roman"/>
          <w:bCs/>
          <w:sz w:val="24"/>
          <w:szCs w:val="24"/>
          <w:lang w:eastAsia="ru-RU"/>
        </w:rPr>
        <w:t>Зданий</w:t>
      </w:r>
      <w:proofErr w:type="spellEnd"/>
      <w:r w:rsidRPr="00556C91">
        <w:rPr>
          <w:rFonts w:ascii="Times New Roman" w:eastAsia="Times New Roman" w:hAnsi="Times New Roman" w:cs="Times New Roman"/>
          <w:bCs/>
          <w:sz w:val="24"/>
          <w:szCs w:val="24"/>
          <w:lang w:eastAsia="ru-RU"/>
        </w:rPr>
        <w:t xml:space="preserve"> и </w:t>
      </w:r>
      <w:proofErr w:type="spellStart"/>
      <w:r w:rsidRPr="00556C91">
        <w:rPr>
          <w:rFonts w:ascii="Times New Roman" w:eastAsia="Times New Roman" w:hAnsi="Times New Roman" w:cs="Times New Roman"/>
          <w:bCs/>
          <w:sz w:val="24"/>
          <w:szCs w:val="24"/>
          <w:lang w:eastAsia="ru-RU"/>
        </w:rPr>
        <w:t>сооружений</w:t>
      </w:r>
      <w:proofErr w:type="gramStart"/>
      <w:r w:rsidRPr="00556C91">
        <w:rPr>
          <w:rFonts w:ascii="Times New Roman" w:eastAsia="Times New Roman" w:hAnsi="Times New Roman" w:cs="Times New Roman"/>
          <w:bCs/>
          <w:sz w:val="24"/>
          <w:szCs w:val="24"/>
          <w:lang w:eastAsia="ru-RU"/>
        </w:rPr>
        <w:t>»</w:t>
      </w:r>
      <w:r w:rsidRPr="00556C91">
        <w:rPr>
          <w:rFonts w:ascii="Times New Roman" w:eastAsia="Times New Roman" w:hAnsi="Times New Roman" w:cs="Times New Roman"/>
          <w:sz w:val="24"/>
          <w:szCs w:val="24"/>
        </w:rPr>
        <w:t>,оснащенный</w:t>
      </w:r>
      <w:proofErr w:type="spellEnd"/>
      <w:proofErr w:type="gramEnd"/>
      <w:r w:rsidRPr="00556C91">
        <w:rPr>
          <w:rFonts w:ascii="Times New Roman" w:eastAsia="Times New Roman" w:hAnsi="Times New Roman" w:cs="Times New Roman"/>
          <w:sz w:val="24"/>
          <w:szCs w:val="24"/>
        </w:rPr>
        <w:t xml:space="preserve"> о</w:t>
      </w:r>
      <w:r w:rsidRPr="00556C91">
        <w:rPr>
          <w:rFonts w:ascii="Times New Roman" w:eastAsia="Times New Roman" w:hAnsi="Times New Roman" w:cs="Times New Roman"/>
          <w:bCs/>
          <w:sz w:val="24"/>
          <w:szCs w:val="24"/>
        </w:rPr>
        <w:t xml:space="preserve">борудованием: </w:t>
      </w:r>
    </w:p>
    <w:p w14:paraId="04A9995C" w14:textId="77777777" w:rsidR="000212DA" w:rsidRPr="00556C91" w:rsidRDefault="000212DA">
      <w:pPr>
        <w:pStyle w:val="a7"/>
        <w:widowControl w:val="0"/>
        <w:numPr>
          <w:ilvl w:val="0"/>
          <w:numId w:val="48"/>
        </w:numPr>
        <w:tabs>
          <w:tab w:val="left" w:pos="1134"/>
        </w:tabs>
        <w:autoSpaceDE w:val="0"/>
        <w:autoSpaceDN w:val="0"/>
        <w:adjustRightInd w:val="0"/>
        <w:jc w:val="both"/>
        <w:rPr>
          <w:rFonts w:ascii="Times New Roman" w:hAnsi="Times New Roman" w:cs="Times New Roman"/>
          <w:sz w:val="24"/>
          <w:szCs w:val="24"/>
        </w:rPr>
      </w:pPr>
      <w:r w:rsidRPr="00556C91">
        <w:rPr>
          <w:rFonts w:ascii="Times New Roman" w:eastAsia="Calibri" w:hAnsi="Times New Roman" w:cs="Times New Roman"/>
          <w:bCs/>
          <w:sz w:val="24"/>
          <w:szCs w:val="24"/>
        </w:rPr>
        <w:t>рабочее место преподавателя</w:t>
      </w:r>
    </w:p>
    <w:p w14:paraId="796D1DCF" w14:textId="77777777" w:rsidR="000212DA" w:rsidRPr="00556C91" w:rsidRDefault="000212DA">
      <w:pPr>
        <w:pStyle w:val="a7"/>
        <w:widowControl w:val="0"/>
        <w:numPr>
          <w:ilvl w:val="0"/>
          <w:numId w:val="48"/>
        </w:numPr>
        <w:tabs>
          <w:tab w:val="left" w:pos="1134"/>
        </w:tabs>
        <w:autoSpaceDE w:val="0"/>
        <w:autoSpaceDN w:val="0"/>
        <w:adjustRightInd w:val="0"/>
        <w:jc w:val="both"/>
        <w:rPr>
          <w:rFonts w:ascii="Times New Roman" w:hAnsi="Times New Roman" w:cs="Times New Roman"/>
          <w:sz w:val="24"/>
          <w:szCs w:val="24"/>
        </w:rPr>
      </w:pPr>
      <w:r w:rsidRPr="00556C91">
        <w:rPr>
          <w:rFonts w:ascii="Times New Roman" w:hAnsi="Times New Roman" w:cs="Times New Roman"/>
          <w:bCs/>
          <w:sz w:val="24"/>
          <w:szCs w:val="24"/>
        </w:rPr>
        <w:t>к</w:t>
      </w:r>
      <w:r w:rsidRPr="00556C91">
        <w:rPr>
          <w:rFonts w:ascii="Times New Roman" w:hAnsi="Times New Roman" w:cs="Times New Roman"/>
          <w:sz w:val="24"/>
          <w:szCs w:val="24"/>
        </w:rPr>
        <w:t xml:space="preserve">омплект учебной мебели на 25 посадочных мест, </w:t>
      </w:r>
    </w:p>
    <w:p w14:paraId="6A1D81A9" w14:textId="77777777" w:rsidR="000212DA" w:rsidRPr="00556C91" w:rsidRDefault="000212DA">
      <w:pPr>
        <w:pStyle w:val="a7"/>
        <w:widowControl w:val="0"/>
        <w:numPr>
          <w:ilvl w:val="0"/>
          <w:numId w:val="48"/>
        </w:numPr>
        <w:tabs>
          <w:tab w:val="left" w:pos="1134"/>
        </w:tabs>
        <w:autoSpaceDE w:val="0"/>
        <w:autoSpaceDN w:val="0"/>
        <w:adjustRightInd w:val="0"/>
        <w:jc w:val="both"/>
        <w:rPr>
          <w:rFonts w:ascii="Times New Roman" w:hAnsi="Times New Roman" w:cs="Times New Roman"/>
          <w:sz w:val="24"/>
          <w:szCs w:val="24"/>
        </w:rPr>
      </w:pPr>
      <w:r w:rsidRPr="00556C91">
        <w:rPr>
          <w:rFonts w:ascii="Times New Roman" w:hAnsi="Times New Roman" w:cs="Times New Roman"/>
          <w:sz w:val="24"/>
          <w:szCs w:val="24"/>
        </w:rPr>
        <w:t xml:space="preserve">классная доска, </w:t>
      </w:r>
    </w:p>
    <w:p w14:paraId="09042D27" w14:textId="77777777" w:rsidR="000212DA" w:rsidRPr="00556C91" w:rsidRDefault="000212DA" w:rsidP="000212DA">
      <w:pPr>
        <w:widowControl w:val="0"/>
        <w:tabs>
          <w:tab w:val="left" w:pos="1134"/>
        </w:tabs>
        <w:autoSpaceDE w:val="0"/>
        <w:autoSpaceDN w:val="0"/>
        <w:adjustRightInd w:val="0"/>
        <w:ind w:firstLine="709"/>
        <w:jc w:val="both"/>
        <w:rPr>
          <w:rFonts w:ascii="Times New Roman" w:eastAsia="Times New Roman" w:hAnsi="Times New Roman" w:cs="Times New Roman"/>
          <w:bCs/>
          <w:sz w:val="24"/>
          <w:szCs w:val="24"/>
          <w:lang w:eastAsia="ru-RU"/>
        </w:rPr>
      </w:pPr>
      <w:r w:rsidRPr="00556C91">
        <w:rPr>
          <w:rFonts w:ascii="Times New Roman" w:eastAsia="Times New Roman" w:hAnsi="Times New Roman" w:cs="Times New Roman"/>
          <w:sz w:val="24"/>
          <w:szCs w:val="24"/>
          <w:lang w:eastAsia="ru-RU"/>
        </w:rPr>
        <w:t>т</w:t>
      </w:r>
      <w:r w:rsidRPr="00556C91">
        <w:rPr>
          <w:rFonts w:ascii="Times New Roman" w:eastAsia="Times New Roman" w:hAnsi="Times New Roman" w:cs="Times New Roman"/>
          <w:bCs/>
          <w:sz w:val="24"/>
          <w:szCs w:val="24"/>
          <w:lang w:eastAsia="ru-RU"/>
        </w:rPr>
        <w:t xml:space="preserve">ехническими средствами обучения: </w:t>
      </w:r>
    </w:p>
    <w:p w14:paraId="0044F535" w14:textId="77777777" w:rsidR="000212DA" w:rsidRPr="00556C91" w:rsidRDefault="000212DA">
      <w:pPr>
        <w:pStyle w:val="a7"/>
        <w:widowControl w:val="0"/>
        <w:numPr>
          <w:ilvl w:val="0"/>
          <w:numId w:val="49"/>
        </w:numPr>
        <w:tabs>
          <w:tab w:val="left" w:pos="1134"/>
        </w:tabs>
        <w:autoSpaceDE w:val="0"/>
        <w:autoSpaceDN w:val="0"/>
        <w:adjustRightInd w:val="0"/>
        <w:jc w:val="both"/>
        <w:rPr>
          <w:rFonts w:ascii="Times New Roman" w:hAnsi="Times New Roman" w:cs="Times New Roman"/>
          <w:sz w:val="24"/>
          <w:szCs w:val="24"/>
        </w:rPr>
      </w:pPr>
      <w:r w:rsidRPr="00556C91">
        <w:rPr>
          <w:rFonts w:ascii="Times New Roman" w:hAnsi="Times New Roman" w:cs="Times New Roman"/>
          <w:sz w:val="24"/>
          <w:szCs w:val="24"/>
        </w:rPr>
        <w:t>персональный компьютер,</w:t>
      </w:r>
    </w:p>
    <w:p w14:paraId="707FA308" w14:textId="77777777" w:rsidR="000212DA" w:rsidRPr="00556C91" w:rsidRDefault="000212DA">
      <w:pPr>
        <w:pStyle w:val="a7"/>
        <w:widowControl w:val="0"/>
        <w:numPr>
          <w:ilvl w:val="0"/>
          <w:numId w:val="49"/>
        </w:numPr>
        <w:tabs>
          <w:tab w:val="left" w:pos="1134"/>
        </w:tabs>
        <w:autoSpaceDE w:val="0"/>
        <w:autoSpaceDN w:val="0"/>
        <w:adjustRightInd w:val="0"/>
        <w:jc w:val="both"/>
        <w:rPr>
          <w:rFonts w:ascii="Times New Roman" w:hAnsi="Times New Roman" w:cs="Times New Roman"/>
          <w:sz w:val="24"/>
          <w:szCs w:val="24"/>
        </w:rPr>
      </w:pPr>
      <w:r w:rsidRPr="00556C91">
        <w:rPr>
          <w:rFonts w:ascii="Times New Roman" w:hAnsi="Times New Roman" w:cs="Times New Roman"/>
          <w:sz w:val="24"/>
          <w:szCs w:val="24"/>
        </w:rPr>
        <w:t>презентационное оборудование (экран, мультимедиа проектор.)</w:t>
      </w:r>
    </w:p>
    <w:p w14:paraId="6B9E4D43" w14:textId="77777777" w:rsidR="000212DA" w:rsidRPr="00556C91" w:rsidRDefault="000212DA">
      <w:pPr>
        <w:pStyle w:val="a7"/>
        <w:widowControl w:val="0"/>
        <w:numPr>
          <w:ilvl w:val="0"/>
          <w:numId w:val="49"/>
        </w:numPr>
        <w:tabs>
          <w:tab w:val="left" w:pos="1134"/>
        </w:tabs>
        <w:autoSpaceDE w:val="0"/>
        <w:autoSpaceDN w:val="0"/>
        <w:adjustRightInd w:val="0"/>
        <w:spacing w:line="23" w:lineRule="atLeast"/>
        <w:jc w:val="both"/>
        <w:rPr>
          <w:rFonts w:ascii="Times New Roman" w:hAnsi="Times New Roman" w:cs="Times New Roman"/>
          <w:sz w:val="24"/>
          <w:szCs w:val="24"/>
        </w:rPr>
      </w:pPr>
      <w:r w:rsidRPr="00556C91">
        <w:rPr>
          <w:rFonts w:ascii="Times New Roman" w:hAnsi="Times New Roman" w:cs="Times New Roman"/>
          <w:sz w:val="24"/>
          <w:szCs w:val="24"/>
        </w:rPr>
        <w:t>наглядные пособия: коллекция демонстрационных плакатов, образцы строительных материалов, макеты различных конструкций, набор чертежей, иллюстрированный материал.</w:t>
      </w:r>
    </w:p>
    <w:p w14:paraId="0C36F117" w14:textId="77777777" w:rsidR="00556C91" w:rsidRPr="005274FF" w:rsidRDefault="00556C91" w:rsidP="00556C91">
      <w:pPr>
        <w:keepNext/>
        <w:keepLines/>
        <w:ind w:firstLine="680"/>
        <w:jc w:val="both"/>
        <w:rPr>
          <w:rFonts w:ascii="Times New Roman" w:hAnsi="Times New Roman" w:cs="Times New Roman"/>
          <w:bCs/>
          <w:sz w:val="24"/>
          <w:szCs w:val="24"/>
          <w:lang w:eastAsia="ru-RU"/>
        </w:rPr>
      </w:pPr>
      <w:r w:rsidRPr="005274FF">
        <w:rPr>
          <w:rFonts w:ascii="Times New Roman" w:eastAsia="Calibri" w:hAnsi="Times New Roman" w:cs="Times New Roman"/>
          <w:bCs/>
          <w:sz w:val="24"/>
          <w:szCs w:val="24"/>
          <w:lang w:eastAsia="ru-RU"/>
        </w:rPr>
        <w:t>Учебная аудитория, в которой обучаются студенты с нарушением опорно- двигательного аппарата, оборудована:</w:t>
      </w:r>
    </w:p>
    <w:p w14:paraId="32CBB2C2" w14:textId="77777777" w:rsidR="00556C91" w:rsidRPr="005274FF" w:rsidRDefault="00556C91">
      <w:pPr>
        <w:keepNext/>
        <w:keepLines/>
        <w:numPr>
          <w:ilvl w:val="0"/>
          <w:numId w:val="77"/>
        </w:numPr>
        <w:ind w:left="0" w:firstLine="0"/>
        <w:contextualSpacing/>
        <w:jc w:val="both"/>
        <w:rPr>
          <w:rFonts w:ascii="Times New Roman" w:eastAsia="Calibri" w:hAnsi="Times New Roman" w:cs="Times New Roman"/>
          <w:bCs/>
          <w:sz w:val="24"/>
          <w:szCs w:val="24"/>
          <w:lang w:eastAsia="ru-RU"/>
        </w:rPr>
      </w:pPr>
      <w:r w:rsidRPr="005274FF">
        <w:rPr>
          <w:rFonts w:ascii="Times New Roman" w:eastAsia="Calibri" w:hAnsi="Times New Roman" w:cs="Times New Roman"/>
          <w:bCs/>
          <w:sz w:val="24"/>
          <w:szCs w:val="24"/>
          <w:lang w:eastAsia="ru-RU"/>
        </w:rPr>
        <w:t>компьютерной    техникой (мультимедийный   проектор, телевизор, видеоматериалы).</w:t>
      </w:r>
    </w:p>
    <w:p w14:paraId="4B95872E" w14:textId="77777777" w:rsidR="00556C91" w:rsidRPr="005274FF" w:rsidRDefault="00556C91">
      <w:pPr>
        <w:keepNext/>
        <w:keepLines/>
        <w:numPr>
          <w:ilvl w:val="0"/>
          <w:numId w:val="77"/>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5274FF">
        <w:rPr>
          <w:rFonts w:ascii="Times New Roman" w:eastAsia="Calibri" w:hAnsi="Times New Roman" w:cs="Times New Roman"/>
          <w:color w:val="1A202C"/>
          <w:sz w:val="24"/>
          <w:szCs w:val="24"/>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426FCD39" w14:textId="77777777" w:rsidR="00556C91" w:rsidRPr="005274FF" w:rsidRDefault="00556C91">
      <w:pPr>
        <w:keepNext/>
        <w:keepLines/>
        <w:numPr>
          <w:ilvl w:val="0"/>
          <w:numId w:val="77"/>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5274FF">
        <w:rPr>
          <w:rFonts w:ascii="Times New Roman" w:eastAsia="Calibri" w:hAnsi="Times New Roman" w:cs="Times New Roman"/>
          <w:sz w:val="24"/>
          <w:szCs w:val="24"/>
          <w:lang w:eastAsia="ru-RU"/>
        </w:rPr>
        <w:t>электронный УМК</w:t>
      </w:r>
    </w:p>
    <w:p w14:paraId="5620D18E" w14:textId="77777777" w:rsidR="00556C91" w:rsidRPr="00556C91" w:rsidRDefault="00556C91" w:rsidP="00556C91">
      <w:pPr>
        <w:keepNext/>
        <w:keepLines/>
        <w:widowControl w:val="0"/>
        <w:tabs>
          <w:tab w:val="left" w:pos="284"/>
          <w:tab w:val="left" w:pos="851"/>
          <w:tab w:val="left" w:pos="2562"/>
          <w:tab w:val="left" w:pos="4162"/>
          <w:tab w:val="left" w:pos="5280"/>
          <w:tab w:val="left" w:pos="7127"/>
          <w:tab w:val="left" w:pos="8361"/>
        </w:tabs>
        <w:autoSpaceDE w:val="0"/>
        <w:autoSpaceDN w:val="0"/>
        <w:rPr>
          <w:rFonts w:ascii="Times New Roman" w:eastAsia="Times New Roman" w:hAnsi="Times New Roman" w:cs="Times New Roman"/>
          <w:sz w:val="24"/>
          <w:szCs w:val="24"/>
          <w:lang w:eastAsia="ru-RU"/>
        </w:rPr>
      </w:pPr>
    </w:p>
    <w:p w14:paraId="44142A39" w14:textId="77777777" w:rsidR="00556C91" w:rsidRDefault="00556C91" w:rsidP="00556C91">
      <w:pPr>
        <w:ind w:firstLine="709"/>
        <w:jc w:val="both"/>
      </w:pPr>
    </w:p>
    <w:p w14:paraId="3306E606" w14:textId="77777777" w:rsidR="000212DA" w:rsidRPr="00556C91" w:rsidRDefault="000212DA" w:rsidP="000212DA">
      <w:pPr>
        <w:tabs>
          <w:tab w:val="left" w:pos="0"/>
          <w:tab w:val="left" w:pos="1276"/>
          <w:tab w:val="left" w:pos="1701"/>
        </w:tabs>
        <w:rPr>
          <w:rFonts w:ascii="Times New Roman" w:hAnsi="Times New Roman" w:cs="Times New Roman"/>
          <w:b/>
          <w:sz w:val="24"/>
          <w:szCs w:val="24"/>
        </w:rPr>
      </w:pPr>
    </w:p>
    <w:p w14:paraId="2AB33033" w14:textId="77777777" w:rsidR="000212DA" w:rsidRPr="00556C91" w:rsidRDefault="000212DA" w:rsidP="000212DA">
      <w:pPr>
        <w:tabs>
          <w:tab w:val="left" w:pos="0"/>
          <w:tab w:val="left" w:pos="1276"/>
          <w:tab w:val="left" w:pos="1701"/>
        </w:tabs>
        <w:rPr>
          <w:rFonts w:ascii="Times New Roman" w:hAnsi="Times New Roman" w:cs="Times New Roman"/>
          <w:b/>
          <w:sz w:val="24"/>
          <w:szCs w:val="24"/>
        </w:rPr>
      </w:pPr>
      <w:r w:rsidRPr="00556C91">
        <w:rPr>
          <w:rFonts w:ascii="Times New Roman" w:hAnsi="Times New Roman" w:cs="Times New Roman"/>
          <w:b/>
          <w:sz w:val="24"/>
          <w:szCs w:val="24"/>
        </w:rPr>
        <w:t>3.2 Информационное обеспечение обучения</w:t>
      </w:r>
    </w:p>
    <w:p w14:paraId="374CDAF6" w14:textId="77777777" w:rsidR="000212DA" w:rsidRPr="00556C91" w:rsidRDefault="000212DA" w:rsidP="000212DA">
      <w:pPr>
        <w:tabs>
          <w:tab w:val="left" w:pos="0"/>
          <w:tab w:val="left" w:pos="1276"/>
          <w:tab w:val="left" w:pos="1701"/>
        </w:tabs>
        <w:rPr>
          <w:rFonts w:ascii="Times New Roman" w:hAnsi="Times New Roman" w:cs="Times New Roman"/>
          <w:b/>
          <w:sz w:val="24"/>
          <w:szCs w:val="24"/>
        </w:rPr>
      </w:pPr>
      <w:proofErr w:type="gramStart"/>
      <w:r w:rsidRPr="00556C91">
        <w:rPr>
          <w:rFonts w:ascii="Times New Roman" w:hAnsi="Times New Roman" w:cs="Times New Roman"/>
          <w:b/>
          <w:sz w:val="24"/>
          <w:szCs w:val="24"/>
        </w:rPr>
        <w:t>Перечень  учебных</w:t>
      </w:r>
      <w:proofErr w:type="gramEnd"/>
      <w:r w:rsidRPr="00556C91">
        <w:rPr>
          <w:rFonts w:ascii="Times New Roman" w:hAnsi="Times New Roman" w:cs="Times New Roman"/>
          <w:b/>
          <w:sz w:val="24"/>
          <w:szCs w:val="24"/>
        </w:rPr>
        <w:t xml:space="preserve"> изданий, </w:t>
      </w:r>
      <w:proofErr w:type="gramStart"/>
      <w:r w:rsidRPr="00556C91">
        <w:rPr>
          <w:rFonts w:ascii="Times New Roman" w:hAnsi="Times New Roman" w:cs="Times New Roman"/>
          <w:b/>
          <w:sz w:val="24"/>
          <w:szCs w:val="24"/>
        </w:rPr>
        <w:t>Интернет ресурсов</w:t>
      </w:r>
      <w:proofErr w:type="gramEnd"/>
      <w:r w:rsidRPr="00556C91">
        <w:rPr>
          <w:rFonts w:ascii="Times New Roman" w:hAnsi="Times New Roman" w:cs="Times New Roman"/>
          <w:b/>
          <w:sz w:val="24"/>
          <w:szCs w:val="24"/>
        </w:rPr>
        <w:t>, дополнительной литературы:</w:t>
      </w:r>
    </w:p>
    <w:p w14:paraId="1A78DF51" w14:textId="77777777" w:rsidR="000212DA" w:rsidRPr="00556C91" w:rsidRDefault="000212DA" w:rsidP="000212DA">
      <w:pPr>
        <w:tabs>
          <w:tab w:val="left" w:pos="0"/>
          <w:tab w:val="left" w:pos="1276"/>
          <w:tab w:val="left" w:pos="1701"/>
        </w:tabs>
        <w:ind w:firstLine="709"/>
        <w:rPr>
          <w:rFonts w:ascii="Times New Roman" w:hAnsi="Times New Roman" w:cs="Times New Roman"/>
          <w:b/>
          <w:sz w:val="24"/>
          <w:szCs w:val="24"/>
        </w:rPr>
      </w:pPr>
      <w:r w:rsidRPr="00556C91">
        <w:rPr>
          <w:rFonts w:ascii="Times New Roman" w:hAnsi="Times New Roman" w:cs="Times New Roman"/>
          <w:sz w:val="24"/>
          <w:szCs w:val="24"/>
        </w:rPr>
        <w:t>Основные источники:</w:t>
      </w:r>
    </w:p>
    <w:p w14:paraId="2A1BF900" w14:textId="77777777" w:rsidR="000212DA" w:rsidRPr="00556C91" w:rsidRDefault="000212DA">
      <w:pPr>
        <w:numPr>
          <w:ilvl w:val="0"/>
          <w:numId w:val="50"/>
        </w:numPr>
        <w:shd w:val="clear" w:color="auto" w:fill="FFFFFF"/>
        <w:tabs>
          <w:tab w:val="left" w:pos="1134"/>
        </w:tabs>
        <w:spacing w:line="276" w:lineRule="auto"/>
        <w:ind w:left="357" w:firstLine="709"/>
        <w:contextualSpacing/>
        <w:jc w:val="both"/>
        <w:rPr>
          <w:rFonts w:ascii="Times New Roman" w:eastAsia="Times New Roman" w:hAnsi="Times New Roman" w:cs="Times New Roman"/>
          <w:b/>
          <w:sz w:val="24"/>
          <w:szCs w:val="24"/>
          <w:lang w:eastAsia="ru-RU"/>
        </w:rPr>
      </w:pPr>
      <w:r w:rsidRPr="00556C91">
        <w:rPr>
          <w:rFonts w:ascii="Times New Roman" w:eastAsia="Times New Roman" w:hAnsi="Times New Roman" w:cs="Times New Roman"/>
          <w:sz w:val="24"/>
          <w:szCs w:val="24"/>
          <w:lang w:eastAsia="ru-RU"/>
        </w:rPr>
        <w:t xml:space="preserve">Архитектура зданий и строительные </w:t>
      </w:r>
      <w:proofErr w:type="gramStart"/>
      <w:r w:rsidRPr="00556C91">
        <w:rPr>
          <w:rFonts w:ascii="Times New Roman" w:eastAsia="Times New Roman" w:hAnsi="Times New Roman" w:cs="Times New Roman"/>
          <w:sz w:val="24"/>
          <w:szCs w:val="24"/>
          <w:lang w:eastAsia="ru-RU"/>
        </w:rPr>
        <w:t>конструкции :</w:t>
      </w:r>
      <w:proofErr w:type="gramEnd"/>
      <w:r w:rsidRPr="00556C91">
        <w:rPr>
          <w:rFonts w:ascii="Times New Roman" w:eastAsia="Times New Roman" w:hAnsi="Times New Roman" w:cs="Times New Roman"/>
          <w:sz w:val="24"/>
          <w:szCs w:val="24"/>
          <w:lang w:eastAsia="ru-RU"/>
        </w:rPr>
        <w:t xml:space="preserve"> учебник для среднего профессионального образования / К. О. Ларионова [и др.</w:t>
      </w:r>
      <w:proofErr w:type="gramStart"/>
      <w:r w:rsidRPr="00556C91">
        <w:rPr>
          <w:rFonts w:ascii="Times New Roman" w:eastAsia="Times New Roman" w:hAnsi="Times New Roman" w:cs="Times New Roman"/>
          <w:sz w:val="24"/>
          <w:szCs w:val="24"/>
          <w:lang w:eastAsia="ru-RU"/>
        </w:rPr>
        <w:t>] ;</w:t>
      </w:r>
      <w:proofErr w:type="gramEnd"/>
      <w:r w:rsidRPr="00556C91">
        <w:rPr>
          <w:rFonts w:ascii="Times New Roman" w:eastAsia="Times New Roman" w:hAnsi="Times New Roman" w:cs="Times New Roman"/>
          <w:sz w:val="24"/>
          <w:szCs w:val="24"/>
          <w:lang w:eastAsia="ru-RU"/>
        </w:rPr>
        <w:t xml:space="preserve"> под общей редакцией А. К. мужской. — </w:t>
      </w:r>
      <w:proofErr w:type="gramStart"/>
      <w:r w:rsidRPr="00556C91">
        <w:rPr>
          <w:rFonts w:ascii="Times New Roman" w:eastAsia="Times New Roman" w:hAnsi="Times New Roman" w:cs="Times New Roman"/>
          <w:sz w:val="24"/>
          <w:szCs w:val="24"/>
          <w:lang w:eastAsia="ru-RU"/>
        </w:rPr>
        <w:t>Москва :</w:t>
      </w:r>
      <w:proofErr w:type="gramEnd"/>
      <w:r w:rsidRPr="00556C91">
        <w:rPr>
          <w:rFonts w:ascii="Times New Roman" w:eastAsia="Times New Roman" w:hAnsi="Times New Roman" w:cs="Times New Roman"/>
          <w:sz w:val="24"/>
          <w:szCs w:val="24"/>
          <w:lang w:eastAsia="ru-RU"/>
        </w:rPr>
        <w:t xml:space="preserve"> Издательство </w:t>
      </w:r>
      <w:proofErr w:type="spellStart"/>
      <w:r w:rsidRPr="00556C91">
        <w:rPr>
          <w:rFonts w:ascii="Times New Roman" w:eastAsia="Times New Roman" w:hAnsi="Times New Roman" w:cs="Times New Roman"/>
          <w:sz w:val="24"/>
          <w:szCs w:val="24"/>
          <w:lang w:eastAsia="ru-RU"/>
        </w:rPr>
        <w:t>Юрайт</w:t>
      </w:r>
      <w:proofErr w:type="spellEnd"/>
      <w:r w:rsidRPr="00556C91">
        <w:rPr>
          <w:rFonts w:ascii="Times New Roman" w:eastAsia="Times New Roman" w:hAnsi="Times New Roman" w:cs="Times New Roman"/>
          <w:sz w:val="24"/>
          <w:szCs w:val="24"/>
          <w:lang w:eastAsia="ru-RU"/>
        </w:rPr>
        <w:t>, 2021. — 490 с. </w:t>
      </w:r>
    </w:p>
    <w:p w14:paraId="0E2C2EEC" w14:textId="77777777" w:rsidR="000212DA" w:rsidRPr="00556C91" w:rsidRDefault="000212DA">
      <w:pPr>
        <w:numPr>
          <w:ilvl w:val="0"/>
          <w:numId w:val="50"/>
        </w:numPr>
        <w:spacing w:line="276" w:lineRule="auto"/>
        <w:ind w:left="357" w:firstLine="709"/>
        <w:jc w:val="both"/>
        <w:rPr>
          <w:rFonts w:ascii="Times New Roman" w:hAnsi="Times New Roman" w:cs="Times New Roman"/>
          <w:sz w:val="24"/>
          <w:szCs w:val="24"/>
          <w:lang w:eastAsia="ru-RU"/>
        </w:rPr>
      </w:pPr>
      <w:r w:rsidRPr="00556C91">
        <w:rPr>
          <w:rFonts w:ascii="Times New Roman" w:hAnsi="Times New Roman" w:cs="Times New Roman"/>
          <w:sz w:val="24"/>
          <w:szCs w:val="24"/>
          <w:lang w:eastAsia="ru-RU"/>
        </w:rPr>
        <w:t xml:space="preserve">Архитектура зданий и строительные </w:t>
      </w:r>
      <w:proofErr w:type="gramStart"/>
      <w:r w:rsidRPr="00556C91">
        <w:rPr>
          <w:rFonts w:ascii="Times New Roman" w:hAnsi="Times New Roman" w:cs="Times New Roman"/>
          <w:sz w:val="24"/>
          <w:szCs w:val="24"/>
          <w:lang w:eastAsia="ru-RU"/>
        </w:rPr>
        <w:t>конструкции :</w:t>
      </w:r>
      <w:proofErr w:type="gramEnd"/>
      <w:r w:rsidRPr="00556C91">
        <w:rPr>
          <w:rFonts w:ascii="Times New Roman" w:hAnsi="Times New Roman" w:cs="Times New Roman"/>
          <w:sz w:val="24"/>
          <w:szCs w:val="24"/>
          <w:lang w:eastAsia="ru-RU"/>
        </w:rPr>
        <w:t xml:space="preserve"> учебник для среднего профессионального образования / К. О. Ларионова [и др.</w:t>
      </w:r>
      <w:proofErr w:type="gramStart"/>
      <w:r w:rsidRPr="00556C91">
        <w:rPr>
          <w:rFonts w:ascii="Times New Roman" w:hAnsi="Times New Roman" w:cs="Times New Roman"/>
          <w:sz w:val="24"/>
          <w:szCs w:val="24"/>
          <w:lang w:eastAsia="ru-RU"/>
        </w:rPr>
        <w:t>] ;</w:t>
      </w:r>
      <w:proofErr w:type="gramEnd"/>
      <w:r w:rsidRPr="00556C91">
        <w:rPr>
          <w:rFonts w:ascii="Times New Roman" w:hAnsi="Times New Roman" w:cs="Times New Roman"/>
          <w:sz w:val="24"/>
          <w:szCs w:val="24"/>
          <w:lang w:eastAsia="ru-RU"/>
        </w:rPr>
        <w:t xml:space="preserve"> под общей редакцией А. К. Соловьева. — </w:t>
      </w:r>
      <w:proofErr w:type="gramStart"/>
      <w:r w:rsidRPr="00556C91">
        <w:rPr>
          <w:rFonts w:ascii="Times New Roman" w:hAnsi="Times New Roman" w:cs="Times New Roman"/>
          <w:sz w:val="24"/>
          <w:szCs w:val="24"/>
          <w:lang w:eastAsia="ru-RU"/>
        </w:rPr>
        <w:t>Москва :</w:t>
      </w:r>
      <w:proofErr w:type="gramEnd"/>
      <w:r w:rsidRPr="00556C91">
        <w:rPr>
          <w:rFonts w:ascii="Times New Roman" w:hAnsi="Times New Roman" w:cs="Times New Roman"/>
          <w:sz w:val="24"/>
          <w:szCs w:val="24"/>
          <w:lang w:eastAsia="ru-RU"/>
        </w:rPr>
        <w:t xml:space="preserve"> Издательство </w:t>
      </w:r>
      <w:proofErr w:type="spellStart"/>
      <w:r w:rsidRPr="00556C91">
        <w:rPr>
          <w:rFonts w:ascii="Times New Roman" w:hAnsi="Times New Roman" w:cs="Times New Roman"/>
          <w:sz w:val="24"/>
          <w:szCs w:val="24"/>
          <w:lang w:eastAsia="ru-RU"/>
        </w:rPr>
        <w:t>Юрайт</w:t>
      </w:r>
      <w:proofErr w:type="spellEnd"/>
      <w:r w:rsidRPr="00556C91">
        <w:rPr>
          <w:rFonts w:ascii="Times New Roman" w:hAnsi="Times New Roman" w:cs="Times New Roman"/>
          <w:sz w:val="24"/>
          <w:szCs w:val="24"/>
          <w:lang w:eastAsia="ru-RU"/>
        </w:rPr>
        <w:t>, 2021. — 490 с. — (Профессиональное образование). — ISBN 978-5-534-10318-2.</w:t>
      </w:r>
    </w:p>
    <w:p w14:paraId="5010D6DF" w14:textId="77777777" w:rsidR="000212DA" w:rsidRPr="00556C91" w:rsidRDefault="000212DA">
      <w:pPr>
        <w:numPr>
          <w:ilvl w:val="0"/>
          <w:numId w:val="50"/>
        </w:numPr>
        <w:shd w:val="clear" w:color="auto" w:fill="FFFFFF"/>
        <w:tabs>
          <w:tab w:val="left" w:pos="1134"/>
        </w:tabs>
        <w:spacing w:line="276" w:lineRule="auto"/>
        <w:ind w:left="357" w:firstLine="709"/>
        <w:contextualSpacing/>
        <w:jc w:val="both"/>
        <w:rPr>
          <w:rFonts w:ascii="Times New Roman" w:eastAsia="Times New Roman" w:hAnsi="Times New Roman" w:cs="Times New Roman"/>
          <w:sz w:val="24"/>
          <w:szCs w:val="24"/>
          <w:lang w:eastAsia="ru-RU"/>
        </w:rPr>
      </w:pPr>
      <w:r w:rsidRPr="00556C91">
        <w:rPr>
          <w:rFonts w:ascii="Times New Roman" w:eastAsia="Times New Roman" w:hAnsi="Times New Roman" w:cs="Times New Roman"/>
          <w:sz w:val="24"/>
          <w:szCs w:val="24"/>
          <w:lang w:eastAsia="ru-RU"/>
        </w:rPr>
        <w:t xml:space="preserve">Опарин, С. Г.  Здания и сооружения. Архитектурно-строительное </w:t>
      </w:r>
      <w:proofErr w:type="gramStart"/>
      <w:r w:rsidRPr="00556C91">
        <w:rPr>
          <w:rFonts w:ascii="Times New Roman" w:eastAsia="Times New Roman" w:hAnsi="Times New Roman" w:cs="Times New Roman"/>
          <w:sz w:val="24"/>
          <w:szCs w:val="24"/>
          <w:lang w:eastAsia="ru-RU"/>
        </w:rPr>
        <w:t>проектирование :</w:t>
      </w:r>
      <w:proofErr w:type="gramEnd"/>
      <w:r w:rsidRPr="00556C91">
        <w:rPr>
          <w:rFonts w:ascii="Times New Roman" w:eastAsia="Times New Roman" w:hAnsi="Times New Roman" w:cs="Times New Roman"/>
          <w:sz w:val="24"/>
          <w:szCs w:val="24"/>
          <w:lang w:eastAsia="ru-RU"/>
        </w:rPr>
        <w:t xml:space="preserve"> учебник и практикум для среднего профессионального образования / С. Г. Опарин, А. А. Леонтьев. — </w:t>
      </w:r>
      <w:proofErr w:type="gramStart"/>
      <w:r w:rsidRPr="00556C91">
        <w:rPr>
          <w:rFonts w:ascii="Times New Roman" w:eastAsia="Times New Roman" w:hAnsi="Times New Roman" w:cs="Times New Roman"/>
          <w:sz w:val="24"/>
          <w:szCs w:val="24"/>
          <w:lang w:eastAsia="ru-RU"/>
        </w:rPr>
        <w:t>Москва :</w:t>
      </w:r>
      <w:proofErr w:type="gramEnd"/>
      <w:r w:rsidRPr="00556C91">
        <w:rPr>
          <w:rFonts w:ascii="Times New Roman" w:eastAsia="Times New Roman" w:hAnsi="Times New Roman" w:cs="Times New Roman"/>
          <w:sz w:val="24"/>
          <w:szCs w:val="24"/>
          <w:lang w:eastAsia="ru-RU"/>
        </w:rPr>
        <w:t xml:space="preserve"> Издательство </w:t>
      </w:r>
      <w:proofErr w:type="spellStart"/>
      <w:r w:rsidRPr="00556C91">
        <w:rPr>
          <w:rFonts w:ascii="Times New Roman" w:eastAsia="Times New Roman" w:hAnsi="Times New Roman" w:cs="Times New Roman"/>
          <w:sz w:val="24"/>
          <w:szCs w:val="24"/>
          <w:lang w:eastAsia="ru-RU"/>
        </w:rPr>
        <w:t>Юрайт</w:t>
      </w:r>
      <w:proofErr w:type="spellEnd"/>
      <w:r w:rsidRPr="00556C91">
        <w:rPr>
          <w:rFonts w:ascii="Times New Roman" w:eastAsia="Times New Roman" w:hAnsi="Times New Roman" w:cs="Times New Roman"/>
          <w:sz w:val="24"/>
          <w:szCs w:val="24"/>
          <w:lang w:eastAsia="ru-RU"/>
        </w:rPr>
        <w:t>, 2021. — 283 с.</w:t>
      </w:r>
    </w:p>
    <w:p w14:paraId="310FF943" w14:textId="77777777" w:rsidR="000212DA" w:rsidRPr="00556C91" w:rsidRDefault="000212DA">
      <w:pPr>
        <w:numPr>
          <w:ilvl w:val="0"/>
          <w:numId w:val="50"/>
        </w:numPr>
        <w:tabs>
          <w:tab w:val="left" w:pos="426"/>
          <w:tab w:val="left" w:pos="1134"/>
        </w:tabs>
        <w:spacing w:line="276" w:lineRule="auto"/>
        <w:ind w:left="357" w:firstLine="709"/>
        <w:contextualSpacing/>
        <w:jc w:val="both"/>
        <w:rPr>
          <w:rFonts w:ascii="Times New Roman" w:hAnsi="Times New Roman" w:cs="Times New Roman"/>
          <w:sz w:val="24"/>
          <w:szCs w:val="24"/>
          <w:lang w:eastAsia="ru-RU"/>
        </w:rPr>
      </w:pPr>
      <w:proofErr w:type="spellStart"/>
      <w:r w:rsidRPr="00556C91">
        <w:rPr>
          <w:rFonts w:ascii="Times New Roman" w:hAnsi="Times New Roman" w:cs="Times New Roman"/>
          <w:sz w:val="24"/>
          <w:szCs w:val="24"/>
          <w:lang w:eastAsia="ru-RU"/>
        </w:rPr>
        <w:t>Рыбьев</w:t>
      </w:r>
      <w:proofErr w:type="spellEnd"/>
      <w:r w:rsidRPr="00556C91">
        <w:rPr>
          <w:rFonts w:ascii="Times New Roman" w:hAnsi="Times New Roman" w:cs="Times New Roman"/>
          <w:sz w:val="24"/>
          <w:szCs w:val="24"/>
          <w:lang w:eastAsia="ru-RU"/>
        </w:rPr>
        <w:t xml:space="preserve">, И. А.  Строительное материаловедение в 2 ч. Часть </w:t>
      </w:r>
      <w:proofErr w:type="gramStart"/>
      <w:r w:rsidRPr="00556C91">
        <w:rPr>
          <w:rFonts w:ascii="Times New Roman" w:hAnsi="Times New Roman" w:cs="Times New Roman"/>
          <w:sz w:val="24"/>
          <w:szCs w:val="24"/>
          <w:lang w:eastAsia="ru-RU"/>
        </w:rPr>
        <w:t>1 :</w:t>
      </w:r>
      <w:proofErr w:type="gramEnd"/>
      <w:r w:rsidRPr="00556C91">
        <w:rPr>
          <w:rFonts w:ascii="Times New Roman" w:hAnsi="Times New Roman" w:cs="Times New Roman"/>
          <w:sz w:val="24"/>
          <w:szCs w:val="24"/>
          <w:lang w:eastAsia="ru-RU"/>
        </w:rPr>
        <w:t xml:space="preserve"> учебник для среднего профессионального образования / И. А. </w:t>
      </w:r>
      <w:proofErr w:type="spellStart"/>
      <w:r w:rsidRPr="00556C91">
        <w:rPr>
          <w:rFonts w:ascii="Times New Roman" w:hAnsi="Times New Roman" w:cs="Times New Roman"/>
          <w:sz w:val="24"/>
          <w:szCs w:val="24"/>
          <w:lang w:eastAsia="ru-RU"/>
        </w:rPr>
        <w:t>Рыбьев</w:t>
      </w:r>
      <w:proofErr w:type="spellEnd"/>
      <w:r w:rsidRPr="00556C91">
        <w:rPr>
          <w:rFonts w:ascii="Times New Roman" w:hAnsi="Times New Roman" w:cs="Times New Roman"/>
          <w:sz w:val="24"/>
          <w:szCs w:val="24"/>
          <w:lang w:eastAsia="ru-RU"/>
        </w:rPr>
        <w:t xml:space="preserve">. — 4-е изд., </w:t>
      </w:r>
      <w:proofErr w:type="spellStart"/>
      <w:r w:rsidRPr="00556C91">
        <w:rPr>
          <w:rFonts w:ascii="Times New Roman" w:hAnsi="Times New Roman" w:cs="Times New Roman"/>
          <w:sz w:val="24"/>
          <w:szCs w:val="24"/>
          <w:lang w:eastAsia="ru-RU"/>
        </w:rPr>
        <w:t>перераб</w:t>
      </w:r>
      <w:proofErr w:type="spellEnd"/>
      <w:proofErr w:type="gramStart"/>
      <w:r w:rsidRPr="00556C91">
        <w:rPr>
          <w:rFonts w:ascii="Times New Roman" w:hAnsi="Times New Roman" w:cs="Times New Roman"/>
          <w:sz w:val="24"/>
          <w:szCs w:val="24"/>
          <w:lang w:eastAsia="ru-RU"/>
        </w:rPr>
        <w:t>.</w:t>
      </w:r>
      <w:proofErr w:type="gramEnd"/>
      <w:r w:rsidRPr="00556C91">
        <w:rPr>
          <w:rFonts w:ascii="Times New Roman" w:hAnsi="Times New Roman" w:cs="Times New Roman"/>
          <w:sz w:val="24"/>
          <w:szCs w:val="24"/>
          <w:lang w:eastAsia="ru-RU"/>
        </w:rPr>
        <w:t xml:space="preserve"> и доп. — </w:t>
      </w:r>
      <w:proofErr w:type="gramStart"/>
      <w:r w:rsidRPr="00556C91">
        <w:rPr>
          <w:rFonts w:ascii="Times New Roman" w:hAnsi="Times New Roman" w:cs="Times New Roman"/>
          <w:sz w:val="24"/>
          <w:szCs w:val="24"/>
          <w:lang w:eastAsia="ru-RU"/>
        </w:rPr>
        <w:t>Москва :</w:t>
      </w:r>
      <w:proofErr w:type="gramEnd"/>
      <w:r w:rsidRPr="00556C91">
        <w:rPr>
          <w:rFonts w:ascii="Times New Roman" w:hAnsi="Times New Roman" w:cs="Times New Roman"/>
          <w:sz w:val="24"/>
          <w:szCs w:val="24"/>
          <w:lang w:eastAsia="ru-RU"/>
        </w:rPr>
        <w:t xml:space="preserve"> Издательство </w:t>
      </w:r>
      <w:proofErr w:type="spellStart"/>
      <w:r w:rsidRPr="00556C91">
        <w:rPr>
          <w:rFonts w:ascii="Times New Roman" w:hAnsi="Times New Roman" w:cs="Times New Roman"/>
          <w:sz w:val="24"/>
          <w:szCs w:val="24"/>
          <w:lang w:eastAsia="ru-RU"/>
        </w:rPr>
        <w:t>Юрайт</w:t>
      </w:r>
      <w:proofErr w:type="spellEnd"/>
      <w:r w:rsidRPr="00556C91">
        <w:rPr>
          <w:rFonts w:ascii="Times New Roman" w:hAnsi="Times New Roman" w:cs="Times New Roman"/>
          <w:sz w:val="24"/>
          <w:szCs w:val="24"/>
          <w:lang w:eastAsia="ru-RU"/>
        </w:rPr>
        <w:t xml:space="preserve">, 2022. — 275 с. — (Профессиональное образование). — ISBN 978-5-534-09336-0. </w:t>
      </w:r>
    </w:p>
    <w:p w14:paraId="4CDA476C" w14:textId="77777777" w:rsidR="000212DA" w:rsidRPr="00556C91" w:rsidRDefault="000212DA">
      <w:pPr>
        <w:numPr>
          <w:ilvl w:val="0"/>
          <w:numId w:val="50"/>
        </w:numPr>
        <w:tabs>
          <w:tab w:val="left" w:pos="426"/>
          <w:tab w:val="left" w:pos="1134"/>
        </w:tabs>
        <w:spacing w:line="276" w:lineRule="auto"/>
        <w:ind w:left="357" w:firstLine="709"/>
        <w:contextualSpacing/>
        <w:jc w:val="both"/>
        <w:rPr>
          <w:rFonts w:ascii="Times New Roman" w:hAnsi="Times New Roman" w:cs="Times New Roman"/>
          <w:sz w:val="24"/>
          <w:szCs w:val="24"/>
          <w:lang w:eastAsia="ru-RU"/>
        </w:rPr>
      </w:pPr>
      <w:proofErr w:type="spellStart"/>
      <w:r w:rsidRPr="00556C91">
        <w:rPr>
          <w:rFonts w:ascii="Times New Roman" w:hAnsi="Times New Roman" w:cs="Times New Roman"/>
          <w:sz w:val="24"/>
          <w:szCs w:val="24"/>
          <w:lang w:eastAsia="ru-RU"/>
        </w:rPr>
        <w:t>Рыбьев</w:t>
      </w:r>
      <w:proofErr w:type="spellEnd"/>
      <w:r w:rsidRPr="00556C91">
        <w:rPr>
          <w:rFonts w:ascii="Times New Roman" w:hAnsi="Times New Roman" w:cs="Times New Roman"/>
          <w:sz w:val="24"/>
          <w:szCs w:val="24"/>
          <w:lang w:eastAsia="ru-RU"/>
        </w:rPr>
        <w:t xml:space="preserve">, И. А.  Строительное материаловедение в 2 ч. Часть </w:t>
      </w:r>
      <w:proofErr w:type="gramStart"/>
      <w:r w:rsidRPr="00556C91">
        <w:rPr>
          <w:rFonts w:ascii="Times New Roman" w:hAnsi="Times New Roman" w:cs="Times New Roman"/>
          <w:sz w:val="24"/>
          <w:szCs w:val="24"/>
          <w:lang w:eastAsia="ru-RU"/>
        </w:rPr>
        <w:t>2 :</w:t>
      </w:r>
      <w:proofErr w:type="gramEnd"/>
      <w:r w:rsidRPr="00556C91">
        <w:rPr>
          <w:rFonts w:ascii="Times New Roman" w:hAnsi="Times New Roman" w:cs="Times New Roman"/>
          <w:sz w:val="24"/>
          <w:szCs w:val="24"/>
          <w:lang w:eastAsia="ru-RU"/>
        </w:rPr>
        <w:t xml:space="preserve"> учебник для среднего профессионального образования / И. А. </w:t>
      </w:r>
      <w:proofErr w:type="spellStart"/>
      <w:r w:rsidRPr="00556C91">
        <w:rPr>
          <w:rFonts w:ascii="Times New Roman" w:hAnsi="Times New Roman" w:cs="Times New Roman"/>
          <w:sz w:val="24"/>
          <w:szCs w:val="24"/>
          <w:lang w:eastAsia="ru-RU"/>
        </w:rPr>
        <w:t>Рыбьев</w:t>
      </w:r>
      <w:proofErr w:type="spellEnd"/>
      <w:r w:rsidRPr="00556C91">
        <w:rPr>
          <w:rFonts w:ascii="Times New Roman" w:hAnsi="Times New Roman" w:cs="Times New Roman"/>
          <w:sz w:val="24"/>
          <w:szCs w:val="24"/>
          <w:lang w:eastAsia="ru-RU"/>
        </w:rPr>
        <w:t xml:space="preserve">. — 4-е изд., </w:t>
      </w:r>
      <w:proofErr w:type="spellStart"/>
      <w:r w:rsidRPr="00556C91">
        <w:rPr>
          <w:rFonts w:ascii="Times New Roman" w:hAnsi="Times New Roman" w:cs="Times New Roman"/>
          <w:sz w:val="24"/>
          <w:szCs w:val="24"/>
          <w:lang w:eastAsia="ru-RU"/>
        </w:rPr>
        <w:t>перераб</w:t>
      </w:r>
      <w:proofErr w:type="spellEnd"/>
      <w:proofErr w:type="gramStart"/>
      <w:r w:rsidRPr="00556C91">
        <w:rPr>
          <w:rFonts w:ascii="Times New Roman" w:hAnsi="Times New Roman" w:cs="Times New Roman"/>
          <w:sz w:val="24"/>
          <w:szCs w:val="24"/>
          <w:lang w:eastAsia="ru-RU"/>
        </w:rPr>
        <w:t>.</w:t>
      </w:r>
      <w:proofErr w:type="gramEnd"/>
      <w:r w:rsidRPr="00556C91">
        <w:rPr>
          <w:rFonts w:ascii="Times New Roman" w:hAnsi="Times New Roman" w:cs="Times New Roman"/>
          <w:sz w:val="24"/>
          <w:szCs w:val="24"/>
          <w:lang w:eastAsia="ru-RU"/>
        </w:rPr>
        <w:t xml:space="preserve"> и доп. — </w:t>
      </w:r>
      <w:proofErr w:type="gramStart"/>
      <w:r w:rsidRPr="00556C91">
        <w:rPr>
          <w:rFonts w:ascii="Times New Roman" w:hAnsi="Times New Roman" w:cs="Times New Roman"/>
          <w:sz w:val="24"/>
          <w:szCs w:val="24"/>
          <w:lang w:eastAsia="ru-RU"/>
        </w:rPr>
        <w:t>Москва :</w:t>
      </w:r>
      <w:proofErr w:type="gramEnd"/>
      <w:r w:rsidRPr="00556C91">
        <w:rPr>
          <w:rFonts w:ascii="Times New Roman" w:hAnsi="Times New Roman" w:cs="Times New Roman"/>
          <w:sz w:val="24"/>
          <w:szCs w:val="24"/>
          <w:lang w:eastAsia="ru-RU"/>
        </w:rPr>
        <w:t xml:space="preserve"> Издательство </w:t>
      </w:r>
      <w:proofErr w:type="spellStart"/>
      <w:r w:rsidRPr="00556C91">
        <w:rPr>
          <w:rFonts w:ascii="Times New Roman" w:hAnsi="Times New Roman" w:cs="Times New Roman"/>
          <w:sz w:val="24"/>
          <w:szCs w:val="24"/>
          <w:lang w:eastAsia="ru-RU"/>
        </w:rPr>
        <w:t>Юрайт</w:t>
      </w:r>
      <w:proofErr w:type="spellEnd"/>
      <w:r w:rsidRPr="00556C91">
        <w:rPr>
          <w:rFonts w:ascii="Times New Roman" w:hAnsi="Times New Roman" w:cs="Times New Roman"/>
          <w:sz w:val="24"/>
          <w:szCs w:val="24"/>
          <w:lang w:eastAsia="ru-RU"/>
        </w:rPr>
        <w:t>, 2022. — 429 с. — (Профессиональное образование). — ISBN 978-5-534-09338-4.</w:t>
      </w:r>
    </w:p>
    <w:p w14:paraId="6CF2CA08" w14:textId="77777777" w:rsidR="000212DA" w:rsidRPr="00556C91" w:rsidRDefault="000212DA" w:rsidP="000212DA">
      <w:pPr>
        <w:tabs>
          <w:tab w:val="left" w:pos="0"/>
          <w:tab w:val="left" w:pos="1276"/>
          <w:tab w:val="left" w:pos="1701"/>
        </w:tabs>
        <w:autoSpaceDE w:val="0"/>
        <w:autoSpaceDN w:val="0"/>
        <w:adjustRightInd w:val="0"/>
        <w:jc w:val="both"/>
        <w:rPr>
          <w:rFonts w:ascii="Times New Roman" w:hAnsi="Times New Roman" w:cs="Times New Roman"/>
          <w:sz w:val="24"/>
          <w:szCs w:val="24"/>
        </w:rPr>
      </w:pPr>
    </w:p>
    <w:p w14:paraId="393D7FE8" w14:textId="77777777" w:rsidR="000212DA" w:rsidRPr="00556C91" w:rsidRDefault="000212DA" w:rsidP="000212DA">
      <w:pPr>
        <w:tabs>
          <w:tab w:val="left" w:pos="0"/>
          <w:tab w:val="left" w:pos="1276"/>
          <w:tab w:val="left" w:pos="1701"/>
        </w:tabs>
        <w:jc w:val="both"/>
        <w:rPr>
          <w:rFonts w:ascii="Times New Roman" w:hAnsi="Times New Roman" w:cs="Times New Roman"/>
          <w:sz w:val="24"/>
          <w:szCs w:val="24"/>
        </w:rPr>
      </w:pPr>
    </w:p>
    <w:p w14:paraId="0760A972" w14:textId="77777777" w:rsidR="000212DA" w:rsidRPr="00556C91" w:rsidRDefault="000212DA" w:rsidP="000212DA">
      <w:pPr>
        <w:tabs>
          <w:tab w:val="left" w:pos="0"/>
          <w:tab w:val="left" w:pos="1276"/>
          <w:tab w:val="left" w:pos="1701"/>
        </w:tabs>
        <w:jc w:val="both"/>
        <w:rPr>
          <w:rFonts w:ascii="Times New Roman" w:hAnsi="Times New Roman" w:cs="Times New Roman"/>
          <w:sz w:val="24"/>
          <w:szCs w:val="24"/>
        </w:rPr>
      </w:pPr>
      <w:r w:rsidRPr="00556C91">
        <w:rPr>
          <w:rFonts w:ascii="Times New Roman" w:hAnsi="Times New Roman" w:cs="Times New Roman"/>
          <w:sz w:val="24"/>
          <w:szCs w:val="24"/>
        </w:rPr>
        <w:t>Дополнительные источники:</w:t>
      </w:r>
    </w:p>
    <w:p w14:paraId="22513CCD" w14:textId="77777777" w:rsidR="000212DA" w:rsidRPr="00556C91" w:rsidRDefault="000212DA">
      <w:pPr>
        <w:numPr>
          <w:ilvl w:val="0"/>
          <w:numId w:val="51"/>
        </w:numPr>
        <w:shd w:val="clear" w:color="auto" w:fill="FFFFFF"/>
        <w:tabs>
          <w:tab w:val="left" w:pos="1134"/>
        </w:tabs>
        <w:spacing w:line="276" w:lineRule="auto"/>
        <w:ind w:left="357" w:firstLine="709"/>
        <w:contextualSpacing/>
        <w:jc w:val="both"/>
        <w:rPr>
          <w:rFonts w:ascii="Times New Roman" w:eastAsia="Times New Roman" w:hAnsi="Times New Roman" w:cs="Times New Roman"/>
          <w:sz w:val="24"/>
          <w:szCs w:val="24"/>
          <w:lang w:eastAsia="ru-RU"/>
        </w:rPr>
      </w:pPr>
      <w:proofErr w:type="spellStart"/>
      <w:r w:rsidRPr="00556C91">
        <w:rPr>
          <w:rFonts w:ascii="Times New Roman" w:eastAsia="Times New Roman" w:hAnsi="Times New Roman" w:cs="Times New Roman"/>
          <w:iCs/>
          <w:sz w:val="24"/>
          <w:szCs w:val="24"/>
          <w:lang w:eastAsia="ru-RU"/>
        </w:rPr>
        <w:t>Рыбьев</w:t>
      </w:r>
      <w:proofErr w:type="spellEnd"/>
      <w:r w:rsidRPr="00556C91">
        <w:rPr>
          <w:rFonts w:ascii="Times New Roman" w:eastAsia="Times New Roman" w:hAnsi="Times New Roman" w:cs="Times New Roman"/>
          <w:iCs/>
          <w:sz w:val="24"/>
          <w:szCs w:val="24"/>
          <w:lang w:eastAsia="ru-RU"/>
        </w:rPr>
        <w:t xml:space="preserve">, И. А.  Строительное материаловедение в 2 ч. Часть </w:t>
      </w:r>
      <w:proofErr w:type="gramStart"/>
      <w:r w:rsidRPr="00556C91">
        <w:rPr>
          <w:rFonts w:ascii="Times New Roman" w:eastAsia="Times New Roman" w:hAnsi="Times New Roman" w:cs="Times New Roman"/>
          <w:iCs/>
          <w:sz w:val="24"/>
          <w:szCs w:val="24"/>
          <w:lang w:eastAsia="ru-RU"/>
        </w:rPr>
        <w:t>1 :</w:t>
      </w:r>
      <w:proofErr w:type="gramEnd"/>
      <w:r w:rsidRPr="00556C91">
        <w:rPr>
          <w:rFonts w:ascii="Times New Roman" w:eastAsia="Times New Roman" w:hAnsi="Times New Roman" w:cs="Times New Roman"/>
          <w:iCs/>
          <w:sz w:val="24"/>
          <w:szCs w:val="24"/>
          <w:lang w:eastAsia="ru-RU"/>
        </w:rPr>
        <w:t xml:space="preserve"> учебник для среднего профессионального образования / И. А. </w:t>
      </w:r>
      <w:proofErr w:type="spellStart"/>
      <w:r w:rsidRPr="00556C91">
        <w:rPr>
          <w:rFonts w:ascii="Times New Roman" w:eastAsia="Times New Roman" w:hAnsi="Times New Roman" w:cs="Times New Roman"/>
          <w:iCs/>
          <w:sz w:val="24"/>
          <w:szCs w:val="24"/>
          <w:lang w:eastAsia="ru-RU"/>
        </w:rPr>
        <w:t>Рыбьев</w:t>
      </w:r>
      <w:proofErr w:type="spellEnd"/>
      <w:r w:rsidRPr="00556C91">
        <w:rPr>
          <w:rFonts w:ascii="Times New Roman" w:eastAsia="Times New Roman" w:hAnsi="Times New Roman" w:cs="Times New Roman"/>
          <w:iCs/>
          <w:sz w:val="24"/>
          <w:szCs w:val="24"/>
          <w:lang w:eastAsia="ru-RU"/>
        </w:rPr>
        <w:t xml:space="preserve">. — 4-е изд., </w:t>
      </w:r>
      <w:proofErr w:type="spellStart"/>
      <w:r w:rsidRPr="00556C91">
        <w:rPr>
          <w:rFonts w:ascii="Times New Roman" w:eastAsia="Times New Roman" w:hAnsi="Times New Roman" w:cs="Times New Roman"/>
          <w:iCs/>
          <w:sz w:val="24"/>
          <w:szCs w:val="24"/>
          <w:lang w:eastAsia="ru-RU"/>
        </w:rPr>
        <w:t>перераб</w:t>
      </w:r>
      <w:proofErr w:type="spellEnd"/>
      <w:proofErr w:type="gramStart"/>
      <w:r w:rsidRPr="00556C91">
        <w:rPr>
          <w:rFonts w:ascii="Times New Roman" w:eastAsia="Times New Roman" w:hAnsi="Times New Roman" w:cs="Times New Roman"/>
          <w:iCs/>
          <w:sz w:val="24"/>
          <w:szCs w:val="24"/>
          <w:lang w:eastAsia="ru-RU"/>
        </w:rPr>
        <w:t>.</w:t>
      </w:r>
      <w:proofErr w:type="gramEnd"/>
      <w:r w:rsidRPr="00556C91">
        <w:rPr>
          <w:rFonts w:ascii="Times New Roman" w:eastAsia="Times New Roman" w:hAnsi="Times New Roman" w:cs="Times New Roman"/>
          <w:iCs/>
          <w:sz w:val="24"/>
          <w:szCs w:val="24"/>
          <w:lang w:eastAsia="ru-RU"/>
        </w:rPr>
        <w:t xml:space="preserve"> и доп. — </w:t>
      </w:r>
      <w:proofErr w:type="gramStart"/>
      <w:r w:rsidRPr="00556C91">
        <w:rPr>
          <w:rFonts w:ascii="Times New Roman" w:eastAsia="Times New Roman" w:hAnsi="Times New Roman" w:cs="Times New Roman"/>
          <w:iCs/>
          <w:sz w:val="24"/>
          <w:szCs w:val="24"/>
          <w:lang w:eastAsia="ru-RU"/>
        </w:rPr>
        <w:t>Москва :</w:t>
      </w:r>
      <w:proofErr w:type="gramEnd"/>
      <w:r w:rsidRPr="00556C91">
        <w:rPr>
          <w:rFonts w:ascii="Times New Roman" w:eastAsia="Times New Roman" w:hAnsi="Times New Roman" w:cs="Times New Roman"/>
          <w:iCs/>
          <w:sz w:val="24"/>
          <w:szCs w:val="24"/>
          <w:lang w:eastAsia="ru-RU"/>
        </w:rPr>
        <w:t xml:space="preserve"> Издательство </w:t>
      </w:r>
      <w:proofErr w:type="spellStart"/>
      <w:r w:rsidRPr="00556C91">
        <w:rPr>
          <w:rFonts w:ascii="Times New Roman" w:eastAsia="Times New Roman" w:hAnsi="Times New Roman" w:cs="Times New Roman"/>
          <w:iCs/>
          <w:sz w:val="24"/>
          <w:szCs w:val="24"/>
          <w:lang w:eastAsia="ru-RU"/>
        </w:rPr>
        <w:t>Юрайт</w:t>
      </w:r>
      <w:proofErr w:type="spellEnd"/>
      <w:r w:rsidRPr="00556C91">
        <w:rPr>
          <w:rFonts w:ascii="Times New Roman" w:eastAsia="Times New Roman" w:hAnsi="Times New Roman" w:cs="Times New Roman"/>
          <w:iCs/>
          <w:sz w:val="24"/>
          <w:szCs w:val="24"/>
          <w:lang w:eastAsia="ru-RU"/>
        </w:rPr>
        <w:t xml:space="preserve">, 2022. — 275 с. — (Профессиональное образование). — </w:t>
      </w:r>
      <w:r w:rsidRPr="00556C91">
        <w:rPr>
          <w:rFonts w:ascii="Times New Roman" w:eastAsia="Times New Roman" w:hAnsi="Times New Roman" w:cs="Times New Roman"/>
          <w:iCs/>
          <w:sz w:val="24"/>
          <w:szCs w:val="24"/>
          <w:lang w:eastAsia="ru-RU"/>
        </w:rPr>
        <w:lastRenderedPageBreak/>
        <w:t xml:space="preserve">ISBN 978-5-534-09336-0. — </w:t>
      </w:r>
      <w:proofErr w:type="gramStart"/>
      <w:r w:rsidRPr="00556C91">
        <w:rPr>
          <w:rFonts w:ascii="Times New Roman" w:eastAsia="Times New Roman" w:hAnsi="Times New Roman" w:cs="Times New Roman"/>
          <w:iCs/>
          <w:sz w:val="24"/>
          <w:szCs w:val="24"/>
          <w:lang w:eastAsia="ru-RU"/>
        </w:rPr>
        <w:t>Текст :</w:t>
      </w:r>
      <w:proofErr w:type="gramEnd"/>
      <w:r w:rsidRPr="00556C91">
        <w:rPr>
          <w:rFonts w:ascii="Times New Roman" w:eastAsia="Times New Roman" w:hAnsi="Times New Roman" w:cs="Times New Roman"/>
          <w:iCs/>
          <w:sz w:val="24"/>
          <w:szCs w:val="24"/>
          <w:lang w:eastAsia="ru-RU"/>
        </w:rPr>
        <w:t xml:space="preserve"> электронный // Образовательная платформа </w:t>
      </w:r>
      <w:proofErr w:type="spellStart"/>
      <w:r w:rsidRPr="00556C91">
        <w:rPr>
          <w:rFonts w:ascii="Times New Roman" w:eastAsia="Times New Roman" w:hAnsi="Times New Roman" w:cs="Times New Roman"/>
          <w:iCs/>
          <w:sz w:val="24"/>
          <w:szCs w:val="24"/>
          <w:lang w:eastAsia="ru-RU"/>
        </w:rPr>
        <w:t>Юрайт</w:t>
      </w:r>
      <w:proofErr w:type="spellEnd"/>
      <w:r w:rsidRPr="00556C91">
        <w:rPr>
          <w:rFonts w:ascii="Times New Roman" w:eastAsia="Times New Roman" w:hAnsi="Times New Roman" w:cs="Times New Roman"/>
          <w:iCs/>
          <w:sz w:val="24"/>
          <w:szCs w:val="24"/>
          <w:lang w:eastAsia="ru-RU"/>
        </w:rPr>
        <w:t xml:space="preserve"> [сайт]. — URL: https://urait.ru/bcode/493990 (дата обращения: 05.04.2022).</w:t>
      </w:r>
    </w:p>
    <w:p w14:paraId="21965BC4" w14:textId="77777777" w:rsidR="000212DA" w:rsidRPr="00556C91" w:rsidRDefault="000212DA">
      <w:pPr>
        <w:numPr>
          <w:ilvl w:val="0"/>
          <w:numId w:val="51"/>
        </w:numPr>
        <w:shd w:val="clear" w:color="auto" w:fill="FFFFFF"/>
        <w:tabs>
          <w:tab w:val="left" w:pos="1134"/>
        </w:tabs>
        <w:spacing w:line="276" w:lineRule="auto"/>
        <w:ind w:left="357" w:firstLine="709"/>
        <w:contextualSpacing/>
        <w:jc w:val="both"/>
        <w:rPr>
          <w:rFonts w:ascii="Times New Roman" w:eastAsia="Times New Roman" w:hAnsi="Times New Roman" w:cs="Times New Roman"/>
          <w:sz w:val="24"/>
          <w:szCs w:val="24"/>
          <w:lang w:eastAsia="ru-RU"/>
        </w:rPr>
      </w:pPr>
      <w:proofErr w:type="spellStart"/>
      <w:r w:rsidRPr="00556C91">
        <w:rPr>
          <w:rFonts w:ascii="Times New Roman" w:eastAsia="Times New Roman" w:hAnsi="Times New Roman" w:cs="Times New Roman"/>
          <w:iCs/>
          <w:sz w:val="24"/>
          <w:szCs w:val="24"/>
          <w:lang w:eastAsia="ru-RU"/>
        </w:rPr>
        <w:t>Рыбьев</w:t>
      </w:r>
      <w:proofErr w:type="spellEnd"/>
      <w:r w:rsidRPr="00556C91">
        <w:rPr>
          <w:rFonts w:ascii="Times New Roman" w:eastAsia="Times New Roman" w:hAnsi="Times New Roman" w:cs="Times New Roman"/>
          <w:iCs/>
          <w:sz w:val="24"/>
          <w:szCs w:val="24"/>
          <w:lang w:eastAsia="ru-RU"/>
        </w:rPr>
        <w:t xml:space="preserve">, И. А.  Строительное материаловедение в 2 ч. Часть </w:t>
      </w:r>
      <w:proofErr w:type="gramStart"/>
      <w:r w:rsidRPr="00556C91">
        <w:rPr>
          <w:rFonts w:ascii="Times New Roman" w:eastAsia="Times New Roman" w:hAnsi="Times New Roman" w:cs="Times New Roman"/>
          <w:iCs/>
          <w:sz w:val="24"/>
          <w:szCs w:val="24"/>
          <w:lang w:eastAsia="ru-RU"/>
        </w:rPr>
        <w:t>2 :</w:t>
      </w:r>
      <w:proofErr w:type="gramEnd"/>
      <w:r w:rsidRPr="00556C91">
        <w:rPr>
          <w:rFonts w:ascii="Times New Roman" w:eastAsia="Times New Roman" w:hAnsi="Times New Roman" w:cs="Times New Roman"/>
          <w:iCs/>
          <w:sz w:val="24"/>
          <w:szCs w:val="24"/>
          <w:lang w:eastAsia="ru-RU"/>
        </w:rPr>
        <w:t xml:space="preserve"> учебник для среднего профессионального образования / И. А. </w:t>
      </w:r>
      <w:proofErr w:type="spellStart"/>
      <w:r w:rsidRPr="00556C91">
        <w:rPr>
          <w:rFonts w:ascii="Times New Roman" w:eastAsia="Times New Roman" w:hAnsi="Times New Roman" w:cs="Times New Roman"/>
          <w:iCs/>
          <w:sz w:val="24"/>
          <w:szCs w:val="24"/>
          <w:lang w:eastAsia="ru-RU"/>
        </w:rPr>
        <w:t>Рыбьев</w:t>
      </w:r>
      <w:proofErr w:type="spellEnd"/>
      <w:r w:rsidRPr="00556C91">
        <w:rPr>
          <w:rFonts w:ascii="Times New Roman" w:eastAsia="Times New Roman" w:hAnsi="Times New Roman" w:cs="Times New Roman"/>
          <w:iCs/>
          <w:sz w:val="24"/>
          <w:szCs w:val="24"/>
          <w:lang w:eastAsia="ru-RU"/>
        </w:rPr>
        <w:t xml:space="preserve">. — 4-е изд., </w:t>
      </w:r>
      <w:proofErr w:type="spellStart"/>
      <w:r w:rsidRPr="00556C91">
        <w:rPr>
          <w:rFonts w:ascii="Times New Roman" w:eastAsia="Times New Roman" w:hAnsi="Times New Roman" w:cs="Times New Roman"/>
          <w:iCs/>
          <w:sz w:val="24"/>
          <w:szCs w:val="24"/>
          <w:lang w:eastAsia="ru-RU"/>
        </w:rPr>
        <w:t>перераб</w:t>
      </w:r>
      <w:proofErr w:type="spellEnd"/>
      <w:proofErr w:type="gramStart"/>
      <w:r w:rsidRPr="00556C91">
        <w:rPr>
          <w:rFonts w:ascii="Times New Roman" w:eastAsia="Times New Roman" w:hAnsi="Times New Roman" w:cs="Times New Roman"/>
          <w:iCs/>
          <w:sz w:val="24"/>
          <w:szCs w:val="24"/>
          <w:lang w:eastAsia="ru-RU"/>
        </w:rPr>
        <w:t>.</w:t>
      </w:r>
      <w:proofErr w:type="gramEnd"/>
      <w:r w:rsidRPr="00556C91">
        <w:rPr>
          <w:rFonts w:ascii="Times New Roman" w:eastAsia="Times New Roman" w:hAnsi="Times New Roman" w:cs="Times New Roman"/>
          <w:iCs/>
          <w:sz w:val="24"/>
          <w:szCs w:val="24"/>
          <w:lang w:eastAsia="ru-RU"/>
        </w:rPr>
        <w:t xml:space="preserve"> и доп. — </w:t>
      </w:r>
      <w:proofErr w:type="gramStart"/>
      <w:r w:rsidRPr="00556C91">
        <w:rPr>
          <w:rFonts w:ascii="Times New Roman" w:eastAsia="Times New Roman" w:hAnsi="Times New Roman" w:cs="Times New Roman"/>
          <w:iCs/>
          <w:sz w:val="24"/>
          <w:szCs w:val="24"/>
          <w:lang w:eastAsia="ru-RU"/>
        </w:rPr>
        <w:t>Москва :</w:t>
      </w:r>
      <w:proofErr w:type="gramEnd"/>
      <w:r w:rsidRPr="00556C91">
        <w:rPr>
          <w:rFonts w:ascii="Times New Roman" w:eastAsia="Times New Roman" w:hAnsi="Times New Roman" w:cs="Times New Roman"/>
          <w:iCs/>
          <w:sz w:val="24"/>
          <w:szCs w:val="24"/>
          <w:lang w:eastAsia="ru-RU"/>
        </w:rPr>
        <w:t xml:space="preserve"> Издательство </w:t>
      </w:r>
      <w:proofErr w:type="spellStart"/>
      <w:r w:rsidRPr="00556C91">
        <w:rPr>
          <w:rFonts w:ascii="Times New Roman" w:eastAsia="Times New Roman" w:hAnsi="Times New Roman" w:cs="Times New Roman"/>
          <w:iCs/>
          <w:sz w:val="24"/>
          <w:szCs w:val="24"/>
          <w:lang w:eastAsia="ru-RU"/>
        </w:rPr>
        <w:t>Юрайт</w:t>
      </w:r>
      <w:proofErr w:type="spellEnd"/>
      <w:r w:rsidRPr="00556C91">
        <w:rPr>
          <w:rFonts w:ascii="Times New Roman" w:eastAsia="Times New Roman" w:hAnsi="Times New Roman" w:cs="Times New Roman"/>
          <w:iCs/>
          <w:sz w:val="24"/>
          <w:szCs w:val="24"/>
          <w:lang w:eastAsia="ru-RU"/>
        </w:rPr>
        <w:t xml:space="preserve">, 2022. — 429 с. — (Профессиональное образование). — ISBN 978-5-534-09338-4. — </w:t>
      </w:r>
      <w:proofErr w:type="gramStart"/>
      <w:r w:rsidRPr="00556C91">
        <w:rPr>
          <w:rFonts w:ascii="Times New Roman" w:eastAsia="Times New Roman" w:hAnsi="Times New Roman" w:cs="Times New Roman"/>
          <w:iCs/>
          <w:sz w:val="24"/>
          <w:szCs w:val="24"/>
          <w:lang w:eastAsia="ru-RU"/>
        </w:rPr>
        <w:t>Текст :</w:t>
      </w:r>
      <w:proofErr w:type="gramEnd"/>
      <w:r w:rsidRPr="00556C91">
        <w:rPr>
          <w:rFonts w:ascii="Times New Roman" w:eastAsia="Times New Roman" w:hAnsi="Times New Roman" w:cs="Times New Roman"/>
          <w:iCs/>
          <w:sz w:val="24"/>
          <w:szCs w:val="24"/>
          <w:lang w:eastAsia="ru-RU"/>
        </w:rPr>
        <w:t xml:space="preserve"> электронный // Образовательная платформа </w:t>
      </w:r>
      <w:proofErr w:type="spellStart"/>
      <w:r w:rsidRPr="00556C91">
        <w:rPr>
          <w:rFonts w:ascii="Times New Roman" w:eastAsia="Times New Roman" w:hAnsi="Times New Roman" w:cs="Times New Roman"/>
          <w:iCs/>
          <w:sz w:val="24"/>
          <w:szCs w:val="24"/>
          <w:lang w:eastAsia="ru-RU"/>
        </w:rPr>
        <w:t>Юрайт</w:t>
      </w:r>
      <w:proofErr w:type="spellEnd"/>
      <w:r w:rsidRPr="00556C91">
        <w:rPr>
          <w:rFonts w:ascii="Times New Roman" w:eastAsia="Times New Roman" w:hAnsi="Times New Roman" w:cs="Times New Roman"/>
          <w:iCs/>
          <w:sz w:val="24"/>
          <w:szCs w:val="24"/>
          <w:lang w:eastAsia="ru-RU"/>
        </w:rPr>
        <w:t xml:space="preserve"> [сайт]. — URL: https://urait.ru/bcode/493991 (дата обращения: 05.04.2022).</w:t>
      </w:r>
    </w:p>
    <w:p w14:paraId="204B3922" w14:textId="77777777" w:rsidR="000212DA" w:rsidRPr="00556C91" w:rsidRDefault="000212DA">
      <w:pPr>
        <w:numPr>
          <w:ilvl w:val="0"/>
          <w:numId w:val="51"/>
        </w:numPr>
        <w:shd w:val="clear" w:color="auto" w:fill="FFFFFF"/>
        <w:tabs>
          <w:tab w:val="left" w:pos="1134"/>
        </w:tabs>
        <w:spacing w:line="276" w:lineRule="auto"/>
        <w:ind w:left="357" w:firstLine="709"/>
        <w:contextualSpacing/>
        <w:jc w:val="both"/>
        <w:rPr>
          <w:rFonts w:ascii="Times New Roman" w:eastAsia="Times New Roman" w:hAnsi="Times New Roman" w:cs="Times New Roman"/>
          <w:sz w:val="24"/>
          <w:szCs w:val="24"/>
          <w:lang w:eastAsia="ru-RU"/>
        </w:rPr>
      </w:pPr>
      <w:r w:rsidRPr="00556C91">
        <w:rPr>
          <w:rFonts w:ascii="Times New Roman" w:eastAsia="Times New Roman" w:hAnsi="Times New Roman" w:cs="Times New Roman"/>
          <w:sz w:val="24"/>
          <w:szCs w:val="24"/>
          <w:lang w:eastAsia="ru-RU"/>
        </w:rPr>
        <w:t xml:space="preserve">Казаков, Ю. Н. Технология возведения </w:t>
      </w:r>
      <w:proofErr w:type="gramStart"/>
      <w:r w:rsidRPr="00556C91">
        <w:rPr>
          <w:rFonts w:ascii="Times New Roman" w:eastAsia="Times New Roman" w:hAnsi="Times New Roman" w:cs="Times New Roman"/>
          <w:sz w:val="24"/>
          <w:szCs w:val="24"/>
          <w:lang w:eastAsia="ru-RU"/>
        </w:rPr>
        <w:t>зданий :</w:t>
      </w:r>
      <w:proofErr w:type="gramEnd"/>
      <w:r w:rsidRPr="00556C91">
        <w:rPr>
          <w:rFonts w:ascii="Times New Roman" w:eastAsia="Times New Roman" w:hAnsi="Times New Roman" w:cs="Times New Roman"/>
          <w:sz w:val="24"/>
          <w:szCs w:val="24"/>
          <w:lang w:eastAsia="ru-RU"/>
        </w:rPr>
        <w:t xml:space="preserve"> учебное пособие для </w:t>
      </w:r>
      <w:proofErr w:type="spellStart"/>
      <w:r w:rsidRPr="00556C91">
        <w:rPr>
          <w:rFonts w:ascii="Times New Roman" w:eastAsia="Times New Roman" w:hAnsi="Times New Roman" w:cs="Times New Roman"/>
          <w:sz w:val="24"/>
          <w:szCs w:val="24"/>
          <w:lang w:eastAsia="ru-RU"/>
        </w:rPr>
        <w:t>спо</w:t>
      </w:r>
      <w:proofErr w:type="spellEnd"/>
      <w:r w:rsidRPr="00556C91">
        <w:rPr>
          <w:rFonts w:ascii="Times New Roman" w:eastAsia="Times New Roman" w:hAnsi="Times New Roman" w:cs="Times New Roman"/>
          <w:sz w:val="24"/>
          <w:szCs w:val="24"/>
          <w:lang w:eastAsia="ru-RU"/>
        </w:rPr>
        <w:t xml:space="preserve"> / Ю. Н. Казаков, А. М. Мороз, В. П. Захаров. — 2-е изд., стер. — Санкт-</w:t>
      </w:r>
      <w:proofErr w:type="gramStart"/>
      <w:r w:rsidRPr="00556C91">
        <w:rPr>
          <w:rFonts w:ascii="Times New Roman" w:eastAsia="Times New Roman" w:hAnsi="Times New Roman" w:cs="Times New Roman"/>
          <w:sz w:val="24"/>
          <w:szCs w:val="24"/>
          <w:lang w:eastAsia="ru-RU"/>
        </w:rPr>
        <w:t>Петербург :</w:t>
      </w:r>
      <w:proofErr w:type="gramEnd"/>
      <w:r w:rsidRPr="00556C91">
        <w:rPr>
          <w:rFonts w:ascii="Times New Roman" w:eastAsia="Times New Roman" w:hAnsi="Times New Roman" w:cs="Times New Roman"/>
          <w:sz w:val="24"/>
          <w:szCs w:val="24"/>
          <w:lang w:eastAsia="ru-RU"/>
        </w:rPr>
        <w:t xml:space="preserve"> Лань, 2021. — 256 с. — ISBN 978-5-8114-8484-3. — </w:t>
      </w:r>
      <w:proofErr w:type="gramStart"/>
      <w:r w:rsidRPr="00556C91">
        <w:rPr>
          <w:rFonts w:ascii="Times New Roman" w:eastAsia="Times New Roman" w:hAnsi="Times New Roman" w:cs="Times New Roman"/>
          <w:sz w:val="24"/>
          <w:szCs w:val="24"/>
          <w:lang w:eastAsia="ru-RU"/>
        </w:rPr>
        <w:t>Текст :</w:t>
      </w:r>
      <w:proofErr w:type="gramEnd"/>
      <w:r w:rsidRPr="00556C91">
        <w:rPr>
          <w:rFonts w:ascii="Times New Roman" w:eastAsia="Times New Roman" w:hAnsi="Times New Roman" w:cs="Times New Roman"/>
          <w:sz w:val="24"/>
          <w:szCs w:val="24"/>
          <w:lang w:eastAsia="ru-RU"/>
        </w:rPr>
        <w:t xml:space="preserve"> электронный // </w:t>
      </w:r>
      <w:proofErr w:type="gramStart"/>
      <w:r w:rsidRPr="00556C91">
        <w:rPr>
          <w:rFonts w:ascii="Times New Roman" w:eastAsia="Times New Roman" w:hAnsi="Times New Roman" w:cs="Times New Roman"/>
          <w:sz w:val="24"/>
          <w:szCs w:val="24"/>
          <w:lang w:eastAsia="ru-RU"/>
        </w:rPr>
        <w:t>Лань :</w:t>
      </w:r>
      <w:proofErr w:type="gramEnd"/>
      <w:r w:rsidRPr="00556C91">
        <w:rPr>
          <w:rFonts w:ascii="Times New Roman" w:eastAsia="Times New Roman" w:hAnsi="Times New Roman" w:cs="Times New Roman"/>
          <w:sz w:val="24"/>
          <w:szCs w:val="24"/>
          <w:lang w:eastAsia="ru-RU"/>
        </w:rPr>
        <w:t xml:space="preserve"> электронно-библиотечная система. — URL: </w:t>
      </w:r>
      <w:hyperlink r:id="rId54" w:history="1">
        <w:r w:rsidRPr="00556C91">
          <w:rPr>
            <w:rFonts w:ascii="Times New Roman" w:eastAsia="Times New Roman" w:hAnsi="Times New Roman" w:cs="Times New Roman"/>
            <w:sz w:val="24"/>
            <w:szCs w:val="24"/>
            <w:u w:val="single"/>
            <w:lang w:eastAsia="ru-RU"/>
          </w:rPr>
          <w:t>https://e.lanbook.com/book/176897</w:t>
        </w:r>
      </w:hyperlink>
      <w:proofErr w:type="gramStart"/>
      <w:r w:rsidRPr="00556C91">
        <w:rPr>
          <w:rFonts w:ascii="Times New Roman" w:eastAsia="Times New Roman" w:hAnsi="Times New Roman" w:cs="Times New Roman"/>
          <w:sz w:val="24"/>
          <w:szCs w:val="24"/>
          <w:lang w:eastAsia="ru-RU"/>
        </w:rPr>
        <w:t xml:space="preserve">   (</w:t>
      </w:r>
      <w:proofErr w:type="gramEnd"/>
      <w:r w:rsidRPr="00556C91">
        <w:rPr>
          <w:rFonts w:ascii="Times New Roman" w:eastAsia="Times New Roman" w:hAnsi="Times New Roman" w:cs="Times New Roman"/>
          <w:sz w:val="24"/>
          <w:szCs w:val="24"/>
          <w:lang w:eastAsia="ru-RU"/>
        </w:rPr>
        <w:t xml:space="preserve">дата обращения: 23.06.2022). — Режим доступа: для </w:t>
      </w:r>
      <w:proofErr w:type="spellStart"/>
      <w:r w:rsidRPr="00556C91">
        <w:rPr>
          <w:rFonts w:ascii="Times New Roman" w:eastAsia="Times New Roman" w:hAnsi="Times New Roman" w:cs="Times New Roman"/>
          <w:sz w:val="24"/>
          <w:szCs w:val="24"/>
          <w:lang w:eastAsia="ru-RU"/>
        </w:rPr>
        <w:t>авториз</w:t>
      </w:r>
      <w:proofErr w:type="spellEnd"/>
      <w:r w:rsidRPr="00556C91">
        <w:rPr>
          <w:rFonts w:ascii="Times New Roman" w:eastAsia="Times New Roman" w:hAnsi="Times New Roman" w:cs="Times New Roman"/>
          <w:sz w:val="24"/>
          <w:szCs w:val="24"/>
          <w:lang w:eastAsia="ru-RU"/>
        </w:rPr>
        <w:t>. пользователей.</w:t>
      </w:r>
    </w:p>
    <w:p w14:paraId="00DB9968" w14:textId="77777777" w:rsidR="000212DA" w:rsidRPr="00556C91" w:rsidRDefault="000212DA">
      <w:pPr>
        <w:numPr>
          <w:ilvl w:val="0"/>
          <w:numId w:val="51"/>
        </w:numPr>
        <w:shd w:val="clear" w:color="auto" w:fill="FFFFFF"/>
        <w:tabs>
          <w:tab w:val="left" w:pos="1134"/>
        </w:tabs>
        <w:spacing w:line="276" w:lineRule="auto"/>
        <w:ind w:left="357" w:firstLine="709"/>
        <w:contextualSpacing/>
        <w:jc w:val="both"/>
        <w:rPr>
          <w:rFonts w:ascii="Times New Roman" w:eastAsia="Times New Roman" w:hAnsi="Times New Roman" w:cs="Times New Roman"/>
          <w:sz w:val="24"/>
          <w:szCs w:val="24"/>
          <w:lang w:eastAsia="ru-RU"/>
        </w:rPr>
      </w:pPr>
      <w:r w:rsidRPr="00556C91">
        <w:rPr>
          <w:rFonts w:ascii="Times New Roman" w:eastAsia="Times New Roman" w:hAnsi="Times New Roman" w:cs="Times New Roman"/>
          <w:sz w:val="24"/>
          <w:szCs w:val="24"/>
          <w:lang w:eastAsia="ru-RU"/>
        </w:rPr>
        <w:t>Шипов, А. Е. Архитектура зданий. Проектирование архитектурных конструкций / А. Е. Шипов, Л. И. Шипова. — 2-е изд., стер. — Санкт-</w:t>
      </w:r>
      <w:proofErr w:type="gramStart"/>
      <w:r w:rsidRPr="00556C91">
        <w:rPr>
          <w:rFonts w:ascii="Times New Roman" w:eastAsia="Times New Roman" w:hAnsi="Times New Roman" w:cs="Times New Roman"/>
          <w:sz w:val="24"/>
          <w:szCs w:val="24"/>
          <w:lang w:eastAsia="ru-RU"/>
        </w:rPr>
        <w:t>Петербург :</w:t>
      </w:r>
      <w:proofErr w:type="gramEnd"/>
      <w:r w:rsidRPr="00556C91">
        <w:rPr>
          <w:rFonts w:ascii="Times New Roman" w:eastAsia="Times New Roman" w:hAnsi="Times New Roman" w:cs="Times New Roman"/>
          <w:sz w:val="24"/>
          <w:szCs w:val="24"/>
          <w:lang w:eastAsia="ru-RU"/>
        </w:rPr>
        <w:t xml:space="preserve"> Лань, 2022. — 232 с. — ISBN 978-5-507-44459-5. — </w:t>
      </w:r>
      <w:proofErr w:type="gramStart"/>
      <w:r w:rsidRPr="00556C91">
        <w:rPr>
          <w:rFonts w:ascii="Times New Roman" w:eastAsia="Times New Roman" w:hAnsi="Times New Roman" w:cs="Times New Roman"/>
          <w:sz w:val="24"/>
          <w:szCs w:val="24"/>
          <w:lang w:eastAsia="ru-RU"/>
        </w:rPr>
        <w:t>Текст :</w:t>
      </w:r>
      <w:proofErr w:type="gramEnd"/>
      <w:r w:rsidRPr="00556C91">
        <w:rPr>
          <w:rFonts w:ascii="Times New Roman" w:eastAsia="Times New Roman" w:hAnsi="Times New Roman" w:cs="Times New Roman"/>
          <w:sz w:val="24"/>
          <w:szCs w:val="24"/>
          <w:lang w:eastAsia="ru-RU"/>
        </w:rPr>
        <w:t xml:space="preserve"> электронный // </w:t>
      </w:r>
      <w:proofErr w:type="gramStart"/>
      <w:r w:rsidRPr="00556C91">
        <w:rPr>
          <w:rFonts w:ascii="Times New Roman" w:eastAsia="Times New Roman" w:hAnsi="Times New Roman" w:cs="Times New Roman"/>
          <w:sz w:val="24"/>
          <w:szCs w:val="24"/>
          <w:lang w:eastAsia="ru-RU"/>
        </w:rPr>
        <w:t>Лань :</w:t>
      </w:r>
      <w:proofErr w:type="gramEnd"/>
      <w:r w:rsidRPr="00556C91">
        <w:rPr>
          <w:rFonts w:ascii="Times New Roman" w:eastAsia="Times New Roman" w:hAnsi="Times New Roman" w:cs="Times New Roman"/>
          <w:sz w:val="24"/>
          <w:szCs w:val="24"/>
          <w:lang w:eastAsia="ru-RU"/>
        </w:rPr>
        <w:t xml:space="preserve"> электронно-библиотечная система. — URL: </w:t>
      </w:r>
      <w:hyperlink r:id="rId55" w:history="1">
        <w:r w:rsidRPr="00556C91">
          <w:rPr>
            <w:rFonts w:ascii="Times New Roman" w:eastAsia="Times New Roman" w:hAnsi="Times New Roman" w:cs="Times New Roman"/>
            <w:sz w:val="24"/>
            <w:szCs w:val="24"/>
            <w:u w:val="single"/>
            <w:lang w:eastAsia="ru-RU"/>
          </w:rPr>
          <w:t>https://e.lanbook.com/book</w:t>
        </w:r>
      </w:hyperlink>
      <w:r w:rsidRPr="00556C91">
        <w:rPr>
          <w:rFonts w:ascii="Times New Roman" w:eastAsia="Times New Roman" w:hAnsi="Times New Roman" w:cs="Times New Roman"/>
          <w:sz w:val="24"/>
          <w:szCs w:val="24"/>
          <w:lang w:eastAsia="ru-RU"/>
        </w:rPr>
        <w:tab/>
        <w:t xml:space="preserve">/224696 (дата обращения: 23.06.2022). — Режим доступа: для </w:t>
      </w:r>
      <w:proofErr w:type="spellStart"/>
      <w:r w:rsidRPr="00556C91">
        <w:rPr>
          <w:rFonts w:ascii="Times New Roman" w:eastAsia="Times New Roman" w:hAnsi="Times New Roman" w:cs="Times New Roman"/>
          <w:sz w:val="24"/>
          <w:szCs w:val="24"/>
          <w:lang w:eastAsia="ru-RU"/>
        </w:rPr>
        <w:t>авториз</w:t>
      </w:r>
      <w:proofErr w:type="spellEnd"/>
      <w:r w:rsidRPr="00556C91">
        <w:rPr>
          <w:rFonts w:ascii="Times New Roman" w:eastAsia="Times New Roman" w:hAnsi="Times New Roman" w:cs="Times New Roman"/>
          <w:sz w:val="24"/>
          <w:szCs w:val="24"/>
          <w:lang w:eastAsia="ru-RU"/>
        </w:rPr>
        <w:t>. пользователей.</w:t>
      </w:r>
    </w:p>
    <w:p w14:paraId="0398EC46" w14:textId="77777777" w:rsidR="000212DA" w:rsidRPr="00556C91" w:rsidRDefault="000212DA" w:rsidP="000212DA">
      <w:pPr>
        <w:tabs>
          <w:tab w:val="left" w:pos="0"/>
          <w:tab w:val="left" w:pos="916"/>
          <w:tab w:val="left" w:pos="1276"/>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14:paraId="1A9F3035" w14:textId="77777777" w:rsidR="000212DA" w:rsidRPr="00AF1EC4" w:rsidRDefault="000212DA" w:rsidP="000212D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4. Контроль и оценка результатов освоения УЧЕБНОЙ Дисциплины</w:t>
      </w:r>
    </w:p>
    <w:p w14:paraId="61527AE2" w14:textId="77777777" w:rsidR="00556C91" w:rsidRPr="005274FF" w:rsidRDefault="00556C91" w:rsidP="00556C91">
      <w:pPr>
        <w:pStyle w:val="TableParagraph"/>
        <w:keepNext/>
        <w:keepLines/>
        <w:spacing w:before="23" w:line="223" w:lineRule="auto"/>
        <w:ind w:left="74" w:right="80"/>
        <w:jc w:val="center"/>
        <w:rPr>
          <w:sz w:val="20"/>
          <w:szCs w:val="20"/>
        </w:rPr>
      </w:pPr>
      <w:r w:rsidRPr="005274FF">
        <w:rPr>
          <w:bCs/>
          <w:sz w:val="20"/>
          <w:szCs w:val="20"/>
        </w:rPr>
        <w:t xml:space="preserve">Контроль и оценка достижений студента по его заявлению могут осуществляться </w:t>
      </w:r>
      <w:r w:rsidRPr="005274FF">
        <w:rPr>
          <w:spacing w:val="-2"/>
          <w:sz w:val="20"/>
          <w:szCs w:val="20"/>
        </w:rPr>
        <w:t>на</w:t>
      </w:r>
      <w:r w:rsidRPr="005274FF">
        <w:rPr>
          <w:sz w:val="20"/>
          <w:szCs w:val="20"/>
        </w:rPr>
        <w:t xml:space="preserve"> компьютере </w:t>
      </w:r>
      <w:r w:rsidRPr="005274FF">
        <w:rPr>
          <w:spacing w:val="-4"/>
          <w:sz w:val="20"/>
          <w:szCs w:val="20"/>
        </w:rPr>
        <w:t xml:space="preserve">или </w:t>
      </w:r>
      <w:r w:rsidRPr="005274FF">
        <w:rPr>
          <w:spacing w:val="-2"/>
          <w:sz w:val="20"/>
          <w:szCs w:val="20"/>
        </w:rPr>
        <w:t>надиктовываю</w:t>
      </w:r>
      <w:r w:rsidRPr="005274FF">
        <w:rPr>
          <w:spacing w:val="-4"/>
          <w:sz w:val="20"/>
          <w:szCs w:val="20"/>
        </w:rPr>
        <w:t xml:space="preserve">тся </w:t>
      </w:r>
      <w:r w:rsidRPr="005274FF">
        <w:rPr>
          <w:spacing w:val="-2"/>
          <w:sz w:val="20"/>
          <w:szCs w:val="20"/>
        </w:rPr>
        <w:t>ассистенту, либо проводятся в устной форме</w:t>
      </w:r>
    </w:p>
    <w:p w14:paraId="344119D4" w14:textId="77777777" w:rsidR="00556C91" w:rsidRDefault="00556C91" w:rsidP="00556C91">
      <w:pPr>
        <w:jc w:val="right"/>
        <w:rPr>
          <w:rFonts w:ascii="Times New Roman" w:hAnsi="Times New Roman" w:cs="Times New Roman"/>
          <w:b/>
          <w:bCs/>
          <w:sz w:val="24"/>
          <w:szCs w:val="24"/>
        </w:rPr>
      </w:pPr>
    </w:p>
    <w:p w14:paraId="408898CE" w14:textId="77777777" w:rsidR="00556C91" w:rsidRDefault="00556C91" w:rsidP="00556C91">
      <w:pPr>
        <w:jc w:val="right"/>
        <w:rPr>
          <w:rFonts w:ascii="Times New Roman" w:hAnsi="Times New Roman" w:cs="Times New Roman"/>
          <w:b/>
          <w:bCs/>
          <w:sz w:val="24"/>
          <w:szCs w:val="24"/>
        </w:rPr>
      </w:pPr>
    </w:p>
    <w:p w14:paraId="68092DDE" w14:textId="6908C3E8" w:rsidR="000212DA" w:rsidRPr="00AF1EC4" w:rsidRDefault="000212DA" w:rsidP="00021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i/>
          <w:sz w:val="24"/>
          <w:szCs w:val="24"/>
        </w:rPr>
      </w:pPr>
    </w:p>
    <w:tbl>
      <w:tblPr>
        <w:tblW w:w="4998"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3334"/>
        <w:gridCol w:w="2903"/>
      </w:tblGrid>
      <w:tr w:rsidR="00AF1EC4" w:rsidRPr="00AF1EC4" w14:paraId="2C9C83B8" w14:textId="77777777" w:rsidTr="003A3B73">
        <w:tc>
          <w:tcPr>
            <w:tcW w:w="1760" w:type="pct"/>
            <w:tcBorders>
              <w:top w:val="single" w:sz="4" w:space="0" w:color="auto"/>
              <w:left w:val="single" w:sz="4" w:space="0" w:color="auto"/>
              <w:bottom w:val="single" w:sz="4" w:space="0" w:color="auto"/>
              <w:right w:val="single" w:sz="4" w:space="0" w:color="auto"/>
            </w:tcBorders>
            <w:hideMark/>
          </w:tcPr>
          <w:p w14:paraId="43318037" w14:textId="77777777" w:rsidR="000212DA" w:rsidRPr="00AF1EC4" w:rsidRDefault="000212DA" w:rsidP="003A3B73">
            <w:pPr>
              <w:jc w:val="cente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i/>
                <w:sz w:val="24"/>
                <w:szCs w:val="24"/>
                <w:lang w:eastAsia="ru-RU"/>
              </w:rPr>
              <w:t>Результаты обучения</w:t>
            </w:r>
          </w:p>
        </w:tc>
        <w:tc>
          <w:tcPr>
            <w:tcW w:w="1732" w:type="pct"/>
            <w:tcBorders>
              <w:top w:val="single" w:sz="4" w:space="0" w:color="auto"/>
              <w:left w:val="single" w:sz="4" w:space="0" w:color="auto"/>
              <w:bottom w:val="single" w:sz="4" w:space="0" w:color="auto"/>
              <w:right w:val="single" w:sz="4" w:space="0" w:color="auto"/>
            </w:tcBorders>
            <w:hideMark/>
          </w:tcPr>
          <w:p w14:paraId="5D10A8FA" w14:textId="77777777" w:rsidR="000212DA" w:rsidRPr="00AF1EC4" w:rsidRDefault="000212DA" w:rsidP="003A3B73">
            <w:pPr>
              <w:spacing w:line="360" w:lineRule="auto"/>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Критерии оценки</w:t>
            </w:r>
          </w:p>
        </w:tc>
        <w:tc>
          <w:tcPr>
            <w:tcW w:w="1508" w:type="pct"/>
            <w:tcBorders>
              <w:top w:val="single" w:sz="4" w:space="0" w:color="auto"/>
              <w:left w:val="single" w:sz="4" w:space="0" w:color="auto"/>
              <w:bottom w:val="single" w:sz="4" w:space="0" w:color="auto"/>
              <w:right w:val="single" w:sz="4" w:space="0" w:color="auto"/>
            </w:tcBorders>
            <w:hideMark/>
          </w:tcPr>
          <w:p w14:paraId="632F6758" w14:textId="77777777" w:rsidR="000212DA" w:rsidRPr="00AF1EC4" w:rsidRDefault="000212DA" w:rsidP="003A3B73">
            <w:pPr>
              <w:spacing w:line="360" w:lineRule="auto"/>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Методы оценки</w:t>
            </w:r>
          </w:p>
        </w:tc>
      </w:tr>
      <w:tr w:rsidR="00AF1EC4" w:rsidRPr="00AF1EC4" w14:paraId="491666A5" w14:textId="77777777" w:rsidTr="003A3B73">
        <w:tc>
          <w:tcPr>
            <w:tcW w:w="5000" w:type="pct"/>
            <w:gridSpan w:val="3"/>
            <w:tcBorders>
              <w:top w:val="single" w:sz="4" w:space="0" w:color="auto"/>
              <w:left w:val="single" w:sz="4" w:space="0" w:color="auto"/>
              <w:bottom w:val="single" w:sz="4" w:space="0" w:color="auto"/>
              <w:right w:val="single" w:sz="4" w:space="0" w:color="auto"/>
            </w:tcBorders>
          </w:tcPr>
          <w:p w14:paraId="0B760124" w14:textId="77777777" w:rsidR="000212DA" w:rsidRPr="00AF1EC4" w:rsidRDefault="000212DA" w:rsidP="003A3B73">
            <w:pPr>
              <w:spacing w:line="360" w:lineRule="auto"/>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Cs/>
                <w:sz w:val="24"/>
                <w:szCs w:val="24"/>
                <w:lang w:eastAsia="ru-RU"/>
              </w:rPr>
              <w:t>Перечень знаний, осваиваемых в рамках дисциплины</w:t>
            </w:r>
          </w:p>
        </w:tc>
      </w:tr>
      <w:tr w:rsidR="00AF1EC4" w:rsidRPr="00AF1EC4" w14:paraId="017EDEFF" w14:textId="77777777" w:rsidTr="003A3B73">
        <w:tc>
          <w:tcPr>
            <w:tcW w:w="1760" w:type="pct"/>
            <w:tcBorders>
              <w:top w:val="single" w:sz="4" w:space="0" w:color="auto"/>
              <w:left w:val="single" w:sz="4" w:space="0" w:color="auto"/>
              <w:bottom w:val="single" w:sz="4" w:space="0" w:color="auto"/>
              <w:right w:val="single" w:sz="4" w:space="0" w:color="auto"/>
            </w:tcBorders>
            <w:hideMark/>
          </w:tcPr>
          <w:p w14:paraId="7B6C93FE" w14:textId="77777777" w:rsidR="000212DA" w:rsidRPr="00AF1EC4" w:rsidRDefault="000212DA" w:rsidP="003A3B73">
            <w:pPr>
              <w:widowControl w:val="0"/>
              <w:autoSpaceDE w:val="0"/>
              <w:autoSpaceDN w:val="0"/>
              <w:adjustRightInd w:val="0"/>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классификацию, номенклатуру, качественные показатели, область применения строительных материалов;</w:t>
            </w:r>
          </w:p>
          <w:p w14:paraId="0F765F21" w14:textId="77777777" w:rsidR="000212DA" w:rsidRPr="00AF1EC4" w:rsidRDefault="000212DA" w:rsidP="003A3B73">
            <w:pPr>
              <w:widowControl w:val="0"/>
              <w:autoSpaceDE w:val="0"/>
              <w:autoSpaceDN w:val="0"/>
              <w:adjustRightInd w:val="0"/>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физические, механические, химические, биологические и эксплуатационные свойства;</w:t>
            </w:r>
          </w:p>
          <w:p w14:paraId="4B2C1F2C" w14:textId="77777777" w:rsidR="000212DA" w:rsidRPr="00AF1EC4" w:rsidRDefault="000212DA" w:rsidP="003A3B73">
            <w:pPr>
              <w:suppressAutoHyphen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конструктивные системы, конструктивные части, конструктивные элементы зданий и сооружений</w:t>
            </w:r>
          </w:p>
          <w:p w14:paraId="76B4BEF0" w14:textId="77777777" w:rsidR="000212DA" w:rsidRPr="00AF1EC4" w:rsidRDefault="000212DA" w:rsidP="003A3B73">
            <w:pPr>
              <w:jc w:val="both"/>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sz w:val="24"/>
                <w:szCs w:val="24"/>
                <w:lang w:eastAsia="ru-RU"/>
              </w:rPr>
              <w:t>- классификацию зданий по типам, по функциональному назначению, основные параметры и характеристики различных типов зданий</w:t>
            </w:r>
          </w:p>
        </w:tc>
        <w:tc>
          <w:tcPr>
            <w:tcW w:w="1732" w:type="pct"/>
            <w:tcBorders>
              <w:top w:val="single" w:sz="4" w:space="0" w:color="auto"/>
              <w:left w:val="single" w:sz="4" w:space="0" w:color="auto"/>
              <w:bottom w:val="single" w:sz="4" w:space="0" w:color="auto"/>
              <w:right w:val="single" w:sz="4" w:space="0" w:color="auto"/>
            </w:tcBorders>
            <w:hideMark/>
          </w:tcPr>
          <w:p w14:paraId="0F0DE2DE" w14:textId="77777777" w:rsidR="000212DA" w:rsidRPr="00AF1EC4" w:rsidRDefault="000212DA"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демонстрирует знания классификации, номенклатуры, качественных показателей, области применения строительных материалов</w:t>
            </w:r>
          </w:p>
          <w:p w14:paraId="22C524DC" w14:textId="77777777" w:rsidR="000212DA" w:rsidRPr="00AF1EC4" w:rsidRDefault="000212DA" w:rsidP="003A3B73">
            <w:pPr>
              <w:widowControl w:val="0"/>
              <w:autoSpaceDE w:val="0"/>
              <w:autoSpaceDN w:val="0"/>
              <w:adjustRightInd w:val="0"/>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демонстрирует знания свойств строительных материалов</w:t>
            </w:r>
          </w:p>
          <w:p w14:paraId="0023C6F8" w14:textId="77777777" w:rsidR="000212DA" w:rsidRPr="00AF1EC4" w:rsidRDefault="000212DA" w:rsidP="003A3B73">
            <w:pPr>
              <w:suppressAutoHyphen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демонстрирует знания конструктивных систем, частей, элементов зданий и сооружений</w:t>
            </w:r>
          </w:p>
          <w:p w14:paraId="7794D0A9" w14:textId="77777777" w:rsidR="000212DA" w:rsidRPr="00AF1EC4" w:rsidRDefault="000212DA" w:rsidP="003A3B73">
            <w:pPr>
              <w:jc w:val="both"/>
              <w:rPr>
                <w:rFonts w:ascii="Times New Roman" w:eastAsia="Times New Roman" w:hAnsi="Times New Roman" w:cs="Times New Roman"/>
                <w:bCs/>
                <w:iCs/>
                <w:sz w:val="24"/>
                <w:szCs w:val="24"/>
                <w:lang w:eastAsia="ru-RU"/>
              </w:rPr>
            </w:pPr>
            <w:r w:rsidRPr="00AF1EC4">
              <w:rPr>
                <w:rFonts w:ascii="Times New Roman" w:eastAsia="Times New Roman" w:hAnsi="Times New Roman" w:cs="Times New Roman"/>
                <w:sz w:val="24"/>
                <w:szCs w:val="24"/>
                <w:lang w:eastAsia="ru-RU"/>
              </w:rPr>
              <w:t>– демонстрирует знания классификации зданий по типам, по функциональному назначению, основных параметров и характеристик различных типов зданий</w:t>
            </w:r>
          </w:p>
        </w:tc>
        <w:tc>
          <w:tcPr>
            <w:tcW w:w="1508" w:type="pct"/>
            <w:tcBorders>
              <w:top w:val="single" w:sz="4" w:space="0" w:color="auto"/>
              <w:left w:val="single" w:sz="4" w:space="0" w:color="auto"/>
              <w:bottom w:val="single" w:sz="4" w:space="0" w:color="auto"/>
              <w:right w:val="single" w:sz="4" w:space="0" w:color="auto"/>
            </w:tcBorders>
            <w:hideMark/>
          </w:tcPr>
          <w:p w14:paraId="2315E8EC" w14:textId="77777777" w:rsidR="000212DA" w:rsidRPr="00AF1EC4" w:rsidRDefault="000212DA"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текущий опрос</w:t>
            </w:r>
          </w:p>
          <w:p w14:paraId="1A955B76" w14:textId="77777777" w:rsidR="000212DA" w:rsidRPr="00AF1EC4" w:rsidRDefault="000212DA"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тестирование</w:t>
            </w:r>
          </w:p>
          <w:p w14:paraId="6EE27A68" w14:textId="77777777" w:rsidR="000212DA" w:rsidRPr="00AF1EC4" w:rsidRDefault="000212DA" w:rsidP="003A3B73">
            <w:pPr>
              <w:jc w:val="both"/>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sz w:val="24"/>
                <w:szCs w:val="24"/>
                <w:lang w:eastAsia="ru-RU"/>
              </w:rPr>
              <w:t>– промежуточная и итоговая аттестация</w:t>
            </w:r>
          </w:p>
        </w:tc>
      </w:tr>
      <w:tr w:rsidR="00AF1EC4" w:rsidRPr="00AF1EC4" w14:paraId="03C2FABB" w14:textId="77777777" w:rsidTr="003A3B73">
        <w:tc>
          <w:tcPr>
            <w:tcW w:w="5000" w:type="pct"/>
            <w:gridSpan w:val="3"/>
            <w:tcBorders>
              <w:top w:val="single" w:sz="4" w:space="0" w:color="auto"/>
              <w:left w:val="single" w:sz="4" w:space="0" w:color="auto"/>
              <w:bottom w:val="single" w:sz="4" w:space="0" w:color="auto"/>
              <w:right w:val="single" w:sz="4" w:space="0" w:color="auto"/>
            </w:tcBorders>
          </w:tcPr>
          <w:p w14:paraId="7B3D8FCF" w14:textId="77777777" w:rsidR="000212DA" w:rsidRPr="00AF1EC4" w:rsidRDefault="000212DA" w:rsidP="003A3B73">
            <w:pPr>
              <w:spacing w:line="360" w:lineRule="auto"/>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lastRenderedPageBreak/>
              <w:t>Перечень умений, осваиваемых в рамках дисциплины</w:t>
            </w:r>
          </w:p>
        </w:tc>
      </w:tr>
      <w:tr w:rsidR="00AF1EC4" w:rsidRPr="00AF1EC4" w14:paraId="3A90606C" w14:textId="77777777" w:rsidTr="003A3B73">
        <w:trPr>
          <w:trHeight w:val="896"/>
        </w:trPr>
        <w:tc>
          <w:tcPr>
            <w:tcW w:w="1760" w:type="pct"/>
            <w:tcBorders>
              <w:top w:val="single" w:sz="4" w:space="0" w:color="auto"/>
              <w:left w:val="single" w:sz="4" w:space="0" w:color="auto"/>
              <w:bottom w:val="single" w:sz="4" w:space="0" w:color="auto"/>
              <w:right w:val="single" w:sz="4" w:space="0" w:color="auto"/>
            </w:tcBorders>
            <w:hideMark/>
          </w:tcPr>
          <w:p w14:paraId="6A19809E" w14:textId="77777777" w:rsidR="000212DA" w:rsidRPr="00AF1EC4" w:rsidRDefault="000212DA"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визуально определять вид строительного материала, классифицировать материал по применению в зависимости от его свойств;</w:t>
            </w:r>
          </w:p>
          <w:p w14:paraId="6F681F70" w14:textId="77777777" w:rsidR="000212DA" w:rsidRPr="00AF1EC4" w:rsidRDefault="000212DA"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определять параметры и конструктивные характеристики зданий различного функционального назначения;</w:t>
            </w:r>
          </w:p>
          <w:p w14:paraId="088AF710" w14:textId="77777777" w:rsidR="000212DA" w:rsidRPr="00AF1EC4" w:rsidRDefault="000212DA"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определять тип здания по общим признакам (внешнему виду, плану, фасаду, разрезу);</w:t>
            </w:r>
          </w:p>
          <w:p w14:paraId="5634DF87" w14:textId="77777777" w:rsidR="000212DA" w:rsidRPr="00AF1EC4" w:rsidRDefault="000212DA" w:rsidP="003A3B73">
            <w:pP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sz w:val="24"/>
                <w:szCs w:val="24"/>
                <w:lang w:eastAsia="ru-RU"/>
              </w:rPr>
              <w:t>- читать проектную и исполнительную документацию по зданиям и сооружениям</w:t>
            </w:r>
          </w:p>
        </w:tc>
        <w:tc>
          <w:tcPr>
            <w:tcW w:w="1732" w:type="pct"/>
            <w:tcBorders>
              <w:top w:val="single" w:sz="4" w:space="0" w:color="auto"/>
              <w:left w:val="single" w:sz="4" w:space="0" w:color="auto"/>
              <w:bottom w:val="single" w:sz="4" w:space="0" w:color="auto"/>
              <w:right w:val="single" w:sz="4" w:space="0" w:color="auto"/>
            </w:tcBorders>
            <w:hideMark/>
          </w:tcPr>
          <w:p w14:paraId="45701928" w14:textId="77777777" w:rsidR="000212DA" w:rsidRPr="00AF1EC4" w:rsidRDefault="000212DA"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визуально определяет вид строительного материала, классифицирует материал по применению в зависимости от его свойств</w:t>
            </w:r>
          </w:p>
          <w:p w14:paraId="7881E892" w14:textId="77777777" w:rsidR="000212DA" w:rsidRPr="00AF1EC4" w:rsidRDefault="000212DA"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определяет параметры и конструктивные характеристики зданий различного функционального назначения</w:t>
            </w:r>
          </w:p>
          <w:p w14:paraId="2AC42F76" w14:textId="77777777" w:rsidR="000212DA" w:rsidRPr="00AF1EC4" w:rsidRDefault="000212DA"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определяет тип здания по общим признакам (внешнему виду, плану, фасаду, разрезу)</w:t>
            </w:r>
          </w:p>
          <w:p w14:paraId="435D969C" w14:textId="77777777" w:rsidR="000212DA" w:rsidRPr="00AF1EC4" w:rsidRDefault="000212DA"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 читает проектную и исполнительную документацию по зданиям и сооружениям</w:t>
            </w:r>
          </w:p>
        </w:tc>
        <w:tc>
          <w:tcPr>
            <w:tcW w:w="1508" w:type="pct"/>
            <w:tcBorders>
              <w:top w:val="single" w:sz="4" w:space="0" w:color="auto"/>
              <w:left w:val="single" w:sz="4" w:space="0" w:color="auto"/>
              <w:bottom w:val="single" w:sz="4" w:space="0" w:color="auto"/>
              <w:right w:val="single" w:sz="4" w:space="0" w:color="auto"/>
            </w:tcBorders>
            <w:hideMark/>
          </w:tcPr>
          <w:p w14:paraId="7867C937" w14:textId="77777777" w:rsidR="000212DA" w:rsidRPr="00AF1EC4" w:rsidRDefault="000212DA"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оценка результатов выполнения практических работ</w:t>
            </w:r>
          </w:p>
          <w:p w14:paraId="409F4E6C" w14:textId="77777777" w:rsidR="000212DA" w:rsidRPr="00AF1EC4" w:rsidRDefault="000212DA" w:rsidP="003A3B73">
            <w:pPr>
              <w:rPr>
                <w:rFonts w:ascii="Times New Roman" w:eastAsia="Times New Roman" w:hAnsi="Times New Roman" w:cs="Times New Roman"/>
                <w:bCs/>
                <w:i/>
                <w:sz w:val="24"/>
                <w:szCs w:val="24"/>
                <w:lang w:eastAsia="ru-RU"/>
              </w:rPr>
            </w:pPr>
          </w:p>
        </w:tc>
      </w:tr>
    </w:tbl>
    <w:p w14:paraId="4FCFEB3F" w14:textId="77777777" w:rsidR="000212DA" w:rsidRPr="00AF1EC4" w:rsidRDefault="000212DA" w:rsidP="000212DA">
      <w:pPr>
        <w:widowControl w:val="0"/>
        <w:suppressAutoHyphens/>
        <w:autoSpaceDE w:val="0"/>
        <w:autoSpaceDN w:val="0"/>
        <w:adjustRightInd w:val="0"/>
        <w:jc w:val="right"/>
        <w:rPr>
          <w:rFonts w:ascii="Times New Roman" w:hAnsi="Times New Roman" w:cs="Times New Roman"/>
          <w:sz w:val="24"/>
          <w:szCs w:val="24"/>
        </w:rPr>
      </w:pPr>
    </w:p>
    <w:p w14:paraId="7680ABD2" w14:textId="77777777" w:rsidR="000212DA" w:rsidRPr="00AF1EC4" w:rsidRDefault="000212DA" w:rsidP="000212DA">
      <w:pPr>
        <w:rPr>
          <w:rFonts w:ascii="Times New Roman" w:hAnsi="Times New Roman" w:cs="Times New Roman"/>
          <w:sz w:val="24"/>
          <w:szCs w:val="24"/>
        </w:rPr>
      </w:pPr>
    </w:p>
    <w:p w14:paraId="414C929F" w14:textId="77777777" w:rsidR="000212DA" w:rsidRPr="00AF1EC4" w:rsidRDefault="000212DA" w:rsidP="000212DA">
      <w:pPr>
        <w:rPr>
          <w:rFonts w:ascii="Times New Roman" w:hAnsi="Times New Roman" w:cs="Times New Roman"/>
          <w:sz w:val="24"/>
          <w:szCs w:val="24"/>
        </w:rPr>
      </w:pPr>
    </w:p>
    <w:p w14:paraId="31A1B701" w14:textId="77777777" w:rsidR="000212DA" w:rsidRPr="00AF1EC4" w:rsidRDefault="000212DA" w:rsidP="000212DA">
      <w:pPr>
        <w:spacing w:line="360" w:lineRule="auto"/>
        <w:jc w:val="center"/>
        <w:rPr>
          <w:rFonts w:ascii="Times New Roman" w:hAnsi="Times New Roman" w:cs="Times New Roman"/>
          <w:sz w:val="24"/>
          <w:szCs w:val="24"/>
        </w:rPr>
      </w:pPr>
    </w:p>
    <w:p w14:paraId="23F661A7" w14:textId="77777777" w:rsidR="000212DA" w:rsidRPr="00AF1EC4" w:rsidRDefault="000212DA" w:rsidP="000212DA">
      <w:pPr>
        <w:spacing w:line="360" w:lineRule="auto"/>
        <w:jc w:val="center"/>
        <w:rPr>
          <w:rFonts w:ascii="Times New Roman" w:hAnsi="Times New Roman" w:cs="Times New Roman"/>
          <w:sz w:val="24"/>
          <w:szCs w:val="24"/>
        </w:rPr>
      </w:pPr>
    </w:p>
    <w:p w14:paraId="3E0D17AA" w14:textId="77777777" w:rsidR="000212DA" w:rsidRPr="00AF1EC4" w:rsidRDefault="000212DA" w:rsidP="000212DA">
      <w:pPr>
        <w:spacing w:line="360" w:lineRule="auto"/>
        <w:jc w:val="center"/>
        <w:rPr>
          <w:rFonts w:ascii="Times New Roman" w:hAnsi="Times New Roman" w:cs="Times New Roman"/>
          <w:sz w:val="24"/>
          <w:szCs w:val="24"/>
        </w:rPr>
      </w:pPr>
    </w:p>
    <w:p w14:paraId="17519FFD" w14:textId="77777777" w:rsidR="000212DA" w:rsidRPr="00AF1EC4" w:rsidRDefault="000212DA" w:rsidP="000212DA">
      <w:pPr>
        <w:spacing w:line="360" w:lineRule="auto"/>
        <w:jc w:val="center"/>
        <w:rPr>
          <w:rFonts w:ascii="Times New Roman" w:hAnsi="Times New Roman" w:cs="Times New Roman"/>
          <w:sz w:val="24"/>
          <w:szCs w:val="24"/>
        </w:rPr>
      </w:pPr>
    </w:p>
    <w:p w14:paraId="31736E79" w14:textId="77777777" w:rsidR="000212DA" w:rsidRPr="00AF1EC4" w:rsidRDefault="000212DA" w:rsidP="000212DA">
      <w:pPr>
        <w:spacing w:line="360" w:lineRule="auto"/>
        <w:jc w:val="center"/>
        <w:rPr>
          <w:rFonts w:ascii="Times New Roman" w:hAnsi="Times New Roman" w:cs="Times New Roman"/>
          <w:sz w:val="24"/>
          <w:szCs w:val="24"/>
        </w:rPr>
      </w:pPr>
    </w:p>
    <w:p w14:paraId="3461EF53" w14:textId="77777777" w:rsidR="000212DA" w:rsidRPr="00AF1EC4" w:rsidRDefault="000212DA" w:rsidP="000212DA">
      <w:pPr>
        <w:spacing w:line="360" w:lineRule="auto"/>
        <w:jc w:val="center"/>
        <w:rPr>
          <w:rFonts w:ascii="Times New Roman" w:hAnsi="Times New Roman" w:cs="Times New Roman"/>
          <w:sz w:val="24"/>
          <w:szCs w:val="24"/>
        </w:rPr>
      </w:pPr>
    </w:p>
    <w:p w14:paraId="2C27150D" w14:textId="77777777" w:rsidR="000212DA" w:rsidRPr="00AF1EC4" w:rsidRDefault="000212DA" w:rsidP="000212DA">
      <w:pPr>
        <w:spacing w:line="360" w:lineRule="auto"/>
        <w:jc w:val="center"/>
        <w:rPr>
          <w:rFonts w:ascii="Times New Roman" w:hAnsi="Times New Roman" w:cs="Times New Roman"/>
          <w:sz w:val="24"/>
          <w:szCs w:val="24"/>
        </w:rPr>
      </w:pPr>
    </w:p>
    <w:p w14:paraId="725F5BA7" w14:textId="77777777" w:rsidR="000212DA" w:rsidRPr="00AF1EC4" w:rsidRDefault="000212DA" w:rsidP="000212DA">
      <w:pPr>
        <w:spacing w:line="360" w:lineRule="auto"/>
        <w:jc w:val="center"/>
        <w:rPr>
          <w:rFonts w:ascii="Times New Roman" w:hAnsi="Times New Roman" w:cs="Times New Roman"/>
          <w:sz w:val="24"/>
          <w:szCs w:val="24"/>
        </w:rPr>
      </w:pPr>
    </w:p>
    <w:p w14:paraId="4F4BFDE5" w14:textId="77777777" w:rsidR="000212DA" w:rsidRPr="00AF1EC4" w:rsidRDefault="000212DA" w:rsidP="000212DA">
      <w:pPr>
        <w:spacing w:line="360" w:lineRule="auto"/>
        <w:jc w:val="center"/>
        <w:rPr>
          <w:rFonts w:ascii="Times New Roman" w:hAnsi="Times New Roman" w:cs="Times New Roman"/>
          <w:sz w:val="24"/>
          <w:szCs w:val="24"/>
        </w:rPr>
      </w:pPr>
    </w:p>
    <w:p w14:paraId="31580725" w14:textId="77777777" w:rsidR="000212DA" w:rsidRPr="00AF1EC4" w:rsidRDefault="000212DA" w:rsidP="000212DA">
      <w:pPr>
        <w:spacing w:line="360" w:lineRule="auto"/>
        <w:jc w:val="center"/>
        <w:rPr>
          <w:rFonts w:ascii="Times New Roman" w:hAnsi="Times New Roman" w:cs="Times New Roman"/>
          <w:sz w:val="24"/>
          <w:szCs w:val="24"/>
        </w:rPr>
      </w:pPr>
    </w:p>
    <w:p w14:paraId="1916DED3" w14:textId="77777777" w:rsidR="000212DA" w:rsidRPr="00AF1EC4" w:rsidRDefault="000212DA" w:rsidP="000212DA">
      <w:pPr>
        <w:spacing w:line="360" w:lineRule="auto"/>
        <w:jc w:val="center"/>
        <w:rPr>
          <w:rFonts w:ascii="Times New Roman" w:hAnsi="Times New Roman" w:cs="Times New Roman"/>
          <w:sz w:val="24"/>
          <w:szCs w:val="24"/>
        </w:rPr>
      </w:pPr>
    </w:p>
    <w:p w14:paraId="1D6F09F7" w14:textId="77777777" w:rsidR="000212DA" w:rsidRPr="00AF1EC4" w:rsidRDefault="000212DA" w:rsidP="000212DA">
      <w:pPr>
        <w:spacing w:line="360" w:lineRule="auto"/>
        <w:jc w:val="center"/>
        <w:rPr>
          <w:rFonts w:ascii="Times New Roman" w:hAnsi="Times New Roman" w:cs="Times New Roman"/>
          <w:sz w:val="24"/>
          <w:szCs w:val="24"/>
        </w:rPr>
      </w:pPr>
    </w:p>
    <w:p w14:paraId="47DDFCE1" w14:textId="77777777" w:rsidR="000212DA" w:rsidRPr="00AF1EC4" w:rsidRDefault="000212DA" w:rsidP="000212DA">
      <w:pPr>
        <w:spacing w:line="360" w:lineRule="auto"/>
        <w:jc w:val="center"/>
        <w:rPr>
          <w:rFonts w:ascii="Times New Roman" w:hAnsi="Times New Roman" w:cs="Times New Roman"/>
          <w:sz w:val="24"/>
          <w:szCs w:val="24"/>
        </w:rPr>
      </w:pPr>
    </w:p>
    <w:p w14:paraId="2A3B2DC3" w14:textId="77777777" w:rsidR="000212DA" w:rsidRPr="00AF1EC4" w:rsidRDefault="000212DA" w:rsidP="000212DA">
      <w:pPr>
        <w:spacing w:line="360" w:lineRule="auto"/>
        <w:jc w:val="center"/>
        <w:rPr>
          <w:rFonts w:ascii="Times New Roman" w:hAnsi="Times New Roman" w:cs="Times New Roman"/>
          <w:sz w:val="24"/>
          <w:szCs w:val="24"/>
        </w:rPr>
      </w:pPr>
    </w:p>
    <w:p w14:paraId="3B576C81" w14:textId="77777777" w:rsidR="000212DA" w:rsidRDefault="000212DA" w:rsidP="000212DA">
      <w:pPr>
        <w:spacing w:line="360" w:lineRule="auto"/>
        <w:jc w:val="center"/>
        <w:rPr>
          <w:rFonts w:ascii="Times New Roman" w:hAnsi="Times New Roman" w:cs="Times New Roman"/>
          <w:sz w:val="24"/>
          <w:szCs w:val="24"/>
        </w:rPr>
      </w:pPr>
    </w:p>
    <w:p w14:paraId="2DA7ECB3" w14:textId="77777777" w:rsidR="00556C91" w:rsidRDefault="00556C91" w:rsidP="000212DA">
      <w:pPr>
        <w:spacing w:line="360" w:lineRule="auto"/>
        <w:jc w:val="center"/>
        <w:rPr>
          <w:rFonts w:ascii="Times New Roman" w:hAnsi="Times New Roman" w:cs="Times New Roman"/>
          <w:sz w:val="24"/>
          <w:szCs w:val="24"/>
        </w:rPr>
      </w:pPr>
    </w:p>
    <w:p w14:paraId="4142692F" w14:textId="77777777" w:rsidR="00556C91" w:rsidRDefault="00556C91" w:rsidP="000212DA">
      <w:pPr>
        <w:spacing w:line="360" w:lineRule="auto"/>
        <w:jc w:val="center"/>
        <w:rPr>
          <w:rFonts w:ascii="Times New Roman" w:hAnsi="Times New Roman" w:cs="Times New Roman"/>
          <w:sz w:val="24"/>
          <w:szCs w:val="24"/>
        </w:rPr>
      </w:pPr>
    </w:p>
    <w:p w14:paraId="00FC66E8" w14:textId="77777777" w:rsidR="00556C91" w:rsidRDefault="00556C91" w:rsidP="000212DA">
      <w:pPr>
        <w:spacing w:line="360" w:lineRule="auto"/>
        <w:jc w:val="center"/>
        <w:rPr>
          <w:rFonts w:ascii="Times New Roman" w:hAnsi="Times New Roman" w:cs="Times New Roman"/>
          <w:sz w:val="24"/>
          <w:szCs w:val="24"/>
        </w:rPr>
      </w:pPr>
    </w:p>
    <w:p w14:paraId="40861E63" w14:textId="77777777" w:rsidR="00556C91" w:rsidRDefault="00556C91" w:rsidP="000212DA">
      <w:pPr>
        <w:spacing w:line="360" w:lineRule="auto"/>
        <w:jc w:val="center"/>
        <w:rPr>
          <w:rFonts w:ascii="Times New Roman" w:hAnsi="Times New Roman" w:cs="Times New Roman"/>
          <w:sz w:val="24"/>
          <w:szCs w:val="24"/>
        </w:rPr>
      </w:pPr>
    </w:p>
    <w:p w14:paraId="55E6D07A" w14:textId="5A8597A9" w:rsidR="007D6320" w:rsidRPr="00341CF1" w:rsidRDefault="007D6320" w:rsidP="007D6320">
      <w:pPr>
        <w:jc w:val="right"/>
        <w:rPr>
          <w:rFonts w:ascii="Times New Roman" w:hAnsi="Times New Roman" w:cs="Times New Roman"/>
          <w:b/>
          <w:bCs/>
          <w:sz w:val="24"/>
          <w:szCs w:val="24"/>
        </w:rPr>
      </w:pPr>
      <w:r w:rsidRPr="00341CF1">
        <w:rPr>
          <w:rFonts w:ascii="Times New Roman" w:hAnsi="Times New Roman" w:cs="Times New Roman"/>
          <w:b/>
          <w:bCs/>
          <w:sz w:val="24"/>
          <w:szCs w:val="24"/>
        </w:rPr>
        <w:lastRenderedPageBreak/>
        <w:t>Приложение 2.1</w:t>
      </w:r>
      <w:r>
        <w:rPr>
          <w:rFonts w:ascii="Times New Roman" w:hAnsi="Times New Roman" w:cs="Times New Roman"/>
          <w:b/>
          <w:bCs/>
          <w:sz w:val="24"/>
          <w:szCs w:val="24"/>
        </w:rPr>
        <w:t>2</w:t>
      </w:r>
    </w:p>
    <w:p w14:paraId="12D8B948" w14:textId="77777777" w:rsidR="007D6320" w:rsidRPr="00341CF1" w:rsidRDefault="007D6320" w:rsidP="007D6320">
      <w:pPr>
        <w:keepNext/>
        <w:jc w:val="right"/>
        <w:outlineLvl w:val="0"/>
        <w:rPr>
          <w:rFonts w:ascii="Times New Roman" w:hAnsi="Times New Roman" w:cs="Times New Roman"/>
          <w:b/>
          <w:bCs/>
          <w:sz w:val="24"/>
          <w:szCs w:val="24"/>
        </w:rPr>
      </w:pPr>
      <w:r w:rsidRPr="00341CF1">
        <w:rPr>
          <w:rFonts w:ascii="Times New Roman" w:eastAsia="Times New Roman" w:hAnsi="Times New Roman" w:cs="Times New Roman"/>
          <w:b/>
          <w:bCs/>
          <w:kern w:val="32"/>
          <w:sz w:val="24"/>
          <w:szCs w:val="24"/>
          <w:lang w:eastAsia="x-none"/>
        </w:rPr>
        <w:t xml:space="preserve">к </w:t>
      </w:r>
      <w:r w:rsidRPr="00341CF1">
        <w:rPr>
          <w:rFonts w:ascii="Times New Roman" w:hAnsi="Times New Roman"/>
          <w:b/>
          <w:bCs/>
          <w:sz w:val="24"/>
          <w:szCs w:val="24"/>
        </w:rPr>
        <w:t xml:space="preserve">АОП СПО </w:t>
      </w:r>
      <w:r w:rsidRPr="00341CF1">
        <w:rPr>
          <w:rFonts w:ascii="Times New Roman" w:eastAsia="Times New Roman" w:hAnsi="Times New Roman" w:cs="Times New Roman"/>
          <w:b/>
          <w:bCs/>
          <w:kern w:val="32"/>
          <w:sz w:val="24"/>
          <w:szCs w:val="24"/>
          <w:lang w:eastAsia="x-none"/>
        </w:rPr>
        <w:t xml:space="preserve">  по специальности </w:t>
      </w:r>
      <w:r w:rsidRPr="00341CF1">
        <w:rPr>
          <w:rFonts w:ascii="Times New Roman" w:eastAsia="Times New Roman" w:hAnsi="Times New Roman" w:cs="Times New Roman"/>
          <w:b/>
          <w:bCs/>
          <w:kern w:val="32"/>
          <w:sz w:val="24"/>
          <w:szCs w:val="24"/>
          <w:lang w:eastAsia="x-none"/>
        </w:rPr>
        <w:br/>
      </w:r>
      <w:r w:rsidRPr="00341CF1">
        <w:rPr>
          <w:rFonts w:ascii="Times New Roman" w:hAnsi="Times New Roman"/>
          <w:b/>
          <w:bCs/>
          <w:sz w:val="24"/>
          <w:szCs w:val="24"/>
        </w:rPr>
        <w:t>21.02.19 Землеустройство</w:t>
      </w:r>
    </w:p>
    <w:p w14:paraId="1F48B448" w14:textId="77777777" w:rsidR="007D6320" w:rsidRPr="00341CF1" w:rsidRDefault="007D6320" w:rsidP="007D6320">
      <w:pPr>
        <w:jc w:val="right"/>
        <w:rPr>
          <w:rFonts w:ascii="Times New Roman" w:hAnsi="Times New Roman" w:cs="Times New Roman"/>
          <w:b/>
          <w:bCs/>
          <w:sz w:val="24"/>
          <w:szCs w:val="24"/>
        </w:rPr>
      </w:pPr>
    </w:p>
    <w:p w14:paraId="4338FFAE" w14:textId="77777777" w:rsidR="007D6320" w:rsidRPr="00341CF1" w:rsidRDefault="007D6320" w:rsidP="007D6320">
      <w:pPr>
        <w:jc w:val="right"/>
        <w:rPr>
          <w:rFonts w:ascii="Times New Roman" w:hAnsi="Times New Roman" w:cs="Times New Roman"/>
          <w:b/>
          <w:bCs/>
          <w:sz w:val="24"/>
          <w:szCs w:val="24"/>
        </w:rPr>
      </w:pPr>
    </w:p>
    <w:p w14:paraId="7CB581A9" w14:textId="77777777" w:rsidR="007D6320" w:rsidRPr="00341CF1" w:rsidRDefault="007D6320" w:rsidP="007D6320">
      <w:pPr>
        <w:jc w:val="right"/>
        <w:rPr>
          <w:rFonts w:ascii="Times New Roman" w:hAnsi="Times New Roman" w:cs="Times New Roman"/>
          <w:b/>
          <w:bCs/>
          <w:sz w:val="24"/>
          <w:szCs w:val="24"/>
        </w:rPr>
      </w:pPr>
    </w:p>
    <w:p w14:paraId="5A3C2D39" w14:textId="77777777" w:rsidR="007D6320" w:rsidRPr="00341CF1" w:rsidRDefault="007D6320" w:rsidP="007D6320">
      <w:pPr>
        <w:jc w:val="right"/>
        <w:rPr>
          <w:rFonts w:ascii="Times New Roman" w:hAnsi="Times New Roman" w:cs="Times New Roman"/>
          <w:b/>
          <w:bCs/>
          <w:sz w:val="24"/>
          <w:szCs w:val="24"/>
        </w:rPr>
      </w:pPr>
    </w:p>
    <w:p w14:paraId="519FD539" w14:textId="77777777" w:rsidR="007D6320" w:rsidRPr="00341CF1" w:rsidRDefault="007D6320" w:rsidP="007D6320">
      <w:pPr>
        <w:jc w:val="right"/>
        <w:rPr>
          <w:rFonts w:ascii="Times New Roman" w:hAnsi="Times New Roman" w:cs="Times New Roman"/>
          <w:b/>
          <w:bCs/>
          <w:sz w:val="24"/>
          <w:szCs w:val="24"/>
        </w:rPr>
      </w:pPr>
    </w:p>
    <w:p w14:paraId="7BC3CCA9" w14:textId="77777777" w:rsidR="007D6320" w:rsidRPr="00341CF1" w:rsidRDefault="007D6320" w:rsidP="007D6320">
      <w:pPr>
        <w:jc w:val="right"/>
        <w:rPr>
          <w:rFonts w:ascii="Times New Roman" w:hAnsi="Times New Roman" w:cs="Times New Roman"/>
          <w:b/>
          <w:bCs/>
          <w:sz w:val="24"/>
          <w:szCs w:val="24"/>
        </w:rPr>
      </w:pPr>
    </w:p>
    <w:p w14:paraId="218F713F" w14:textId="77777777" w:rsidR="007D6320" w:rsidRPr="00341CF1" w:rsidRDefault="007D6320" w:rsidP="007D6320">
      <w:pPr>
        <w:jc w:val="right"/>
        <w:rPr>
          <w:rFonts w:ascii="Times New Roman" w:hAnsi="Times New Roman" w:cs="Times New Roman"/>
          <w:b/>
          <w:bCs/>
          <w:sz w:val="24"/>
          <w:szCs w:val="24"/>
        </w:rPr>
      </w:pPr>
    </w:p>
    <w:p w14:paraId="16F84F7D" w14:textId="77777777" w:rsidR="007D6320" w:rsidRPr="00341CF1" w:rsidRDefault="007D6320" w:rsidP="007D6320">
      <w:pPr>
        <w:jc w:val="right"/>
        <w:rPr>
          <w:rFonts w:ascii="Times New Roman" w:hAnsi="Times New Roman" w:cs="Times New Roman"/>
          <w:b/>
          <w:bCs/>
          <w:sz w:val="24"/>
          <w:szCs w:val="24"/>
        </w:rPr>
      </w:pPr>
    </w:p>
    <w:p w14:paraId="4F0E1A78" w14:textId="77777777" w:rsidR="007D6320" w:rsidRPr="00341CF1" w:rsidRDefault="007D6320" w:rsidP="007D6320">
      <w:pPr>
        <w:jc w:val="right"/>
        <w:rPr>
          <w:rFonts w:ascii="Times New Roman" w:hAnsi="Times New Roman" w:cs="Times New Roman"/>
          <w:b/>
          <w:bCs/>
          <w:sz w:val="24"/>
          <w:szCs w:val="24"/>
        </w:rPr>
      </w:pPr>
    </w:p>
    <w:p w14:paraId="6B1A3FF0" w14:textId="77777777" w:rsidR="007D6320" w:rsidRPr="00341CF1" w:rsidRDefault="007D6320" w:rsidP="007D6320">
      <w:pPr>
        <w:jc w:val="right"/>
        <w:rPr>
          <w:rFonts w:ascii="Times New Roman" w:hAnsi="Times New Roman" w:cs="Times New Roman"/>
          <w:b/>
          <w:bCs/>
          <w:sz w:val="24"/>
          <w:szCs w:val="24"/>
        </w:rPr>
      </w:pPr>
    </w:p>
    <w:p w14:paraId="6913CBED" w14:textId="77777777" w:rsidR="007D6320" w:rsidRPr="00A232D1" w:rsidRDefault="007D6320" w:rsidP="007D6320">
      <w:pPr>
        <w:jc w:val="center"/>
        <w:rPr>
          <w:rFonts w:ascii="Times New Roman" w:hAnsi="Times New Roman" w:cs="Times New Roman"/>
          <w:b/>
          <w:bCs/>
          <w:sz w:val="24"/>
          <w:szCs w:val="24"/>
        </w:rPr>
      </w:pPr>
      <w:r w:rsidRPr="00A232D1">
        <w:rPr>
          <w:rFonts w:ascii="Times New Roman" w:hAnsi="Times New Roman"/>
          <w:b/>
          <w:bCs/>
          <w:sz w:val="24"/>
          <w:szCs w:val="24"/>
        </w:rPr>
        <w:t>Адаптированная</w:t>
      </w:r>
      <w:r w:rsidRPr="00A232D1">
        <w:rPr>
          <w:rFonts w:ascii="Times New Roman" w:hAnsi="Times New Roman" w:cs="Times New Roman"/>
          <w:b/>
          <w:bCs/>
          <w:sz w:val="24"/>
          <w:szCs w:val="24"/>
        </w:rPr>
        <w:t xml:space="preserve"> рабочая программа дисциплины</w:t>
      </w:r>
    </w:p>
    <w:p w14:paraId="3783391C" w14:textId="77777777" w:rsidR="007D6320" w:rsidRPr="00341CF1" w:rsidRDefault="007D6320" w:rsidP="007D6320">
      <w:pPr>
        <w:ind w:firstLine="709"/>
        <w:jc w:val="both"/>
        <w:rPr>
          <w:rFonts w:ascii="Times New Roman" w:hAnsi="Times New Roman" w:cs="Times New Roman"/>
          <w:b/>
          <w:bCs/>
          <w:sz w:val="24"/>
          <w:szCs w:val="24"/>
        </w:rPr>
      </w:pPr>
    </w:p>
    <w:p w14:paraId="4032C43C" w14:textId="77777777" w:rsidR="007D6320" w:rsidRDefault="007D6320" w:rsidP="007D6320">
      <w:pPr>
        <w:ind w:firstLine="709"/>
        <w:jc w:val="both"/>
      </w:pPr>
    </w:p>
    <w:p w14:paraId="21DB3829" w14:textId="77777777" w:rsidR="00556C91" w:rsidRPr="00AF1EC4" w:rsidRDefault="00556C91" w:rsidP="000212DA">
      <w:pPr>
        <w:spacing w:line="360" w:lineRule="auto"/>
        <w:jc w:val="center"/>
        <w:rPr>
          <w:rFonts w:ascii="Times New Roman" w:hAnsi="Times New Roman" w:cs="Times New Roman"/>
          <w:sz w:val="24"/>
          <w:szCs w:val="24"/>
        </w:rPr>
      </w:pPr>
    </w:p>
    <w:p w14:paraId="23EA6276" w14:textId="77777777" w:rsidR="000212DA" w:rsidRPr="00AF1EC4" w:rsidRDefault="000212DA" w:rsidP="000212DA">
      <w:pPr>
        <w:spacing w:line="360" w:lineRule="auto"/>
        <w:jc w:val="center"/>
        <w:rPr>
          <w:rFonts w:ascii="Times New Roman" w:hAnsi="Times New Roman" w:cs="Times New Roman"/>
          <w:sz w:val="24"/>
          <w:szCs w:val="24"/>
        </w:rPr>
      </w:pPr>
    </w:p>
    <w:p w14:paraId="374DBA9F" w14:textId="77777777" w:rsidR="00345E52" w:rsidRPr="00AF1EC4" w:rsidRDefault="00345E52" w:rsidP="00345E52">
      <w:pPr>
        <w:pStyle w:val="3"/>
        <w:spacing w:before="0" w:after="0"/>
        <w:jc w:val="center"/>
        <w:rPr>
          <w:rFonts w:ascii="Times New Roman" w:hAnsi="Times New Roman" w:cs="Times New Roman"/>
          <w:color w:val="auto"/>
          <w:sz w:val="24"/>
          <w:szCs w:val="24"/>
        </w:rPr>
      </w:pPr>
    </w:p>
    <w:p w14:paraId="3BFD26E0" w14:textId="77777777" w:rsidR="00345E52" w:rsidRPr="00AF1EC4" w:rsidRDefault="00345E52" w:rsidP="00345E52">
      <w:pPr>
        <w:jc w:val="center"/>
        <w:rPr>
          <w:rFonts w:ascii="Times New Roman" w:eastAsia="Times New Roman" w:hAnsi="Times New Roman" w:cs="Times New Roman"/>
          <w:b/>
          <w:iCs/>
          <w:sz w:val="24"/>
          <w:szCs w:val="24"/>
          <w:lang w:eastAsia="ru-RU"/>
        </w:rPr>
      </w:pPr>
      <w:r w:rsidRPr="00AF1EC4">
        <w:rPr>
          <w:rFonts w:ascii="Times New Roman" w:eastAsia="Times New Roman" w:hAnsi="Times New Roman" w:cs="Times New Roman"/>
          <w:b/>
          <w:iCs/>
          <w:sz w:val="24"/>
          <w:szCs w:val="24"/>
          <w:lang w:eastAsia="ru-RU"/>
        </w:rPr>
        <w:t xml:space="preserve">ОП.05 ОСНОВЫ ГЕОЛОГИИ, ГЕОМОРФОЛОГИИ, ПОЧВОВЕДЕНИЯ </w:t>
      </w:r>
    </w:p>
    <w:p w14:paraId="79C9334B" w14:textId="77777777" w:rsidR="00345E52" w:rsidRPr="00AF1EC4" w:rsidRDefault="00345E52" w:rsidP="00345E52">
      <w:pPr>
        <w:rPr>
          <w:rFonts w:ascii="Times New Roman" w:hAnsi="Times New Roman" w:cs="Times New Roman"/>
          <w:sz w:val="24"/>
          <w:szCs w:val="24"/>
          <w:lang w:eastAsia="ru-RU"/>
        </w:rPr>
      </w:pPr>
    </w:p>
    <w:p w14:paraId="50A51957" w14:textId="77777777" w:rsidR="00345E52" w:rsidRPr="00AF1EC4" w:rsidRDefault="00345E52" w:rsidP="00345E52">
      <w:pPr>
        <w:jc w:val="center"/>
        <w:rPr>
          <w:rFonts w:ascii="Times New Roman" w:hAnsi="Times New Roman" w:cs="Times New Roman"/>
          <w:sz w:val="24"/>
          <w:szCs w:val="24"/>
        </w:rPr>
      </w:pPr>
    </w:p>
    <w:p w14:paraId="68C9FB84" w14:textId="77777777" w:rsidR="00345E52" w:rsidRPr="00AF1EC4" w:rsidRDefault="00345E52" w:rsidP="00345E52">
      <w:pPr>
        <w:jc w:val="center"/>
        <w:rPr>
          <w:rFonts w:ascii="Times New Roman" w:hAnsi="Times New Roman" w:cs="Times New Roman"/>
          <w:sz w:val="24"/>
          <w:szCs w:val="24"/>
        </w:rPr>
      </w:pPr>
    </w:p>
    <w:p w14:paraId="27C2D9C9" w14:textId="77777777" w:rsidR="00345E52" w:rsidRPr="00AF1EC4" w:rsidRDefault="00345E52" w:rsidP="00345E52">
      <w:pPr>
        <w:jc w:val="center"/>
        <w:rPr>
          <w:rFonts w:ascii="Times New Roman" w:hAnsi="Times New Roman" w:cs="Times New Roman"/>
          <w:sz w:val="24"/>
          <w:szCs w:val="24"/>
        </w:rPr>
      </w:pPr>
    </w:p>
    <w:p w14:paraId="7929BDE5" w14:textId="77777777" w:rsidR="00345E52" w:rsidRPr="00AF1EC4" w:rsidRDefault="00345E52" w:rsidP="00345E52">
      <w:pPr>
        <w:jc w:val="center"/>
        <w:rPr>
          <w:rFonts w:ascii="Times New Roman" w:hAnsi="Times New Roman" w:cs="Times New Roman"/>
          <w:sz w:val="24"/>
          <w:szCs w:val="24"/>
        </w:rPr>
      </w:pPr>
    </w:p>
    <w:p w14:paraId="5166FE24" w14:textId="77777777" w:rsidR="00345E52" w:rsidRPr="00AF1EC4" w:rsidRDefault="00345E52" w:rsidP="00345E52">
      <w:pPr>
        <w:jc w:val="center"/>
        <w:rPr>
          <w:rFonts w:ascii="Times New Roman" w:hAnsi="Times New Roman" w:cs="Times New Roman"/>
          <w:sz w:val="24"/>
          <w:szCs w:val="24"/>
        </w:rPr>
      </w:pPr>
    </w:p>
    <w:p w14:paraId="77307FF8" w14:textId="77777777" w:rsidR="00345E52" w:rsidRPr="00AF1EC4" w:rsidRDefault="00345E52" w:rsidP="00345E52">
      <w:pPr>
        <w:jc w:val="center"/>
        <w:rPr>
          <w:rFonts w:ascii="Times New Roman" w:hAnsi="Times New Roman" w:cs="Times New Roman"/>
          <w:sz w:val="24"/>
          <w:szCs w:val="24"/>
        </w:rPr>
      </w:pPr>
    </w:p>
    <w:p w14:paraId="1AAA4595" w14:textId="77777777" w:rsidR="00345E52" w:rsidRPr="00AF1EC4" w:rsidRDefault="00345E52" w:rsidP="00345E52">
      <w:pPr>
        <w:jc w:val="center"/>
        <w:rPr>
          <w:rFonts w:ascii="Times New Roman" w:hAnsi="Times New Roman" w:cs="Times New Roman"/>
          <w:sz w:val="24"/>
          <w:szCs w:val="24"/>
        </w:rPr>
      </w:pPr>
    </w:p>
    <w:p w14:paraId="113C1B9B" w14:textId="77777777" w:rsidR="00345E52" w:rsidRPr="00AF1EC4" w:rsidRDefault="00345E52" w:rsidP="00345E52">
      <w:pPr>
        <w:jc w:val="center"/>
        <w:rPr>
          <w:rFonts w:ascii="Times New Roman" w:hAnsi="Times New Roman" w:cs="Times New Roman"/>
          <w:sz w:val="24"/>
          <w:szCs w:val="24"/>
        </w:rPr>
      </w:pPr>
    </w:p>
    <w:p w14:paraId="49FBBECF" w14:textId="77777777" w:rsidR="00345E52" w:rsidRDefault="00345E52" w:rsidP="00345E52">
      <w:pPr>
        <w:jc w:val="center"/>
        <w:rPr>
          <w:rFonts w:ascii="Times New Roman" w:hAnsi="Times New Roman" w:cs="Times New Roman"/>
          <w:sz w:val="24"/>
          <w:szCs w:val="24"/>
        </w:rPr>
      </w:pPr>
    </w:p>
    <w:p w14:paraId="018D3A1E" w14:textId="77777777" w:rsidR="007D6320" w:rsidRDefault="007D6320" w:rsidP="00345E52">
      <w:pPr>
        <w:jc w:val="center"/>
        <w:rPr>
          <w:rFonts w:ascii="Times New Roman" w:hAnsi="Times New Roman" w:cs="Times New Roman"/>
          <w:sz w:val="24"/>
          <w:szCs w:val="24"/>
        </w:rPr>
      </w:pPr>
    </w:p>
    <w:p w14:paraId="3D3362CD" w14:textId="77777777" w:rsidR="007D6320" w:rsidRDefault="007D6320" w:rsidP="00345E52">
      <w:pPr>
        <w:jc w:val="center"/>
        <w:rPr>
          <w:rFonts w:ascii="Times New Roman" w:hAnsi="Times New Roman" w:cs="Times New Roman"/>
          <w:sz w:val="24"/>
          <w:szCs w:val="24"/>
        </w:rPr>
      </w:pPr>
    </w:p>
    <w:p w14:paraId="0CD6346E" w14:textId="77777777" w:rsidR="007D6320" w:rsidRDefault="007D6320" w:rsidP="00345E52">
      <w:pPr>
        <w:jc w:val="center"/>
        <w:rPr>
          <w:rFonts w:ascii="Times New Roman" w:hAnsi="Times New Roman" w:cs="Times New Roman"/>
          <w:sz w:val="24"/>
          <w:szCs w:val="24"/>
        </w:rPr>
      </w:pPr>
    </w:p>
    <w:p w14:paraId="4C78960D" w14:textId="77777777" w:rsidR="007D6320" w:rsidRDefault="007D6320" w:rsidP="00345E52">
      <w:pPr>
        <w:jc w:val="center"/>
        <w:rPr>
          <w:rFonts w:ascii="Times New Roman" w:hAnsi="Times New Roman" w:cs="Times New Roman"/>
          <w:sz w:val="24"/>
          <w:szCs w:val="24"/>
        </w:rPr>
      </w:pPr>
    </w:p>
    <w:p w14:paraId="1E38FC59" w14:textId="77777777" w:rsidR="007D6320" w:rsidRDefault="007D6320" w:rsidP="00345E52">
      <w:pPr>
        <w:jc w:val="center"/>
        <w:rPr>
          <w:rFonts w:ascii="Times New Roman" w:hAnsi="Times New Roman" w:cs="Times New Roman"/>
          <w:sz w:val="24"/>
          <w:szCs w:val="24"/>
        </w:rPr>
      </w:pPr>
    </w:p>
    <w:p w14:paraId="239862AA" w14:textId="77777777" w:rsidR="007D6320" w:rsidRDefault="007D6320" w:rsidP="00345E52">
      <w:pPr>
        <w:jc w:val="center"/>
        <w:rPr>
          <w:rFonts w:ascii="Times New Roman" w:hAnsi="Times New Roman" w:cs="Times New Roman"/>
          <w:sz w:val="24"/>
          <w:szCs w:val="24"/>
        </w:rPr>
      </w:pPr>
    </w:p>
    <w:p w14:paraId="35C341E6" w14:textId="77777777" w:rsidR="007D6320" w:rsidRDefault="007D6320" w:rsidP="00345E52">
      <w:pPr>
        <w:jc w:val="center"/>
        <w:rPr>
          <w:rFonts w:ascii="Times New Roman" w:hAnsi="Times New Roman" w:cs="Times New Roman"/>
          <w:sz w:val="24"/>
          <w:szCs w:val="24"/>
        </w:rPr>
      </w:pPr>
    </w:p>
    <w:p w14:paraId="5B30864C" w14:textId="77777777" w:rsidR="007D6320" w:rsidRDefault="007D6320" w:rsidP="00345E52">
      <w:pPr>
        <w:jc w:val="center"/>
        <w:rPr>
          <w:rFonts w:ascii="Times New Roman" w:hAnsi="Times New Roman" w:cs="Times New Roman"/>
          <w:sz w:val="24"/>
          <w:szCs w:val="24"/>
        </w:rPr>
      </w:pPr>
    </w:p>
    <w:p w14:paraId="731B1FC6" w14:textId="77777777" w:rsidR="007D6320" w:rsidRDefault="007D6320" w:rsidP="00345E52">
      <w:pPr>
        <w:jc w:val="center"/>
        <w:rPr>
          <w:rFonts w:ascii="Times New Roman" w:hAnsi="Times New Roman" w:cs="Times New Roman"/>
          <w:sz w:val="24"/>
          <w:szCs w:val="24"/>
        </w:rPr>
      </w:pPr>
    </w:p>
    <w:p w14:paraId="532F60CB" w14:textId="77777777" w:rsidR="007D6320" w:rsidRDefault="007D6320" w:rsidP="00345E52">
      <w:pPr>
        <w:jc w:val="center"/>
        <w:rPr>
          <w:rFonts w:ascii="Times New Roman" w:hAnsi="Times New Roman" w:cs="Times New Roman"/>
          <w:sz w:val="24"/>
          <w:szCs w:val="24"/>
        </w:rPr>
      </w:pPr>
    </w:p>
    <w:p w14:paraId="4F234910" w14:textId="77777777" w:rsidR="007D6320" w:rsidRDefault="007D6320" w:rsidP="00345E52">
      <w:pPr>
        <w:jc w:val="center"/>
        <w:rPr>
          <w:rFonts w:ascii="Times New Roman" w:hAnsi="Times New Roman" w:cs="Times New Roman"/>
          <w:sz w:val="24"/>
          <w:szCs w:val="24"/>
        </w:rPr>
      </w:pPr>
    </w:p>
    <w:p w14:paraId="58E554E0" w14:textId="77777777" w:rsidR="007D6320" w:rsidRDefault="007D6320" w:rsidP="00345E52">
      <w:pPr>
        <w:jc w:val="center"/>
        <w:rPr>
          <w:rFonts w:ascii="Times New Roman" w:hAnsi="Times New Roman" w:cs="Times New Roman"/>
          <w:sz w:val="24"/>
          <w:szCs w:val="24"/>
        </w:rPr>
      </w:pPr>
    </w:p>
    <w:p w14:paraId="2659DD7B" w14:textId="77777777" w:rsidR="007D6320" w:rsidRPr="00AF1EC4" w:rsidRDefault="007D6320" w:rsidP="00345E52">
      <w:pPr>
        <w:jc w:val="center"/>
        <w:rPr>
          <w:rFonts w:ascii="Times New Roman" w:hAnsi="Times New Roman" w:cs="Times New Roman"/>
          <w:sz w:val="24"/>
          <w:szCs w:val="24"/>
        </w:rPr>
      </w:pPr>
    </w:p>
    <w:p w14:paraId="59D3D933" w14:textId="77777777" w:rsidR="00345E52" w:rsidRPr="00AF1EC4" w:rsidRDefault="00345E52" w:rsidP="00345E52">
      <w:pPr>
        <w:rPr>
          <w:rFonts w:ascii="Times New Roman" w:hAnsi="Times New Roman" w:cs="Times New Roman"/>
          <w:sz w:val="24"/>
          <w:szCs w:val="24"/>
        </w:rPr>
      </w:pPr>
    </w:p>
    <w:p w14:paraId="2F4056BD" w14:textId="15449AA5" w:rsidR="00345E52" w:rsidRPr="00AF1EC4" w:rsidRDefault="00345E52" w:rsidP="00345E52">
      <w:pPr>
        <w:jc w:val="center"/>
        <w:rPr>
          <w:rFonts w:ascii="Times New Roman" w:hAnsi="Times New Roman" w:cs="Times New Roman"/>
          <w:sz w:val="24"/>
          <w:szCs w:val="24"/>
        </w:rPr>
      </w:pPr>
      <w:r w:rsidRPr="00AF1EC4">
        <w:rPr>
          <w:rFonts w:ascii="Times New Roman" w:hAnsi="Times New Roman" w:cs="Times New Roman"/>
          <w:sz w:val="24"/>
          <w:szCs w:val="24"/>
        </w:rPr>
        <w:t>202</w:t>
      </w:r>
      <w:r w:rsidR="007D6320">
        <w:rPr>
          <w:rFonts w:ascii="Times New Roman" w:hAnsi="Times New Roman" w:cs="Times New Roman"/>
          <w:sz w:val="24"/>
          <w:szCs w:val="24"/>
        </w:rPr>
        <w:t>5</w:t>
      </w:r>
    </w:p>
    <w:p w14:paraId="3F9E8E6E" w14:textId="77777777" w:rsidR="00345E52" w:rsidRPr="00AF1EC4" w:rsidRDefault="00345E52" w:rsidP="00345E52">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olor w:val="auto"/>
          <w:sz w:val="24"/>
          <w:szCs w:val="24"/>
        </w:rPr>
      </w:pPr>
      <w:r w:rsidRPr="00AF1EC4">
        <w:rPr>
          <w:rFonts w:ascii="Times New Roman" w:hAnsi="Times New Roman" w:cs="Times New Roman"/>
          <w:b/>
          <w:color w:val="auto"/>
          <w:sz w:val="24"/>
          <w:szCs w:val="24"/>
        </w:rPr>
        <w:lastRenderedPageBreak/>
        <w:t>СОДЕРЖАНИЕ</w:t>
      </w:r>
    </w:p>
    <w:p w14:paraId="40CAF311" w14:textId="77777777" w:rsidR="00345E52" w:rsidRPr="00AF1EC4" w:rsidRDefault="00345E52" w:rsidP="00345E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tbl>
      <w:tblPr>
        <w:tblStyle w:val="aff1"/>
        <w:tblW w:w="104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390"/>
        <w:gridCol w:w="2082"/>
      </w:tblGrid>
      <w:tr w:rsidR="00AF1EC4" w:rsidRPr="00AF1EC4" w14:paraId="583D6245" w14:textId="77777777" w:rsidTr="003A3B73">
        <w:trPr>
          <w:trHeight w:val="575"/>
        </w:trPr>
        <w:tc>
          <w:tcPr>
            <w:tcW w:w="8390" w:type="dxa"/>
          </w:tcPr>
          <w:p w14:paraId="44DBBC9A" w14:textId="77777777" w:rsidR="00345E52" w:rsidRPr="00AF1EC4" w:rsidRDefault="00345E52" w:rsidP="007D6320">
            <w:pPr>
              <w:pStyle w:val="1"/>
              <w:ind w:left="142"/>
              <w:jc w:val="both"/>
              <w:rPr>
                <w:rFonts w:ascii="Times New Roman" w:hAnsi="Times New Roman" w:cs="Times New Roman"/>
                <w:b/>
                <w:caps/>
                <w:color w:val="auto"/>
                <w:sz w:val="24"/>
                <w:szCs w:val="24"/>
              </w:rPr>
            </w:pPr>
          </w:p>
        </w:tc>
        <w:tc>
          <w:tcPr>
            <w:tcW w:w="2082" w:type="dxa"/>
          </w:tcPr>
          <w:p w14:paraId="3CDF293A" w14:textId="77777777" w:rsidR="00345E52" w:rsidRPr="00AF1EC4" w:rsidRDefault="00345E52" w:rsidP="007D6320">
            <w:pPr>
              <w:ind w:left="142"/>
              <w:jc w:val="center"/>
              <w:rPr>
                <w:rFonts w:ascii="Times New Roman" w:hAnsi="Times New Roman"/>
                <w:sz w:val="24"/>
                <w:szCs w:val="24"/>
              </w:rPr>
            </w:pPr>
            <w:r w:rsidRPr="00AF1EC4">
              <w:rPr>
                <w:rFonts w:ascii="Times New Roman" w:hAnsi="Times New Roman"/>
                <w:sz w:val="24"/>
                <w:szCs w:val="24"/>
              </w:rPr>
              <w:t>стр.</w:t>
            </w:r>
          </w:p>
        </w:tc>
      </w:tr>
      <w:tr w:rsidR="00AF1EC4" w:rsidRPr="00AF1EC4" w14:paraId="75CA4DC3" w14:textId="77777777" w:rsidTr="003A3B73">
        <w:trPr>
          <w:trHeight w:val="851"/>
        </w:trPr>
        <w:tc>
          <w:tcPr>
            <w:tcW w:w="8390" w:type="dxa"/>
          </w:tcPr>
          <w:p w14:paraId="45EFE6DB" w14:textId="77777777" w:rsidR="00345E52" w:rsidRPr="00AF1EC4" w:rsidRDefault="00345E52">
            <w:pPr>
              <w:pStyle w:val="1"/>
              <w:keepLines w:val="0"/>
              <w:numPr>
                <w:ilvl w:val="0"/>
                <w:numId w:val="90"/>
              </w:numPr>
              <w:autoSpaceDE w:val="0"/>
              <w:autoSpaceDN w:val="0"/>
              <w:spacing w:before="0" w:after="0"/>
              <w:ind w:left="142"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ПАСПОРТ рабочей ПРОГРАММЫ УЧЕБНОЙ ДИСЦИПЛИНЫ</w:t>
            </w:r>
          </w:p>
          <w:p w14:paraId="1F7827B8" w14:textId="77777777" w:rsidR="00345E52" w:rsidRPr="00AF1EC4" w:rsidRDefault="00345E52" w:rsidP="007D6320">
            <w:pPr>
              <w:ind w:left="142"/>
              <w:rPr>
                <w:rFonts w:ascii="Times New Roman" w:hAnsi="Times New Roman"/>
                <w:sz w:val="24"/>
                <w:szCs w:val="24"/>
              </w:rPr>
            </w:pPr>
          </w:p>
        </w:tc>
        <w:tc>
          <w:tcPr>
            <w:tcW w:w="2082" w:type="dxa"/>
          </w:tcPr>
          <w:p w14:paraId="5F986E3F" w14:textId="77777777" w:rsidR="00345E52" w:rsidRPr="00AF1EC4" w:rsidRDefault="00345E52" w:rsidP="007D6320">
            <w:pPr>
              <w:ind w:left="142"/>
              <w:jc w:val="center"/>
              <w:rPr>
                <w:rFonts w:ascii="Times New Roman" w:hAnsi="Times New Roman"/>
                <w:sz w:val="24"/>
                <w:szCs w:val="24"/>
              </w:rPr>
            </w:pPr>
            <w:r w:rsidRPr="00AF1EC4">
              <w:rPr>
                <w:rFonts w:ascii="Times New Roman" w:hAnsi="Times New Roman"/>
                <w:sz w:val="24"/>
                <w:szCs w:val="24"/>
              </w:rPr>
              <w:t>4</w:t>
            </w:r>
          </w:p>
        </w:tc>
      </w:tr>
      <w:tr w:rsidR="00AF1EC4" w:rsidRPr="00AF1EC4" w14:paraId="10133EA1" w14:textId="77777777" w:rsidTr="003A3B73">
        <w:trPr>
          <w:trHeight w:val="832"/>
        </w:trPr>
        <w:tc>
          <w:tcPr>
            <w:tcW w:w="8390" w:type="dxa"/>
          </w:tcPr>
          <w:p w14:paraId="6D161ABD" w14:textId="77777777" w:rsidR="00345E52" w:rsidRPr="00AF1EC4" w:rsidRDefault="00345E52">
            <w:pPr>
              <w:pStyle w:val="1"/>
              <w:keepLines w:val="0"/>
              <w:numPr>
                <w:ilvl w:val="0"/>
                <w:numId w:val="90"/>
              </w:numPr>
              <w:autoSpaceDE w:val="0"/>
              <w:autoSpaceDN w:val="0"/>
              <w:spacing w:before="0" w:after="0"/>
              <w:ind w:left="142"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СТРУКТУРА и содержание УЧЕБНОЙ ДИСЦИПЛИНЫ</w:t>
            </w:r>
          </w:p>
          <w:p w14:paraId="040CA9E4" w14:textId="77777777" w:rsidR="00345E52" w:rsidRPr="00AF1EC4" w:rsidRDefault="00345E52" w:rsidP="007D6320">
            <w:pPr>
              <w:pStyle w:val="1"/>
              <w:ind w:left="142"/>
              <w:jc w:val="both"/>
              <w:rPr>
                <w:rFonts w:ascii="Times New Roman" w:hAnsi="Times New Roman" w:cs="Times New Roman"/>
                <w:b/>
                <w:caps/>
                <w:color w:val="auto"/>
                <w:sz w:val="24"/>
                <w:szCs w:val="24"/>
              </w:rPr>
            </w:pPr>
          </w:p>
        </w:tc>
        <w:tc>
          <w:tcPr>
            <w:tcW w:w="2082" w:type="dxa"/>
          </w:tcPr>
          <w:p w14:paraId="74DE5296" w14:textId="77777777" w:rsidR="00345E52" w:rsidRPr="00AF1EC4" w:rsidRDefault="00345E52" w:rsidP="007D6320">
            <w:pPr>
              <w:ind w:left="142"/>
              <w:jc w:val="center"/>
              <w:rPr>
                <w:rFonts w:ascii="Times New Roman" w:hAnsi="Times New Roman"/>
                <w:sz w:val="24"/>
                <w:szCs w:val="24"/>
              </w:rPr>
            </w:pPr>
            <w:r w:rsidRPr="00AF1EC4">
              <w:rPr>
                <w:rFonts w:ascii="Times New Roman" w:hAnsi="Times New Roman"/>
                <w:sz w:val="24"/>
                <w:szCs w:val="24"/>
              </w:rPr>
              <w:t>5</w:t>
            </w:r>
          </w:p>
        </w:tc>
      </w:tr>
      <w:tr w:rsidR="00AF1EC4" w:rsidRPr="00AF1EC4" w14:paraId="0DA77D8A" w14:textId="77777777" w:rsidTr="003A3B73">
        <w:trPr>
          <w:trHeight w:val="676"/>
        </w:trPr>
        <w:tc>
          <w:tcPr>
            <w:tcW w:w="8390" w:type="dxa"/>
          </w:tcPr>
          <w:p w14:paraId="4D565CF6" w14:textId="77777777" w:rsidR="00345E52" w:rsidRPr="00AF1EC4" w:rsidRDefault="00345E52">
            <w:pPr>
              <w:pStyle w:val="1"/>
              <w:keepLines w:val="0"/>
              <w:numPr>
                <w:ilvl w:val="0"/>
                <w:numId w:val="90"/>
              </w:numPr>
              <w:autoSpaceDE w:val="0"/>
              <w:autoSpaceDN w:val="0"/>
              <w:spacing w:before="0" w:after="0"/>
              <w:ind w:left="142"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 xml:space="preserve">условия </w:t>
            </w:r>
            <w:proofErr w:type="gramStart"/>
            <w:r w:rsidRPr="00AF1EC4">
              <w:rPr>
                <w:rFonts w:ascii="Times New Roman" w:hAnsi="Times New Roman" w:cs="Times New Roman"/>
                <w:b/>
                <w:caps/>
                <w:color w:val="auto"/>
                <w:sz w:val="24"/>
                <w:szCs w:val="24"/>
              </w:rPr>
              <w:t>реализации  рабочей</w:t>
            </w:r>
            <w:proofErr w:type="gramEnd"/>
            <w:r w:rsidRPr="00AF1EC4">
              <w:rPr>
                <w:rFonts w:ascii="Times New Roman" w:hAnsi="Times New Roman" w:cs="Times New Roman"/>
                <w:b/>
                <w:caps/>
                <w:color w:val="auto"/>
                <w:sz w:val="24"/>
                <w:szCs w:val="24"/>
              </w:rPr>
              <w:t xml:space="preserve"> программы учебной дисциплины</w:t>
            </w:r>
          </w:p>
          <w:p w14:paraId="0539253C" w14:textId="77777777" w:rsidR="00345E52" w:rsidRPr="00AF1EC4" w:rsidRDefault="00345E52" w:rsidP="007D6320">
            <w:pPr>
              <w:pStyle w:val="1"/>
              <w:tabs>
                <w:tab w:val="num" w:pos="0"/>
              </w:tabs>
              <w:ind w:left="142"/>
              <w:jc w:val="both"/>
              <w:rPr>
                <w:rFonts w:ascii="Times New Roman" w:hAnsi="Times New Roman" w:cs="Times New Roman"/>
                <w:b/>
                <w:caps/>
                <w:color w:val="auto"/>
                <w:sz w:val="24"/>
                <w:szCs w:val="24"/>
              </w:rPr>
            </w:pPr>
          </w:p>
        </w:tc>
        <w:tc>
          <w:tcPr>
            <w:tcW w:w="2082" w:type="dxa"/>
          </w:tcPr>
          <w:p w14:paraId="7C56166E" w14:textId="77777777" w:rsidR="00345E52" w:rsidRPr="00AF1EC4" w:rsidRDefault="00345E52" w:rsidP="007D6320">
            <w:pPr>
              <w:ind w:left="142"/>
              <w:jc w:val="center"/>
              <w:rPr>
                <w:rFonts w:ascii="Times New Roman" w:hAnsi="Times New Roman"/>
                <w:sz w:val="24"/>
                <w:szCs w:val="24"/>
              </w:rPr>
            </w:pPr>
            <w:r w:rsidRPr="00AF1EC4">
              <w:rPr>
                <w:rFonts w:ascii="Times New Roman" w:hAnsi="Times New Roman"/>
                <w:sz w:val="24"/>
                <w:szCs w:val="24"/>
              </w:rPr>
              <w:t>9</w:t>
            </w:r>
          </w:p>
        </w:tc>
      </w:tr>
      <w:tr w:rsidR="00AF1EC4" w:rsidRPr="00AF1EC4" w14:paraId="1CC18C56" w14:textId="77777777" w:rsidTr="003A3B73">
        <w:trPr>
          <w:trHeight w:val="832"/>
        </w:trPr>
        <w:tc>
          <w:tcPr>
            <w:tcW w:w="8390" w:type="dxa"/>
          </w:tcPr>
          <w:p w14:paraId="6D87C91C" w14:textId="77777777" w:rsidR="00345E52" w:rsidRPr="00AF1EC4" w:rsidRDefault="00345E52">
            <w:pPr>
              <w:pStyle w:val="1"/>
              <w:keepLines w:val="0"/>
              <w:numPr>
                <w:ilvl w:val="0"/>
                <w:numId w:val="90"/>
              </w:numPr>
              <w:autoSpaceDE w:val="0"/>
              <w:autoSpaceDN w:val="0"/>
              <w:spacing w:before="0" w:after="0"/>
              <w:ind w:left="142"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Контроль и оценка результатов Освоения учебной дисциплины</w:t>
            </w:r>
          </w:p>
          <w:p w14:paraId="0D3B16EF" w14:textId="77777777" w:rsidR="00345E52" w:rsidRPr="00AF1EC4" w:rsidRDefault="00345E52" w:rsidP="007D6320">
            <w:pPr>
              <w:pStyle w:val="1"/>
              <w:ind w:left="142"/>
              <w:jc w:val="both"/>
              <w:rPr>
                <w:rFonts w:ascii="Times New Roman" w:hAnsi="Times New Roman" w:cs="Times New Roman"/>
                <w:b/>
                <w:caps/>
                <w:color w:val="auto"/>
                <w:sz w:val="24"/>
                <w:szCs w:val="24"/>
              </w:rPr>
            </w:pPr>
          </w:p>
        </w:tc>
        <w:tc>
          <w:tcPr>
            <w:tcW w:w="2082" w:type="dxa"/>
          </w:tcPr>
          <w:p w14:paraId="2EEB87B2" w14:textId="77777777" w:rsidR="00345E52" w:rsidRPr="00AF1EC4" w:rsidRDefault="00345E52" w:rsidP="007D6320">
            <w:pPr>
              <w:ind w:left="142"/>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0</w:t>
            </w:r>
          </w:p>
        </w:tc>
      </w:tr>
    </w:tbl>
    <w:p w14:paraId="5E2CD85D" w14:textId="77777777" w:rsidR="00345E52" w:rsidRPr="00AF1EC4" w:rsidRDefault="00345E52" w:rsidP="007D6320">
      <w:pPr>
        <w:ind w:left="142"/>
        <w:jc w:val="center"/>
        <w:rPr>
          <w:rFonts w:ascii="Times New Roman" w:hAnsi="Times New Roman" w:cs="Times New Roman"/>
          <w:b/>
          <w:sz w:val="24"/>
          <w:szCs w:val="24"/>
        </w:rPr>
      </w:pPr>
    </w:p>
    <w:p w14:paraId="7975430B" w14:textId="77777777" w:rsidR="00345E52" w:rsidRPr="00AF1EC4" w:rsidRDefault="00345E52" w:rsidP="007D6320">
      <w:pPr>
        <w:ind w:left="142"/>
        <w:jc w:val="center"/>
        <w:rPr>
          <w:rFonts w:ascii="Times New Roman" w:hAnsi="Times New Roman" w:cs="Times New Roman"/>
          <w:b/>
          <w:sz w:val="24"/>
          <w:szCs w:val="24"/>
        </w:rPr>
      </w:pPr>
    </w:p>
    <w:p w14:paraId="229A0657" w14:textId="77777777" w:rsidR="00345E52" w:rsidRPr="00AF1EC4" w:rsidRDefault="00345E52" w:rsidP="007D6320">
      <w:pPr>
        <w:ind w:left="142"/>
        <w:jc w:val="center"/>
        <w:rPr>
          <w:rFonts w:ascii="Times New Roman" w:hAnsi="Times New Roman" w:cs="Times New Roman"/>
          <w:b/>
          <w:sz w:val="24"/>
          <w:szCs w:val="24"/>
        </w:rPr>
      </w:pPr>
    </w:p>
    <w:p w14:paraId="09F20F80" w14:textId="77777777" w:rsidR="00345E52" w:rsidRPr="00AF1EC4" w:rsidRDefault="00345E52" w:rsidP="00345E52">
      <w:pPr>
        <w:jc w:val="center"/>
        <w:rPr>
          <w:rFonts w:ascii="Times New Roman" w:hAnsi="Times New Roman" w:cs="Times New Roman"/>
          <w:b/>
          <w:sz w:val="24"/>
          <w:szCs w:val="24"/>
        </w:rPr>
      </w:pPr>
    </w:p>
    <w:p w14:paraId="26495773" w14:textId="77777777" w:rsidR="00345E52" w:rsidRPr="00AF1EC4" w:rsidRDefault="00345E52" w:rsidP="00345E52">
      <w:pPr>
        <w:jc w:val="center"/>
        <w:rPr>
          <w:rFonts w:ascii="Times New Roman" w:hAnsi="Times New Roman" w:cs="Times New Roman"/>
          <w:b/>
          <w:sz w:val="24"/>
          <w:szCs w:val="24"/>
        </w:rPr>
      </w:pPr>
    </w:p>
    <w:p w14:paraId="66ACA839" w14:textId="77777777" w:rsidR="00345E52" w:rsidRPr="00AF1EC4" w:rsidRDefault="00345E52" w:rsidP="00345E52">
      <w:pPr>
        <w:jc w:val="center"/>
        <w:rPr>
          <w:rFonts w:ascii="Times New Roman" w:hAnsi="Times New Roman" w:cs="Times New Roman"/>
          <w:b/>
          <w:sz w:val="24"/>
          <w:szCs w:val="24"/>
        </w:rPr>
      </w:pPr>
    </w:p>
    <w:p w14:paraId="08BE7D8F" w14:textId="77777777" w:rsidR="00345E52" w:rsidRDefault="00345E52" w:rsidP="00345E52">
      <w:pPr>
        <w:jc w:val="center"/>
        <w:rPr>
          <w:rFonts w:ascii="Times New Roman" w:hAnsi="Times New Roman" w:cs="Times New Roman"/>
          <w:b/>
          <w:sz w:val="24"/>
          <w:szCs w:val="24"/>
        </w:rPr>
      </w:pPr>
    </w:p>
    <w:p w14:paraId="7E9E9DBA" w14:textId="77777777" w:rsidR="007D6320" w:rsidRDefault="007D6320" w:rsidP="00345E52">
      <w:pPr>
        <w:jc w:val="center"/>
        <w:rPr>
          <w:rFonts w:ascii="Times New Roman" w:hAnsi="Times New Roman" w:cs="Times New Roman"/>
          <w:b/>
          <w:sz w:val="24"/>
          <w:szCs w:val="24"/>
        </w:rPr>
      </w:pPr>
    </w:p>
    <w:p w14:paraId="32B7D86F" w14:textId="77777777" w:rsidR="007D6320" w:rsidRDefault="007D6320" w:rsidP="00345E52">
      <w:pPr>
        <w:jc w:val="center"/>
        <w:rPr>
          <w:rFonts w:ascii="Times New Roman" w:hAnsi="Times New Roman" w:cs="Times New Roman"/>
          <w:b/>
          <w:sz w:val="24"/>
          <w:szCs w:val="24"/>
        </w:rPr>
      </w:pPr>
    </w:p>
    <w:p w14:paraId="05E89023" w14:textId="77777777" w:rsidR="007D6320" w:rsidRDefault="007D6320" w:rsidP="00345E52">
      <w:pPr>
        <w:jc w:val="center"/>
        <w:rPr>
          <w:rFonts w:ascii="Times New Roman" w:hAnsi="Times New Roman" w:cs="Times New Roman"/>
          <w:b/>
          <w:sz w:val="24"/>
          <w:szCs w:val="24"/>
        </w:rPr>
      </w:pPr>
    </w:p>
    <w:p w14:paraId="61907669" w14:textId="77777777" w:rsidR="007D6320" w:rsidRDefault="007D6320" w:rsidP="00345E52">
      <w:pPr>
        <w:jc w:val="center"/>
        <w:rPr>
          <w:rFonts w:ascii="Times New Roman" w:hAnsi="Times New Roman" w:cs="Times New Roman"/>
          <w:b/>
          <w:sz w:val="24"/>
          <w:szCs w:val="24"/>
        </w:rPr>
      </w:pPr>
    </w:p>
    <w:p w14:paraId="7F097308" w14:textId="77777777" w:rsidR="007D6320" w:rsidRDefault="007D6320" w:rsidP="00345E52">
      <w:pPr>
        <w:jc w:val="center"/>
        <w:rPr>
          <w:rFonts w:ascii="Times New Roman" w:hAnsi="Times New Roman" w:cs="Times New Roman"/>
          <w:b/>
          <w:sz w:val="24"/>
          <w:szCs w:val="24"/>
        </w:rPr>
      </w:pPr>
    </w:p>
    <w:p w14:paraId="12347DDE" w14:textId="77777777" w:rsidR="007D6320" w:rsidRDefault="007D6320" w:rsidP="00345E52">
      <w:pPr>
        <w:jc w:val="center"/>
        <w:rPr>
          <w:rFonts w:ascii="Times New Roman" w:hAnsi="Times New Roman" w:cs="Times New Roman"/>
          <w:b/>
          <w:sz w:val="24"/>
          <w:szCs w:val="24"/>
        </w:rPr>
      </w:pPr>
    </w:p>
    <w:p w14:paraId="1D2AADC1" w14:textId="77777777" w:rsidR="007D6320" w:rsidRDefault="007D6320" w:rsidP="00345E52">
      <w:pPr>
        <w:jc w:val="center"/>
        <w:rPr>
          <w:rFonts w:ascii="Times New Roman" w:hAnsi="Times New Roman" w:cs="Times New Roman"/>
          <w:b/>
          <w:sz w:val="24"/>
          <w:szCs w:val="24"/>
        </w:rPr>
      </w:pPr>
    </w:p>
    <w:p w14:paraId="255B9BE6" w14:textId="77777777" w:rsidR="007D6320" w:rsidRDefault="007D6320" w:rsidP="00345E52">
      <w:pPr>
        <w:jc w:val="center"/>
        <w:rPr>
          <w:rFonts w:ascii="Times New Roman" w:hAnsi="Times New Roman" w:cs="Times New Roman"/>
          <w:b/>
          <w:sz w:val="24"/>
          <w:szCs w:val="24"/>
        </w:rPr>
      </w:pPr>
    </w:p>
    <w:p w14:paraId="19C2B5FE" w14:textId="77777777" w:rsidR="007D6320" w:rsidRDefault="007D6320" w:rsidP="00345E52">
      <w:pPr>
        <w:jc w:val="center"/>
        <w:rPr>
          <w:rFonts w:ascii="Times New Roman" w:hAnsi="Times New Roman" w:cs="Times New Roman"/>
          <w:b/>
          <w:sz w:val="24"/>
          <w:szCs w:val="24"/>
        </w:rPr>
      </w:pPr>
    </w:p>
    <w:p w14:paraId="0994D0DB" w14:textId="77777777" w:rsidR="007D6320" w:rsidRDefault="007D6320" w:rsidP="00345E52">
      <w:pPr>
        <w:jc w:val="center"/>
        <w:rPr>
          <w:rFonts w:ascii="Times New Roman" w:hAnsi="Times New Roman" w:cs="Times New Roman"/>
          <w:b/>
          <w:sz w:val="24"/>
          <w:szCs w:val="24"/>
        </w:rPr>
      </w:pPr>
    </w:p>
    <w:p w14:paraId="529CAAD5" w14:textId="77777777" w:rsidR="007D6320" w:rsidRDefault="007D6320" w:rsidP="00345E52">
      <w:pPr>
        <w:jc w:val="center"/>
        <w:rPr>
          <w:rFonts w:ascii="Times New Roman" w:hAnsi="Times New Roman" w:cs="Times New Roman"/>
          <w:b/>
          <w:sz w:val="24"/>
          <w:szCs w:val="24"/>
        </w:rPr>
      </w:pPr>
    </w:p>
    <w:p w14:paraId="7EE8E0AE" w14:textId="77777777" w:rsidR="007D6320" w:rsidRDefault="007D6320" w:rsidP="00345E52">
      <w:pPr>
        <w:jc w:val="center"/>
        <w:rPr>
          <w:rFonts w:ascii="Times New Roman" w:hAnsi="Times New Roman" w:cs="Times New Roman"/>
          <w:b/>
          <w:sz w:val="24"/>
          <w:szCs w:val="24"/>
        </w:rPr>
      </w:pPr>
    </w:p>
    <w:p w14:paraId="781BF275" w14:textId="77777777" w:rsidR="007D6320" w:rsidRDefault="007D6320" w:rsidP="00345E52">
      <w:pPr>
        <w:jc w:val="center"/>
        <w:rPr>
          <w:rFonts w:ascii="Times New Roman" w:hAnsi="Times New Roman" w:cs="Times New Roman"/>
          <w:b/>
          <w:sz w:val="24"/>
          <w:szCs w:val="24"/>
        </w:rPr>
      </w:pPr>
    </w:p>
    <w:p w14:paraId="7A44047F" w14:textId="77777777" w:rsidR="007D6320" w:rsidRDefault="007D6320" w:rsidP="00345E52">
      <w:pPr>
        <w:jc w:val="center"/>
        <w:rPr>
          <w:rFonts w:ascii="Times New Roman" w:hAnsi="Times New Roman" w:cs="Times New Roman"/>
          <w:b/>
          <w:sz w:val="24"/>
          <w:szCs w:val="24"/>
        </w:rPr>
      </w:pPr>
    </w:p>
    <w:p w14:paraId="67EC1713" w14:textId="77777777" w:rsidR="007D6320" w:rsidRDefault="007D6320" w:rsidP="00345E52">
      <w:pPr>
        <w:jc w:val="center"/>
        <w:rPr>
          <w:rFonts w:ascii="Times New Roman" w:hAnsi="Times New Roman" w:cs="Times New Roman"/>
          <w:b/>
          <w:sz w:val="24"/>
          <w:szCs w:val="24"/>
        </w:rPr>
      </w:pPr>
    </w:p>
    <w:p w14:paraId="54A48C8C" w14:textId="77777777" w:rsidR="007D6320" w:rsidRDefault="007D6320" w:rsidP="00345E52">
      <w:pPr>
        <w:jc w:val="center"/>
        <w:rPr>
          <w:rFonts w:ascii="Times New Roman" w:hAnsi="Times New Roman" w:cs="Times New Roman"/>
          <w:b/>
          <w:sz w:val="24"/>
          <w:szCs w:val="24"/>
        </w:rPr>
      </w:pPr>
    </w:p>
    <w:p w14:paraId="5F16049B" w14:textId="77777777" w:rsidR="007D6320" w:rsidRDefault="007D6320" w:rsidP="00345E52">
      <w:pPr>
        <w:jc w:val="center"/>
        <w:rPr>
          <w:rFonts w:ascii="Times New Roman" w:hAnsi="Times New Roman" w:cs="Times New Roman"/>
          <w:b/>
          <w:sz w:val="24"/>
          <w:szCs w:val="24"/>
        </w:rPr>
      </w:pPr>
    </w:p>
    <w:p w14:paraId="388AFE28" w14:textId="77777777" w:rsidR="007D6320" w:rsidRDefault="007D6320" w:rsidP="00345E52">
      <w:pPr>
        <w:jc w:val="center"/>
        <w:rPr>
          <w:rFonts w:ascii="Times New Roman" w:hAnsi="Times New Roman" w:cs="Times New Roman"/>
          <w:b/>
          <w:sz w:val="24"/>
          <w:szCs w:val="24"/>
        </w:rPr>
      </w:pPr>
    </w:p>
    <w:p w14:paraId="413AD93A" w14:textId="77777777" w:rsidR="007D6320" w:rsidRDefault="007D6320" w:rsidP="00345E52">
      <w:pPr>
        <w:jc w:val="center"/>
        <w:rPr>
          <w:rFonts w:ascii="Times New Roman" w:hAnsi="Times New Roman" w:cs="Times New Roman"/>
          <w:b/>
          <w:sz w:val="24"/>
          <w:szCs w:val="24"/>
        </w:rPr>
      </w:pPr>
    </w:p>
    <w:p w14:paraId="35EDD38C" w14:textId="77777777" w:rsidR="007D6320" w:rsidRDefault="007D6320" w:rsidP="00345E52">
      <w:pPr>
        <w:jc w:val="center"/>
        <w:rPr>
          <w:rFonts w:ascii="Times New Roman" w:hAnsi="Times New Roman" w:cs="Times New Roman"/>
          <w:b/>
          <w:sz w:val="24"/>
          <w:szCs w:val="24"/>
        </w:rPr>
      </w:pPr>
    </w:p>
    <w:p w14:paraId="56A4A59A" w14:textId="77777777" w:rsidR="007D6320" w:rsidRPr="00AF1EC4" w:rsidRDefault="007D6320" w:rsidP="00345E52">
      <w:pPr>
        <w:jc w:val="center"/>
        <w:rPr>
          <w:rFonts w:ascii="Times New Roman" w:hAnsi="Times New Roman" w:cs="Times New Roman"/>
          <w:b/>
          <w:sz w:val="24"/>
          <w:szCs w:val="24"/>
        </w:rPr>
      </w:pPr>
    </w:p>
    <w:p w14:paraId="0EE38B2D" w14:textId="77777777" w:rsidR="00345E52" w:rsidRPr="00AF1EC4" w:rsidRDefault="00345E52" w:rsidP="00345E52">
      <w:pPr>
        <w:jc w:val="center"/>
        <w:rPr>
          <w:rFonts w:ascii="Times New Roman" w:hAnsi="Times New Roman" w:cs="Times New Roman"/>
          <w:b/>
          <w:sz w:val="24"/>
          <w:szCs w:val="24"/>
        </w:rPr>
      </w:pPr>
    </w:p>
    <w:p w14:paraId="4A5F07FA" w14:textId="77777777" w:rsidR="00345E52" w:rsidRPr="00AF1EC4" w:rsidRDefault="00345E52" w:rsidP="00345E52">
      <w:pPr>
        <w:jc w:val="center"/>
        <w:rPr>
          <w:rFonts w:ascii="Times New Roman" w:hAnsi="Times New Roman" w:cs="Times New Roman"/>
          <w:b/>
          <w:sz w:val="24"/>
          <w:szCs w:val="24"/>
        </w:rPr>
      </w:pPr>
    </w:p>
    <w:p w14:paraId="3AC1D85D" w14:textId="77777777" w:rsidR="00345E52" w:rsidRPr="00AF1EC4" w:rsidRDefault="00345E52" w:rsidP="00345E52">
      <w:pPr>
        <w:jc w:val="both"/>
        <w:rPr>
          <w:rFonts w:ascii="Times New Roman" w:hAnsi="Times New Roman" w:cs="Times New Roman"/>
          <w:sz w:val="24"/>
          <w:szCs w:val="24"/>
        </w:rPr>
      </w:pPr>
    </w:p>
    <w:p w14:paraId="399639C2" w14:textId="78693C54" w:rsidR="00345E52" w:rsidRPr="00AF1EC4" w:rsidRDefault="00345E52">
      <w:pPr>
        <w:numPr>
          <w:ilvl w:val="0"/>
          <w:numId w:val="91"/>
        </w:numPr>
        <w:tabs>
          <w:tab w:val="clear" w:pos="720"/>
          <w:tab w:val="left" w:pos="851"/>
        </w:tabs>
        <w:jc w:val="both"/>
        <w:rPr>
          <w:rFonts w:ascii="Times New Roman" w:hAnsi="Times New Roman" w:cs="Times New Roman"/>
          <w:b/>
          <w:caps/>
          <w:sz w:val="24"/>
          <w:szCs w:val="24"/>
        </w:rPr>
      </w:pPr>
      <w:proofErr w:type="gramStart"/>
      <w:r w:rsidRPr="00AF1EC4">
        <w:rPr>
          <w:rFonts w:ascii="Times New Roman" w:hAnsi="Times New Roman" w:cs="Times New Roman"/>
          <w:b/>
          <w:caps/>
          <w:sz w:val="24"/>
          <w:szCs w:val="24"/>
        </w:rPr>
        <w:t xml:space="preserve">паспорт </w:t>
      </w:r>
      <w:r w:rsidR="007D6320">
        <w:rPr>
          <w:rFonts w:ascii="Times New Roman" w:hAnsi="Times New Roman" w:cs="Times New Roman"/>
          <w:b/>
          <w:caps/>
          <w:sz w:val="24"/>
          <w:szCs w:val="24"/>
        </w:rPr>
        <w:t xml:space="preserve"> АДАПТИРОВАННОЙ</w:t>
      </w:r>
      <w:proofErr w:type="gramEnd"/>
      <w:r w:rsidR="007D6320">
        <w:rPr>
          <w:rFonts w:ascii="Times New Roman" w:hAnsi="Times New Roman" w:cs="Times New Roman"/>
          <w:b/>
          <w:caps/>
          <w:sz w:val="24"/>
          <w:szCs w:val="24"/>
        </w:rPr>
        <w:t xml:space="preserve"> </w:t>
      </w:r>
      <w:r w:rsidRPr="00AF1EC4">
        <w:rPr>
          <w:rFonts w:ascii="Times New Roman" w:hAnsi="Times New Roman" w:cs="Times New Roman"/>
          <w:b/>
          <w:caps/>
          <w:sz w:val="24"/>
          <w:szCs w:val="24"/>
        </w:rPr>
        <w:t>рабочей ПРОГРАММЫ УЧЕБНОЙ ДИСЦИПЛИНЫ</w:t>
      </w:r>
    </w:p>
    <w:p w14:paraId="53329660" w14:textId="77777777" w:rsidR="00345E52" w:rsidRPr="00AF1EC4" w:rsidRDefault="00345E52" w:rsidP="00345E52">
      <w:pPr>
        <w:ind w:firstLine="567"/>
        <w:jc w:val="center"/>
        <w:rPr>
          <w:rFonts w:ascii="Times New Roman" w:hAnsi="Times New Roman" w:cs="Times New Roman"/>
          <w:b/>
          <w:caps/>
          <w:sz w:val="24"/>
          <w:szCs w:val="24"/>
        </w:rPr>
      </w:pPr>
      <w:r w:rsidRPr="00AF1EC4">
        <w:rPr>
          <w:rFonts w:ascii="Times New Roman" w:hAnsi="Times New Roman" w:cs="Times New Roman"/>
          <w:b/>
          <w:caps/>
          <w:sz w:val="24"/>
          <w:szCs w:val="24"/>
        </w:rPr>
        <w:t>«Основы геологии, геоморфологии, почвоведения»</w:t>
      </w:r>
    </w:p>
    <w:p w14:paraId="56BFC4FA" w14:textId="77777777" w:rsidR="00345E52" w:rsidRPr="00AF1EC4" w:rsidRDefault="00345E52" w:rsidP="00345E52">
      <w:pPr>
        <w:ind w:firstLine="567"/>
        <w:jc w:val="center"/>
        <w:rPr>
          <w:rFonts w:ascii="Times New Roman" w:hAnsi="Times New Roman" w:cs="Times New Roman"/>
          <w:sz w:val="24"/>
          <w:szCs w:val="24"/>
        </w:rPr>
      </w:pPr>
    </w:p>
    <w:p w14:paraId="15F49E70" w14:textId="77777777" w:rsidR="00345E52" w:rsidRPr="00AF1EC4" w:rsidRDefault="00345E52" w:rsidP="00345E52">
      <w:pPr>
        <w:tabs>
          <w:tab w:val="left" w:pos="0"/>
          <w:tab w:val="left" w:pos="284"/>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b/>
          <w:sz w:val="24"/>
          <w:szCs w:val="24"/>
        </w:rPr>
        <w:t>1.1. Область применения программы</w:t>
      </w:r>
    </w:p>
    <w:p w14:paraId="646EEC94" w14:textId="77777777" w:rsidR="00345E52" w:rsidRPr="00AF1EC4" w:rsidRDefault="00345E52" w:rsidP="00345E52">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Рабочая программа учебной дисциплины является частью основной образовательной программы подготовки специалистов среднего звена по специальности 21.02.19 Землеустройство</w:t>
      </w:r>
    </w:p>
    <w:p w14:paraId="0E76C4F5" w14:textId="77777777" w:rsidR="00345E52" w:rsidRPr="00AF1EC4" w:rsidRDefault="00345E52">
      <w:pPr>
        <w:pStyle w:val="a7"/>
        <w:numPr>
          <w:ilvl w:val="1"/>
          <w:numId w:val="91"/>
        </w:numPr>
        <w:tabs>
          <w:tab w:val="left" w:pos="0"/>
          <w:tab w:val="left" w:pos="284"/>
          <w:tab w:val="left" w:pos="426"/>
          <w:tab w:val="left" w:pos="851"/>
          <w:tab w:val="left" w:pos="993"/>
        </w:tabs>
        <w:ind w:left="0" w:firstLine="0"/>
        <w:jc w:val="both"/>
        <w:rPr>
          <w:rFonts w:ascii="Times New Roman" w:hAnsi="Times New Roman" w:cs="Times New Roman"/>
          <w:sz w:val="24"/>
          <w:szCs w:val="24"/>
        </w:rPr>
      </w:pPr>
      <w:r w:rsidRPr="00AF1EC4">
        <w:rPr>
          <w:rFonts w:ascii="Times New Roman" w:hAnsi="Times New Roman" w:cs="Times New Roman"/>
          <w:b/>
          <w:sz w:val="24"/>
          <w:szCs w:val="24"/>
        </w:rPr>
        <w:t>Место учебной дисциплины в структуре программы подготовки специалистов среднего звена:</w:t>
      </w:r>
      <w:r w:rsidRPr="00AF1EC4">
        <w:rPr>
          <w:rFonts w:ascii="Times New Roman" w:hAnsi="Times New Roman" w:cs="Times New Roman"/>
          <w:sz w:val="24"/>
          <w:szCs w:val="24"/>
        </w:rPr>
        <w:t xml:space="preserve"> дисциплина входит в общепрофессиональный цикл </w:t>
      </w:r>
    </w:p>
    <w:p w14:paraId="7D6EA0A6" w14:textId="77777777" w:rsidR="00345E52" w:rsidRPr="00AF1EC4" w:rsidRDefault="00345E52" w:rsidP="00345E52">
      <w:pPr>
        <w:tabs>
          <w:tab w:val="left" w:pos="0"/>
          <w:tab w:val="left" w:pos="284"/>
          <w:tab w:val="left" w:pos="426"/>
        </w:tabs>
        <w:jc w:val="both"/>
        <w:rPr>
          <w:rFonts w:ascii="Times New Roman" w:hAnsi="Times New Roman" w:cs="Times New Roman"/>
          <w:b/>
          <w:sz w:val="24"/>
          <w:szCs w:val="24"/>
        </w:rPr>
      </w:pPr>
      <w:r w:rsidRPr="00AF1EC4">
        <w:rPr>
          <w:rFonts w:ascii="Times New Roman" w:hAnsi="Times New Roman" w:cs="Times New Roman"/>
          <w:b/>
          <w:sz w:val="24"/>
          <w:szCs w:val="24"/>
        </w:rPr>
        <w:t>1.</w:t>
      </w:r>
      <w:proofErr w:type="gramStart"/>
      <w:r w:rsidRPr="00AF1EC4">
        <w:rPr>
          <w:rFonts w:ascii="Times New Roman" w:hAnsi="Times New Roman" w:cs="Times New Roman"/>
          <w:b/>
          <w:sz w:val="24"/>
          <w:szCs w:val="24"/>
        </w:rPr>
        <w:t>3.Цели</w:t>
      </w:r>
      <w:proofErr w:type="gramEnd"/>
      <w:r w:rsidRPr="00AF1EC4">
        <w:rPr>
          <w:rFonts w:ascii="Times New Roman" w:hAnsi="Times New Roman" w:cs="Times New Roman"/>
          <w:b/>
          <w:sz w:val="24"/>
          <w:szCs w:val="24"/>
        </w:rPr>
        <w:t xml:space="preserve"> и задачи учебной дисциплины-требования к результатам освоения учебной дисциплины:</w:t>
      </w:r>
    </w:p>
    <w:p w14:paraId="1816029C" w14:textId="77777777" w:rsidR="00345E52" w:rsidRPr="00AF1EC4" w:rsidRDefault="00345E52" w:rsidP="00345E52">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В рамках программы учебной дисциплины обучающимися осваиваются умения и знания</w:t>
      </w:r>
    </w:p>
    <w:tbl>
      <w:tblPr>
        <w:tblStyle w:val="aff1"/>
        <w:tblW w:w="0" w:type="auto"/>
        <w:tblInd w:w="108" w:type="dxa"/>
        <w:tblLook w:val="04A0" w:firstRow="1" w:lastRow="0" w:firstColumn="1" w:lastColumn="0" w:noHBand="0" w:noVBand="1"/>
      </w:tblPr>
      <w:tblGrid>
        <w:gridCol w:w="1107"/>
        <w:gridCol w:w="4148"/>
        <w:gridCol w:w="4265"/>
      </w:tblGrid>
      <w:tr w:rsidR="00AF1EC4" w:rsidRPr="00AF1EC4" w14:paraId="62A2E570" w14:textId="77777777" w:rsidTr="003A3B73">
        <w:tc>
          <w:tcPr>
            <w:tcW w:w="1134" w:type="dxa"/>
          </w:tcPr>
          <w:p w14:paraId="1F6EC95B" w14:textId="77777777" w:rsidR="00345E52" w:rsidRPr="00AF1EC4" w:rsidRDefault="00345E52"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Код ПК, ОК, ЛР</w:t>
            </w:r>
          </w:p>
        </w:tc>
        <w:tc>
          <w:tcPr>
            <w:tcW w:w="4253" w:type="dxa"/>
          </w:tcPr>
          <w:p w14:paraId="782F61C0" w14:textId="77777777" w:rsidR="00345E52" w:rsidRPr="00AF1EC4" w:rsidRDefault="00345E52"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Умения</w:t>
            </w:r>
          </w:p>
        </w:tc>
        <w:tc>
          <w:tcPr>
            <w:tcW w:w="4359" w:type="dxa"/>
          </w:tcPr>
          <w:p w14:paraId="4CC5FDB5" w14:textId="77777777" w:rsidR="00345E52" w:rsidRPr="00AF1EC4" w:rsidRDefault="00345E52"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Знания</w:t>
            </w:r>
          </w:p>
        </w:tc>
      </w:tr>
      <w:tr w:rsidR="00AF1EC4" w:rsidRPr="00AF1EC4" w14:paraId="51A2C1B2" w14:textId="77777777" w:rsidTr="003A3B73">
        <w:tc>
          <w:tcPr>
            <w:tcW w:w="1134" w:type="dxa"/>
          </w:tcPr>
          <w:p w14:paraId="1E48EDFB" w14:textId="77777777" w:rsidR="00345E52" w:rsidRPr="00AF1EC4" w:rsidRDefault="00345E52" w:rsidP="003A3B73">
            <w:pPr>
              <w:tabs>
                <w:tab w:val="left" w:pos="0"/>
                <w:tab w:val="left" w:pos="284"/>
                <w:tab w:val="left" w:pos="426"/>
              </w:tabs>
              <w:rPr>
                <w:rFonts w:ascii="Times New Roman" w:hAnsi="Times New Roman"/>
                <w:sz w:val="24"/>
                <w:szCs w:val="24"/>
              </w:rPr>
            </w:pPr>
            <w:r w:rsidRPr="00AF1EC4">
              <w:rPr>
                <w:rFonts w:ascii="Times New Roman" w:hAnsi="Times New Roman"/>
                <w:sz w:val="24"/>
                <w:szCs w:val="24"/>
              </w:rPr>
              <w:t>ПК 1.2, ПК 1.5.</w:t>
            </w:r>
          </w:p>
          <w:p w14:paraId="6EDE660F" w14:textId="77777777" w:rsidR="00345E52" w:rsidRPr="00AF1EC4" w:rsidRDefault="00345E52" w:rsidP="003A3B73">
            <w:pPr>
              <w:tabs>
                <w:tab w:val="left" w:pos="0"/>
                <w:tab w:val="left" w:pos="284"/>
                <w:tab w:val="left" w:pos="426"/>
              </w:tabs>
              <w:rPr>
                <w:rFonts w:ascii="Times New Roman" w:hAnsi="Times New Roman"/>
                <w:sz w:val="24"/>
                <w:szCs w:val="24"/>
              </w:rPr>
            </w:pPr>
            <w:r w:rsidRPr="00AF1EC4">
              <w:rPr>
                <w:rFonts w:ascii="Times New Roman" w:hAnsi="Times New Roman"/>
                <w:sz w:val="24"/>
                <w:szCs w:val="24"/>
              </w:rPr>
              <w:t>ПК 4.1. – ПК 4.4,</w:t>
            </w:r>
          </w:p>
          <w:p w14:paraId="64FE5046" w14:textId="77777777" w:rsidR="00345E52" w:rsidRPr="00AF1EC4" w:rsidRDefault="00345E52" w:rsidP="003A3B73">
            <w:pPr>
              <w:tabs>
                <w:tab w:val="left" w:pos="0"/>
                <w:tab w:val="left" w:pos="284"/>
                <w:tab w:val="left" w:pos="426"/>
              </w:tabs>
              <w:rPr>
                <w:rFonts w:ascii="Times New Roman" w:hAnsi="Times New Roman"/>
                <w:sz w:val="24"/>
                <w:szCs w:val="24"/>
              </w:rPr>
            </w:pPr>
            <w:r w:rsidRPr="00AF1EC4">
              <w:rPr>
                <w:rFonts w:ascii="Times New Roman" w:hAnsi="Times New Roman"/>
                <w:sz w:val="24"/>
                <w:szCs w:val="24"/>
              </w:rPr>
              <w:t>ОК 03, ОК 07 ЛР 2</w:t>
            </w:r>
          </w:p>
          <w:p w14:paraId="0B5A6CF8" w14:textId="77777777" w:rsidR="00345E52" w:rsidRPr="00AF1EC4" w:rsidRDefault="00345E52" w:rsidP="003A3B73">
            <w:pPr>
              <w:tabs>
                <w:tab w:val="left" w:pos="0"/>
                <w:tab w:val="left" w:pos="284"/>
                <w:tab w:val="left" w:pos="426"/>
              </w:tabs>
              <w:rPr>
                <w:rFonts w:ascii="Times New Roman" w:hAnsi="Times New Roman"/>
                <w:sz w:val="24"/>
                <w:szCs w:val="24"/>
              </w:rPr>
            </w:pPr>
            <w:r w:rsidRPr="00AF1EC4">
              <w:rPr>
                <w:rFonts w:ascii="Times New Roman" w:hAnsi="Times New Roman"/>
                <w:sz w:val="24"/>
                <w:szCs w:val="24"/>
              </w:rPr>
              <w:t xml:space="preserve">ЛР 7 </w:t>
            </w:r>
          </w:p>
          <w:p w14:paraId="271309E9" w14:textId="77777777" w:rsidR="00345E52" w:rsidRPr="00AF1EC4" w:rsidRDefault="00345E52" w:rsidP="003A3B73">
            <w:pPr>
              <w:tabs>
                <w:tab w:val="left" w:pos="0"/>
                <w:tab w:val="left" w:pos="284"/>
                <w:tab w:val="left" w:pos="426"/>
              </w:tabs>
              <w:rPr>
                <w:rFonts w:ascii="Times New Roman" w:hAnsi="Times New Roman"/>
                <w:sz w:val="24"/>
                <w:szCs w:val="24"/>
              </w:rPr>
            </w:pPr>
            <w:r w:rsidRPr="00AF1EC4">
              <w:rPr>
                <w:rFonts w:ascii="Times New Roman" w:hAnsi="Times New Roman"/>
                <w:sz w:val="24"/>
                <w:szCs w:val="24"/>
              </w:rPr>
              <w:t>ЛР 14</w:t>
            </w:r>
          </w:p>
          <w:p w14:paraId="207002BE" w14:textId="77777777" w:rsidR="00345E52" w:rsidRPr="00AF1EC4" w:rsidRDefault="00345E52" w:rsidP="003A3B73">
            <w:pPr>
              <w:tabs>
                <w:tab w:val="left" w:pos="0"/>
                <w:tab w:val="left" w:pos="284"/>
                <w:tab w:val="left" w:pos="426"/>
              </w:tabs>
              <w:rPr>
                <w:rFonts w:ascii="Times New Roman" w:hAnsi="Times New Roman"/>
                <w:sz w:val="24"/>
                <w:szCs w:val="24"/>
              </w:rPr>
            </w:pPr>
          </w:p>
        </w:tc>
        <w:tc>
          <w:tcPr>
            <w:tcW w:w="4253" w:type="dxa"/>
          </w:tcPr>
          <w:p w14:paraId="0425F75D" w14:textId="77777777" w:rsidR="00345E52" w:rsidRPr="00AF1EC4" w:rsidRDefault="00345E52" w:rsidP="003A3B73">
            <w:pPr>
              <w:jc w:val="both"/>
              <w:rPr>
                <w:rFonts w:ascii="Times New Roman" w:eastAsia="Times New Roman" w:hAnsi="Times New Roman"/>
                <w:sz w:val="24"/>
                <w:szCs w:val="24"/>
              </w:rPr>
            </w:pPr>
            <w:r w:rsidRPr="00AF1EC4">
              <w:rPr>
                <w:rFonts w:ascii="Times New Roman" w:eastAsia="Times New Roman" w:hAnsi="Times New Roman"/>
                <w:sz w:val="24"/>
                <w:szCs w:val="24"/>
              </w:rPr>
              <w:t xml:space="preserve">– выполнять дешифрирование аэрофотоснимков и </w:t>
            </w:r>
            <w:proofErr w:type="spellStart"/>
            <w:r w:rsidRPr="00AF1EC4">
              <w:rPr>
                <w:rFonts w:ascii="Times New Roman" w:eastAsia="Times New Roman" w:hAnsi="Times New Roman"/>
                <w:sz w:val="24"/>
                <w:szCs w:val="24"/>
              </w:rPr>
              <w:t>космофотоснимков</w:t>
            </w:r>
            <w:proofErr w:type="spellEnd"/>
            <w:r w:rsidRPr="00AF1EC4">
              <w:rPr>
                <w:rFonts w:ascii="Times New Roman" w:eastAsia="Times New Roman" w:hAnsi="Times New Roman"/>
                <w:sz w:val="24"/>
                <w:szCs w:val="24"/>
              </w:rPr>
              <w:t>;</w:t>
            </w:r>
          </w:p>
          <w:p w14:paraId="3F8F5113" w14:textId="77777777" w:rsidR="00345E52" w:rsidRPr="00AF1EC4" w:rsidRDefault="00345E52" w:rsidP="003A3B73">
            <w:pPr>
              <w:rPr>
                <w:rFonts w:ascii="Times New Roman" w:eastAsia="Times New Roman" w:hAnsi="Times New Roman"/>
                <w:sz w:val="24"/>
                <w:szCs w:val="24"/>
              </w:rPr>
            </w:pPr>
            <w:r w:rsidRPr="00AF1EC4">
              <w:rPr>
                <w:rFonts w:ascii="Times New Roman" w:eastAsia="Times New Roman" w:hAnsi="Times New Roman"/>
                <w:sz w:val="24"/>
                <w:szCs w:val="24"/>
              </w:rPr>
              <w:t xml:space="preserve">– читать геологической карты и профили специального назначения.  </w:t>
            </w:r>
          </w:p>
          <w:p w14:paraId="782618C5" w14:textId="77777777" w:rsidR="00345E52" w:rsidRPr="00AF1EC4" w:rsidRDefault="00345E52" w:rsidP="003A3B73">
            <w:pPr>
              <w:rPr>
                <w:rFonts w:ascii="Times New Roman" w:eastAsia="Times New Roman" w:hAnsi="Times New Roman"/>
                <w:sz w:val="24"/>
                <w:szCs w:val="24"/>
              </w:rPr>
            </w:pPr>
            <w:r w:rsidRPr="00AF1EC4">
              <w:rPr>
                <w:rFonts w:ascii="Times New Roman" w:eastAsia="Times New Roman" w:hAnsi="Times New Roman"/>
                <w:sz w:val="24"/>
                <w:szCs w:val="24"/>
              </w:rPr>
              <w:t>– составлять описания минералов.</w:t>
            </w:r>
          </w:p>
          <w:p w14:paraId="689139B8" w14:textId="77777777" w:rsidR="00345E52" w:rsidRPr="00AF1EC4" w:rsidRDefault="00345E52" w:rsidP="003A3B73">
            <w:pPr>
              <w:rPr>
                <w:rFonts w:ascii="Times New Roman" w:eastAsia="Times New Roman" w:hAnsi="Times New Roman"/>
                <w:bCs/>
                <w:sz w:val="24"/>
                <w:szCs w:val="24"/>
              </w:rPr>
            </w:pPr>
            <w:r w:rsidRPr="00AF1EC4">
              <w:rPr>
                <w:rFonts w:ascii="Times New Roman" w:eastAsia="Times New Roman" w:hAnsi="Times New Roman"/>
                <w:bCs/>
                <w:sz w:val="24"/>
                <w:szCs w:val="24"/>
              </w:rPr>
              <w:t>– выполнять построение геологического разреза с отражением литологии, стратиграфии.</w:t>
            </w:r>
          </w:p>
          <w:p w14:paraId="2660474C" w14:textId="77777777" w:rsidR="00345E52" w:rsidRPr="00AF1EC4" w:rsidRDefault="00345E52" w:rsidP="003A3B73">
            <w:pPr>
              <w:rPr>
                <w:rFonts w:ascii="Times New Roman" w:eastAsia="Times New Roman" w:hAnsi="Times New Roman"/>
                <w:b/>
                <w:sz w:val="24"/>
                <w:szCs w:val="24"/>
              </w:rPr>
            </w:pPr>
            <w:r w:rsidRPr="00AF1EC4">
              <w:rPr>
                <w:rFonts w:ascii="Times New Roman" w:eastAsia="Times New Roman" w:hAnsi="Times New Roman"/>
                <w:bCs/>
                <w:sz w:val="24"/>
                <w:szCs w:val="24"/>
              </w:rPr>
              <w:t>– определять типы почвообразующих пород по образцам</w:t>
            </w:r>
          </w:p>
          <w:p w14:paraId="569C0753" w14:textId="77777777" w:rsidR="00345E52" w:rsidRPr="00AF1EC4" w:rsidRDefault="00345E52" w:rsidP="003A3B73">
            <w:pPr>
              <w:widowControl w:val="0"/>
              <w:autoSpaceDE w:val="0"/>
              <w:autoSpaceDN w:val="0"/>
              <w:adjustRightInd w:val="0"/>
              <w:rPr>
                <w:rFonts w:ascii="Times New Roman" w:eastAsia="Times New Roman" w:hAnsi="Times New Roman"/>
                <w:sz w:val="24"/>
                <w:szCs w:val="24"/>
              </w:rPr>
            </w:pPr>
            <w:r w:rsidRPr="00AF1EC4">
              <w:rPr>
                <w:rFonts w:ascii="Times New Roman" w:eastAsia="Times New Roman" w:hAnsi="Times New Roman"/>
                <w:sz w:val="24"/>
                <w:szCs w:val="24"/>
              </w:rPr>
              <w:t>– определять механический и физический состав и водный режим почв;</w:t>
            </w:r>
          </w:p>
          <w:p w14:paraId="3AD1D764" w14:textId="77777777" w:rsidR="00345E52" w:rsidRPr="00AF1EC4" w:rsidRDefault="00345E52" w:rsidP="003A3B73">
            <w:pPr>
              <w:jc w:val="both"/>
              <w:rPr>
                <w:rFonts w:ascii="Times New Roman" w:eastAsia="Times New Roman" w:hAnsi="Times New Roman"/>
                <w:b/>
                <w:sz w:val="24"/>
                <w:szCs w:val="24"/>
              </w:rPr>
            </w:pPr>
          </w:p>
        </w:tc>
        <w:tc>
          <w:tcPr>
            <w:tcW w:w="4359" w:type="dxa"/>
          </w:tcPr>
          <w:p w14:paraId="1F40E1CF" w14:textId="77777777" w:rsidR="00345E52" w:rsidRPr="00AF1EC4" w:rsidRDefault="00345E52" w:rsidP="003A3B73">
            <w:pPr>
              <w:suppressAutoHyphens/>
              <w:jc w:val="both"/>
              <w:rPr>
                <w:rFonts w:ascii="Times New Roman" w:eastAsia="Times New Roman" w:hAnsi="Times New Roman"/>
                <w:sz w:val="24"/>
                <w:szCs w:val="24"/>
              </w:rPr>
            </w:pPr>
            <w:r w:rsidRPr="00AF1EC4">
              <w:rPr>
                <w:rFonts w:ascii="Times New Roman" w:eastAsia="Times New Roman" w:hAnsi="Times New Roman"/>
                <w:sz w:val="24"/>
                <w:szCs w:val="24"/>
              </w:rPr>
              <w:t xml:space="preserve">– значение инженерно-геологических изысканий для целей землеустройства. </w:t>
            </w:r>
          </w:p>
          <w:p w14:paraId="17238ACF" w14:textId="77777777" w:rsidR="00345E52" w:rsidRPr="00AF1EC4" w:rsidRDefault="00345E52" w:rsidP="003A3B73">
            <w:pPr>
              <w:suppressAutoHyphens/>
              <w:jc w:val="both"/>
              <w:rPr>
                <w:rFonts w:ascii="Times New Roman" w:eastAsia="Times New Roman" w:hAnsi="Times New Roman"/>
                <w:b/>
                <w:sz w:val="24"/>
                <w:szCs w:val="24"/>
              </w:rPr>
            </w:pPr>
            <w:r w:rsidRPr="00AF1EC4">
              <w:rPr>
                <w:rFonts w:ascii="Times New Roman" w:eastAsia="Times New Roman" w:hAnsi="Times New Roman"/>
                <w:sz w:val="24"/>
                <w:szCs w:val="24"/>
              </w:rPr>
              <w:t>– происхождение и строение земли.</w:t>
            </w:r>
            <w:r w:rsidRPr="00AF1EC4">
              <w:rPr>
                <w:rFonts w:ascii="Times New Roman" w:eastAsia="Times New Roman" w:hAnsi="Times New Roman"/>
                <w:sz w:val="24"/>
                <w:szCs w:val="24"/>
                <w:lang w:val="en-US"/>
              </w:rPr>
              <w:t> </w:t>
            </w:r>
            <w:r w:rsidRPr="00AF1EC4">
              <w:rPr>
                <w:rFonts w:ascii="Times New Roman" w:eastAsia="Times New Roman" w:hAnsi="Times New Roman"/>
                <w:sz w:val="24"/>
                <w:szCs w:val="24"/>
              </w:rPr>
              <w:t xml:space="preserve">Геологическая хронология. Условия залегания горных пород. </w:t>
            </w:r>
          </w:p>
          <w:p w14:paraId="4990DB0D" w14:textId="77777777" w:rsidR="00345E52" w:rsidRPr="00AF1EC4" w:rsidRDefault="00345E52" w:rsidP="003A3B73">
            <w:pPr>
              <w:jc w:val="both"/>
              <w:rPr>
                <w:rFonts w:ascii="Times New Roman" w:eastAsia="Times New Roman" w:hAnsi="Times New Roman"/>
                <w:sz w:val="24"/>
                <w:szCs w:val="24"/>
              </w:rPr>
            </w:pPr>
            <w:r w:rsidRPr="00AF1EC4">
              <w:rPr>
                <w:rFonts w:ascii="Times New Roman" w:eastAsia="Times New Roman" w:hAnsi="Times New Roman"/>
                <w:bCs/>
                <w:sz w:val="24"/>
                <w:szCs w:val="24"/>
              </w:rPr>
              <w:t>– понятие о минералах. Классификация минералов, происхождение, химический состав, строение, свойства.</w:t>
            </w:r>
          </w:p>
          <w:p w14:paraId="55304FDF" w14:textId="77777777" w:rsidR="00345E52" w:rsidRPr="00AF1EC4" w:rsidRDefault="00345E52" w:rsidP="003A3B73">
            <w:pPr>
              <w:jc w:val="both"/>
              <w:rPr>
                <w:rFonts w:ascii="Times New Roman" w:eastAsia="Times New Roman" w:hAnsi="Times New Roman"/>
                <w:bCs/>
                <w:sz w:val="24"/>
                <w:szCs w:val="24"/>
              </w:rPr>
            </w:pPr>
            <w:r w:rsidRPr="00AF1EC4">
              <w:rPr>
                <w:rFonts w:ascii="Times New Roman" w:eastAsia="Times New Roman" w:hAnsi="Times New Roman"/>
                <w:bCs/>
                <w:sz w:val="24"/>
                <w:szCs w:val="24"/>
              </w:rPr>
              <w:t>– природные геологические процессы. Инженерно-геологические процессы.</w:t>
            </w:r>
          </w:p>
          <w:p w14:paraId="39750929" w14:textId="77777777" w:rsidR="00345E52" w:rsidRPr="00AF1EC4" w:rsidRDefault="00345E52" w:rsidP="003A3B73">
            <w:pPr>
              <w:jc w:val="both"/>
              <w:rPr>
                <w:rFonts w:ascii="Times New Roman" w:eastAsia="Times New Roman" w:hAnsi="Times New Roman"/>
                <w:bCs/>
                <w:sz w:val="24"/>
                <w:szCs w:val="24"/>
              </w:rPr>
            </w:pPr>
            <w:r w:rsidRPr="00AF1EC4">
              <w:rPr>
                <w:rFonts w:ascii="Times New Roman" w:eastAsia="Times New Roman" w:hAnsi="Times New Roman"/>
                <w:bCs/>
                <w:sz w:val="24"/>
                <w:szCs w:val="24"/>
              </w:rPr>
              <w:t xml:space="preserve">– общие сведения о геоморфологических условиях, рельефе, его происхождении. Типы рельефа. Геоморфологические элементы. </w:t>
            </w:r>
          </w:p>
          <w:p w14:paraId="59ED39FE" w14:textId="77777777" w:rsidR="00345E52" w:rsidRPr="00AF1EC4" w:rsidRDefault="00345E52" w:rsidP="003A3B73">
            <w:pPr>
              <w:jc w:val="both"/>
              <w:rPr>
                <w:rFonts w:ascii="Times New Roman" w:eastAsia="Times New Roman" w:hAnsi="Times New Roman"/>
                <w:bCs/>
                <w:sz w:val="24"/>
                <w:szCs w:val="24"/>
              </w:rPr>
            </w:pPr>
            <w:r w:rsidRPr="00AF1EC4">
              <w:rPr>
                <w:rFonts w:ascii="Times New Roman" w:eastAsia="Times New Roman" w:hAnsi="Times New Roman"/>
                <w:bCs/>
                <w:sz w:val="24"/>
                <w:szCs w:val="24"/>
              </w:rPr>
              <w:t>– классификация, режим и движение подземных вод. Виды вод в грунтах. Водные свойства грунтов.</w:t>
            </w:r>
          </w:p>
          <w:p w14:paraId="7CD6A5C7"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AF1EC4">
              <w:rPr>
                <w:rFonts w:ascii="Times New Roman" w:eastAsia="Times New Roman" w:hAnsi="Times New Roman"/>
                <w:bCs/>
                <w:sz w:val="24"/>
                <w:szCs w:val="24"/>
              </w:rPr>
              <w:t>– типы почв. Плодородие почв.</w:t>
            </w:r>
          </w:p>
        </w:tc>
      </w:tr>
    </w:tbl>
    <w:p w14:paraId="6BEDB3FC" w14:textId="77777777" w:rsidR="00345E52" w:rsidRPr="00AF1EC4" w:rsidRDefault="00345E52" w:rsidP="00345E52">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4"/>
          <w:szCs w:val="24"/>
        </w:rPr>
      </w:pPr>
      <w:r w:rsidRPr="00AF1EC4">
        <w:rPr>
          <w:rFonts w:ascii="Times New Roman" w:hAnsi="Times New Roman" w:cs="Times New Roman"/>
          <w:b/>
          <w:sz w:val="24"/>
          <w:szCs w:val="24"/>
        </w:rPr>
        <w:t xml:space="preserve">1.4. Количество часов на освоение </w:t>
      </w:r>
      <w:proofErr w:type="gramStart"/>
      <w:r w:rsidRPr="00AF1EC4">
        <w:rPr>
          <w:rFonts w:ascii="Times New Roman" w:hAnsi="Times New Roman" w:cs="Times New Roman"/>
          <w:b/>
          <w:sz w:val="24"/>
          <w:szCs w:val="24"/>
        </w:rPr>
        <w:t>рабочей  программы</w:t>
      </w:r>
      <w:proofErr w:type="gramEnd"/>
      <w:r w:rsidRPr="00AF1EC4">
        <w:rPr>
          <w:rFonts w:ascii="Times New Roman" w:hAnsi="Times New Roman" w:cs="Times New Roman"/>
          <w:b/>
          <w:sz w:val="24"/>
          <w:szCs w:val="24"/>
        </w:rPr>
        <w:t xml:space="preserve"> дисциплины:</w:t>
      </w:r>
    </w:p>
    <w:p w14:paraId="191EC116" w14:textId="77777777" w:rsidR="00345E52" w:rsidRPr="00AF1EC4" w:rsidRDefault="00345E52" w:rsidP="00345E52">
      <w:pPr>
        <w:rPr>
          <w:rFonts w:ascii="Times New Roman" w:hAnsi="Times New Roman" w:cs="Times New Roman"/>
          <w:sz w:val="24"/>
          <w:szCs w:val="24"/>
        </w:rPr>
      </w:pPr>
      <w:r w:rsidRPr="00AF1EC4">
        <w:rPr>
          <w:rFonts w:ascii="Times New Roman" w:hAnsi="Times New Roman" w:cs="Times New Roman"/>
          <w:sz w:val="24"/>
          <w:szCs w:val="24"/>
        </w:rPr>
        <w:t xml:space="preserve">Объем образовательной нагрузки студента – 98 часов, </w:t>
      </w:r>
      <w:r w:rsidRPr="00AF1EC4">
        <w:rPr>
          <w:rFonts w:ascii="Times New Roman" w:hAnsi="Times New Roman" w:cs="Times New Roman"/>
          <w:sz w:val="24"/>
          <w:szCs w:val="24"/>
          <w:u w:val="single"/>
        </w:rPr>
        <w:t>часть программы - 40 часов - реализуется в форме практической подготовки и включает практических занятий – 40 часов.</w:t>
      </w:r>
    </w:p>
    <w:p w14:paraId="4BE22A41" w14:textId="77777777" w:rsidR="00345E52" w:rsidRPr="00AF1EC4" w:rsidRDefault="00345E52" w:rsidP="00345E52">
      <w:pPr>
        <w:rPr>
          <w:rFonts w:ascii="Times New Roman" w:hAnsi="Times New Roman" w:cs="Times New Roman"/>
          <w:sz w:val="24"/>
          <w:szCs w:val="24"/>
        </w:rPr>
      </w:pPr>
      <w:r w:rsidRPr="00AF1EC4">
        <w:rPr>
          <w:rFonts w:ascii="Times New Roman" w:hAnsi="Times New Roman" w:cs="Times New Roman"/>
          <w:sz w:val="24"/>
          <w:szCs w:val="24"/>
        </w:rPr>
        <w:t xml:space="preserve">Объем нагрузки студента во взаимодействии с преподавателем – 90 часов, в том числе: </w:t>
      </w:r>
    </w:p>
    <w:p w14:paraId="3E7BE178" w14:textId="77777777" w:rsidR="00345E52" w:rsidRPr="00AF1EC4" w:rsidRDefault="00345E52" w:rsidP="00345E52">
      <w:pPr>
        <w:rPr>
          <w:rFonts w:ascii="Times New Roman" w:hAnsi="Times New Roman" w:cs="Times New Roman"/>
          <w:sz w:val="24"/>
          <w:szCs w:val="24"/>
        </w:rPr>
      </w:pPr>
      <w:r w:rsidRPr="00AF1EC4">
        <w:rPr>
          <w:rFonts w:ascii="Times New Roman" w:hAnsi="Times New Roman" w:cs="Times New Roman"/>
          <w:sz w:val="24"/>
          <w:szCs w:val="24"/>
        </w:rPr>
        <w:t>теоретического обучения – 50 часов,</w:t>
      </w:r>
    </w:p>
    <w:p w14:paraId="31859AFA" w14:textId="77777777" w:rsidR="00345E52" w:rsidRPr="00AF1EC4" w:rsidRDefault="00345E52" w:rsidP="00345E52">
      <w:pPr>
        <w:rPr>
          <w:rFonts w:ascii="Times New Roman" w:hAnsi="Times New Roman" w:cs="Times New Roman"/>
          <w:sz w:val="24"/>
          <w:szCs w:val="24"/>
        </w:rPr>
      </w:pPr>
      <w:r w:rsidRPr="00AF1EC4">
        <w:rPr>
          <w:rFonts w:ascii="Times New Roman" w:hAnsi="Times New Roman" w:cs="Times New Roman"/>
          <w:sz w:val="24"/>
          <w:szCs w:val="24"/>
        </w:rPr>
        <w:t xml:space="preserve">практической подготовки – 40 часов, </w:t>
      </w:r>
    </w:p>
    <w:p w14:paraId="6D972F40" w14:textId="77777777" w:rsidR="00345E52" w:rsidRPr="00AF1EC4" w:rsidRDefault="00345E52" w:rsidP="00345E52">
      <w:pPr>
        <w:rPr>
          <w:rFonts w:ascii="Times New Roman" w:hAnsi="Times New Roman" w:cs="Times New Roman"/>
          <w:sz w:val="24"/>
          <w:szCs w:val="24"/>
        </w:rPr>
      </w:pPr>
      <w:r w:rsidRPr="00AF1EC4">
        <w:rPr>
          <w:rFonts w:ascii="Times New Roman" w:hAnsi="Times New Roman" w:cs="Times New Roman"/>
          <w:sz w:val="24"/>
          <w:szCs w:val="24"/>
        </w:rPr>
        <w:t xml:space="preserve">лабораторно-практических работ – 40 часов, </w:t>
      </w:r>
    </w:p>
    <w:p w14:paraId="5BFCA08F" w14:textId="77777777" w:rsidR="00345E52" w:rsidRPr="00AF1EC4" w:rsidRDefault="00345E52" w:rsidP="00345E52">
      <w:pPr>
        <w:rPr>
          <w:rFonts w:ascii="Times New Roman" w:hAnsi="Times New Roman" w:cs="Times New Roman"/>
          <w:sz w:val="24"/>
          <w:szCs w:val="24"/>
        </w:rPr>
      </w:pPr>
      <w:r w:rsidRPr="00AF1EC4">
        <w:rPr>
          <w:rFonts w:ascii="Times New Roman" w:hAnsi="Times New Roman" w:cs="Times New Roman"/>
          <w:sz w:val="24"/>
          <w:szCs w:val="24"/>
        </w:rPr>
        <w:t>курсового проектирования – 0 часов,</w:t>
      </w:r>
    </w:p>
    <w:p w14:paraId="05A886F6" w14:textId="77777777" w:rsidR="00345E52" w:rsidRPr="00AF1EC4" w:rsidRDefault="00345E52" w:rsidP="00345E52">
      <w:pPr>
        <w:rPr>
          <w:rFonts w:ascii="Times New Roman" w:hAnsi="Times New Roman" w:cs="Times New Roman"/>
          <w:sz w:val="24"/>
          <w:szCs w:val="24"/>
        </w:rPr>
      </w:pPr>
      <w:r w:rsidRPr="00AF1EC4">
        <w:rPr>
          <w:rFonts w:ascii="Times New Roman" w:hAnsi="Times New Roman" w:cs="Times New Roman"/>
          <w:sz w:val="24"/>
          <w:szCs w:val="24"/>
        </w:rPr>
        <w:t>Внеаудиторной самостоятельной работы – 0 часов.</w:t>
      </w:r>
    </w:p>
    <w:p w14:paraId="2D4E4C42" w14:textId="77777777" w:rsidR="00345E52" w:rsidRPr="00AF1EC4" w:rsidRDefault="00345E52" w:rsidP="00345E52">
      <w:pPr>
        <w:tabs>
          <w:tab w:val="left" w:pos="0"/>
        </w:tabs>
        <w:jc w:val="both"/>
        <w:rPr>
          <w:rFonts w:ascii="Times New Roman" w:hAnsi="Times New Roman" w:cs="Times New Roman"/>
          <w:sz w:val="24"/>
          <w:szCs w:val="24"/>
        </w:rPr>
      </w:pPr>
    </w:p>
    <w:p w14:paraId="2FD03EFE" w14:textId="77777777" w:rsidR="00345E52" w:rsidRPr="00AF1EC4" w:rsidRDefault="00345E52" w:rsidP="00345E52">
      <w:pPr>
        <w:tabs>
          <w:tab w:val="left" w:pos="0"/>
        </w:tabs>
        <w:jc w:val="both"/>
        <w:rPr>
          <w:rFonts w:ascii="Times New Roman" w:hAnsi="Times New Roman" w:cs="Times New Roman"/>
          <w:sz w:val="24"/>
          <w:szCs w:val="24"/>
        </w:rPr>
      </w:pPr>
    </w:p>
    <w:p w14:paraId="630D66E5" w14:textId="77777777" w:rsidR="00345E52" w:rsidRPr="00AF1EC4" w:rsidRDefault="00345E52" w:rsidP="00345E52">
      <w:pPr>
        <w:tabs>
          <w:tab w:val="left" w:pos="0"/>
        </w:tabs>
        <w:jc w:val="both"/>
        <w:rPr>
          <w:rFonts w:ascii="Times New Roman" w:hAnsi="Times New Roman" w:cs="Times New Roman"/>
          <w:sz w:val="24"/>
          <w:szCs w:val="24"/>
        </w:rPr>
      </w:pPr>
    </w:p>
    <w:p w14:paraId="14314A1E" w14:textId="77777777" w:rsidR="00345E52" w:rsidRPr="00AF1EC4" w:rsidRDefault="00345E52" w:rsidP="00345E52">
      <w:pPr>
        <w:tabs>
          <w:tab w:val="left" w:pos="0"/>
        </w:tabs>
        <w:jc w:val="both"/>
        <w:rPr>
          <w:rFonts w:ascii="Times New Roman" w:hAnsi="Times New Roman" w:cs="Times New Roman"/>
          <w:sz w:val="24"/>
          <w:szCs w:val="24"/>
        </w:rPr>
      </w:pPr>
    </w:p>
    <w:p w14:paraId="41F51C18" w14:textId="77777777" w:rsidR="00345E52" w:rsidRPr="00AF1EC4" w:rsidRDefault="00345E52" w:rsidP="00345E52">
      <w:pPr>
        <w:tabs>
          <w:tab w:val="left" w:pos="0"/>
        </w:tabs>
        <w:jc w:val="both"/>
        <w:rPr>
          <w:rFonts w:ascii="Times New Roman" w:hAnsi="Times New Roman" w:cs="Times New Roman"/>
          <w:sz w:val="24"/>
          <w:szCs w:val="24"/>
        </w:rPr>
      </w:pPr>
    </w:p>
    <w:p w14:paraId="73438B39" w14:textId="77777777" w:rsidR="00345E52" w:rsidRPr="00AF1EC4" w:rsidRDefault="00345E52" w:rsidP="00345E52">
      <w:pPr>
        <w:tabs>
          <w:tab w:val="left" w:pos="0"/>
        </w:tabs>
        <w:jc w:val="both"/>
        <w:rPr>
          <w:rFonts w:ascii="Times New Roman" w:hAnsi="Times New Roman" w:cs="Times New Roman"/>
          <w:sz w:val="24"/>
          <w:szCs w:val="24"/>
        </w:rPr>
      </w:pPr>
    </w:p>
    <w:p w14:paraId="014106FE" w14:textId="77777777" w:rsidR="00345E52" w:rsidRPr="00AF1EC4" w:rsidRDefault="00345E52" w:rsidP="00345E52">
      <w:pPr>
        <w:tabs>
          <w:tab w:val="left" w:pos="0"/>
        </w:tabs>
        <w:jc w:val="center"/>
        <w:rPr>
          <w:rFonts w:ascii="Times New Roman" w:hAnsi="Times New Roman" w:cs="Times New Roman"/>
          <w:b/>
          <w:sz w:val="24"/>
          <w:szCs w:val="24"/>
        </w:rPr>
      </w:pPr>
    </w:p>
    <w:p w14:paraId="36B5E65C" w14:textId="77777777" w:rsidR="00345E52" w:rsidRPr="00AF1EC4" w:rsidRDefault="00345E52" w:rsidP="00345E52">
      <w:pPr>
        <w:rPr>
          <w:rFonts w:ascii="Times New Roman" w:hAnsi="Times New Roman" w:cs="Times New Roman"/>
          <w:b/>
          <w:sz w:val="24"/>
          <w:szCs w:val="24"/>
        </w:rPr>
      </w:pPr>
      <w:r w:rsidRPr="00AF1EC4">
        <w:rPr>
          <w:rFonts w:ascii="Times New Roman" w:hAnsi="Times New Roman" w:cs="Times New Roman"/>
          <w:b/>
          <w:sz w:val="24"/>
          <w:szCs w:val="24"/>
        </w:rPr>
        <w:t>2. СТРУКТУРА И СОДЕРЖАНИЕ УЧЕБНОЙ ДИСЦИПЛИНЫ</w:t>
      </w:r>
    </w:p>
    <w:p w14:paraId="7B533814" w14:textId="77777777" w:rsidR="00345E52" w:rsidRPr="00AF1EC4" w:rsidRDefault="00345E52" w:rsidP="00345E52">
      <w:pPr>
        <w:rPr>
          <w:rFonts w:ascii="Times New Roman" w:hAnsi="Times New Roman" w:cs="Times New Roman"/>
          <w:b/>
          <w:sz w:val="24"/>
          <w:szCs w:val="24"/>
        </w:rPr>
      </w:pPr>
      <w:r w:rsidRPr="00AF1EC4">
        <w:rPr>
          <w:rFonts w:ascii="Times New Roman" w:hAnsi="Times New Roman" w:cs="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838"/>
        <w:gridCol w:w="1784"/>
      </w:tblGrid>
      <w:tr w:rsidR="00AF1EC4" w:rsidRPr="00AF1EC4" w14:paraId="0FBE1560" w14:textId="77777777" w:rsidTr="003A3B73">
        <w:trPr>
          <w:trHeight w:val="490"/>
        </w:trPr>
        <w:tc>
          <w:tcPr>
            <w:tcW w:w="4073" w:type="pct"/>
            <w:shd w:val="clear" w:color="auto" w:fill="auto"/>
            <w:vAlign w:val="center"/>
          </w:tcPr>
          <w:p w14:paraId="429B48B5" w14:textId="77777777" w:rsidR="00345E52" w:rsidRPr="00AF1EC4" w:rsidRDefault="00345E52" w:rsidP="003A3B73">
            <w:pPr>
              <w:rPr>
                <w:rFonts w:ascii="Times New Roman" w:hAnsi="Times New Roman" w:cs="Times New Roman"/>
                <w:b/>
                <w:sz w:val="24"/>
                <w:szCs w:val="24"/>
              </w:rPr>
            </w:pPr>
            <w:r w:rsidRPr="00AF1EC4">
              <w:rPr>
                <w:rFonts w:ascii="Times New Roman" w:hAnsi="Times New Roman" w:cs="Times New Roman"/>
                <w:b/>
                <w:sz w:val="24"/>
                <w:szCs w:val="24"/>
              </w:rPr>
              <w:t>Вид учебной работы</w:t>
            </w:r>
          </w:p>
        </w:tc>
        <w:tc>
          <w:tcPr>
            <w:tcW w:w="927" w:type="pct"/>
            <w:shd w:val="clear" w:color="auto" w:fill="auto"/>
            <w:vAlign w:val="center"/>
          </w:tcPr>
          <w:p w14:paraId="5A4121E4" w14:textId="77777777" w:rsidR="00345E52" w:rsidRPr="00AF1EC4" w:rsidRDefault="00345E52" w:rsidP="003A3B73">
            <w:pPr>
              <w:rPr>
                <w:rFonts w:ascii="Times New Roman" w:hAnsi="Times New Roman" w:cs="Times New Roman"/>
                <w:b/>
                <w:iCs/>
                <w:sz w:val="24"/>
                <w:szCs w:val="24"/>
              </w:rPr>
            </w:pPr>
            <w:r w:rsidRPr="00AF1EC4">
              <w:rPr>
                <w:rFonts w:ascii="Times New Roman" w:hAnsi="Times New Roman" w:cs="Times New Roman"/>
                <w:b/>
                <w:iCs/>
                <w:sz w:val="24"/>
                <w:szCs w:val="24"/>
              </w:rPr>
              <w:t>Объем часов</w:t>
            </w:r>
          </w:p>
        </w:tc>
      </w:tr>
      <w:tr w:rsidR="00AF1EC4" w:rsidRPr="00AF1EC4" w14:paraId="5D884144" w14:textId="77777777" w:rsidTr="003A3B73">
        <w:trPr>
          <w:trHeight w:val="490"/>
        </w:trPr>
        <w:tc>
          <w:tcPr>
            <w:tcW w:w="4073" w:type="pct"/>
            <w:shd w:val="clear" w:color="auto" w:fill="auto"/>
            <w:vAlign w:val="center"/>
          </w:tcPr>
          <w:p w14:paraId="0A46CCC9" w14:textId="77777777" w:rsidR="00345E52" w:rsidRPr="00AF1EC4" w:rsidRDefault="00345E52" w:rsidP="003A3B73">
            <w:pPr>
              <w:rPr>
                <w:rFonts w:ascii="Times New Roman" w:hAnsi="Times New Roman" w:cs="Times New Roman"/>
                <w:b/>
                <w:sz w:val="24"/>
                <w:szCs w:val="24"/>
              </w:rPr>
            </w:pPr>
            <w:r w:rsidRPr="00AF1EC4">
              <w:rPr>
                <w:rFonts w:ascii="Times New Roman" w:hAnsi="Times New Roman" w:cs="Times New Roman"/>
                <w:b/>
                <w:sz w:val="24"/>
                <w:szCs w:val="24"/>
              </w:rPr>
              <w:t>Общая образовательная нагрузка</w:t>
            </w:r>
          </w:p>
        </w:tc>
        <w:tc>
          <w:tcPr>
            <w:tcW w:w="927" w:type="pct"/>
            <w:shd w:val="clear" w:color="auto" w:fill="auto"/>
            <w:vAlign w:val="center"/>
          </w:tcPr>
          <w:p w14:paraId="592AE461" w14:textId="77777777" w:rsidR="00345E52" w:rsidRPr="00AF1EC4" w:rsidRDefault="00345E52" w:rsidP="003A3B73">
            <w:pPr>
              <w:jc w:val="center"/>
              <w:rPr>
                <w:rFonts w:ascii="Times New Roman" w:hAnsi="Times New Roman" w:cs="Times New Roman"/>
                <w:iCs/>
                <w:sz w:val="24"/>
                <w:szCs w:val="24"/>
              </w:rPr>
            </w:pPr>
            <w:r w:rsidRPr="00AF1EC4">
              <w:rPr>
                <w:rFonts w:ascii="Times New Roman" w:hAnsi="Times New Roman" w:cs="Times New Roman"/>
                <w:iCs/>
                <w:sz w:val="24"/>
                <w:szCs w:val="24"/>
              </w:rPr>
              <w:t>98</w:t>
            </w:r>
          </w:p>
        </w:tc>
      </w:tr>
      <w:tr w:rsidR="00AF1EC4" w:rsidRPr="00AF1EC4" w14:paraId="2AE48A92" w14:textId="77777777" w:rsidTr="003A3B73">
        <w:trPr>
          <w:trHeight w:val="490"/>
        </w:trPr>
        <w:tc>
          <w:tcPr>
            <w:tcW w:w="4073" w:type="pct"/>
            <w:shd w:val="clear" w:color="auto" w:fill="auto"/>
            <w:vAlign w:val="center"/>
          </w:tcPr>
          <w:p w14:paraId="4F3CBA59" w14:textId="77777777" w:rsidR="00345E52" w:rsidRPr="00AF1EC4" w:rsidRDefault="00345E52" w:rsidP="003A3B73">
            <w:pPr>
              <w:rPr>
                <w:rFonts w:ascii="Times New Roman" w:hAnsi="Times New Roman" w:cs="Times New Roman"/>
                <w:b/>
                <w:sz w:val="24"/>
                <w:szCs w:val="24"/>
              </w:rPr>
            </w:pPr>
            <w:r w:rsidRPr="00AF1EC4">
              <w:rPr>
                <w:rFonts w:ascii="Times New Roman" w:hAnsi="Times New Roman" w:cs="Times New Roman"/>
                <w:b/>
                <w:sz w:val="24"/>
                <w:szCs w:val="24"/>
              </w:rPr>
              <w:t xml:space="preserve">Самостоятельная работа </w:t>
            </w:r>
          </w:p>
        </w:tc>
        <w:tc>
          <w:tcPr>
            <w:tcW w:w="927" w:type="pct"/>
            <w:shd w:val="clear" w:color="auto" w:fill="auto"/>
            <w:vAlign w:val="center"/>
          </w:tcPr>
          <w:p w14:paraId="67C5D0B4" w14:textId="77777777" w:rsidR="00345E52" w:rsidRPr="00AF1EC4" w:rsidRDefault="00345E52" w:rsidP="003A3B73">
            <w:pPr>
              <w:jc w:val="center"/>
              <w:rPr>
                <w:rFonts w:ascii="Times New Roman" w:hAnsi="Times New Roman" w:cs="Times New Roman"/>
                <w:iCs/>
                <w:sz w:val="24"/>
                <w:szCs w:val="24"/>
              </w:rPr>
            </w:pPr>
            <w:r w:rsidRPr="00AF1EC4">
              <w:rPr>
                <w:rFonts w:ascii="Times New Roman" w:hAnsi="Times New Roman" w:cs="Times New Roman"/>
                <w:iCs/>
                <w:sz w:val="24"/>
                <w:szCs w:val="24"/>
              </w:rPr>
              <w:t>-</w:t>
            </w:r>
          </w:p>
        </w:tc>
      </w:tr>
      <w:tr w:rsidR="00AF1EC4" w:rsidRPr="00AF1EC4" w14:paraId="6B4ABE34" w14:textId="77777777" w:rsidTr="003A3B73">
        <w:trPr>
          <w:trHeight w:val="490"/>
        </w:trPr>
        <w:tc>
          <w:tcPr>
            <w:tcW w:w="4073" w:type="pct"/>
            <w:shd w:val="clear" w:color="auto" w:fill="auto"/>
            <w:vAlign w:val="center"/>
          </w:tcPr>
          <w:p w14:paraId="1CA4BC36" w14:textId="77777777" w:rsidR="00345E52" w:rsidRPr="00AF1EC4" w:rsidRDefault="00345E52" w:rsidP="003A3B73">
            <w:pPr>
              <w:rPr>
                <w:rFonts w:ascii="Times New Roman" w:hAnsi="Times New Roman" w:cs="Times New Roman"/>
                <w:b/>
                <w:sz w:val="24"/>
                <w:szCs w:val="24"/>
              </w:rPr>
            </w:pPr>
            <w:r w:rsidRPr="00AF1EC4">
              <w:rPr>
                <w:rFonts w:ascii="Times New Roman" w:hAnsi="Times New Roman" w:cs="Times New Roman"/>
                <w:b/>
                <w:sz w:val="24"/>
                <w:szCs w:val="24"/>
              </w:rPr>
              <w:t>Нагрузка студента во взаимодействии с преподавателем</w:t>
            </w:r>
          </w:p>
        </w:tc>
        <w:tc>
          <w:tcPr>
            <w:tcW w:w="927" w:type="pct"/>
            <w:shd w:val="clear" w:color="auto" w:fill="auto"/>
            <w:vAlign w:val="center"/>
          </w:tcPr>
          <w:p w14:paraId="76D52DCB" w14:textId="77777777" w:rsidR="00345E52" w:rsidRPr="00AF1EC4" w:rsidRDefault="00345E52" w:rsidP="003A3B73">
            <w:pPr>
              <w:jc w:val="center"/>
              <w:rPr>
                <w:rFonts w:ascii="Times New Roman" w:hAnsi="Times New Roman" w:cs="Times New Roman"/>
                <w:iCs/>
                <w:sz w:val="24"/>
                <w:szCs w:val="24"/>
              </w:rPr>
            </w:pPr>
            <w:r w:rsidRPr="00AF1EC4">
              <w:rPr>
                <w:rFonts w:ascii="Times New Roman" w:hAnsi="Times New Roman" w:cs="Times New Roman"/>
                <w:iCs/>
                <w:sz w:val="24"/>
                <w:szCs w:val="24"/>
              </w:rPr>
              <w:t>90</w:t>
            </w:r>
          </w:p>
        </w:tc>
      </w:tr>
      <w:tr w:rsidR="00AF1EC4" w:rsidRPr="00AF1EC4" w14:paraId="327F3C74" w14:textId="77777777" w:rsidTr="003A3B73">
        <w:trPr>
          <w:trHeight w:val="490"/>
        </w:trPr>
        <w:tc>
          <w:tcPr>
            <w:tcW w:w="5000" w:type="pct"/>
            <w:gridSpan w:val="2"/>
            <w:shd w:val="clear" w:color="auto" w:fill="auto"/>
            <w:vAlign w:val="center"/>
          </w:tcPr>
          <w:p w14:paraId="2D6FBBAA" w14:textId="77777777" w:rsidR="00345E52" w:rsidRPr="00AF1EC4" w:rsidRDefault="00345E52" w:rsidP="003A3B73">
            <w:pPr>
              <w:rPr>
                <w:rFonts w:ascii="Times New Roman" w:hAnsi="Times New Roman" w:cs="Times New Roman"/>
                <w:iCs/>
                <w:sz w:val="24"/>
                <w:szCs w:val="24"/>
              </w:rPr>
            </w:pPr>
            <w:r w:rsidRPr="00AF1EC4">
              <w:rPr>
                <w:rFonts w:ascii="Times New Roman" w:hAnsi="Times New Roman" w:cs="Times New Roman"/>
                <w:sz w:val="24"/>
                <w:szCs w:val="24"/>
              </w:rPr>
              <w:t>в том числе:</w:t>
            </w:r>
          </w:p>
        </w:tc>
      </w:tr>
      <w:tr w:rsidR="00AF1EC4" w:rsidRPr="00AF1EC4" w14:paraId="405A5FF6" w14:textId="77777777" w:rsidTr="003A3B73">
        <w:trPr>
          <w:trHeight w:val="490"/>
        </w:trPr>
        <w:tc>
          <w:tcPr>
            <w:tcW w:w="4073" w:type="pct"/>
            <w:shd w:val="clear" w:color="auto" w:fill="auto"/>
            <w:vAlign w:val="center"/>
          </w:tcPr>
          <w:p w14:paraId="563F03DC" w14:textId="77777777" w:rsidR="00345E52" w:rsidRPr="00AF1EC4" w:rsidRDefault="00345E52" w:rsidP="003A3B73">
            <w:pPr>
              <w:rPr>
                <w:rFonts w:ascii="Times New Roman" w:hAnsi="Times New Roman" w:cs="Times New Roman"/>
                <w:b/>
                <w:sz w:val="24"/>
                <w:szCs w:val="24"/>
              </w:rPr>
            </w:pPr>
            <w:proofErr w:type="gramStart"/>
            <w:r w:rsidRPr="00AF1EC4">
              <w:rPr>
                <w:rFonts w:ascii="Times New Roman" w:hAnsi="Times New Roman" w:cs="Times New Roman"/>
                <w:b/>
                <w:sz w:val="24"/>
                <w:szCs w:val="24"/>
              </w:rPr>
              <w:t>практическая  подготовка</w:t>
            </w:r>
            <w:proofErr w:type="gramEnd"/>
          </w:p>
        </w:tc>
        <w:tc>
          <w:tcPr>
            <w:tcW w:w="927" w:type="pct"/>
            <w:shd w:val="clear" w:color="auto" w:fill="auto"/>
            <w:vAlign w:val="center"/>
          </w:tcPr>
          <w:p w14:paraId="4A83E0F8" w14:textId="77777777" w:rsidR="00345E52" w:rsidRPr="00AF1EC4" w:rsidRDefault="00345E52" w:rsidP="003A3B73">
            <w:pPr>
              <w:jc w:val="center"/>
              <w:rPr>
                <w:rFonts w:ascii="Times New Roman" w:hAnsi="Times New Roman" w:cs="Times New Roman"/>
                <w:b/>
                <w:iCs/>
                <w:sz w:val="24"/>
                <w:szCs w:val="24"/>
              </w:rPr>
            </w:pPr>
            <w:r w:rsidRPr="00AF1EC4">
              <w:rPr>
                <w:rFonts w:ascii="Times New Roman" w:hAnsi="Times New Roman" w:cs="Times New Roman"/>
                <w:b/>
                <w:iCs/>
                <w:sz w:val="24"/>
                <w:szCs w:val="24"/>
              </w:rPr>
              <w:t>40</w:t>
            </w:r>
          </w:p>
        </w:tc>
      </w:tr>
      <w:tr w:rsidR="00AF1EC4" w:rsidRPr="00AF1EC4" w14:paraId="19344C86" w14:textId="77777777" w:rsidTr="003A3B73">
        <w:trPr>
          <w:trHeight w:val="490"/>
        </w:trPr>
        <w:tc>
          <w:tcPr>
            <w:tcW w:w="4073" w:type="pct"/>
            <w:shd w:val="clear" w:color="auto" w:fill="auto"/>
            <w:vAlign w:val="center"/>
          </w:tcPr>
          <w:p w14:paraId="66204059" w14:textId="77777777" w:rsidR="00345E52" w:rsidRPr="00AF1EC4" w:rsidRDefault="00345E52" w:rsidP="003A3B73">
            <w:pPr>
              <w:rPr>
                <w:rFonts w:ascii="Times New Roman" w:hAnsi="Times New Roman" w:cs="Times New Roman"/>
                <w:sz w:val="24"/>
                <w:szCs w:val="24"/>
              </w:rPr>
            </w:pPr>
            <w:r w:rsidRPr="00AF1EC4">
              <w:rPr>
                <w:rFonts w:ascii="Times New Roman" w:hAnsi="Times New Roman" w:cs="Times New Roman"/>
                <w:sz w:val="24"/>
                <w:szCs w:val="24"/>
              </w:rPr>
              <w:t>теоретическое обучение</w:t>
            </w:r>
          </w:p>
        </w:tc>
        <w:tc>
          <w:tcPr>
            <w:tcW w:w="927" w:type="pct"/>
            <w:shd w:val="clear" w:color="auto" w:fill="auto"/>
            <w:vAlign w:val="center"/>
          </w:tcPr>
          <w:p w14:paraId="7E518A51" w14:textId="77777777" w:rsidR="00345E52" w:rsidRPr="00AF1EC4" w:rsidRDefault="00345E52" w:rsidP="003A3B73">
            <w:pPr>
              <w:jc w:val="center"/>
              <w:rPr>
                <w:rFonts w:ascii="Times New Roman" w:hAnsi="Times New Roman" w:cs="Times New Roman"/>
                <w:iCs/>
                <w:sz w:val="24"/>
                <w:szCs w:val="24"/>
              </w:rPr>
            </w:pPr>
            <w:r w:rsidRPr="00AF1EC4">
              <w:rPr>
                <w:rFonts w:ascii="Times New Roman" w:hAnsi="Times New Roman" w:cs="Times New Roman"/>
                <w:iCs/>
                <w:sz w:val="24"/>
                <w:szCs w:val="24"/>
              </w:rPr>
              <w:t>50</w:t>
            </w:r>
          </w:p>
        </w:tc>
      </w:tr>
      <w:tr w:rsidR="00AF1EC4" w:rsidRPr="00AF1EC4" w14:paraId="37FE9C4A" w14:textId="77777777" w:rsidTr="003A3B73">
        <w:trPr>
          <w:trHeight w:val="490"/>
        </w:trPr>
        <w:tc>
          <w:tcPr>
            <w:tcW w:w="4073" w:type="pct"/>
            <w:shd w:val="clear" w:color="auto" w:fill="auto"/>
            <w:vAlign w:val="center"/>
          </w:tcPr>
          <w:p w14:paraId="06687757" w14:textId="77777777" w:rsidR="00345E52" w:rsidRPr="00AF1EC4" w:rsidRDefault="00345E52" w:rsidP="003A3B73">
            <w:pPr>
              <w:rPr>
                <w:rFonts w:ascii="Times New Roman" w:hAnsi="Times New Roman" w:cs="Times New Roman"/>
                <w:sz w:val="24"/>
                <w:szCs w:val="24"/>
              </w:rPr>
            </w:pPr>
            <w:r w:rsidRPr="00AF1EC4">
              <w:rPr>
                <w:rFonts w:ascii="Times New Roman" w:hAnsi="Times New Roman" w:cs="Times New Roman"/>
                <w:sz w:val="24"/>
                <w:szCs w:val="24"/>
              </w:rPr>
              <w:t>лабораторные занятия (если предусмотрено)</w:t>
            </w:r>
          </w:p>
        </w:tc>
        <w:tc>
          <w:tcPr>
            <w:tcW w:w="927" w:type="pct"/>
            <w:shd w:val="clear" w:color="auto" w:fill="auto"/>
            <w:vAlign w:val="center"/>
          </w:tcPr>
          <w:p w14:paraId="70B70318" w14:textId="77777777" w:rsidR="00345E52" w:rsidRPr="00AF1EC4" w:rsidRDefault="00345E52" w:rsidP="003A3B73">
            <w:pPr>
              <w:jc w:val="center"/>
              <w:rPr>
                <w:rFonts w:ascii="Times New Roman" w:hAnsi="Times New Roman" w:cs="Times New Roman"/>
                <w:iCs/>
                <w:sz w:val="24"/>
                <w:szCs w:val="24"/>
              </w:rPr>
            </w:pPr>
            <w:r w:rsidRPr="00AF1EC4">
              <w:rPr>
                <w:rFonts w:ascii="Times New Roman" w:hAnsi="Times New Roman" w:cs="Times New Roman"/>
                <w:iCs/>
                <w:sz w:val="24"/>
                <w:szCs w:val="24"/>
              </w:rPr>
              <w:t>20</w:t>
            </w:r>
          </w:p>
        </w:tc>
      </w:tr>
      <w:tr w:rsidR="00AF1EC4" w:rsidRPr="00AF1EC4" w14:paraId="05475FFB" w14:textId="77777777" w:rsidTr="003A3B73">
        <w:trPr>
          <w:trHeight w:val="490"/>
        </w:trPr>
        <w:tc>
          <w:tcPr>
            <w:tcW w:w="4073" w:type="pct"/>
            <w:shd w:val="clear" w:color="auto" w:fill="auto"/>
            <w:vAlign w:val="center"/>
          </w:tcPr>
          <w:p w14:paraId="3DBEA45D" w14:textId="77777777" w:rsidR="00345E52" w:rsidRPr="00AF1EC4" w:rsidRDefault="00345E52" w:rsidP="003A3B73">
            <w:pPr>
              <w:rPr>
                <w:rFonts w:ascii="Times New Roman" w:hAnsi="Times New Roman" w:cs="Times New Roman"/>
                <w:sz w:val="24"/>
                <w:szCs w:val="24"/>
              </w:rPr>
            </w:pPr>
            <w:r w:rsidRPr="00AF1EC4">
              <w:rPr>
                <w:rFonts w:ascii="Times New Roman" w:hAnsi="Times New Roman" w:cs="Times New Roman"/>
                <w:sz w:val="24"/>
                <w:szCs w:val="24"/>
              </w:rPr>
              <w:t>практические занятия (если предусмотрено)</w:t>
            </w:r>
          </w:p>
        </w:tc>
        <w:tc>
          <w:tcPr>
            <w:tcW w:w="927" w:type="pct"/>
            <w:shd w:val="clear" w:color="auto" w:fill="auto"/>
            <w:vAlign w:val="center"/>
          </w:tcPr>
          <w:p w14:paraId="55B469B0" w14:textId="77777777" w:rsidR="00345E52" w:rsidRPr="00AF1EC4" w:rsidRDefault="00345E52" w:rsidP="003A3B73">
            <w:pPr>
              <w:jc w:val="center"/>
              <w:rPr>
                <w:rFonts w:ascii="Times New Roman" w:hAnsi="Times New Roman" w:cs="Times New Roman"/>
                <w:iCs/>
                <w:sz w:val="24"/>
                <w:szCs w:val="24"/>
              </w:rPr>
            </w:pPr>
            <w:r w:rsidRPr="00AF1EC4">
              <w:rPr>
                <w:rFonts w:ascii="Times New Roman" w:hAnsi="Times New Roman" w:cs="Times New Roman"/>
                <w:iCs/>
                <w:sz w:val="24"/>
                <w:szCs w:val="24"/>
              </w:rPr>
              <w:t>20</w:t>
            </w:r>
          </w:p>
        </w:tc>
      </w:tr>
      <w:tr w:rsidR="00AF1EC4" w:rsidRPr="00AF1EC4" w14:paraId="596790BB" w14:textId="77777777" w:rsidTr="003A3B73">
        <w:trPr>
          <w:trHeight w:val="490"/>
        </w:trPr>
        <w:tc>
          <w:tcPr>
            <w:tcW w:w="4073" w:type="pct"/>
            <w:shd w:val="clear" w:color="auto" w:fill="auto"/>
            <w:vAlign w:val="center"/>
          </w:tcPr>
          <w:p w14:paraId="1E39C7E6" w14:textId="77777777" w:rsidR="00345E52" w:rsidRPr="00AF1EC4" w:rsidRDefault="00345E52" w:rsidP="003A3B73">
            <w:pPr>
              <w:rPr>
                <w:rFonts w:ascii="Times New Roman" w:hAnsi="Times New Roman" w:cs="Times New Roman"/>
                <w:sz w:val="24"/>
                <w:szCs w:val="24"/>
              </w:rPr>
            </w:pPr>
            <w:r w:rsidRPr="00AF1EC4">
              <w:rPr>
                <w:rFonts w:ascii="Times New Roman" w:hAnsi="Times New Roman" w:cs="Times New Roman"/>
                <w:sz w:val="24"/>
                <w:szCs w:val="24"/>
              </w:rPr>
              <w:t>курсовая работа (проект) (если предусмотрено)</w:t>
            </w:r>
          </w:p>
        </w:tc>
        <w:tc>
          <w:tcPr>
            <w:tcW w:w="927" w:type="pct"/>
            <w:shd w:val="clear" w:color="auto" w:fill="auto"/>
            <w:vAlign w:val="center"/>
          </w:tcPr>
          <w:p w14:paraId="29B6805F" w14:textId="77777777" w:rsidR="00345E52" w:rsidRPr="00AF1EC4" w:rsidRDefault="00345E52" w:rsidP="003A3B73">
            <w:pPr>
              <w:jc w:val="center"/>
              <w:rPr>
                <w:rFonts w:ascii="Times New Roman" w:hAnsi="Times New Roman" w:cs="Times New Roman"/>
                <w:iCs/>
                <w:sz w:val="24"/>
                <w:szCs w:val="24"/>
              </w:rPr>
            </w:pPr>
            <w:r w:rsidRPr="00AF1EC4">
              <w:rPr>
                <w:rFonts w:ascii="Times New Roman" w:hAnsi="Times New Roman" w:cs="Times New Roman"/>
                <w:iCs/>
                <w:sz w:val="24"/>
                <w:szCs w:val="24"/>
              </w:rPr>
              <w:t>0</w:t>
            </w:r>
          </w:p>
        </w:tc>
      </w:tr>
      <w:tr w:rsidR="00AF1EC4" w:rsidRPr="00AF1EC4" w14:paraId="2F7BFC4D" w14:textId="77777777" w:rsidTr="003A3B73">
        <w:trPr>
          <w:trHeight w:val="490"/>
        </w:trPr>
        <w:tc>
          <w:tcPr>
            <w:tcW w:w="4073" w:type="pct"/>
            <w:shd w:val="clear" w:color="auto" w:fill="auto"/>
            <w:vAlign w:val="center"/>
          </w:tcPr>
          <w:p w14:paraId="75283610" w14:textId="77777777" w:rsidR="00345E52" w:rsidRPr="00AF1EC4" w:rsidRDefault="00345E52" w:rsidP="003A3B73">
            <w:pPr>
              <w:rPr>
                <w:rFonts w:ascii="Times New Roman" w:hAnsi="Times New Roman" w:cs="Times New Roman"/>
                <w:sz w:val="24"/>
                <w:szCs w:val="24"/>
              </w:rPr>
            </w:pPr>
            <w:r w:rsidRPr="00AF1EC4">
              <w:rPr>
                <w:rFonts w:ascii="Times New Roman" w:hAnsi="Times New Roman" w:cs="Times New Roman"/>
                <w:sz w:val="24"/>
                <w:szCs w:val="24"/>
              </w:rPr>
              <w:t>Контрольная работа</w:t>
            </w:r>
          </w:p>
        </w:tc>
        <w:tc>
          <w:tcPr>
            <w:tcW w:w="927" w:type="pct"/>
            <w:shd w:val="clear" w:color="auto" w:fill="auto"/>
            <w:vAlign w:val="center"/>
          </w:tcPr>
          <w:p w14:paraId="22AF05BE" w14:textId="77777777" w:rsidR="00345E52" w:rsidRPr="00AF1EC4" w:rsidRDefault="00345E52" w:rsidP="003A3B73">
            <w:pPr>
              <w:jc w:val="center"/>
              <w:rPr>
                <w:rFonts w:ascii="Times New Roman" w:hAnsi="Times New Roman" w:cs="Times New Roman"/>
                <w:iCs/>
                <w:sz w:val="24"/>
                <w:szCs w:val="24"/>
              </w:rPr>
            </w:pPr>
            <w:r w:rsidRPr="00AF1EC4">
              <w:rPr>
                <w:rFonts w:ascii="Times New Roman" w:hAnsi="Times New Roman" w:cs="Times New Roman"/>
                <w:iCs/>
                <w:sz w:val="24"/>
                <w:szCs w:val="24"/>
              </w:rPr>
              <w:t>0</w:t>
            </w:r>
          </w:p>
        </w:tc>
      </w:tr>
      <w:tr w:rsidR="00AF1EC4" w:rsidRPr="00AF1EC4" w14:paraId="5D602BDB" w14:textId="77777777" w:rsidTr="003A3B73">
        <w:trPr>
          <w:trHeight w:val="490"/>
        </w:trPr>
        <w:tc>
          <w:tcPr>
            <w:tcW w:w="5000" w:type="pct"/>
            <w:gridSpan w:val="2"/>
            <w:shd w:val="clear" w:color="auto" w:fill="auto"/>
            <w:vAlign w:val="center"/>
          </w:tcPr>
          <w:p w14:paraId="428AEB3E" w14:textId="77777777" w:rsidR="00345E52" w:rsidRPr="00AF1EC4" w:rsidRDefault="00345E52" w:rsidP="003A3B73">
            <w:pPr>
              <w:rPr>
                <w:rFonts w:ascii="Times New Roman" w:hAnsi="Times New Roman" w:cs="Times New Roman"/>
                <w:b/>
                <w:iCs/>
                <w:sz w:val="24"/>
                <w:szCs w:val="24"/>
              </w:rPr>
            </w:pPr>
            <w:r w:rsidRPr="00AF1EC4">
              <w:rPr>
                <w:rFonts w:ascii="Times New Roman" w:hAnsi="Times New Roman" w:cs="Times New Roman"/>
                <w:b/>
                <w:iCs/>
                <w:sz w:val="24"/>
                <w:szCs w:val="24"/>
              </w:rPr>
              <w:t xml:space="preserve">Промежуточная аттестация проводится в форме </w:t>
            </w:r>
          </w:p>
          <w:p w14:paraId="666F781F" w14:textId="77777777" w:rsidR="00345E52" w:rsidRPr="00AF1EC4" w:rsidRDefault="00345E52" w:rsidP="003A3B73">
            <w:pPr>
              <w:rPr>
                <w:rFonts w:ascii="Times New Roman" w:hAnsi="Times New Roman" w:cs="Times New Roman"/>
                <w:b/>
                <w:iCs/>
                <w:sz w:val="24"/>
                <w:szCs w:val="24"/>
              </w:rPr>
            </w:pPr>
            <w:r w:rsidRPr="00AF1EC4">
              <w:rPr>
                <w:rFonts w:ascii="Times New Roman" w:hAnsi="Times New Roman" w:cs="Times New Roman"/>
                <w:i/>
                <w:sz w:val="24"/>
                <w:szCs w:val="24"/>
              </w:rPr>
              <w:t>Консультации 2 часа и 6 часов экзамен</w:t>
            </w:r>
          </w:p>
        </w:tc>
      </w:tr>
    </w:tbl>
    <w:p w14:paraId="4D7F4E4B" w14:textId="77777777" w:rsidR="00345E52" w:rsidRPr="00AF1EC4" w:rsidRDefault="00345E52" w:rsidP="00345E52">
      <w:pPr>
        <w:rPr>
          <w:rFonts w:ascii="Times New Roman" w:hAnsi="Times New Roman" w:cs="Times New Roman"/>
          <w:b/>
          <w:i/>
          <w:sz w:val="24"/>
          <w:szCs w:val="24"/>
        </w:rPr>
      </w:pPr>
    </w:p>
    <w:p w14:paraId="27EB7601" w14:textId="77777777" w:rsidR="00345E52" w:rsidRPr="00AF1EC4" w:rsidRDefault="00345E52" w:rsidP="00345E52">
      <w:pPr>
        <w:ind w:firstLine="567"/>
        <w:rPr>
          <w:rFonts w:ascii="Times New Roman" w:hAnsi="Times New Roman" w:cs="Times New Roman"/>
          <w:b/>
          <w:i/>
          <w:sz w:val="24"/>
          <w:szCs w:val="24"/>
        </w:rPr>
      </w:pPr>
    </w:p>
    <w:p w14:paraId="0F1AC747" w14:textId="77777777" w:rsidR="00345E52" w:rsidRPr="00AF1EC4" w:rsidRDefault="00345E52" w:rsidP="00345E52">
      <w:pPr>
        <w:rPr>
          <w:rFonts w:ascii="Times New Roman" w:hAnsi="Times New Roman" w:cs="Times New Roman"/>
          <w:b/>
          <w:i/>
          <w:sz w:val="24"/>
          <w:szCs w:val="24"/>
        </w:rPr>
        <w:sectPr w:rsidR="00345E52" w:rsidRPr="00AF1EC4" w:rsidSect="00345E52">
          <w:footerReference w:type="default" r:id="rId56"/>
          <w:pgSz w:w="11906" w:h="16838"/>
          <w:pgMar w:top="1134" w:right="1134" w:bottom="1134" w:left="1134" w:header="708" w:footer="708" w:gutter="0"/>
          <w:pgNumType w:start="0"/>
          <w:cols w:space="720"/>
          <w:titlePg/>
          <w:docGrid w:linePitch="299"/>
        </w:sectPr>
      </w:pPr>
    </w:p>
    <w:p w14:paraId="115BAA24" w14:textId="77777777" w:rsidR="00345E52" w:rsidRPr="00AF1EC4" w:rsidRDefault="00345E52" w:rsidP="00345E5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hAnsi="Times New Roman" w:cs="Times New Roman"/>
          <w:b/>
          <w:caps/>
          <w:color w:val="auto"/>
          <w:sz w:val="24"/>
          <w:szCs w:val="24"/>
          <w:u w:val="single"/>
        </w:rPr>
      </w:pPr>
      <w:r w:rsidRPr="00AF1EC4">
        <w:rPr>
          <w:rFonts w:ascii="Times New Roman" w:hAnsi="Times New Roman" w:cs="Times New Roman"/>
          <w:b/>
          <w:color w:val="auto"/>
          <w:sz w:val="24"/>
          <w:szCs w:val="24"/>
        </w:rPr>
        <w:lastRenderedPageBreak/>
        <w:t xml:space="preserve">2.2. Тематический план и содержание учебной дисциплины </w:t>
      </w:r>
      <w:r w:rsidRPr="00AF1EC4">
        <w:rPr>
          <w:rFonts w:ascii="Times New Roman" w:hAnsi="Times New Roman" w:cs="Times New Roman"/>
          <w:b/>
          <w:caps/>
          <w:color w:val="auto"/>
          <w:sz w:val="24"/>
          <w:szCs w:val="24"/>
          <w:u w:val="single"/>
        </w:rPr>
        <w:t>Основы геологии, геоморфологии, почвоведения</w:t>
      </w:r>
    </w:p>
    <w:p w14:paraId="049AD52A" w14:textId="77777777" w:rsidR="00345E52" w:rsidRPr="00AF1EC4" w:rsidRDefault="00345E52" w:rsidP="00345E52">
      <w:pPr>
        <w:rPr>
          <w:rFonts w:ascii="Times New Roman" w:hAnsi="Times New Roman" w:cs="Times New Roman"/>
          <w:sz w:val="24"/>
          <w:szCs w:val="24"/>
          <w:lang w:eastAsia="ru-RU"/>
        </w:rPr>
      </w:pPr>
    </w:p>
    <w:tbl>
      <w:tblP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0"/>
        <w:gridCol w:w="8588"/>
        <w:gridCol w:w="1748"/>
        <w:gridCol w:w="2572"/>
      </w:tblGrid>
      <w:tr w:rsidR="00AF1EC4" w:rsidRPr="00AF1EC4" w14:paraId="16F9C134" w14:textId="77777777" w:rsidTr="003A3B73">
        <w:trPr>
          <w:trHeight w:val="20"/>
        </w:trPr>
        <w:tc>
          <w:tcPr>
            <w:tcW w:w="638" w:type="pct"/>
          </w:tcPr>
          <w:p w14:paraId="42F05492" w14:textId="77777777" w:rsidR="00345E52" w:rsidRPr="00AF1EC4" w:rsidRDefault="00345E52"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Наименование разделов и тем</w:t>
            </w:r>
          </w:p>
        </w:tc>
        <w:tc>
          <w:tcPr>
            <w:tcW w:w="2959" w:type="pct"/>
          </w:tcPr>
          <w:p w14:paraId="18E9343E" w14:textId="77777777" w:rsidR="00345E52" w:rsidRPr="00AF1EC4" w:rsidRDefault="00345E52"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619" w:type="pct"/>
          </w:tcPr>
          <w:p w14:paraId="4585E1C6" w14:textId="77777777" w:rsidR="00345E52" w:rsidRPr="00AF1EC4" w:rsidRDefault="00345E52"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Объем, </w:t>
            </w:r>
            <w:proofErr w:type="spellStart"/>
            <w:r w:rsidRPr="00AF1EC4">
              <w:rPr>
                <w:rFonts w:ascii="Times New Roman" w:eastAsia="Times New Roman" w:hAnsi="Times New Roman" w:cs="Times New Roman"/>
                <w:b/>
                <w:bCs/>
                <w:sz w:val="24"/>
                <w:szCs w:val="24"/>
                <w:lang w:eastAsia="ru-RU"/>
              </w:rPr>
              <w:t>ак</w:t>
            </w:r>
            <w:proofErr w:type="spellEnd"/>
            <w:r w:rsidRPr="00AF1EC4">
              <w:rPr>
                <w:rFonts w:ascii="Times New Roman" w:eastAsia="Times New Roman" w:hAnsi="Times New Roman" w:cs="Times New Roman"/>
                <w:b/>
                <w:bCs/>
                <w:sz w:val="24"/>
                <w:szCs w:val="24"/>
                <w:lang w:eastAsia="ru-RU"/>
              </w:rPr>
              <w:t xml:space="preserve">. ч / </w:t>
            </w:r>
            <w:r w:rsidRPr="00AF1EC4">
              <w:rPr>
                <w:rFonts w:ascii="Times New Roman" w:eastAsia="Times New Roman" w:hAnsi="Times New Roman" w:cs="Times New Roman"/>
                <w:b/>
                <w:bCs/>
                <w:sz w:val="24"/>
                <w:szCs w:val="24"/>
                <w:lang w:eastAsia="ru-RU"/>
              </w:rPr>
              <w:br/>
              <w:t xml:space="preserve">в том числе </w:t>
            </w:r>
            <w:r w:rsidRPr="00AF1EC4">
              <w:rPr>
                <w:rFonts w:ascii="Times New Roman" w:eastAsia="Times New Roman" w:hAnsi="Times New Roman" w:cs="Times New Roman"/>
                <w:b/>
                <w:bCs/>
                <w:sz w:val="24"/>
                <w:szCs w:val="24"/>
                <w:lang w:eastAsia="ru-RU"/>
              </w:rPr>
              <w:br/>
              <w:t xml:space="preserve">в форме практической подготовки, </w:t>
            </w:r>
            <w:proofErr w:type="spellStart"/>
            <w:r w:rsidRPr="00AF1EC4">
              <w:rPr>
                <w:rFonts w:ascii="Times New Roman" w:eastAsia="Times New Roman" w:hAnsi="Times New Roman" w:cs="Times New Roman"/>
                <w:b/>
                <w:bCs/>
                <w:sz w:val="24"/>
                <w:szCs w:val="24"/>
                <w:lang w:eastAsia="ru-RU"/>
              </w:rPr>
              <w:t>ак</w:t>
            </w:r>
            <w:proofErr w:type="spellEnd"/>
            <w:r w:rsidRPr="00AF1EC4">
              <w:rPr>
                <w:rFonts w:ascii="Times New Roman" w:eastAsia="Times New Roman" w:hAnsi="Times New Roman" w:cs="Times New Roman"/>
                <w:b/>
                <w:bCs/>
                <w:sz w:val="24"/>
                <w:szCs w:val="24"/>
                <w:lang w:eastAsia="ru-RU"/>
              </w:rPr>
              <w:t>. ч</w:t>
            </w:r>
          </w:p>
        </w:tc>
        <w:tc>
          <w:tcPr>
            <w:tcW w:w="784" w:type="pct"/>
            <w:vAlign w:val="center"/>
          </w:tcPr>
          <w:p w14:paraId="3C334C0F"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AF1EC4">
              <w:rPr>
                <w:rFonts w:ascii="Times New Roman" w:hAnsi="Times New Roman" w:cs="Times New Roman"/>
                <w:b/>
                <w:bCs/>
                <w:sz w:val="24"/>
                <w:szCs w:val="24"/>
              </w:rPr>
              <w:t>Формируемые элементы компетенций</w:t>
            </w:r>
          </w:p>
        </w:tc>
      </w:tr>
      <w:tr w:rsidR="00AF1EC4" w:rsidRPr="00AF1EC4" w14:paraId="7D7D9081" w14:textId="77777777" w:rsidTr="003A3B73">
        <w:trPr>
          <w:trHeight w:hRule="exact" w:val="284"/>
        </w:trPr>
        <w:tc>
          <w:tcPr>
            <w:tcW w:w="638" w:type="pct"/>
          </w:tcPr>
          <w:p w14:paraId="0675B4FF" w14:textId="77777777" w:rsidR="00345E52" w:rsidRPr="00AF1EC4" w:rsidRDefault="00345E52"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1</w:t>
            </w:r>
          </w:p>
        </w:tc>
        <w:tc>
          <w:tcPr>
            <w:tcW w:w="2959" w:type="pct"/>
          </w:tcPr>
          <w:p w14:paraId="6CAD4A97" w14:textId="77777777" w:rsidR="00345E52" w:rsidRPr="00AF1EC4" w:rsidRDefault="00345E52"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619" w:type="pct"/>
          </w:tcPr>
          <w:p w14:paraId="4F136649" w14:textId="77777777" w:rsidR="00345E52" w:rsidRPr="00AF1EC4" w:rsidRDefault="00345E52"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3</w:t>
            </w:r>
          </w:p>
        </w:tc>
        <w:tc>
          <w:tcPr>
            <w:tcW w:w="784" w:type="pct"/>
            <w:vAlign w:val="center"/>
          </w:tcPr>
          <w:p w14:paraId="3647D9DC"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AF1EC4">
              <w:rPr>
                <w:rFonts w:ascii="Times New Roman" w:hAnsi="Times New Roman" w:cs="Times New Roman"/>
                <w:b/>
                <w:bCs/>
                <w:sz w:val="24"/>
                <w:szCs w:val="24"/>
              </w:rPr>
              <w:t>4</w:t>
            </w:r>
          </w:p>
        </w:tc>
      </w:tr>
      <w:tr w:rsidR="00AF1EC4" w:rsidRPr="00AF1EC4" w14:paraId="7A01D08C" w14:textId="77777777" w:rsidTr="003A3B73">
        <w:trPr>
          <w:trHeight w:val="20"/>
        </w:trPr>
        <w:tc>
          <w:tcPr>
            <w:tcW w:w="638" w:type="pct"/>
            <w:vMerge w:val="restart"/>
          </w:tcPr>
          <w:p w14:paraId="551D9EEC" w14:textId="77777777" w:rsidR="00345E52" w:rsidRPr="00AF1EC4" w:rsidRDefault="00345E52"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w:t>
            </w:r>
          </w:p>
          <w:p w14:paraId="6C669986" w14:textId="77777777" w:rsidR="00345E52" w:rsidRPr="00AF1EC4" w:rsidRDefault="00345E52"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Основы геологии</w:t>
            </w:r>
          </w:p>
        </w:tc>
        <w:tc>
          <w:tcPr>
            <w:tcW w:w="2959" w:type="pct"/>
          </w:tcPr>
          <w:p w14:paraId="371CA90F" w14:textId="77777777" w:rsidR="00345E52" w:rsidRPr="00AF1EC4" w:rsidRDefault="00345E52" w:rsidP="003A3B73">
            <w:pP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619" w:type="pct"/>
            <w:vMerge w:val="restart"/>
            <w:vAlign w:val="center"/>
          </w:tcPr>
          <w:p w14:paraId="618E7632" w14:textId="77777777" w:rsidR="00345E52" w:rsidRPr="00AF1EC4" w:rsidRDefault="00345E52" w:rsidP="003A3B73">
            <w:pPr>
              <w:suppressAutoHyphen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8</w:t>
            </w:r>
          </w:p>
        </w:tc>
        <w:tc>
          <w:tcPr>
            <w:tcW w:w="784" w:type="pct"/>
            <w:vMerge w:val="restart"/>
            <w:shd w:val="clear" w:color="auto" w:fill="auto"/>
          </w:tcPr>
          <w:p w14:paraId="31593C86" w14:textId="77777777" w:rsidR="00345E52" w:rsidRPr="00AF1EC4" w:rsidRDefault="00345E52" w:rsidP="003A3B73">
            <w:pPr>
              <w:suppressAutoHyphens/>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sz w:val="24"/>
                <w:szCs w:val="24"/>
                <w:lang w:eastAsia="ru-RU"/>
              </w:rPr>
              <w:t>–</w:t>
            </w:r>
            <w:r w:rsidRPr="00AF1EC4">
              <w:rPr>
                <w:rFonts w:ascii="Times New Roman" w:eastAsia="Times New Roman" w:hAnsi="Times New Roman" w:cs="Times New Roman"/>
                <w:b/>
                <w:sz w:val="24"/>
                <w:szCs w:val="24"/>
                <w:lang w:eastAsia="ru-RU"/>
              </w:rPr>
              <w:t>знать</w:t>
            </w:r>
          </w:p>
          <w:p w14:paraId="4773AAC9" w14:textId="77777777" w:rsidR="00345E52" w:rsidRPr="00AF1EC4" w:rsidRDefault="00345E52" w:rsidP="003A3B73">
            <w:pPr>
              <w:suppressAutoHyphens/>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 значение инженерно-геологических изысканий для целей землеустройства. </w:t>
            </w:r>
          </w:p>
          <w:p w14:paraId="3B6BAD26" w14:textId="77777777" w:rsidR="00345E52" w:rsidRPr="00AF1EC4" w:rsidRDefault="00345E52" w:rsidP="003A3B73">
            <w:pPr>
              <w:suppressAutoHyphens/>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sz w:val="24"/>
                <w:szCs w:val="24"/>
                <w:lang w:eastAsia="ru-RU"/>
              </w:rPr>
              <w:t>– происхождение и строение земли.</w:t>
            </w:r>
            <w:r w:rsidRPr="00AF1EC4">
              <w:rPr>
                <w:rFonts w:ascii="Times New Roman" w:eastAsia="Times New Roman" w:hAnsi="Times New Roman" w:cs="Times New Roman"/>
                <w:sz w:val="24"/>
                <w:szCs w:val="24"/>
                <w:lang w:val="en-US" w:eastAsia="ru-RU"/>
              </w:rPr>
              <w:t> </w:t>
            </w:r>
            <w:r w:rsidRPr="00AF1EC4">
              <w:rPr>
                <w:rFonts w:ascii="Times New Roman" w:eastAsia="Times New Roman" w:hAnsi="Times New Roman" w:cs="Times New Roman"/>
                <w:sz w:val="24"/>
                <w:szCs w:val="24"/>
                <w:lang w:eastAsia="ru-RU"/>
              </w:rPr>
              <w:t xml:space="preserve">Геологическая хронология. Условия залегания горных пород. </w:t>
            </w:r>
          </w:p>
          <w:p w14:paraId="2CDE5343" w14:textId="77777777" w:rsidR="00345E52" w:rsidRPr="00AF1EC4" w:rsidRDefault="00345E52"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Cs/>
                <w:sz w:val="24"/>
                <w:szCs w:val="24"/>
                <w:lang w:eastAsia="ru-RU"/>
              </w:rPr>
              <w:t>– понятие о минералах. Классификация минералов, происхождение, химический состав, строение, свойства.</w:t>
            </w:r>
          </w:p>
          <w:p w14:paraId="682CFD9D" w14:textId="77777777" w:rsidR="00345E52" w:rsidRPr="00AF1EC4" w:rsidRDefault="00345E52"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природные геологические процессы. Инженерно-</w:t>
            </w:r>
            <w:r w:rsidRPr="00AF1EC4">
              <w:rPr>
                <w:rFonts w:ascii="Times New Roman" w:eastAsia="Times New Roman" w:hAnsi="Times New Roman" w:cs="Times New Roman"/>
                <w:bCs/>
                <w:sz w:val="24"/>
                <w:szCs w:val="24"/>
                <w:lang w:eastAsia="ru-RU"/>
              </w:rPr>
              <w:lastRenderedPageBreak/>
              <w:t>геологические процессы.</w:t>
            </w:r>
          </w:p>
          <w:p w14:paraId="210A6CCB" w14:textId="77777777" w:rsidR="00345E52" w:rsidRPr="00AF1EC4" w:rsidRDefault="00345E52"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 общие сведения о геоморфологических условиях, рельефе, его происхождении. Типы рельефа. Геоморфологические элементы. </w:t>
            </w:r>
          </w:p>
          <w:p w14:paraId="27FC6BC8" w14:textId="77777777" w:rsidR="00345E52" w:rsidRPr="00AF1EC4" w:rsidRDefault="00345E52"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классификация, режим и движение подземных вод. Виды вод в грунтах. Водные свойства грунтов.</w:t>
            </w:r>
          </w:p>
          <w:p w14:paraId="19BFAECD"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типы почв. Плодородие почв.</w:t>
            </w:r>
          </w:p>
          <w:p w14:paraId="69A1AB76"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p>
          <w:p w14:paraId="7A3BC886"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уметь</w:t>
            </w:r>
          </w:p>
          <w:p w14:paraId="6288A3C7" w14:textId="77777777" w:rsidR="00345E52" w:rsidRPr="00AF1EC4" w:rsidRDefault="00345E52"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 выполнять дешифрирование аэрофотоснимков и </w:t>
            </w:r>
            <w:proofErr w:type="spellStart"/>
            <w:r w:rsidRPr="00AF1EC4">
              <w:rPr>
                <w:rFonts w:ascii="Times New Roman" w:eastAsia="Times New Roman" w:hAnsi="Times New Roman" w:cs="Times New Roman"/>
                <w:sz w:val="24"/>
                <w:szCs w:val="24"/>
                <w:lang w:eastAsia="ru-RU"/>
              </w:rPr>
              <w:t>космофотоснимков</w:t>
            </w:r>
            <w:proofErr w:type="spellEnd"/>
            <w:r w:rsidRPr="00AF1EC4">
              <w:rPr>
                <w:rFonts w:ascii="Times New Roman" w:eastAsia="Times New Roman" w:hAnsi="Times New Roman" w:cs="Times New Roman"/>
                <w:sz w:val="24"/>
                <w:szCs w:val="24"/>
                <w:lang w:eastAsia="ru-RU"/>
              </w:rPr>
              <w:t>;</w:t>
            </w:r>
          </w:p>
          <w:p w14:paraId="2F000719" w14:textId="77777777" w:rsidR="00345E52" w:rsidRPr="00AF1EC4" w:rsidRDefault="00345E52"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 читать геологической карты и профили специального назначения.  </w:t>
            </w:r>
          </w:p>
          <w:p w14:paraId="2F1D22F3" w14:textId="77777777" w:rsidR="00345E52" w:rsidRPr="00AF1EC4" w:rsidRDefault="00345E52"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составлять описания минералов.</w:t>
            </w:r>
          </w:p>
          <w:p w14:paraId="0BD28817" w14:textId="77777777" w:rsidR="00345E52" w:rsidRPr="00AF1EC4" w:rsidRDefault="00345E52"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 выполнять построение геологического </w:t>
            </w:r>
            <w:r w:rsidRPr="00AF1EC4">
              <w:rPr>
                <w:rFonts w:ascii="Times New Roman" w:eastAsia="Times New Roman" w:hAnsi="Times New Roman" w:cs="Times New Roman"/>
                <w:bCs/>
                <w:sz w:val="24"/>
                <w:szCs w:val="24"/>
                <w:lang w:eastAsia="ru-RU"/>
              </w:rPr>
              <w:lastRenderedPageBreak/>
              <w:t>разреза с отражением литологии, стратиграфии.</w:t>
            </w:r>
          </w:p>
          <w:p w14:paraId="26BB9C98" w14:textId="77777777" w:rsidR="00345E52" w:rsidRPr="00AF1EC4" w:rsidRDefault="00345E52" w:rsidP="003A3B73">
            <w:pP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Cs/>
                <w:sz w:val="24"/>
                <w:szCs w:val="24"/>
                <w:lang w:eastAsia="ru-RU"/>
              </w:rPr>
              <w:t>– определять типы почвообразующих пород по образцам</w:t>
            </w:r>
          </w:p>
          <w:p w14:paraId="06733C94" w14:textId="77777777" w:rsidR="00345E52" w:rsidRPr="00AF1EC4" w:rsidRDefault="00345E52" w:rsidP="003A3B73">
            <w:pPr>
              <w:widowControl w:val="0"/>
              <w:autoSpaceDE w:val="0"/>
              <w:autoSpaceDN w:val="0"/>
              <w:adjustRightInd w:val="0"/>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определять механический и физический состав и водный режим почв;</w:t>
            </w:r>
          </w:p>
          <w:p w14:paraId="0DE7A693" w14:textId="77777777" w:rsidR="00345E52" w:rsidRPr="00AF1EC4" w:rsidRDefault="00345E52"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w:t>
            </w:r>
          </w:p>
          <w:p w14:paraId="0AEE20B5" w14:textId="77777777" w:rsidR="00345E52" w:rsidRPr="00AF1EC4" w:rsidRDefault="00345E52"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 xml:space="preserve">ЛР 7 </w:t>
            </w:r>
          </w:p>
          <w:p w14:paraId="6C698848" w14:textId="77777777" w:rsidR="00345E52" w:rsidRPr="00AF1EC4" w:rsidRDefault="00345E52"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14</w:t>
            </w:r>
          </w:p>
          <w:p w14:paraId="279E2BC4"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lang w:eastAsia="ru-RU"/>
              </w:rPr>
            </w:pPr>
          </w:p>
        </w:tc>
      </w:tr>
      <w:tr w:rsidR="00AF1EC4" w:rsidRPr="00AF1EC4" w14:paraId="0CD98907" w14:textId="77777777" w:rsidTr="003A3B73">
        <w:trPr>
          <w:trHeight w:val="20"/>
        </w:trPr>
        <w:tc>
          <w:tcPr>
            <w:tcW w:w="638" w:type="pct"/>
            <w:vMerge/>
          </w:tcPr>
          <w:p w14:paraId="32AA7C9A" w14:textId="77777777" w:rsidR="00345E52" w:rsidRPr="00AF1EC4" w:rsidRDefault="00345E52" w:rsidP="003A3B73">
            <w:pPr>
              <w:jc w:val="center"/>
              <w:rPr>
                <w:rFonts w:ascii="Times New Roman" w:eastAsia="Times New Roman" w:hAnsi="Times New Roman" w:cs="Times New Roman"/>
                <w:b/>
                <w:bCs/>
                <w:i/>
                <w:sz w:val="24"/>
                <w:szCs w:val="24"/>
                <w:lang w:eastAsia="ru-RU"/>
              </w:rPr>
            </w:pPr>
          </w:p>
        </w:tc>
        <w:tc>
          <w:tcPr>
            <w:tcW w:w="2959" w:type="pct"/>
          </w:tcPr>
          <w:p w14:paraId="517AEF98"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1. Значение инженерно-геологических изысканий для целей землеустройства, составления проектов планировки территорий. Происхождение и строение земли. Геологическая хронология. Условия залегания горных пород. Виды дислокации горных пород. </w:t>
            </w:r>
          </w:p>
        </w:tc>
        <w:tc>
          <w:tcPr>
            <w:tcW w:w="619" w:type="pct"/>
            <w:vMerge/>
            <w:vAlign w:val="center"/>
          </w:tcPr>
          <w:p w14:paraId="74467747" w14:textId="77777777" w:rsidR="00345E52" w:rsidRPr="00AF1EC4" w:rsidRDefault="00345E52" w:rsidP="003A3B73">
            <w:pPr>
              <w:suppressAutoHyphens/>
              <w:jc w:val="center"/>
              <w:rPr>
                <w:rFonts w:ascii="Times New Roman" w:eastAsia="Times New Roman" w:hAnsi="Times New Roman" w:cs="Times New Roman"/>
                <w:b/>
                <w:bCs/>
                <w:i/>
                <w:sz w:val="24"/>
                <w:szCs w:val="24"/>
                <w:lang w:eastAsia="ru-RU"/>
              </w:rPr>
            </w:pPr>
          </w:p>
        </w:tc>
        <w:tc>
          <w:tcPr>
            <w:tcW w:w="784" w:type="pct"/>
            <w:vMerge/>
            <w:shd w:val="clear" w:color="auto" w:fill="auto"/>
            <w:vAlign w:val="center"/>
          </w:tcPr>
          <w:p w14:paraId="4E5ACF8F"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7410A23C" w14:textId="77777777" w:rsidTr="003A3B73">
        <w:trPr>
          <w:trHeight w:val="20"/>
        </w:trPr>
        <w:tc>
          <w:tcPr>
            <w:tcW w:w="638" w:type="pct"/>
            <w:vMerge/>
          </w:tcPr>
          <w:p w14:paraId="106A907C" w14:textId="77777777" w:rsidR="00345E52" w:rsidRPr="00AF1EC4" w:rsidRDefault="00345E52" w:rsidP="003A3B73">
            <w:pPr>
              <w:jc w:val="center"/>
              <w:rPr>
                <w:rFonts w:ascii="Times New Roman" w:eastAsia="Times New Roman" w:hAnsi="Times New Roman" w:cs="Times New Roman"/>
                <w:b/>
                <w:bCs/>
                <w:i/>
                <w:sz w:val="24"/>
                <w:szCs w:val="24"/>
                <w:lang w:eastAsia="ru-RU"/>
              </w:rPr>
            </w:pPr>
          </w:p>
        </w:tc>
        <w:tc>
          <w:tcPr>
            <w:tcW w:w="2959" w:type="pct"/>
          </w:tcPr>
          <w:p w14:paraId="6335AEB3"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 2. Стратиграфия, литология, сейсмическая активность и условия залегания горных пород. Генетические типы четвертичных отложений. Понятия о геологической карте и разрезе. </w:t>
            </w:r>
          </w:p>
        </w:tc>
        <w:tc>
          <w:tcPr>
            <w:tcW w:w="619" w:type="pct"/>
            <w:vMerge/>
            <w:vAlign w:val="center"/>
          </w:tcPr>
          <w:p w14:paraId="1D7BF813" w14:textId="77777777" w:rsidR="00345E52" w:rsidRPr="00AF1EC4" w:rsidRDefault="00345E52" w:rsidP="003A3B73">
            <w:pPr>
              <w:suppressAutoHyphens/>
              <w:jc w:val="center"/>
              <w:rPr>
                <w:rFonts w:ascii="Times New Roman" w:eastAsia="Times New Roman" w:hAnsi="Times New Roman" w:cs="Times New Roman"/>
                <w:b/>
                <w:bCs/>
                <w:i/>
                <w:sz w:val="24"/>
                <w:szCs w:val="24"/>
                <w:lang w:eastAsia="ru-RU"/>
              </w:rPr>
            </w:pPr>
          </w:p>
        </w:tc>
        <w:tc>
          <w:tcPr>
            <w:tcW w:w="784" w:type="pct"/>
            <w:vMerge/>
            <w:shd w:val="clear" w:color="auto" w:fill="auto"/>
            <w:vAlign w:val="center"/>
          </w:tcPr>
          <w:p w14:paraId="37E8ABB9"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7AC284CC" w14:textId="77777777" w:rsidTr="003A3B73">
        <w:trPr>
          <w:trHeight w:val="20"/>
        </w:trPr>
        <w:tc>
          <w:tcPr>
            <w:tcW w:w="638" w:type="pct"/>
            <w:vMerge/>
          </w:tcPr>
          <w:p w14:paraId="3D2CC352" w14:textId="77777777" w:rsidR="00345E52" w:rsidRPr="00AF1EC4" w:rsidRDefault="00345E52" w:rsidP="003A3B73">
            <w:pPr>
              <w:jc w:val="center"/>
              <w:rPr>
                <w:rFonts w:ascii="Times New Roman" w:eastAsia="Times New Roman" w:hAnsi="Times New Roman" w:cs="Times New Roman"/>
                <w:b/>
                <w:bCs/>
                <w:i/>
                <w:sz w:val="24"/>
                <w:szCs w:val="24"/>
                <w:lang w:eastAsia="ru-RU"/>
              </w:rPr>
            </w:pPr>
          </w:p>
        </w:tc>
        <w:tc>
          <w:tcPr>
            <w:tcW w:w="2959" w:type="pct"/>
          </w:tcPr>
          <w:p w14:paraId="794DED70"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619" w:type="pct"/>
            <w:vAlign w:val="center"/>
          </w:tcPr>
          <w:p w14:paraId="3D9ADAEC" w14:textId="77777777" w:rsidR="00345E52" w:rsidRPr="00AF1EC4" w:rsidRDefault="00345E52"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4*</w:t>
            </w:r>
          </w:p>
        </w:tc>
        <w:tc>
          <w:tcPr>
            <w:tcW w:w="784" w:type="pct"/>
            <w:vMerge/>
            <w:shd w:val="clear" w:color="auto" w:fill="auto"/>
            <w:vAlign w:val="center"/>
          </w:tcPr>
          <w:p w14:paraId="78CD65AD" w14:textId="77777777" w:rsidR="00345E52" w:rsidRPr="00AF1EC4" w:rsidRDefault="00345E52" w:rsidP="003A3B73">
            <w:pPr>
              <w:jc w:val="center"/>
              <w:rPr>
                <w:rFonts w:ascii="Times New Roman" w:eastAsia="Times New Roman" w:hAnsi="Times New Roman" w:cs="Times New Roman"/>
                <w:b/>
                <w:iCs/>
                <w:sz w:val="24"/>
                <w:szCs w:val="24"/>
                <w:lang w:eastAsia="ru-RU"/>
              </w:rPr>
            </w:pPr>
          </w:p>
        </w:tc>
      </w:tr>
      <w:tr w:rsidR="00AF1EC4" w:rsidRPr="00AF1EC4" w14:paraId="6B5FBE82" w14:textId="77777777" w:rsidTr="003A3B73">
        <w:trPr>
          <w:trHeight w:val="20"/>
        </w:trPr>
        <w:tc>
          <w:tcPr>
            <w:tcW w:w="638" w:type="pct"/>
            <w:vMerge/>
          </w:tcPr>
          <w:p w14:paraId="136D7621" w14:textId="77777777" w:rsidR="00345E52" w:rsidRPr="00AF1EC4" w:rsidRDefault="00345E52" w:rsidP="003A3B73">
            <w:pPr>
              <w:jc w:val="center"/>
              <w:rPr>
                <w:rFonts w:ascii="Times New Roman" w:eastAsia="Times New Roman" w:hAnsi="Times New Roman" w:cs="Times New Roman"/>
                <w:b/>
                <w:bCs/>
                <w:i/>
                <w:sz w:val="24"/>
                <w:szCs w:val="24"/>
                <w:lang w:eastAsia="ru-RU"/>
              </w:rPr>
            </w:pPr>
          </w:p>
        </w:tc>
        <w:tc>
          <w:tcPr>
            <w:tcW w:w="2959" w:type="pct"/>
          </w:tcPr>
          <w:p w14:paraId="695998BE"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619" w:type="pct"/>
            <w:vMerge w:val="restart"/>
            <w:vAlign w:val="center"/>
          </w:tcPr>
          <w:p w14:paraId="2D45992D" w14:textId="77777777" w:rsidR="00345E52" w:rsidRPr="00AF1EC4" w:rsidRDefault="00345E52"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i/>
                <w:sz w:val="24"/>
                <w:szCs w:val="24"/>
                <w:lang w:eastAsia="ru-RU"/>
              </w:rPr>
              <w:t>2</w:t>
            </w:r>
          </w:p>
        </w:tc>
        <w:tc>
          <w:tcPr>
            <w:tcW w:w="784" w:type="pct"/>
            <w:vMerge/>
            <w:shd w:val="clear" w:color="auto" w:fill="auto"/>
            <w:vAlign w:val="center"/>
          </w:tcPr>
          <w:p w14:paraId="62121941" w14:textId="77777777" w:rsidR="00345E52" w:rsidRPr="00AF1EC4" w:rsidRDefault="00345E52" w:rsidP="003A3B73">
            <w:pPr>
              <w:jc w:val="center"/>
              <w:rPr>
                <w:rFonts w:ascii="Times New Roman" w:eastAsia="Times New Roman" w:hAnsi="Times New Roman" w:cs="Times New Roman"/>
                <w:b/>
                <w:iCs/>
                <w:sz w:val="24"/>
                <w:szCs w:val="24"/>
                <w:lang w:eastAsia="ru-RU"/>
              </w:rPr>
            </w:pPr>
          </w:p>
        </w:tc>
      </w:tr>
      <w:tr w:rsidR="00AF1EC4" w:rsidRPr="00AF1EC4" w14:paraId="5DFD190C" w14:textId="77777777" w:rsidTr="003A3B73">
        <w:trPr>
          <w:trHeight w:val="20"/>
        </w:trPr>
        <w:tc>
          <w:tcPr>
            <w:tcW w:w="638" w:type="pct"/>
            <w:vMerge/>
          </w:tcPr>
          <w:p w14:paraId="531C70A5" w14:textId="77777777" w:rsidR="00345E52" w:rsidRPr="00AF1EC4" w:rsidRDefault="00345E52" w:rsidP="003A3B73">
            <w:pPr>
              <w:jc w:val="center"/>
              <w:rPr>
                <w:rFonts w:ascii="Times New Roman" w:eastAsia="Times New Roman" w:hAnsi="Times New Roman" w:cs="Times New Roman"/>
                <w:b/>
                <w:bCs/>
                <w:i/>
                <w:sz w:val="24"/>
                <w:szCs w:val="24"/>
                <w:lang w:eastAsia="ru-RU"/>
              </w:rPr>
            </w:pPr>
          </w:p>
        </w:tc>
        <w:tc>
          <w:tcPr>
            <w:tcW w:w="2959" w:type="pct"/>
          </w:tcPr>
          <w:p w14:paraId="051A47AE" w14:textId="77777777" w:rsidR="00345E52" w:rsidRPr="00AF1EC4" w:rsidRDefault="00345E52" w:rsidP="003A3B73">
            <w:pPr>
              <w:jc w:val="both"/>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Практическое занятие 1</w:t>
            </w:r>
            <w:r w:rsidRPr="00AF1EC4">
              <w:rPr>
                <w:rFonts w:ascii="Times New Roman" w:eastAsia="Times New Roman" w:hAnsi="Times New Roman" w:cs="Times New Roman"/>
                <w:bCs/>
                <w:i/>
                <w:sz w:val="24"/>
                <w:szCs w:val="24"/>
                <w:lang w:eastAsia="ru-RU"/>
              </w:rPr>
              <w:t xml:space="preserve"> «</w:t>
            </w:r>
            <w:r w:rsidRPr="00AF1EC4">
              <w:rPr>
                <w:rFonts w:ascii="Times New Roman" w:eastAsia="Times New Roman" w:hAnsi="Times New Roman" w:cs="Times New Roman"/>
                <w:i/>
                <w:sz w:val="24"/>
                <w:szCs w:val="24"/>
                <w:lang w:eastAsia="ru-RU"/>
              </w:rPr>
              <w:t xml:space="preserve">Чтение геологической карты и профилей специального назначения». </w:t>
            </w:r>
          </w:p>
        </w:tc>
        <w:tc>
          <w:tcPr>
            <w:tcW w:w="619" w:type="pct"/>
            <w:vMerge/>
            <w:vAlign w:val="center"/>
          </w:tcPr>
          <w:p w14:paraId="5C3C9A9A" w14:textId="77777777" w:rsidR="00345E52" w:rsidRPr="00AF1EC4" w:rsidRDefault="00345E52" w:rsidP="003A3B73">
            <w:pPr>
              <w:suppressAutoHyphens/>
              <w:jc w:val="center"/>
              <w:rPr>
                <w:rFonts w:ascii="Times New Roman" w:eastAsia="Times New Roman" w:hAnsi="Times New Roman" w:cs="Times New Roman"/>
                <w:i/>
                <w:sz w:val="24"/>
                <w:szCs w:val="24"/>
                <w:lang w:eastAsia="ru-RU"/>
              </w:rPr>
            </w:pPr>
          </w:p>
        </w:tc>
        <w:tc>
          <w:tcPr>
            <w:tcW w:w="784" w:type="pct"/>
            <w:vMerge/>
            <w:shd w:val="clear" w:color="auto" w:fill="auto"/>
            <w:vAlign w:val="center"/>
          </w:tcPr>
          <w:p w14:paraId="1C03EF39" w14:textId="77777777" w:rsidR="00345E52" w:rsidRPr="00AF1EC4" w:rsidRDefault="00345E52" w:rsidP="003A3B73">
            <w:pPr>
              <w:jc w:val="center"/>
              <w:rPr>
                <w:rFonts w:ascii="Times New Roman" w:eastAsia="Times New Roman" w:hAnsi="Times New Roman" w:cs="Times New Roman"/>
                <w:b/>
                <w:iCs/>
                <w:sz w:val="24"/>
                <w:szCs w:val="24"/>
                <w:lang w:eastAsia="ru-RU"/>
              </w:rPr>
            </w:pPr>
          </w:p>
        </w:tc>
      </w:tr>
      <w:tr w:rsidR="00AF1EC4" w:rsidRPr="00AF1EC4" w14:paraId="0829B291" w14:textId="77777777" w:rsidTr="003A3B73">
        <w:trPr>
          <w:trHeight w:val="20"/>
        </w:trPr>
        <w:tc>
          <w:tcPr>
            <w:tcW w:w="638" w:type="pct"/>
            <w:vMerge/>
          </w:tcPr>
          <w:p w14:paraId="51B6DC2B" w14:textId="77777777" w:rsidR="00345E52" w:rsidRPr="00AF1EC4" w:rsidRDefault="00345E52" w:rsidP="003A3B73">
            <w:pPr>
              <w:jc w:val="center"/>
              <w:rPr>
                <w:rFonts w:ascii="Times New Roman" w:eastAsia="Times New Roman" w:hAnsi="Times New Roman" w:cs="Times New Roman"/>
                <w:b/>
                <w:bCs/>
                <w:i/>
                <w:sz w:val="24"/>
                <w:szCs w:val="24"/>
                <w:lang w:eastAsia="ru-RU"/>
              </w:rPr>
            </w:pPr>
          </w:p>
        </w:tc>
        <w:tc>
          <w:tcPr>
            <w:tcW w:w="2959" w:type="pct"/>
            <w:vAlign w:val="bottom"/>
          </w:tcPr>
          <w:p w14:paraId="6F292C4B" w14:textId="77777777" w:rsidR="00345E52" w:rsidRPr="00AF1EC4" w:rsidRDefault="00345E52" w:rsidP="003A3B73">
            <w:pPr>
              <w:jc w:val="both"/>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bCs/>
                <w:i/>
                <w:sz w:val="24"/>
                <w:szCs w:val="24"/>
                <w:lang w:eastAsia="ru-RU"/>
              </w:rPr>
              <w:t xml:space="preserve">Лабораторная работа 1 «Изучение геологической карты России. </w:t>
            </w:r>
            <w:r w:rsidRPr="00AF1EC4">
              <w:rPr>
                <w:rFonts w:ascii="Times New Roman" w:eastAsia="Times New Roman" w:hAnsi="Times New Roman" w:cs="Times New Roman"/>
                <w:i/>
                <w:sz w:val="24"/>
                <w:szCs w:val="24"/>
                <w:lang w:eastAsia="ru-RU"/>
              </w:rPr>
              <w:t xml:space="preserve">Выделение на геологической карте сейсмически активных зон Земли». </w:t>
            </w:r>
          </w:p>
        </w:tc>
        <w:tc>
          <w:tcPr>
            <w:tcW w:w="619" w:type="pct"/>
            <w:vAlign w:val="center"/>
          </w:tcPr>
          <w:p w14:paraId="19952ED0" w14:textId="77777777" w:rsidR="00345E52" w:rsidRPr="00AF1EC4" w:rsidRDefault="00345E52"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2</w:t>
            </w:r>
          </w:p>
        </w:tc>
        <w:tc>
          <w:tcPr>
            <w:tcW w:w="784" w:type="pct"/>
            <w:vMerge/>
            <w:shd w:val="clear" w:color="auto" w:fill="auto"/>
            <w:vAlign w:val="center"/>
          </w:tcPr>
          <w:p w14:paraId="0B3194E4" w14:textId="77777777" w:rsidR="00345E52" w:rsidRPr="00AF1EC4" w:rsidRDefault="00345E52" w:rsidP="003A3B73">
            <w:pPr>
              <w:jc w:val="center"/>
              <w:rPr>
                <w:rFonts w:ascii="Times New Roman" w:eastAsia="Times New Roman" w:hAnsi="Times New Roman" w:cs="Times New Roman"/>
                <w:b/>
                <w:iCs/>
                <w:sz w:val="24"/>
                <w:szCs w:val="24"/>
                <w:lang w:eastAsia="ru-RU"/>
              </w:rPr>
            </w:pPr>
          </w:p>
        </w:tc>
      </w:tr>
      <w:tr w:rsidR="00AF1EC4" w:rsidRPr="00AF1EC4" w14:paraId="370E315A" w14:textId="77777777" w:rsidTr="003A3B73">
        <w:trPr>
          <w:trHeight w:val="20"/>
        </w:trPr>
        <w:tc>
          <w:tcPr>
            <w:tcW w:w="638" w:type="pct"/>
            <w:vMerge w:val="restart"/>
          </w:tcPr>
          <w:p w14:paraId="42B41FF2" w14:textId="77777777" w:rsidR="00345E52" w:rsidRPr="00AF1EC4" w:rsidRDefault="00345E52"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2.</w:t>
            </w:r>
          </w:p>
          <w:p w14:paraId="133A5465" w14:textId="77777777" w:rsidR="00345E52" w:rsidRPr="00AF1EC4" w:rsidRDefault="00345E52"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Горные породы и процессы в них.</w:t>
            </w:r>
          </w:p>
          <w:p w14:paraId="3FC45320" w14:textId="77777777" w:rsidR="00345E52" w:rsidRPr="00AF1EC4" w:rsidRDefault="00345E52" w:rsidP="003A3B73">
            <w:pPr>
              <w:jc w:val="center"/>
              <w:rPr>
                <w:rFonts w:ascii="Times New Roman" w:eastAsia="Times New Roman" w:hAnsi="Times New Roman" w:cs="Times New Roman"/>
                <w:b/>
                <w:bCs/>
                <w:sz w:val="24"/>
                <w:szCs w:val="24"/>
                <w:lang w:eastAsia="ru-RU"/>
              </w:rPr>
            </w:pPr>
          </w:p>
          <w:p w14:paraId="69B5C173"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7CCB35E9" w14:textId="77777777" w:rsidR="00345E52" w:rsidRPr="00AF1EC4" w:rsidRDefault="00345E52"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619" w:type="pct"/>
            <w:vMerge w:val="restart"/>
            <w:vAlign w:val="center"/>
          </w:tcPr>
          <w:p w14:paraId="1AE02362" w14:textId="77777777" w:rsidR="00345E52" w:rsidRPr="00AF1EC4" w:rsidRDefault="00345E52"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10</w:t>
            </w:r>
          </w:p>
        </w:tc>
        <w:tc>
          <w:tcPr>
            <w:tcW w:w="784" w:type="pct"/>
            <w:vMerge/>
            <w:shd w:val="clear" w:color="auto" w:fill="auto"/>
            <w:vAlign w:val="center"/>
          </w:tcPr>
          <w:p w14:paraId="23BA2445" w14:textId="77777777" w:rsidR="00345E52" w:rsidRPr="00AF1EC4" w:rsidRDefault="00345E52" w:rsidP="003A3B73">
            <w:pPr>
              <w:jc w:val="center"/>
              <w:rPr>
                <w:rFonts w:ascii="Times New Roman" w:eastAsia="Times New Roman" w:hAnsi="Times New Roman" w:cs="Times New Roman"/>
                <w:b/>
                <w:iCs/>
                <w:sz w:val="24"/>
                <w:szCs w:val="24"/>
                <w:lang w:eastAsia="ru-RU"/>
              </w:rPr>
            </w:pPr>
          </w:p>
        </w:tc>
      </w:tr>
      <w:tr w:rsidR="00AF1EC4" w:rsidRPr="00AF1EC4" w14:paraId="3D99E935" w14:textId="77777777" w:rsidTr="003A3B73">
        <w:trPr>
          <w:trHeight w:val="20"/>
        </w:trPr>
        <w:tc>
          <w:tcPr>
            <w:tcW w:w="638" w:type="pct"/>
            <w:vMerge/>
          </w:tcPr>
          <w:p w14:paraId="36880BB5"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1C35F992" w14:textId="77777777" w:rsidR="00345E52" w:rsidRPr="00AF1EC4" w:rsidRDefault="00345E52"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1. Понятие о минералах. Классификация минералов, происхождение, химический состав, строение, свойства. Структура и текстура. Диагностические признаки.</w:t>
            </w:r>
          </w:p>
        </w:tc>
        <w:tc>
          <w:tcPr>
            <w:tcW w:w="619" w:type="pct"/>
            <w:vMerge/>
            <w:vAlign w:val="center"/>
          </w:tcPr>
          <w:p w14:paraId="5DB40F35"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784" w:type="pct"/>
            <w:vMerge/>
            <w:shd w:val="clear" w:color="auto" w:fill="auto"/>
            <w:vAlign w:val="center"/>
          </w:tcPr>
          <w:p w14:paraId="5FB854CB"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474C0764" w14:textId="77777777" w:rsidTr="003A3B73">
        <w:trPr>
          <w:trHeight w:val="20"/>
        </w:trPr>
        <w:tc>
          <w:tcPr>
            <w:tcW w:w="638" w:type="pct"/>
            <w:vMerge/>
          </w:tcPr>
          <w:p w14:paraId="54945A96"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5A641F81" w14:textId="77777777" w:rsidR="00345E52" w:rsidRPr="00AF1EC4" w:rsidRDefault="00345E52"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 Понятие «Горная порода». Классификация горных пород по происхождению. Магматические горные породы. Происхождение и классификация по химическому составу, структуре и текстуре. Условия и формы залегания магматических пород. Инженерно-геологические процессы, происходящие в них.</w:t>
            </w:r>
          </w:p>
        </w:tc>
        <w:tc>
          <w:tcPr>
            <w:tcW w:w="619" w:type="pct"/>
            <w:vMerge/>
            <w:vAlign w:val="center"/>
          </w:tcPr>
          <w:p w14:paraId="4E199119"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784" w:type="pct"/>
            <w:vMerge/>
            <w:shd w:val="clear" w:color="auto" w:fill="auto"/>
            <w:vAlign w:val="center"/>
          </w:tcPr>
          <w:p w14:paraId="45E041E0"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24C513F4" w14:textId="77777777" w:rsidTr="003A3B73">
        <w:trPr>
          <w:trHeight w:val="20"/>
        </w:trPr>
        <w:tc>
          <w:tcPr>
            <w:tcW w:w="638" w:type="pct"/>
            <w:vMerge/>
          </w:tcPr>
          <w:p w14:paraId="4AC45913"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699A0E42" w14:textId="77777777" w:rsidR="00345E52" w:rsidRPr="00AF1EC4" w:rsidRDefault="00345E52"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3. Осадочные горные породы, их происхождение и классификация. Минеральный состав, структурно-текстурные особенности и свойства осадочных пород. Инженерно-геологические процессы, происходящие в них.</w:t>
            </w:r>
          </w:p>
        </w:tc>
        <w:tc>
          <w:tcPr>
            <w:tcW w:w="619" w:type="pct"/>
            <w:vMerge/>
            <w:vAlign w:val="center"/>
          </w:tcPr>
          <w:p w14:paraId="5621EA71"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784" w:type="pct"/>
            <w:vMerge/>
            <w:shd w:val="clear" w:color="auto" w:fill="auto"/>
            <w:vAlign w:val="center"/>
          </w:tcPr>
          <w:p w14:paraId="6E2BE38A"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4FB2E2B2" w14:textId="77777777" w:rsidTr="003A3B73">
        <w:trPr>
          <w:trHeight w:val="20"/>
        </w:trPr>
        <w:tc>
          <w:tcPr>
            <w:tcW w:w="638" w:type="pct"/>
            <w:vMerge/>
          </w:tcPr>
          <w:p w14:paraId="379B43FE"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5A8C44A2" w14:textId="77777777" w:rsidR="00345E52" w:rsidRPr="00AF1EC4" w:rsidRDefault="00345E52"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4.Метаморфические горные породы, их происхождение и классификация. Условия и формы залегания, структура и основные свойства метаморфических пород.</w:t>
            </w:r>
          </w:p>
        </w:tc>
        <w:tc>
          <w:tcPr>
            <w:tcW w:w="619" w:type="pct"/>
            <w:vMerge/>
            <w:vAlign w:val="center"/>
          </w:tcPr>
          <w:p w14:paraId="5231E121"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784" w:type="pct"/>
            <w:vMerge/>
            <w:shd w:val="clear" w:color="auto" w:fill="auto"/>
            <w:vAlign w:val="center"/>
          </w:tcPr>
          <w:p w14:paraId="5E968681"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56536029" w14:textId="77777777" w:rsidTr="003A3B73">
        <w:trPr>
          <w:trHeight w:val="20"/>
        </w:trPr>
        <w:tc>
          <w:tcPr>
            <w:tcW w:w="638" w:type="pct"/>
            <w:vMerge/>
          </w:tcPr>
          <w:p w14:paraId="1CAFACB8"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1A81D175"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619" w:type="pct"/>
            <w:vAlign w:val="center"/>
          </w:tcPr>
          <w:p w14:paraId="014D3B57" w14:textId="77777777" w:rsidR="00345E52" w:rsidRPr="00AF1EC4" w:rsidRDefault="00345E52"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6*</w:t>
            </w:r>
          </w:p>
        </w:tc>
        <w:tc>
          <w:tcPr>
            <w:tcW w:w="784" w:type="pct"/>
            <w:vMerge/>
            <w:shd w:val="clear" w:color="auto" w:fill="auto"/>
            <w:vAlign w:val="center"/>
          </w:tcPr>
          <w:p w14:paraId="0AEA372D"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0681C867" w14:textId="77777777" w:rsidTr="003A3B73">
        <w:trPr>
          <w:trHeight w:val="20"/>
        </w:trPr>
        <w:tc>
          <w:tcPr>
            <w:tcW w:w="638" w:type="pct"/>
            <w:vMerge/>
          </w:tcPr>
          <w:p w14:paraId="579CEDAE"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3A571A35"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619" w:type="pct"/>
            <w:vMerge w:val="restart"/>
            <w:vAlign w:val="center"/>
          </w:tcPr>
          <w:p w14:paraId="3A952F9B" w14:textId="77777777" w:rsidR="00345E52" w:rsidRPr="00AF1EC4" w:rsidRDefault="00345E52"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Cs/>
                <w:i/>
                <w:sz w:val="24"/>
                <w:szCs w:val="24"/>
                <w:lang w:eastAsia="ru-RU"/>
              </w:rPr>
              <w:t>2</w:t>
            </w:r>
          </w:p>
        </w:tc>
        <w:tc>
          <w:tcPr>
            <w:tcW w:w="784" w:type="pct"/>
            <w:vMerge/>
            <w:shd w:val="clear" w:color="auto" w:fill="auto"/>
            <w:vAlign w:val="center"/>
          </w:tcPr>
          <w:p w14:paraId="08502AAC"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53030237" w14:textId="77777777" w:rsidTr="003A3B73">
        <w:trPr>
          <w:trHeight w:val="20"/>
        </w:trPr>
        <w:tc>
          <w:tcPr>
            <w:tcW w:w="638" w:type="pct"/>
            <w:vMerge/>
          </w:tcPr>
          <w:p w14:paraId="3BF1C892"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45A868DF" w14:textId="77777777" w:rsidR="00345E52" w:rsidRPr="00AF1EC4" w:rsidRDefault="00345E52" w:rsidP="003A3B73">
            <w:pPr>
              <w:jc w:val="both"/>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Лабораторная работа 2 «Составление описания минералов. Классификация минералов с использованием коллекции горных пород. Определение их строения и свойств».</w:t>
            </w:r>
          </w:p>
        </w:tc>
        <w:tc>
          <w:tcPr>
            <w:tcW w:w="619" w:type="pct"/>
            <w:vMerge/>
            <w:vAlign w:val="center"/>
          </w:tcPr>
          <w:p w14:paraId="68CC1910" w14:textId="77777777" w:rsidR="00345E52" w:rsidRPr="00AF1EC4" w:rsidRDefault="00345E52" w:rsidP="003A3B73">
            <w:pPr>
              <w:jc w:val="center"/>
              <w:rPr>
                <w:rFonts w:ascii="Times New Roman" w:eastAsia="Times New Roman" w:hAnsi="Times New Roman" w:cs="Times New Roman"/>
                <w:bCs/>
                <w:i/>
                <w:sz w:val="24"/>
                <w:szCs w:val="24"/>
                <w:lang w:eastAsia="ru-RU"/>
              </w:rPr>
            </w:pPr>
          </w:p>
        </w:tc>
        <w:tc>
          <w:tcPr>
            <w:tcW w:w="784" w:type="pct"/>
            <w:vMerge/>
            <w:shd w:val="clear" w:color="auto" w:fill="auto"/>
            <w:vAlign w:val="center"/>
          </w:tcPr>
          <w:p w14:paraId="78EA63C9"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0CA27BB4" w14:textId="77777777" w:rsidTr="003A3B73">
        <w:trPr>
          <w:trHeight w:val="20"/>
        </w:trPr>
        <w:tc>
          <w:tcPr>
            <w:tcW w:w="638" w:type="pct"/>
            <w:vMerge/>
          </w:tcPr>
          <w:p w14:paraId="3578DCE9"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78BFA3D1" w14:textId="77777777" w:rsidR="00345E52" w:rsidRPr="00AF1EC4" w:rsidRDefault="00345E52" w:rsidP="003A3B73">
            <w:pPr>
              <w:jc w:val="both"/>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Практическое занятие 2</w:t>
            </w:r>
            <w:r w:rsidRPr="00AF1EC4">
              <w:rPr>
                <w:rFonts w:ascii="Times New Roman" w:eastAsia="Times New Roman" w:hAnsi="Times New Roman" w:cs="Times New Roman"/>
                <w:bCs/>
                <w:i/>
                <w:sz w:val="24"/>
                <w:szCs w:val="24"/>
                <w:lang w:eastAsia="ru-RU"/>
              </w:rPr>
              <w:t xml:space="preserve"> «</w:t>
            </w:r>
            <w:r w:rsidRPr="00AF1EC4">
              <w:rPr>
                <w:rFonts w:ascii="Times New Roman" w:eastAsia="Times New Roman" w:hAnsi="Times New Roman" w:cs="Times New Roman"/>
                <w:i/>
                <w:sz w:val="24"/>
                <w:szCs w:val="24"/>
                <w:lang w:eastAsia="ru-RU"/>
              </w:rPr>
              <w:t xml:space="preserve">Изучение и описание магматических и метаморфических пород по образцам». </w:t>
            </w:r>
          </w:p>
        </w:tc>
        <w:tc>
          <w:tcPr>
            <w:tcW w:w="619" w:type="pct"/>
            <w:vAlign w:val="center"/>
          </w:tcPr>
          <w:p w14:paraId="6AFC8C93" w14:textId="77777777" w:rsidR="00345E52" w:rsidRPr="00AF1EC4" w:rsidRDefault="00345E52"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784" w:type="pct"/>
            <w:vMerge/>
            <w:shd w:val="clear" w:color="auto" w:fill="auto"/>
            <w:vAlign w:val="center"/>
          </w:tcPr>
          <w:p w14:paraId="75A9C2C8"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2F65A016" w14:textId="77777777" w:rsidTr="003A3B73">
        <w:trPr>
          <w:trHeight w:val="20"/>
        </w:trPr>
        <w:tc>
          <w:tcPr>
            <w:tcW w:w="638" w:type="pct"/>
            <w:vMerge/>
          </w:tcPr>
          <w:p w14:paraId="50706468"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vAlign w:val="bottom"/>
          </w:tcPr>
          <w:p w14:paraId="02C8D695" w14:textId="77777777" w:rsidR="00345E52" w:rsidRPr="00AF1EC4" w:rsidRDefault="00345E52" w:rsidP="003A3B73">
            <w:pPr>
              <w:jc w:val="both"/>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Практическое занятие 3</w:t>
            </w:r>
            <w:r w:rsidRPr="00AF1EC4">
              <w:rPr>
                <w:rFonts w:ascii="Times New Roman" w:eastAsia="Times New Roman" w:hAnsi="Times New Roman" w:cs="Times New Roman"/>
                <w:bCs/>
                <w:i/>
                <w:sz w:val="24"/>
                <w:szCs w:val="24"/>
                <w:lang w:eastAsia="ru-RU"/>
              </w:rPr>
              <w:t xml:space="preserve"> «</w:t>
            </w:r>
            <w:r w:rsidRPr="00AF1EC4">
              <w:rPr>
                <w:rFonts w:ascii="Times New Roman" w:eastAsia="Times New Roman" w:hAnsi="Times New Roman" w:cs="Times New Roman"/>
                <w:i/>
                <w:sz w:val="24"/>
                <w:szCs w:val="24"/>
                <w:lang w:eastAsia="ru-RU"/>
              </w:rPr>
              <w:t>Изучение и описание осадочных горных пород различного происхождения по образцам».</w:t>
            </w:r>
          </w:p>
        </w:tc>
        <w:tc>
          <w:tcPr>
            <w:tcW w:w="619" w:type="pct"/>
            <w:vAlign w:val="center"/>
          </w:tcPr>
          <w:p w14:paraId="6DDCBBB6" w14:textId="77777777" w:rsidR="00345E52" w:rsidRPr="00AF1EC4" w:rsidRDefault="00345E52" w:rsidP="003A3B73">
            <w:pPr>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bCs/>
                <w:i/>
                <w:sz w:val="24"/>
                <w:szCs w:val="24"/>
                <w:lang w:eastAsia="ru-RU"/>
              </w:rPr>
              <w:t>2</w:t>
            </w:r>
          </w:p>
        </w:tc>
        <w:tc>
          <w:tcPr>
            <w:tcW w:w="784" w:type="pct"/>
            <w:vMerge/>
            <w:shd w:val="clear" w:color="auto" w:fill="auto"/>
            <w:vAlign w:val="center"/>
          </w:tcPr>
          <w:p w14:paraId="481A2E0E"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05804D34" w14:textId="77777777" w:rsidTr="003A3B73">
        <w:trPr>
          <w:trHeight w:val="20"/>
        </w:trPr>
        <w:tc>
          <w:tcPr>
            <w:tcW w:w="638" w:type="pct"/>
            <w:vMerge w:val="restart"/>
          </w:tcPr>
          <w:p w14:paraId="68BB2D07" w14:textId="77777777" w:rsidR="00345E52" w:rsidRPr="00AF1EC4" w:rsidRDefault="00345E52"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3 Природные геологические и инженерно-геологические процессы.</w:t>
            </w:r>
          </w:p>
        </w:tc>
        <w:tc>
          <w:tcPr>
            <w:tcW w:w="2959" w:type="pct"/>
          </w:tcPr>
          <w:p w14:paraId="6FBB58DB" w14:textId="77777777" w:rsidR="00345E52" w:rsidRPr="00AF1EC4" w:rsidRDefault="00345E52"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619" w:type="pct"/>
            <w:vMerge w:val="restart"/>
            <w:vAlign w:val="center"/>
          </w:tcPr>
          <w:p w14:paraId="014CB84F" w14:textId="77777777" w:rsidR="00345E52" w:rsidRPr="00AF1EC4" w:rsidRDefault="00345E52"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8</w:t>
            </w:r>
          </w:p>
        </w:tc>
        <w:tc>
          <w:tcPr>
            <w:tcW w:w="784" w:type="pct"/>
            <w:vMerge/>
            <w:shd w:val="clear" w:color="auto" w:fill="auto"/>
            <w:vAlign w:val="center"/>
          </w:tcPr>
          <w:p w14:paraId="77474DCB"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65A97352" w14:textId="77777777" w:rsidTr="003A3B73">
        <w:trPr>
          <w:trHeight w:val="20"/>
        </w:trPr>
        <w:tc>
          <w:tcPr>
            <w:tcW w:w="638" w:type="pct"/>
            <w:vMerge/>
          </w:tcPr>
          <w:p w14:paraId="261E647D"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7701C368" w14:textId="77777777" w:rsidR="00345E52" w:rsidRPr="00AF1EC4" w:rsidRDefault="00345E52"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1.Природные геологические процессы: выветривание; геологическая деятельность ветра; геологическая деятельность атмосферных вод, рек, моря, озер, ледников. </w:t>
            </w:r>
          </w:p>
        </w:tc>
        <w:tc>
          <w:tcPr>
            <w:tcW w:w="619" w:type="pct"/>
            <w:vMerge/>
            <w:vAlign w:val="center"/>
          </w:tcPr>
          <w:p w14:paraId="19B26F3C" w14:textId="77777777" w:rsidR="00345E52" w:rsidRPr="00AF1EC4" w:rsidRDefault="00345E52" w:rsidP="003A3B73">
            <w:pPr>
              <w:jc w:val="center"/>
              <w:rPr>
                <w:rFonts w:ascii="Times New Roman" w:eastAsia="Times New Roman" w:hAnsi="Times New Roman" w:cs="Times New Roman"/>
                <w:b/>
                <w:bCs/>
                <w:i/>
                <w:sz w:val="24"/>
                <w:szCs w:val="24"/>
                <w:lang w:eastAsia="ru-RU"/>
              </w:rPr>
            </w:pPr>
          </w:p>
        </w:tc>
        <w:tc>
          <w:tcPr>
            <w:tcW w:w="784" w:type="pct"/>
            <w:vMerge/>
            <w:shd w:val="clear" w:color="auto" w:fill="auto"/>
            <w:vAlign w:val="center"/>
          </w:tcPr>
          <w:p w14:paraId="6D620D69"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2622C5CC" w14:textId="77777777" w:rsidTr="003A3B73">
        <w:trPr>
          <w:trHeight w:val="20"/>
        </w:trPr>
        <w:tc>
          <w:tcPr>
            <w:tcW w:w="638" w:type="pct"/>
            <w:vMerge/>
          </w:tcPr>
          <w:p w14:paraId="30BA0C7F"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6C7E39B4" w14:textId="77777777" w:rsidR="00345E52" w:rsidRPr="00AF1EC4" w:rsidRDefault="00345E52"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 Инженерно-геологические процессы: движение горных пород на склонах, суффозионные явления, карстовые процессы, плывуны, просадочные явления, сезонная и вечная мерзлота.</w:t>
            </w:r>
          </w:p>
        </w:tc>
        <w:tc>
          <w:tcPr>
            <w:tcW w:w="619" w:type="pct"/>
            <w:vMerge/>
            <w:vAlign w:val="center"/>
          </w:tcPr>
          <w:p w14:paraId="417898DD" w14:textId="77777777" w:rsidR="00345E52" w:rsidRPr="00AF1EC4" w:rsidRDefault="00345E52" w:rsidP="003A3B73">
            <w:pPr>
              <w:jc w:val="center"/>
              <w:rPr>
                <w:rFonts w:ascii="Times New Roman" w:eastAsia="Times New Roman" w:hAnsi="Times New Roman" w:cs="Times New Roman"/>
                <w:b/>
                <w:bCs/>
                <w:i/>
                <w:sz w:val="24"/>
                <w:szCs w:val="24"/>
                <w:lang w:eastAsia="ru-RU"/>
              </w:rPr>
            </w:pPr>
          </w:p>
        </w:tc>
        <w:tc>
          <w:tcPr>
            <w:tcW w:w="784" w:type="pct"/>
            <w:vMerge/>
            <w:shd w:val="clear" w:color="auto" w:fill="auto"/>
            <w:vAlign w:val="center"/>
          </w:tcPr>
          <w:p w14:paraId="4A8D3478"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0E0A5B56" w14:textId="77777777" w:rsidTr="003A3B73">
        <w:trPr>
          <w:trHeight w:val="20"/>
        </w:trPr>
        <w:tc>
          <w:tcPr>
            <w:tcW w:w="638" w:type="pct"/>
            <w:vMerge/>
          </w:tcPr>
          <w:p w14:paraId="1F0AF3A9"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023257FD"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619" w:type="pct"/>
            <w:vAlign w:val="center"/>
          </w:tcPr>
          <w:p w14:paraId="60664439" w14:textId="77777777" w:rsidR="00345E52" w:rsidRPr="00AF1EC4" w:rsidRDefault="00345E52"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8*</w:t>
            </w:r>
          </w:p>
        </w:tc>
        <w:tc>
          <w:tcPr>
            <w:tcW w:w="784" w:type="pct"/>
            <w:vMerge/>
            <w:shd w:val="clear" w:color="auto" w:fill="auto"/>
            <w:vAlign w:val="center"/>
          </w:tcPr>
          <w:p w14:paraId="4E542B34"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008850A9" w14:textId="77777777" w:rsidTr="003A3B73">
        <w:trPr>
          <w:trHeight w:val="20"/>
        </w:trPr>
        <w:tc>
          <w:tcPr>
            <w:tcW w:w="638" w:type="pct"/>
            <w:vMerge/>
          </w:tcPr>
          <w:p w14:paraId="3E5EA5DE"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500E1542"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619" w:type="pct"/>
            <w:vMerge w:val="restart"/>
            <w:vAlign w:val="center"/>
          </w:tcPr>
          <w:p w14:paraId="47525620" w14:textId="77777777" w:rsidR="00345E52" w:rsidRPr="00AF1EC4" w:rsidRDefault="00345E52"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Cs/>
                <w:i/>
                <w:sz w:val="24"/>
                <w:szCs w:val="24"/>
                <w:lang w:eastAsia="ru-RU"/>
              </w:rPr>
              <w:t>4</w:t>
            </w:r>
          </w:p>
        </w:tc>
        <w:tc>
          <w:tcPr>
            <w:tcW w:w="784" w:type="pct"/>
            <w:vMerge/>
            <w:shd w:val="clear" w:color="auto" w:fill="auto"/>
            <w:vAlign w:val="center"/>
          </w:tcPr>
          <w:p w14:paraId="3CBED89A"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1C9126C1" w14:textId="77777777" w:rsidTr="003A3B73">
        <w:trPr>
          <w:trHeight w:val="20"/>
        </w:trPr>
        <w:tc>
          <w:tcPr>
            <w:tcW w:w="638" w:type="pct"/>
            <w:vMerge/>
          </w:tcPr>
          <w:p w14:paraId="088B062A"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58783786" w14:textId="77777777" w:rsidR="00345E52" w:rsidRPr="00AF1EC4" w:rsidRDefault="00345E52" w:rsidP="003A3B73">
            <w:pPr>
              <w:jc w:val="both"/>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Лабораторная работа 3 «Построение геологического разреза с отражением литологии, стратиграфии».</w:t>
            </w:r>
          </w:p>
        </w:tc>
        <w:tc>
          <w:tcPr>
            <w:tcW w:w="619" w:type="pct"/>
            <w:vMerge/>
            <w:vAlign w:val="center"/>
          </w:tcPr>
          <w:p w14:paraId="16F6F2DA" w14:textId="77777777" w:rsidR="00345E52" w:rsidRPr="00AF1EC4" w:rsidRDefault="00345E52" w:rsidP="003A3B73">
            <w:pPr>
              <w:jc w:val="center"/>
              <w:rPr>
                <w:rFonts w:ascii="Times New Roman" w:eastAsia="Times New Roman" w:hAnsi="Times New Roman" w:cs="Times New Roman"/>
                <w:bCs/>
                <w:i/>
                <w:sz w:val="24"/>
                <w:szCs w:val="24"/>
                <w:lang w:eastAsia="ru-RU"/>
              </w:rPr>
            </w:pPr>
          </w:p>
        </w:tc>
        <w:tc>
          <w:tcPr>
            <w:tcW w:w="784" w:type="pct"/>
            <w:vMerge/>
            <w:shd w:val="clear" w:color="auto" w:fill="auto"/>
            <w:vAlign w:val="center"/>
          </w:tcPr>
          <w:p w14:paraId="1ACF44DA"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0156992B" w14:textId="77777777" w:rsidTr="003A3B73">
        <w:trPr>
          <w:trHeight w:val="20"/>
        </w:trPr>
        <w:tc>
          <w:tcPr>
            <w:tcW w:w="638" w:type="pct"/>
            <w:vMerge/>
          </w:tcPr>
          <w:p w14:paraId="07887F80"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1A900C9F" w14:textId="77777777" w:rsidR="00345E52" w:rsidRPr="00AF1EC4" w:rsidRDefault="00345E52" w:rsidP="003A3B73">
            <w:pPr>
              <w:jc w:val="both"/>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i/>
                <w:sz w:val="24"/>
                <w:szCs w:val="24"/>
                <w:lang w:eastAsia="ru-RU"/>
              </w:rPr>
              <w:t>Практическое занятие 4</w:t>
            </w:r>
            <w:r w:rsidRPr="00AF1EC4">
              <w:rPr>
                <w:rFonts w:ascii="Times New Roman" w:eastAsia="Times New Roman" w:hAnsi="Times New Roman" w:cs="Times New Roman"/>
                <w:bCs/>
                <w:i/>
                <w:sz w:val="24"/>
                <w:szCs w:val="24"/>
                <w:lang w:eastAsia="ru-RU"/>
              </w:rPr>
              <w:t xml:space="preserve"> «Ознакомление с движением горных пород над горными выработками».</w:t>
            </w:r>
          </w:p>
        </w:tc>
        <w:tc>
          <w:tcPr>
            <w:tcW w:w="619" w:type="pct"/>
            <w:vAlign w:val="center"/>
          </w:tcPr>
          <w:p w14:paraId="2340EF4E" w14:textId="77777777" w:rsidR="00345E52" w:rsidRPr="00AF1EC4" w:rsidRDefault="00345E52"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784" w:type="pct"/>
            <w:vMerge/>
            <w:shd w:val="clear" w:color="auto" w:fill="auto"/>
            <w:vAlign w:val="center"/>
          </w:tcPr>
          <w:p w14:paraId="0D293804"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7965545A" w14:textId="77777777" w:rsidTr="003A3B73">
        <w:trPr>
          <w:trHeight w:val="20"/>
        </w:trPr>
        <w:tc>
          <w:tcPr>
            <w:tcW w:w="638" w:type="pct"/>
            <w:vMerge w:val="restart"/>
          </w:tcPr>
          <w:p w14:paraId="723EC46F" w14:textId="77777777" w:rsidR="00345E52" w:rsidRPr="00AF1EC4" w:rsidRDefault="00345E52"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4.</w:t>
            </w:r>
          </w:p>
          <w:p w14:paraId="6D02D0E8" w14:textId="77777777" w:rsidR="00345E52" w:rsidRPr="00AF1EC4" w:rsidRDefault="00345E52"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Основы геоморфологии</w:t>
            </w:r>
          </w:p>
        </w:tc>
        <w:tc>
          <w:tcPr>
            <w:tcW w:w="2959" w:type="pct"/>
          </w:tcPr>
          <w:p w14:paraId="20153FF5" w14:textId="77777777" w:rsidR="00345E52" w:rsidRPr="00AF1EC4" w:rsidRDefault="00345E52"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619" w:type="pct"/>
            <w:vMerge w:val="restart"/>
            <w:vAlign w:val="center"/>
          </w:tcPr>
          <w:p w14:paraId="6A434E3A" w14:textId="77777777" w:rsidR="00345E52" w:rsidRPr="00AF1EC4" w:rsidRDefault="00345E52"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8</w:t>
            </w:r>
          </w:p>
        </w:tc>
        <w:tc>
          <w:tcPr>
            <w:tcW w:w="784" w:type="pct"/>
            <w:vMerge/>
            <w:shd w:val="clear" w:color="auto" w:fill="auto"/>
            <w:vAlign w:val="center"/>
          </w:tcPr>
          <w:p w14:paraId="331CF810"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3C13DF22" w14:textId="77777777" w:rsidTr="003A3B73">
        <w:trPr>
          <w:trHeight w:val="20"/>
        </w:trPr>
        <w:tc>
          <w:tcPr>
            <w:tcW w:w="638" w:type="pct"/>
            <w:vMerge/>
          </w:tcPr>
          <w:p w14:paraId="3F61F908"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2C9B76F5" w14:textId="77777777" w:rsidR="00345E52" w:rsidRPr="00AF1EC4" w:rsidRDefault="00345E52"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1. Общие сведения о геоморфологических условиях, рельефе, его происхождении. Типы рельефа. Геоморфологические элементы. Формы и особенности рельефа. История развития рельефа, его связь с тектоническими структурами.</w:t>
            </w:r>
          </w:p>
        </w:tc>
        <w:tc>
          <w:tcPr>
            <w:tcW w:w="619" w:type="pct"/>
            <w:vMerge/>
            <w:vAlign w:val="center"/>
          </w:tcPr>
          <w:p w14:paraId="632F60AE" w14:textId="77777777" w:rsidR="00345E52" w:rsidRPr="00AF1EC4" w:rsidRDefault="00345E52" w:rsidP="003A3B73">
            <w:pPr>
              <w:jc w:val="center"/>
              <w:rPr>
                <w:rFonts w:ascii="Times New Roman" w:eastAsia="Times New Roman" w:hAnsi="Times New Roman" w:cs="Times New Roman"/>
                <w:b/>
                <w:bCs/>
                <w:i/>
                <w:sz w:val="24"/>
                <w:szCs w:val="24"/>
                <w:lang w:eastAsia="ru-RU"/>
              </w:rPr>
            </w:pPr>
          </w:p>
        </w:tc>
        <w:tc>
          <w:tcPr>
            <w:tcW w:w="784" w:type="pct"/>
            <w:vMerge/>
            <w:shd w:val="clear" w:color="auto" w:fill="auto"/>
            <w:vAlign w:val="center"/>
          </w:tcPr>
          <w:p w14:paraId="2B9CDE96"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397642A9" w14:textId="77777777" w:rsidTr="003A3B73">
        <w:trPr>
          <w:trHeight w:val="20"/>
        </w:trPr>
        <w:tc>
          <w:tcPr>
            <w:tcW w:w="638" w:type="pct"/>
            <w:vMerge/>
          </w:tcPr>
          <w:p w14:paraId="6163EF7F"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51E7B44D" w14:textId="77777777" w:rsidR="00345E52" w:rsidRPr="00AF1EC4" w:rsidRDefault="00345E52"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2. Классификация, режим и движение подземных вод. Виды вод в грунтах. Водные свойства грунтов. Понятие о коэффициенте фильтрации грунтов. Условия залегания, распространения и гидравлические особенности подземных вод. Источники питания, условия питания подземных вод. Гидрогеологические карты. Приток воды к водозаборам. Понятие о депрессионной воронке и радиусе влияния. </w:t>
            </w:r>
          </w:p>
        </w:tc>
        <w:tc>
          <w:tcPr>
            <w:tcW w:w="619" w:type="pct"/>
            <w:vMerge/>
            <w:vAlign w:val="center"/>
          </w:tcPr>
          <w:p w14:paraId="40FCCDA8" w14:textId="77777777" w:rsidR="00345E52" w:rsidRPr="00AF1EC4" w:rsidRDefault="00345E52" w:rsidP="003A3B73">
            <w:pPr>
              <w:jc w:val="center"/>
              <w:rPr>
                <w:rFonts w:ascii="Times New Roman" w:eastAsia="Times New Roman" w:hAnsi="Times New Roman" w:cs="Times New Roman"/>
                <w:b/>
                <w:bCs/>
                <w:i/>
                <w:sz w:val="24"/>
                <w:szCs w:val="24"/>
                <w:lang w:eastAsia="ru-RU"/>
              </w:rPr>
            </w:pPr>
          </w:p>
        </w:tc>
        <w:tc>
          <w:tcPr>
            <w:tcW w:w="784" w:type="pct"/>
            <w:vMerge/>
            <w:shd w:val="clear" w:color="auto" w:fill="auto"/>
            <w:vAlign w:val="center"/>
          </w:tcPr>
          <w:p w14:paraId="3D6A7E26"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471C7178" w14:textId="77777777" w:rsidTr="003A3B73">
        <w:trPr>
          <w:trHeight w:val="20"/>
        </w:trPr>
        <w:tc>
          <w:tcPr>
            <w:tcW w:w="638" w:type="pct"/>
            <w:vMerge/>
          </w:tcPr>
          <w:p w14:paraId="08E8127B"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4A19BE4B"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619" w:type="pct"/>
            <w:vAlign w:val="center"/>
          </w:tcPr>
          <w:p w14:paraId="58A61345" w14:textId="77777777" w:rsidR="00345E52" w:rsidRPr="00AF1EC4" w:rsidRDefault="00345E52"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8*</w:t>
            </w:r>
          </w:p>
        </w:tc>
        <w:tc>
          <w:tcPr>
            <w:tcW w:w="784" w:type="pct"/>
            <w:vMerge/>
            <w:shd w:val="clear" w:color="auto" w:fill="auto"/>
            <w:vAlign w:val="center"/>
          </w:tcPr>
          <w:p w14:paraId="763E179A"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17C68C06" w14:textId="77777777" w:rsidTr="003A3B73">
        <w:trPr>
          <w:trHeight w:val="20"/>
        </w:trPr>
        <w:tc>
          <w:tcPr>
            <w:tcW w:w="638" w:type="pct"/>
            <w:vMerge/>
          </w:tcPr>
          <w:p w14:paraId="2939F29E"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2F1D7210"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619" w:type="pct"/>
            <w:vMerge w:val="restart"/>
            <w:vAlign w:val="center"/>
          </w:tcPr>
          <w:p w14:paraId="17ADA16A" w14:textId="77777777" w:rsidR="00345E52" w:rsidRPr="00AF1EC4" w:rsidRDefault="00345E52"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Cs/>
                <w:i/>
                <w:sz w:val="24"/>
                <w:szCs w:val="24"/>
                <w:lang w:eastAsia="ru-RU"/>
              </w:rPr>
              <w:t>4</w:t>
            </w:r>
          </w:p>
        </w:tc>
        <w:tc>
          <w:tcPr>
            <w:tcW w:w="784" w:type="pct"/>
            <w:vMerge/>
            <w:shd w:val="clear" w:color="auto" w:fill="auto"/>
            <w:vAlign w:val="center"/>
          </w:tcPr>
          <w:p w14:paraId="7B160B90"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3AEE2AEF" w14:textId="77777777" w:rsidTr="003A3B73">
        <w:trPr>
          <w:trHeight w:val="20"/>
        </w:trPr>
        <w:tc>
          <w:tcPr>
            <w:tcW w:w="638" w:type="pct"/>
            <w:vMerge/>
          </w:tcPr>
          <w:p w14:paraId="36F68DA2"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2BA45652" w14:textId="77777777" w:rsidR="00345E52" w:rsidRPr="00AF1EC4" w:rsidRDefault="00345E52" w:rsidP="003A3B73">
            <w:pPr>
              <w:jc w:val="both"/>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Лабораторная работа 4 «Определение форм рельефа по картам. Определение типов почвообразующих пород по образцам»</w:t>
            </w:r>
          </w:p>
        </w:tc>
        <w:tc>
          <w:tcPr>
            <w:tcW w:w="619" w:type="pct"/>
            <w:vMerge/>
            <w:vAlign w:val="center"/>
          </w:tcPr>
          <w:p w14:paraId="5A9052CA" w14:textId="77777777" w:rsidR="00345E52" w:rsidRPr="00AF1EC4" w:rsidRDefault="00345E52" w:rsidP="003A3B73">
            <w:pPr>
              <w:jc w:val="center"/>
              <w:rPr>
                <w:rFonts w:ascii="Times New Roman" w:eastAsia="Times New Roman" w:hAnsi="Times New Roman" w:cs="Times New Roman"/>
                <w:bCs/>
                <w:i/>
                <w:sz w:val="24"/>
                <w:szCs w:val="24"/>
                <w:lang w:eastAsia="ru-RU"/>
              </w:rPr>
            </w:pPr>
          </w:p>
        </w:tc>
        <w:tc>
          <w:tcPr>
            <w:tcW w:w="784" w:type="pct"/>
            <w:vMerge/>
            <w:shd w:val="clear" w:color="auto" w:fill="auto"/>
            <w:vAlign w:val="center"/>
          </w:tcPr>
          <w:p w14:paraId="6DC508C4"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67E9F735" w14:textId="77777777" w:rsidTr="003A3B73">
        <w:trPr>
          <w:trHeight w:val="20"/>
        </w:trPr>
        <w:tc>
          <w:tcPr>
            <w:tcW w:w="638" w:type="pct"/>
            <w:vMerge/>
          </w:tcPr>
          <w:p w14:paraId="5DF1E3AC"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23B816F3" w14:textId="77777777" w:rsidR="00345E52" w:rsidRPr="00AF1EC4" w:rsidRDefault="00345E52" w:rsidP="003A3B73">
            <w:pPr>
              <w:jc w:val="both"/>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i/>
                <w:sz w:val="24"/>
                <w:szCs w:val="24"/>
                <w:lang w:eastAsia="ru-RU"/>
              </w:rPr>
              <w:t>Практическое занятие 1</w:t>
            </w:r>
            <w:r w:rsidRPr="00AF1EC4">
              <w:rPr>
                <w:rFonts w:ascii="Times New Roman" w:eastAsia="Times New Roman" w:hAnsi="Times New Roman" w:cs="Times New Roman"/>
                <w:bCs/>
                <w:i/>
                <w:sz w:val="24"/>
                <w:szCs w:val="24"/>
                <w:lang w:eastAsia="ru-RU"/>
              </w:rPr>
              <w:t xml:space="preserve"> «Изучение гидрогеологических карт. Анализ динамики и геологической деятельности подземных вод». </w:t>
            </w:r>
          </w:p>
        </w:tc>
        <w:tc>
          <w:tcPr>
            <w:tcW w:w="619" w:type="pct"/>
            <w:vAlign w:val="center"/>
          </w:tcPr>
          <w:p w14:paraId="68553D78" w14:textId="77777777" w:rsidR="00345E52" w:rsidRPr="00AF1EC4" w:rsidRDefault="00345E52"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784" w:type="pct"/>
            <w:vMerge/>
            <w:shd w:val="clear" w:color="auto" w:fill="auto"/>
            <w:vAlign w:val="center"/>
          </w:tcPr>
          <w:p w14:paraId="29241297"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336101D4" w14:textId="77777777" w:rsidTr="003A3B73">
        <w:trPr>
          <w:trHeight w:val="20"/>
        </w:trPr>
        <w:tc>
          <w:tcPr>
            <w:tcW w:w="638" w:type="pct"/>
            <w:vMerge w:val="restart"/>
          </w:tcPr>
          <w:p w14:paraId="15BD899E"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5.</w:t>
            </w:r>
          </w:p>
          <w:p w14:paraId="23553250"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Физико-химические и агрономические характеристики почвы</w:t>
            </w:r>
          </w:p>
        </w:tc>
        <w:tc>
          <w:tcPr>
            <w:tcW w:w="2959" w:type="pct"/>
          </w:tcPr>
          <w:p w14:paraId="1677FE95" w14:textId="77777777" w:rsidR="00345E52" w:rsidRPr="00AF1EC4" w:rsidRDefault="00345E52"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619" w:type="pct"/>
            <w:vMerge w:val="restart"/>
            <w:vAlign w:val="center"/>
          </w:tcPr>
          <w:p w14:paraId="146E539A" w14:textId="77777777" w:rsidR="00345E52" w:rsidRPr="00AF1EC4" w:rsidRDefault="00345E52"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8</w:t>
            </w:r>
          </w:p>
        </w:tc>
        <w:tc>
          <w:tcPr>
            <w:tcW w:w="784" w:type="pct"/>
            <w:vMerge/>
            <w:shd w:val="clear" w:color="auto" w:fill="auto"/>
            <w:vAlign w:val="center"/>
          </w:tcPr>
          <w:p w14:paraId="6789FAA2"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265569F9" w14:textId="77777777" w:rsidTr="003A3B73">
        <w:trPr>
          <w:trHeight w:val="20"/>
        </w:trPr>
        <w:tc>
          <w:tcPr>
            <w:tcW w:w="638" w:type="pct"/>
            <w:vMerge/>
          </w:tcPr>
          <w:p w14:paraId="2B8FE7DA"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4ABE54C3" w14:textId="77777777" w:rsidR="00345E52" w:rsidRPr="00AF1EC4" w:rsidRDefault="00345E52"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619" w:type="pct"/>
            <w:vMerge/>
            <w:vAlign w:val="center"/>
          </w:tcPr>
          <w:p w14:paraId="02C68A05"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784" w:type="pct"/>
            <w:vMerge/>
            <w:shd w:val="clear" w:color="auto" w:fill="auto"/>
            <w:vAlign w:val="center"/>
          </w:tcPr>
          <w:p w14:paraId="15A998BE"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774359F4" w14:textId="77777777" w:rsidTr="003A3B73">
        <w:trPr>
          <w:trHeight w:val="20"/>
        </w:trPr>
        <w:tc>
          <w:tcPr>
            <w:tcW w:w="638" w:type="pct"/>
            <w:vMerge/>
          </w:tcPr>
          <w:p w14:paraId="35CF41BC"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6B199FB0" w14:textId="77777777" w:rsidR="00345E52" w:rsidRPr="00AF1EC4" w:rsidRDefault="00345E52" w:rsidP="003A3B73">
            <w:pPr>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Cs/>
                <w:sz w:val="24"/>
                <w:szCs w:val="24"/>
                <w:lang w:eastAsia="ru-RU"/>
              </w:rPr>
              <w:t xml:space="preserve">Факторы почвообразования. Типы почвообразования. Понятие о почве. Фазовый состав почвы. Почвенный профиль и морфологические признаки почвы. Основы </w:t>
            </w:r>
            <w:proofErr w:type="spellStart"/>
            <w:r w:rsidRPr="00AF1EC4">
              <w:rPr>
                <w:rFonts w:ascii="Times New Roman" w:eastAsia="Times New Roman" w:hAnsi="Times New Roman" w:cs="Times New Roman"/>
                <w:bCs/>
                <w:sz w:val="24"/>
                <w:szCs w:val="24"/>
                <w:lang w:eastAsia="ru-RU"/>
              </w:rPr>
              <w:t>микроморфологии</w:t>
            </w:r>
            <w:proofErr w:type="spellEnd"/>
            <w:r w:rsidRPr="00AF1EC4">
              <w:rPr>
                <w:rFonts w:ascii="Times New Roman" w:eastAsia="Times New Roman" w:hAnsi="Times New Roman" w:cs="Times New Roman"/>
                <w:bCs/>
                <w:sz w:val="24"/>
                <w:szCs w:val="24"/>
                <w:lang w:eastAsia="ru-RU"/>
              </w:rPr>
              <w:t xml:space="preserve"> почвы. Происхождение. Минералогический и химический состав. Гранулометрический состав. Агрономическое значение.</w:t>
            </w:r>
          </w:p>
        </w:tc>
        <w:tc>
          <w:tcPr>
            <w:tcW w:w="619" w:type="pct"/>
            <w:vMerge/>
            <w:vAlign w:val="center"/>
          </w:tcPr>
          <w:p w14:paraId="51100D56"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784" w:type="pct"/>
            <w:vMerge/>
            <w:shd w:val="clear" w:color="auto" w:fill="auto"/>
            <w:vAlign w:val="center"/>
          </w:tcPr>
          <w:p w14:paraId="6FDC7362"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7D1E0390" w14:textId="77777777" w:rsidTr="003A3B73">
        <w:trPr>
          <w:trHeight w:val="20"/>
        </w:trPr>
        <w:tc>
          <w:tcPr>
            <w:tcW w:w="638" w:type="pct"/>
            <w:vMerge/>
          </w:tcPr>
          <w:p w14:paraId="6DDEE072"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1A556A88" w14:textId="77777777" w:rsidR="00345E52" w:rsidRPr="00AF1EC4" w:rsidRDefault="00345E52" w:rsidP="003A3B73">
            <w:pPr>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sz w:val="24"/>
                <w:szCs w:val="24"/>
                <w:lang w:eastAsia="ru-RU"/>
              </w:rPr>
              <w:t xml:space="preserve">Гумус как специфическое органическое вещество почвы, его коллоидно-химическая природа. Состав органической части почвы. Гумусовое состояние почв. Агрономическое значение органической части почвы и ее энергетическая оценка. Почвенный коллоидный (поглощающий) комплекс, коагуляция и пептизация. Кислотность и щелочность почв. </w:t>
            </w:r>
            <w:proofErr w:type="spellStart"/>
            <w:r w:rsidRPr="00AF1EC4">
              <w:rPr>
                <w:rFonts w:ascii="Times New Roman" w:eastAsia="Times New Roman" w:hAnsi="Times New Roman" w:cs="Times New Roman"/>
                <w:sz w:val="24"/>
                <w:szCs w:val="24"/>
                <w:lang w:eastAsia="ru-RU"/>
              </w:rPr>
              <w:t>Буферность</w:t>
            </w:r>
            <w:proofErr w:type="spellEnd"/>
            <w:r w:rsidRPr="00AF1EC4">
              <w:rPr>
                <w:rFonts w:ascii="Times New Roman" w:eastAsia="Times New Roman" w:hAnsi="Times New Roman" w:cs="Times New Roman"/>
                <w:sz w:val="24"/>
                <w:szCs w:val="24"/>
                <w:lang w:eastAsia="ru-RU"/>
              </w:rPr>
              <w:t xml:space="preserve"> почв. Общие физические и физико-механические показатели почв. Структура и структурность почвы, их агрономическое значение. Физическая спелость почвы. </w:t>
            </w:r>
          </w:p>
        </w:tc>
        <w:tc>
          <w:tcPr>
            <w:tcW w:w="619" w:type="pct"/>
            <w:vMerge/>
            <w:vAlign w:val="center"/>
          </w:tcPr>
          <w:p w14:paraId="59E49349"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784" w:type="pct"/>
            <w:vMerge/>
            <w:shd w:val="clear" w:color="auto" w:fill="auto"/>
            <w:vAlign w:val="center"/>
          </w:tcPr>
          <w:p w14:paraId="30F333FB"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544FDFA3" w14:textId="77777777" w:rsidTr="003A3B73">
        <w:trPr>
          <w:trHeight w:val="283"/>
        </w:trPr>
        <w:tc>
          <w:tcPr>
            <w:tcW w:w="638" w:type="pct"/>
            <w:vMerge/>
          </w:tcPr>
          <w:p w14:paraId="037BB449"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3BC0097F"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619" w:type="pct"/>
            <w:vAlign w:val="center"/>
          </w:tcPr>
          <w:p w14:paraId="513910B9" w14:textId="77777777" w:rsidR="00345E52" w:rsidRPr="00AF1EC4" w:rsidRDefault="00345E52"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8*</w:t>
            </w:r>
          </w:p>
        </w:tc>
        <w:tc>
          <w:tcPr>
            <w:tcW w:w="784" w:type="pct"/>
            <w:vMerge/>
            <w:shd w:val="clear" w:color="auto" w:fill="auto"/>
            <w:vAlign w:val="center"/>
          </w:tcPr>
          <w:p w14:paraId="15435CE8"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1877E7C2" w14:textId="77777777" w:rsidTr="003A3B73">
        <w:trPr>
          <w:trHeight w:val="20"/>
        </w:trPr>
        <w:tc>
          <w:tcPr>
            <w:tcW w:w="638" w:type="pct"/>
            <w:vMerge/>
          </w:tcPr>
          <w:p w14:paraId="17434244"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0A51DA36"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619" w:type="pct"/>
            <w:vMerge w:val="restart"/>
            <w:vAlign w:val="center"/>
          </w:tcPr>
          <w:p w14:paraId="012D033E" w14:textId="77777777" w:rsidR="00345E52" w:rsidRPr="00AF1EC4" w:rsidRDefault="00345E52"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Cs/>
                <w:i/>
                <w:sz w:val="24"/>
                <w:szCs w:val="24"/>
                <w:lang w:eastAsia="ru-RU"/>
              </w:rPr>
              <w:t>4</w:t>
            </w:r>
          </w:p>
        </w:tc>
        <w:tc>
          <w:tcPr>
            <w:tcW w:w="784" w:type="pct"/>
            <w:vMerge/>
            <w:shd w:val="clear" w:color="auto" w:fill="auto"/>
            <w:vAlign w:val="center"/>
          </w:tcPr>
          <w:p w14:paraId="36E208C9"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39E17387" w14:textId="77777777" w:rsidTr="003A3B73">
        <w:trPr>
          <w:trHeight w:val="20"/>
        </w:trPr>
        <w:tc>
          <w:tcPr>
            <w:tcW w:w="638" w:type="pct"/>
            <w:vMerge/>
          </w:tcPr>
          <w:p w14:paraId="4B02A929"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40205FC3" w14:textId="77777777" w:rsidR="00345E52" w:rsidRPr="00AF1EC4" w:rsidRDefault="00345E52" w:rsidP="003A3B73">
            <w:pP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i/>
                <w:sz w:val="24"/>
                <w:szCs w:val="24"/>
                <w:lang w:eastAsia="ru-RU"/>
              </w:rPr>
              <w:t>Практическое занятие 5</w:t>
            </w:r>
            <w:r w:rsidRPr="00AF1EC4">
              <w:rPr>
                <w:rFonts w:ascii="Times New Roman" w:eastAsia="Times New Roman" w:hAnsi="Times New Roman" w:cs="Times New Roman"/>
                <w:bCs/>
                <w:i/>
                <w:sz w:val="24"/>
                <w:szCs w:val="24"/>
                <w:lang w:eastAsia="ru-RU"/>
              </w:rPr>
              <w:t xml:space="preserve"> «Факторы и типы почвообразования»</w:t>
            </w:r>
          </w:p>
        </w:tc>
        <w:tc>
          <w:tcPr>
            <w:tcW w:w="619" w:type="pct"/>
            <w:vMerge/>
            <w:vAlign w:val="center"/>
          </w:tcPr>
          <w:p w14:paraId="35069BD3" w14:textId="77777777" w:rsidR="00345E52" w:rsidRPr="00AF1EC4" w:rsidRDefault="00345E52" w:rsidP="003A3B73">
            <w:pPr>
              <w:jc w:val="center"/>
              <w:rPr>
                <w:rFonts w:ascii="Times New Roman" w:eastAsia="Times New Roman" w:hAnsi="Times New Roman" w:cs="Times New Roman"/>
                <w:bCs/>
                <w:i/>
                <w:sz w:val="24"/>
                <w:szCs w:val="24"/>
                <w:lang w:eastAsia="ru-RU"/>
              </w:rPr>
            </w:pPr>
          </w:p>
        </w:tc>
        <w:tc>
          <w:tcPr>
            <w:tcW w:w="784" w:type="pct"/>
            <w:vMerge/>
            <w:shd w:val="clear" w:color="auto" w:fill="auto"/>
            <w:vAlign w:val="center"/>
          </w:tcPr>
          <w:p w14:paraId="5994BB47"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7BB08A5F" w14:textId="77777777" w:rsidTr="003A3B73">
        <w:trPr>
          <w:trHeight w:val="20"/>
        </w:trPr>
        <w:tc>
          <w:tcPr>
            <w:tcW w:w="638" w:type="pct"/>
            <w:vMerge/>
          </w:tcPr>
          <w:p w14:paraId="1919C8A1"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59" w:type="pct"/>
          </w:tcPr>
          <w:p w14:paraId="0D328003" w14:textId="77777777" w:rsidR="00345E52" w:rsidRPr="00AF1EC4" w:rsidRDefault="00345E52" w:rsidP="003A3B73">
            <w:pP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Cs/>
                <w:i/>
                <w:sz w:val="24"/>
                <w:szCs w:val="24"/>
                <w:lang w:eastAsia="ru-RU"/>
              </w:rPr>
              <w:t>Лабораторная работа 5 «Определение гранулометрического состава почвы».</w:t>
            </w:r>
          </w:p>
        </w:tc>
        <w:tc>
          <w:tcPr>
            <w:tcW w:w="619" w:type="pct"/>
            <w:vAlign w:val="center"/>
          </w:tcPr>
          <w:p w14:paraId="6565BD6B" w14:textId="77777777" w:rsidR="00345E52" w:rsidRPr="00AF1EC4" w:rsidRDefault="00345E52"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784" w:type="pct"/>
            <w:vMerge/>
            <w:shd w:val="clear" w:color="auto" w:fill="auto"/>
            <w:vAlign w:val="center"/>
          </w:tcPr>
          <w:p w14:paraId="0B2092E8"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6AE6A175" w14:textId="77777777" w:rsidTr="003A3B73">
        <w:trPr>
          <w:trHeight w:val="20"/>
        </w:trPr>
        <w:tc>
          <w:tcPr>
            <w:tcW w:w="638" w:type="pct"/>
            <w:vMerge w:val="restart"/>
          </w:tcPr>
          <w:p w14:paraId="3EB95247"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6.</w:t>
            </w:r>
          </w:p>
          <w:p w14:paraId="669639B1"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lastRenderedPageBreak/>
              <w:t>Типы почв.</w:t>
            </w:r>
          </w:p>
          <w:p w14:paraId="2C303B94"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
                <w:bCs/>
                <w:sz w:val="24"/>
                <w:szCs w:val="24"/>
                <w:lang w:eastAsia="ru-RU"/>
              </w:rPr>
              <w:t>Плодородие почв</w:t>
            </w:r>
          </w:p>
        </w:tc>
        <w:tc>
          <w:tcPr>
            <w:tcW w:w="2959" w:type="pct"/>
          </w:tcPr>
          <w:p w14:paraId="516A7568" w14:textId="77777777" w:rsidR="00345E52" w:rsidRPr="00AF1EC4" w:rsidRDefault="00345E52"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lastRenderedPageBreak/>
              <w:t>Содержание учебного материала</w:t>
            </w:r>
          </w:p>
        </w:tc>
        <w:tc>
          <w:tcPr>
            <w:tcW w:w="619" w:type="pct"/>
            <w:vMerge w:val="restart"/>
            <w:vAlign w:val="center"/>
          </w:tcPr>
          <w:p w14:paraId="7C26EC0C" w14:textId="77777777" w:rsidR="00345E52" w:rsidRPr="00AF1EC4" w:rsidRDefault="00345E52"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8</w:t>
            </w:r>
          </w:p>
        </w:tc>
        <w:tc>
          <w:tcPr>
            <w:tcW w:w="784" w:type="pct"/>
            <w:vMerge/>
            <w:shd w:val="clear" w:color="auto" w:fill="auto"/>
            <w:vAlign w:val="center"/>
          </w:tcPr>
          <w:p w14:paraId="7C3A7D52"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437A319F" w14:textId="77777777" w:rsidTr="003A3B73">
        <w:trPr>
          <w:trHeight w:val="20"/>
        </w:trPr>
        <w:tc>
          <w:tcPr>
            <w:tcW w:w="638" w:type="pct"/>
            <w:vMerge/>
          </w:tcPr>
          <w:p w14:paraId="2CCCEA49" w14:textId="77777777" w:rsidR="00345E52" w:rsidRPr="00AF1EC4" w:rsidRDefault="00345E52" w:rsidP="003A3B73">
            <w:pPr>
              <w:rPr>
                <w:rFonts w:ascii="Times New Roman" w:eastAsia="Times New Roman" w:hAnsi="Times New Roman" w:cs="Times New Roman"/>
                <w:b/>
                <w:bCs/>
                <w:sz w:val="24"/>
                <w:szCs w:val="24"/>
                <w:lang w:eastAsia="ru-RU"/>
              </w:rPr>
            </w:pPr>
          </w:p>
        </w:tc>
        <w:tc>
          <w:tcPr>
            <w:tcW w:w="2959" w:type="pct"/>
          </w:tcPr>
          <w:p w14:paraId="4C44B1D5" w14:textId="77777777" w:rsidR="00345E52" w:rsidRPr="00AF1EC4" w:rsidRDefault="00345E52" w:rsidP="003A3B73">
            <w:pPr>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sz w:val="24"/>
                <w:szCs w:val="24"/>
                <w:lang w:eastAsia="ru-RU"/>
              </w:rPr>
              <w:t>Почвы тундровой зоны. Почвы лесной зоны. Почвы лесостепной зоны. Почвы степной зоны. Почвы полупустынь и пустынь. Интразональные почвы и почвенный покров горных областей</w:t>
            </w:r>
          </w:p>
        </w:tc>
        <w:tc>
          <w:tcPr>
            <w:tcW w:w="619" w:type="pct"/>
            <w:vMerge/>
            <w:vAlign w:val="center"/>
          </w:tcPr>
          <w:p w14:paraId="026724E1" w14:textId="77777777" w:rsidR="00345E52" w:rsidRPr="00AF1EC4" w:rsidRDefault="00345E52" w:rsidP="003A3B73">
            <w:pPr>
              <w:jc w:val="center"/>
              <w:rPr>
                <w:rFonts w:ascii="Times New Roman" w:eastAsia="Times New Roman" w:hAnsi="Times New Roman" w:cs="Times New Roman"/>
                <w:b/>
                <w:bCs/>
                <w:i/>
                <w:sz w:val="24"/>
                <w:szCs w:val="24"/>
                <w:lang w:eastAsia="ru-RU"/>
              </w:rPr>
            </w:pPr>
          </w:p>
        </w:tc>
        <w:tc>
          <w:tcPr>
            <w:tcW w:w="784" w:type="pct"/>
            <w:vMerge/>
            <w:shd w:val="clear" w:color="auto" w:fill="auto"/>
            <w:vAlign w:val="center"/>
          </w:tcPr>
          <w:p w14:paraId="49FE7FD0"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r>
      <w:tr w:rsidR="00AF1EC4" w:rsidRPr="00AF1EC4" w14:paraId="64256C22" w14:textId="77777777" w:rsidTr="003A3B73">
        <w:trPr>
          <w:trHeight w:val="20"/>
        </w:trPr>
        <w:tc>
          <w:tcPr>
            <w:tcW w:w="638" w:type="pct"/>
            <w:vMerge/>
          </w:tcPr>
          <w:p w14:paraId="41CE7030" w14:textId="77777777" w:rsidR="00345E52" w:rsidRPr="00AF1EC4" w:rsidRDefault="00345E52" w:rsidP="003A3B73">
            <w:pPr>
              <w:rPr>
                <w:rFonts w:ascii="Times New Roman" w:eastAsia="Times New Roman" w:hAnsi="Times New Roman" w:cs="Times New Roman"/>
                <w:b/>
                <w:bCs/>
                <w:sz w:val="24"/>
                <w:szCs w:val="24"/>
                <w:lang w:eastAsia="ru-RU"/>
              </w:rPr>
            </w:pPr>
          </w:p>
        </w:tc>
        <w:tc>
          <w:tcPr>
            <w:tcW w:w="2959" w:type="pct"/>
          </w:tcPr>
          <w:p w14:paraId="27B2A998" w14:textId="77777777" w:rsidR="00345E52" w:rsidRPr="00AF1EC4" w:rsidRDefault="00345E52" w:rsidP="003A3B73">
            <w:pPr>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sz w:val="24"/>
                <w:szCs w:val="24"/>
                <w:lang w:eastAsia="ru-RU"/>
              </w:rPr>
              <w:t>Понятие о почвенном плодородии. Категории и формы почвенного плодородия. Основные законы земледелия. Плодородие различных типов почв.</w:t>
            </w:r>
          </w:p>
        </w:tc>
        <w:tc>
          <w:tcPr>
            <w:tcW w:w="619" w:type="pct"/>
            <w:vMerge/>
            <w:vAlign w:val="center"/>
          </w:tcPr>
          <w:p w14:paraId="0C2102FD" w14:textId="77777777" w:rsidR="00345E52" w:rsidRPr="00AF1EC4" w:rsidRDefault="00345E52" w:rsidP="003A3B73">
            <w:pPr>
              <w:jc w:val="center"/>
              <w:rPr>
                <w:rFonts w:ascii="Times New Roman" w:eastAsia="Times New Roman" w:hAnsi="Times New Roman" w:cs="Times New Roman"/>
                <w:b/>
                <w:bCs/>
                <w:i/>
                <w:sz w:val="24"/>
                <w:szCs w:val="24"/>
                <w:lang w:eastAsia="ru-RU"/>
              </w:rPr>
            </w:pPr>
          </w:p>
        </w:tc>
        <w:tc>
          <w:tcPr>
            <w:tcW w:w="784" w:type="pct"/>
            <w:vMerge/>
            <w:shd w:val="clear" w:color="auto" w:fill="auto"/>
            <w:vAlign w:val="center"/>
          </w:tcPr>
          <w:p w14:paraId="697C646C"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r>
      <w:tr w:rsidR="00AF1EC4" w:rsidRPr="00AF1EC4" w14:paraId="72847BA8" w14:textId="77777777" w:rsidTr="003A3B73">
        <w:trPr>
          <w:trHeight w:val="20"/>
        </w:trPr>
        <w:tc>
          <w:tcPr>
            <w:tcW w:w="638" w:type="pct"/>
            <w:vMerge/>
          </w:tcPr>
          <w:p w14:paraId="0AB23995" w14:textId="77777777" w:rsidR="00345E52" w:rsidRPr="00AF1EC4" w:rsidRDefault="00345E52" w:rsidP="003A3B73">
            <w:pPr>
              <w:rPr>
                <w:rFonts w:ascii="Times New Roman" w:eastAsia="Times New Roman" w:hAnsi="Times New Roman" w:cs="Times New Roman"/>
                <w:b/>
                <w:bCs/>
                <w:sz w:val="24"/>
                <w:szCs w:val="24"/>
                <w:lang w:eastAsia="ru-RU"/>
              </w:rPr>
            </w:pPr>
          </w:p>
        </w:tc>
        <w:tc>
          <w:tcPr>
            <w:tcW w:w="2959" w:type="pct"/>
          </w:tcPr>
          <w:p w14:paraId="7257CBD0"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619" w:type="pct"/>
            <w:vAlign w:val="center"/>
          </w:tcPr>
          <w:p w14:paraId="2D32DDBB" w14:textId="77777777" w:rsidR="00345E52" w:rsidRPr="00AF1EC4" w:rsidRDefault="00345E52"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6*</w:t>
            </w:r>
          </w:p>
        </w:tc>
        <w:tc>
          <w:tcPr>
            <w:tcW w:w="784" w:type="pct"/>
            <w:vMerge/>
            <w:shd w:val="clear" w:color="auto" w:fill="auto"/>
            <w:vAlign w:val="center"/>
          </w:tcPr>
          <w:p w14:paraId="13710975"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r>
      <w:tr w:rsidR="00AF1EC4" w:rsidRPr="00AF1EC4" w14:paraId="0549733A" w14:textId="77777777" w:rsidTr="003A3B73">
        <w:trPr>
          <w:trHeight w:val="20"/>
        </w:trPr>
        <w:tc>
          <w:tcPr>
            <w:tcW w:w="638" w:type="pct"/>
            <w:vMerge/>
          </w:tcPr>
          <w:p w14:paraId="5F88D809" w14:textId="77777777" w:rsidR="00345E52" w:rsidRPr="00AF1EC4" w:rsidRDefault="00345E52" w:rsidP="003A3B73">
            <w:pPr>
              <w:rPr>
                <w:rFonts w:ascii="Times New Roman" w:eastAsia="Times New Roman" w:hAnsi="Times New Roman" w:cs="Times New Roman"/>
                <w:b/>
                <w:bCs/>
                <w:sz w:val="24"/>
                <w:szCs w:val="24"/>
                <w:lang w:eastAsia="ru-RU"/>
              </w:rPr>
            </w:pPr>
          </w:p>
        </w:tc>
        <w:tc>
          <w:tcPr>
            <w:tcW w:w="2959" w:type="pct"/>
          </w:tcPr>
          <w:p w14:paraId="1FD4C2CA"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619" w:type="pct"/>
            <w:vMerge w:val="restart"/>
            <w:vAlign w:val="center"/>
          </w:tcPr>
          <w:p w14:paraId="404179FA" w14:textId="77777777" w:rsidR="00345E52" w:rsidRPr="00AF1EC4" w:rsidRDefault="00345E52"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Cs/>
                <w:i/>
                <w:sz w:val="24"/>
                <w:szCs w:val="24"/>
                <w:lang w:eastAsia="ru-RU"/>
              </w:rPr>
              <w:t>4</w:t>
            </w:r>
          </w:p>
        </w:tc>
        <w:tc>
          <w:tcPr>
            <w:tcW w:w="784" w:type="pct"/>
            <w:vMerge/>
            <w:shd w:val="clear" w:color="auto" w:fill="auto"/>
            <w:vAlign w:val="center"/>
          </w:tcPr>
          <w:p w14:paraId="2AF1474F"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r>
      <w:tr w:rsidR="00AF1EC4" w:rsidRPr="00AF1EC4" w14:paraId="331E7CEE" w14:textId="77777777" w:rsidTr="003A3B73">
        <w:trPr>
          <w:trHeight w:val="20"/>
        </w:trPr>
        <w:tc>
          <w:tcPr>
            <w:tcW w:w="638" w:type="pct"/>
            <w:vMerge/>
          </w:tcPr>
          <w:p w14:paraId="6DD61D28" w14:textId="77777777" w:rsidR="00345E52" w:rsidRPr="00AF1EC4" w:rsidRDefault="00345E52" w:rsidP="003A3B73">
            <w:pPr>
              <w:rPr>
                <w:rFonts w:ascii="Times New Roman" w:eastAsia="Times New Roman" w:hAnsi="Times New Roman" w:cs="Times New Roman"/>
                <w:b/>
                <w:bCs/>
                <w:sz w:val="24"/>
                <w:szCs w:val="24"/>
                <w:lang w:eastAsia="ru-RU"/>
              </w:rPr>
            </w:pPr>
          </w:p>
        </w:tc>
        <w:tc>
          <w:tcPr>
            <w:tcW w:w="2959" w:type="pct"/>
          </w:tcPr>
          <w:p w14:paraId="4A29845D" w14:textId="77777777" w:rsidR="00345E52" w:rsidRPr="00AF1EC4" w:rsidRDefault="00345E52" w:rsidP="003A3B73">
            <w:pPr>
              <w:jc w:val="both"/>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Cs/>
                <w:i/>
                <w:sz w:val="24"/>
                <w:szCs w:val="24"/>
                <w:lang w:eastAsia="ru-RU"/>
              </w:rPr>
              <w:t>Лабораторная работа 6 «Определение и характеристика типов почв»</w:t>
            </w:r>
          </w:p>
        </w:tc>
        <w:tc>
          <w:tcPr>
            <w:tcW w:w="619" w:type="pct"/>
            <w:vMerge/>
            <w:vAlign w:val="center"/>
          </w:tcPr>
          <w:p w14:paraId="35C7AEF0" w14:textId="77777777" w:rsidR="00345E52" w:rsidRPr="00AF1EC4" w:rsidRDefault="00345E52" w:rsidP="003A3B73">
            <w:pPr>
              <w:jc w:val="center"/>
              <w:rPr>
                <w:rFonts w:ascii="Times New Roman" w:eastAsia="Times New Roman" w:hAnsi="Times New Roman" w:cs="Times New Roman"/>
                <w:bCs/>
                <w:i/>
                <w:sz w:val="24"/>
                <w:szCs w:val="24"/>
                <w:lang w:eastAsia="ru-RU"/>
              </w:rPr>
            </w:pPr>
          </w:p>
        </w:tc>
        <w:tc>
          <w:tcPr>
            <w:tcW w:w="784" w:type="pct"/>
            <w:vMerge/>
            <w:shd w:val="clear" w:color="auto" w:fill="auto"/>
            <w:vAlign w:val="center"/>
          </w:tcPr>
          <w:p w14:paraId="488F0E25"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r>
      <w:tr w:rsidR="00AF1EC4" w:rsidRPr="00AF1EC4" w14:paraId="5ED6B6AD" w14:textId="77777777" w:rsidTr="003A3B73">
        <w:trPr>
          <w:trHeight w:val="20"/>
        </w:trPr>
        <w:tc>
          <w:tcPr>
            <w:tcW w:w="638" w:type="pct"/>
            <w:vMerge/>
          </w:tcPr>
          <w:p w14:paraId="33AB87FC" w14:textId="77777777" w:rsidR="00345E52" w:rsidRPr="00AF1EC4" w:rsidRDefault="00345E52" w:rsidP="003A3B73">
            <w:pPr>
              <w:rPr>
                <w:rFonts w:ascii="Times New Roman" w:eastAsia="Times New Roman" w:hAnsi="Times New Roman" w:cs="Times New Roman"/>
                <w:b/>
                <w:bCs/>
                <w:sz w:val="24"/>
                <w:szCs w:val="24"/>
                <w:lang w:eastAsia="ru-RU"/>
              </w:rPr>
            </w:pPr>
          </w:p>
        </w:tc>
        <w:tc>
          <w:tcPr>
            <w:tcW w:w="2959" w:type="pct"/>
          </w:tcPr>
          <w:p w14:paraId="568C9A00" w14:textId="77777777" w:rsidR="00345E52" w:rsidRPr="00AF1EC4" w:rsidRDefault="00345E52" w:rsidP="003A3B73">
            <w:pPr>
              <w:jc w:val="both"/>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i/>
                <w:sz w:val="24"/>
                <w:szCs w:val="24"/>
                <w:lang w:eastAsia="ru-RU"/>
              </w:rPr>
              <w:t>Практическое занятие 6</w:t>
            </w:r>
            <w:r w:rsidRPr="00AF1EC4">
              <w:rPr>
                <w:rFonts w:ascii="Times New Roman" w:eastAsia="Times New Roman" w:hAnsi="Times New Roman" w:cs="Times New Roman"/>
                <w:bCs/>
                <w:i/>
                <w:sz w:val="24"/>
                <w:szCs w:val="24"/>
                <w:lang w:eastAsia="ru-RU"/>
              </w:rPr>
              <w:t xml:space="preserve"> «Изучение крупномасштабных почвенных карт»</w:t>
            </w:r>
          </w:p>
        </w:tc>
        <w:tc>
          <w:tcPr>
            <w:tcW w:w="619" w:type="pct"/>
            <w:vAlign w:val="center"/>
          </w:tcPr>
          <w:p w14:paraId="6AFCC877" w14:textId="77777777" w:rsidR="00345E52" w:rsidRPr="00AF1EC4" w:rsidRDefault="00345E52"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784" w:type="pct"/>
            <w:vMerge/>
            <w:shd w:val="clear" w:color="auto" w:fill="auto"/>
            <w:vAlign w:val="center"/>
          </w:tcPr>
          <w:p w14:paraId="7EA36E98"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r>
      <w:tr w:rsidR="00AF1EC4" w:rsidRPr="00AF1EC4" w14:paraId="261C00DE" w14:textId="77777777" w:rsidTr="003A3B73">
        <w:tc>
          <w:tcPr>
            <w:tcW w:w="3597" w:type="pct"/>
            <w:gridSpan w:val="2"/>
          </w:tcPr>
          <w:p w14:paraId="6E2AF59E" w14:textId="77777777" w:rsidR="00345E52" w:rsidRPr="00AF1EC4" w:rsidRDefault="00345E52" w:rsidP="003A3B73">
            <w:pPr>
              <w:suppressAutoHyphens/>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Консультации</w:t>
            </w:r>
          </w:p>
        </w:tc>
        <w:tc>
          <w:tcPr>
            <w:tcW w:w="619" w:type="pct"/>
            <w:vAlign w:val="center"/>
          </w:tcPr>
          <w:p w14:paraId="011DA863" w14:textId="77777777" w:rsidR="00345E52" w:rsidRPr="00AF1EC4" w:rsidRDefault="00345E52" w:rsidP="003A3B73">
            <w:pPr>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2</w:t>
            </w:r>
          </w:p>
        </w:tc>
        <w:tc>
          <w:tcPr>
            <w:tcW w:w="784" w:type="pct"/>
            <w:shd w:val="clear" w:color="auto" w:fill="auto"/>
            <w:vAlign w:val="center"/>
          </w:tcPr>
          <w:p w14:paraId="69D18659" w14:textId="77777777" w:rsidR="00345E52" w:rsidRPr="00AF1EC4" w:rsidRDefault="00345E52" w:rsidP="003A3B73">
            <w:pPr>
              <w:jc w:val="center"/>
              <w:rPr>
                <w:rFonts w:ascii="Times New Roman" w:eastAsia="Times New Roman" w:hAnsi="Times New Roman" w:cs="Times New Roman"/>
                <w:b/>
                <w:i/>
                <w:sz w:val="24"/>
                <w:szCs w:val="24"/>
                <w:lang w:eastAsia="ru-RU"/>
              </w:rPr>
            </w:pPr>
          </w:p>
        </w:tc>
      </w:tr>
      <w:tr w:rsidR="00AF1EC4" w:rsidRPr="00AF1EC4" w14:paraId="6479D77C" w14:textId="77777777" w:rsidTr="003A3B73">
        <w:tc>
          <w:tcPr>
            <w:tcW w:w="3597" w:type="pct"/>
            <w:gridSpan w:val="2"/>
          </w:tcPr>
          <w:p w14:paraId="1B59FF3F" w14:textId="77777777" w:rsidR="00345E52" w:rsidRPr="00AF1EC4" w:rsidRDefault="00345E52" w:rsidP="003A3B73">
            <w:pPr>
              <w:suppressAutoHyphens/>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Экзамен</w:t>
            </w:r>
          </w:p>
        </w:tc>
        <w:tc>
          <w:tcPr>
            <w:tcW w:w="619" w:type="pct"/>
            <w:vAlign w:val="center"/>
          </w:tcPr>
          <w:p w14:paraId="66A1C902" w14:textId="77777777" w:rsidR="00345E52" w:rsidRPr="00AF1EC4" w:rsidRDefault="00345E52" w:rsidP="003A3B73">
            <w:pPr>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6</w:t>
            </w:r>
          </w:p>
        </w:tc>
        <w:tc>
          <w:tcPr>
            <w:tcW w:w="784" w:type="pct"/>
            <w:shd w:val="clear" w:color="auto" w:fill="auto"/>
            <w:vAlign w:val="center"/>
          </w:tcPr>
          <w:p w14:paraId="67A9499C" w14:textId="77777777" w:rsidR="00345E52" w:rsidRPr="00AF1EC4" w:rsidRDefault="00345E52" w:rsidP="003A3B73">
            <w:pPr>
              <w:jc w:val="center"/>
              <w:rPr>
                <w:rFonts w:ascii="Times New Roman" w:eastAsia="Times New Roman" w:hAnsi="Times New Roman" w:cs="Times New Roman"/>
                <w:b/>
                <w:i/>
                <w:sz w:val="24"/>
                <w:szCs w:val="24"/>
                <w:lang w:eastAsia="ru-RU"/>
              </w:rPr>
            </w:pPr>
          </w:p>
        </w:tc>
      </w:tr>
      <w:tr w:rsidR="00AF1EC4" w:rsidRPr="00AF1EC4" w14:paraId="66B493B9" w14:textId="77777777" w:rsidTr="003A3B73">
        <w:trPr>
          <w:trHeight w:val="20"/>
        </w:trPr>
        <w:tc>
          <w:tcPr>
            <w:tcW w:w="3597" w:type="pct"/>
            <w:gridSpan w:val="2"/>
          </w:tcPr>
          <w:p w14:paraId="314CACE1" w14:textId="77777777" w:rsidR="00345E52" w:rsidRPr="00AF1EC4" w:rsidRDefault="00345E52" w:rsidP="003A3B73">
            <w:pPr>
              <w:suppressAutoHyphens/>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Всего:</w:t>
            </w:r>
          </w:p>
        </w:tc>
        <w:tc>
          <w:tcPr>
            <w:tcW w:w="619" w:type="pct"/>
            <w:vAlign w:val="center"/>
          </w:tcPr>
          <w:p w14:paraId="6590FEBD" w14:textId="77777777" w:rsidR="00345E52" w:rsidRPr="00AF1EC4" w:rsidRDefault="00345E52" w:rsidP="003A3B73">
            <w:pPr>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98</w:t>
            </w:r>
          </w:p>
        </w:tc>
        <w:tc>
          <w:tcPr>
            <w:tcW w:w="784" w:type="pct"/>
            <w:shd w:val="clear" w:color="auto" w:fill="auto"/>
          </w:tcPr>
          <w:p w14:paraId="0689920C" w14:textId="77777777" w:rsidR="00345E52" w:rsidRPr="00AF1EC4" w:rsidRDefault="00345E52" w:rsidP="003A3B73">
            <w:pPr>
              <w:rPr>
                <w:rFonts w:ascii="Times New Roman" w:eastAsia="Times New Roman" w:hAnsi="Times New Roman" w:cs="Times New Roman"/>
                <w:b/>
                <w:bCs/>
                <w:i/>
                <w:sz w:val="24"/>
                <w:szCs w:val="24"/>
                <w:lang w:eastAsia="ru-RU"/>
              </w:rPr>
            </w:pPr>
          </w:p>
        </w:tc>
      </w:tr>
    </w:tbl>
    <w:p w14:paraId="38941758" w14:textId="77777777" w:rsidR="00345E52" w:rsidRPr="00AF1EC4" w:rsidRDefault="00345E52" w:rsidP="00345E52">
      <w:pPr>
        <w:rPr>
          <w:rFonts w:ascii="Times New Roman" w:hAnsi="Times New Roman" w:cs="Times New Roman"/>
          <w:sz w:val="24"/>
          <w:szCs w:val="24"/>
          <w:lang w:eastAsia="ru-RU"/>
        </w:rPr>
      </w:pPr>
    </w:p>
    <w:p w14:paraId="24505D78" w14:textId="77777777" w:rsidR="00345E52" w:rsidRPr="00AF1EC4" w:rsidRDefault="00345E52" w:rsidP="00345E52">
      <w:pPr>
        <w:rPr>
          <w:rFonts w:ascii="Times New Roman" w:hAnsi="Times New Roman" w:cs="Times New Roman"/>
          <w:sz w:val="24"/>
          <w:szCs w:val="24"/>
          <w:lang w:eastAsia="ru-RU"/>
        </w:rPr>
      </w:pPr>
    </w:p>
    <w:p w14:paraId="3A1E778C" w14:textId="77777777" w:rsidR="00345E52" w:rsidRPr="00AF1EC4" w:rsidRDefault="00345E52" w:rsidP="00345E52">
      <w:pPr>
        <w:rPr>
          <w:rFonts w:ascii="Times New Roman" w:hAnsi="Times New Roman" w:cs="Times New Roman"/>
          <w:sz w:val="24"/>
          <w:szCs w:val="24"/>
          <w:lang w:eastAsia="ru-RU"/>
        </w:rPr>
      </w:pPr>
    </w:p>
    <w:p w14:paraId="3DDCFD1E" w14:textId="77777777" w:rsidR="00345E52" w:rsidRPr="00AF1EC4" w:rsidRDefault="00345E52" w:rsidP="00345E52">
      <w:pPr>
        <w:rPr>
          <w:rFonts w:ascii="Times New Roman" w:hAnsi="Times New Roman" w:cs="Times New Roman"/>
          <w:sz w:val="24"/>
          <w:szCs w:val="24"/>
          <w:lang w:eastAsia="ru-RU"/>
        </w:rPr>
      </w:pPr>
    </w:p>
    <w:p w14:paraId="61E737C5" w14:textId="77777777" w:rsidR="00345E52" w:rsidRPr="00AF1EC4" w:rsidRDefault="00345E52" w:rsidP="00345E52">
      <w:pPr>
        <w:tabs>
          <w:tab w:val="left" w:pos="0"/>
        </w:tabs>
        <w:rPr>
          <w:rFonts w:ascii="Times New Roman" w:hAnsi="Times New Roman" w:cs="Times New Roman"/>
          <w:sz w:val="24"/>
          <w:szCs w:val="24"/>
        </w:rPr>
        <w:sectPr w:rsidR="00345E52" w:rsidRPr="00AF1EC4" w:rsidSect="00345E52">
          <w:footerReference w:type="default" r:id="rId57"/>
          <w:pgSz w:w="16838" w:h="11906" w:orient="landscape"/>
          <w:pgMar w:top="1134" w:right="1134" w:bottom="1134" w:left="1134" w:header="709" w:footer="709" w:gutter="0"/>
          <w:cols w:space="708"/>
          <w:docGrid w:linePitch="360"/>
        </w:sectPr>
      </w:pPr>
    </w:p>
    <w:p w14:paraId="7E537287" w14:textId="1C5194A6" w:rsidR="00345E52" w:rsidRPr="007D6320" w:rsidRDefault="00345E52" w:rsidP="00345E52">
      <w:pPr>
        <w:tabs>
          <w:tab w:val="left" w:pos="0"/>
          <w:tab w:val="left" w:pos="567"/>
          <w:tab w:val="left" w:pos="1276"/>
          <w:tab w:val="left" w:pos="1701"/>
        </w:tabs>
        <w:rPr>
          <w:rFonts w:ascii="Times New Roman" w:hAnsi="Times New Roman" w:cs="Times New Roman"/>
          <w:b/>
          <w:sz w:val="24"/>
          <w:szCs w:val="24"/>
        </w:rPr>
      </w:pPr>
      <w:r w:rsidRPr="007D6320">
        <w:rPr>
          <w:rFonts w:ascii="Times New Roman" w:hAnsi="Times New Roman" w:cs="Times New Roman"/>
          <w:b/>
          <w:sz w:val="24"/>
          <w:szCs w:val="24"/>
        </w:rPr>
        <w:lastRenderedPageBreak/>
        <w:t xml:space="preserve">3. УСЛОВИЯ </w:t>
      </w:r>
      <w:proofErr w:type="gramStart"/>
      <w:r w:rsidRPr="007D6320">
        <w:rPr>
          <w:rFonts w:ascii="Times New Roman" w:hAnsi="Times New Roman" w:cs="Times New Roman"/>
          <w:b/>
          <w:sz w:val="24"/>
          <w:szCs w:val="24"/>
        </w:rPr>
        <w:t xml:space="preserve">РЕАЛИЗАЦИИ </w:t>
      </w:r>
      <w:r w:rsidR="007D6320" w:rsidRPr="007D6320">
        <w:rPr>
          <w:rFonts w:ascii="Times New Roman" w:hAnsi="Times New Roman" w:cs="Times New Roman"/>
          <w:b/>
          <w:sz w:val="24"/>
          <w:szCs w:val="24"/>
        </w:rPr>
        <w:t xml:space="preserve"> АДАПТИРОВАННОЙ</w:t>
      </w:r>
      <w:proofErr w:type="gramEnd"/>
      <w:r w:rsidR="007D6320" w:rsidRPr="007D6320">
        <w:rPr>
          <w:rFonts w:ascii="Times New Roman" w:hAnsi="Times New Roman" w:cs="Times New Roman"/>
          <w:b/>
          <w:sz w:val="24"/>
          <w:szCs w:val="24"/>
        </w:rPr>
        <w:t xml:space="preserve"> </w:t>
      </w:r>
      <w:r w:rsidRPr="007D6320">
        <w:rPr>
          <w:rFonts w:ascii="Times New Roman" w:hAnsi="Times New Roman" w:cs="Times New Roman"/>
          <w:b/>
          <w:sz w:val="24"/>
          <w:szCs w:val="24"/>
        </w:rPr>
        <w:t xml:space="preserve"> РАБОЧЕЙ </w:t>
      </w:r>
      <w:proofErr w:type="gramStart"/>
      <w:r w:rsidRPr="007D6320">
        <w:rPr>
          <w:rFonts w:ascii="Times New Roman" w:hAnsi="Times New Roman" w:cs="Times New Roman"/>
          <w:b/>
          <w:sz w:val="24"/>
          <w:szCs w:val="24"/>
        </w:rPr>
        <w:t>ПРОГРАММЫ  УЧЕБНОЙ</w:t>
      </w:r>
      <w:proofErr w:type="gramEnd"/>
      <w:r w:rsidRPr="007D6320">
        <w:rPr>
          <w:rFonts w:ascii="Times New Roman" w:hAnsi="Times New Roman" w:cs="Times New Roman"/>
          <w:b/>
          <w:sz w:val="24"/>
          <w:szCs w:val="24"/>
        </w:rPr>
        <w:t xml:space="preserve"> ДИСЦИПЛИНЫ </w:t>
      </w:r>
    </w:p>
    <w:p w14:paraId="625DAFCF" w14:textId="77777777" w:rsidR="00345E52" w:rsidRPr="007D6320" w:rsidRDefault="00345E52" w:rsidP="00345E52">
      <w:pPr>
        <w:tabs>
          <w:tab w:val="left" w:pos="0"/>
          <w:tab w:val="left" w:pos="567"/>
          <w:tab w:val="left" w:pos="1276"/>
          <w:tab w:val="left" w:pos="1701"/>
        </w:tabs>
        <w:rPr>
          <w:rFonts w:ascii="Times New Roman" w:hAnsi="Times New Roman" w:cs="Times New Roman"/>
          <w:b/>
          <w:sz w:val="24"/>
          <w:szCs w:val="24"/>
        </w:rPr>
      </w:pPr>
      <w:r w:rsidRPr="007D6320">
        <w:rPr>
          <w:rFonts w:ascii="Times New Roman" w:hAnsi="Times New Roman" w:cs="Times New Roman"/>
          <w:b/>
          <w:sz w:val="24"/>
          <w:szCs w:val="24"/>
        </w:rPr>
        <w:t>3.1. Материально-техническое обеспечение:</w:t>
      </w:r>
    </w:p>
    <w:p w14:paraId="3F2E8153" w14:textId="77777777" w:rsidR="00345E52" w:rsidRPr="007D6320" w:rsidRDefault="00345E52" w:rsidP="00345E52">
      <w:pPr>
        <w:tabs>
          <w:tab w:val="left" w:pos="0"/>
          <w:tab w:val="left" w:pos="567"/>
          <w:tab w:val="left" w:pos="993"/>
        </w:tabs>
        <w:suppressAutoHyphens/>
        <w:jc w:val="both"/>
        <w:rPr>
          <w:rFonts w:ascii="Times New Roman" w:eastAsia="Times New Roman" w:hAnsi="Times New Roman" w:cs="Times New Roman"/>
          <w:bCs/>
          <w:sz w:val="24"/>
          <w:szCs w:val="24"/>
        </w:rPr>
      </w:pPr>
      <w:proofErr w:type="gramStart"/>
      <w:r w:rsidRPr="007D6320">
        <w:rPr>
          <w:rFonts w:ascii="Times New Roman" w:eastAsia="Times New Roman" w:hAnsi="Times New Roman" w:cs="Times New Roman"/>
          <w:bCs/>
          <w:sz w:val="24"/>
          <w:szCs w:val="24"/>
          <w:lang w:eastAsia="ru-RU"/>
        </w:rPr>
        <w:t>Кабинет  «</w:t>
      </w:r>
      <w:proofErr w:type="gramEnd"/>
      <w:r w:rsidRPr="007D6320">
        <w:rPr>
          <w:rFonts w:ascii="Times New Roman" w:eastAsia="Times New Roman" w:hAnsi="Times New Roman" w:cs="Times New Roman"/>
          <w:bCs/>
          <w:sz w:val="24"/>
          <w:szCs w:val="24"/>
          <w:lang w:eastAsia="ru-RU"/>
        </w:rPr>
        <w:t xml:space="preserve">Основы геологии, геоморфологии, </w:t>
      </w:r>
      <w:proofErr w:type="spellStart"/>
      <w:r w:rsidRPr="007D6320">
        <w:rPr>
          <w:rFonts w:ascii="Times New Roman" w:eastAsia="Times New Roman" w:hAnsi="Times New Roman" w:cs="Times New Roman"/>
          <w:bCs/>
          <w:sz w:val="24"/>
          <w:szCs w:val="24"/>
          <w:lang w:eastAsia="ru-RU"/>
        </w:rPr>
        <w:t>почвоведения</w:t>
      </w:r>
      <w:proofErr w:type="gramStart"/>
      <w:r w:rsidRPr="007D6320">
        <w:rPr>
          <w:rFonts w:ascii="Times New Roman" w:eastAsia="Times New Roman" w:hAnsi="Times New Roman" w:cs="Times New Roman"/>
          <w:bCs/>
          <w:sz w:val="24"/>
          <w:szCs w:val="24"/>
          <w:lang w:eastAsia="ru-RU"/>
        </w:rPr>
        <w:t>»</w:t>
      </w:r>
      <w:r w:rsidRPr="007D6320">
        <w:rPr>
          <w:rFonts w:ascii="Times New Roman" w:eastAsia="Times New Roman" w:hAnsi="Times New Roman" w:cs="Times New Roman"/>
          <w:sz w:val="24"/>
          <w:szCs w:val="24"/>
        </w:rPr>
        <w:t>,оснащенный</w:t>
      </w:r>
      <w:proofErr w:type="spellEnd"/>
      <w:proofErr w:type="gramEnd"/>
      <w:r w:rsidRPr="007D6320">
        <w:rPr>
          <w:rFonts w:ascii="Times New Roman" w:eastAsia="Times New Roman" w:hAnsi="Times New Roman" w:cs="Times New Roman"/>
          <w:sz w:val="24"/>
          <w:szCs w:val="24"/>
        </w:rPr>
        <w:t xml:space="preserve"> о</w:t>
      </w:r>
      <w:r w:rsidRPr="007D6320">
        <w:rPr>
          <w:rFonts w:ascii="Times New Roman" w:eastAsia="Times New Roman" w:hAnsi="Times New Roman" w:cs="Times New Roman"/>
          <w:bCs/>
          <w:sz w:val="24"/>
          <w:szCs w:val="24"/>
        </w:rPr>
        <w:t xml:space="preserve">борудованием: </w:t>
      </w:r>
    </w:p>
    <w:p w14:paraId="762420EB" w14:textId="77777777" w:rsidR="00345E52" w:rsidRPr="007D6320" w:rsidRDefault="00345E52">
      <w:pPr>
        <w:pStyle w:val="a7"/>
        <w:widowControl w:val="0"/>
        <w:numPr>
          <w:ilvl w:val="0"/>
          <w:numId w:val="54"/>
        </w:numPr>
        <w:tabs>
          <w:tab w:val="left" w:pos="0"/>
          <w:tab w:val="left" w:pos="284"/>
          <w:tab w:val="left" w:pos="567"/>
          <w:tab w:val="left" w:pos="1134"/>
        </w:tabs>
        <w:autoSpaceDE w:val="0"/>
        <w:autoSpaceDN w:val="0"/>
        <w:adjustRightInd w:val="0"/>
        <w:ind w:left="0" w:firstLine="0"/>
        <w:jc w:val="both"/>
        <w:rPr>
          <w:rFonts w:ascii="Times New Roman" w:hAnsi="Times New Roman" w:cs="Times New Roman"/>
          <w:sz w:val="24"/>
          <w:szCs w:val="24"/>
        </w:rPr>
      </w:pPr>
      <w:r w:rsidRPr="007D6320">
        <w:rPr>
          <w:rFonts w:ascii="Times New Roman" w:eastAsia="Calibri" w:hAnsi="Times New Roman" w:cs="Times New Roman"/>
          <w:bCs/>
          <w:sz w:val="24"/>
          <w:szCs w:val="24"/>
        </w:rPr>
        <w:t>рабочее место преподавателя</w:t>
      </w:r>
    </w:p>
    <w:p w14:paraId="630FDA6B" w14:textId="77777777" w:rsidR="00345E52" w:rsidRPr="007D6320" w:rsidRDefault="00345E52">
      <w:pPr>
        <w:pStyle w:val="a7"/>
        <w:widowControl w:val="0"/>
        <w:numPr>
          <w:ilvl w:val="0"/>
          <w:numId w:val="54"/>
        </w:numPr>
        <w:tabs>
          <w:tab w:val="left" w:pos="0"/>
          <w:tab w:val="left" w:pos="284"/>
          <w:tab w:val="left" w:pos="567"/>
          <w:tab w:val="left" w:pos="1134"/>
        </w:tabs>
        <w:autoSpaceDE w:val="0"/>
        <w:autoSpaceDN w:val="0"/>
        <w:adjustRightInd w:val="0"/>
        <w:ind w:left="0" w:firstLine="0"/>
        <w:jc w:val="both"/>
        <w:rPr>
          <w:rFonts w:ascii="Times New Roman" w:hAnsi="Times New Roman" w:cs="Times New Roman"/>
          <w:sz w:val="24"/>
          <w:szCs w:val="24"/>
        </w:rPr>
      </w:pPr>
      <w:r w:rsidRPr="007D6320">
        <w:rPr>
          <w:rFonts w:ascii="Times New Roman" w:hAnsi="Times New Roman" w:cs="Times New Roman"/>
          <w:bCs/>
          <w:sz w:val="24"/>
          <w:szCs w:val="24"/>
        </w:rPr>
        <w:t>к</w:t>
      </w:r>
      <w:r w:rsidRPr="007D6320">
        <w:rPr>
          <w:rFonts w:ascii="Times New Roman" w:hAnsi="Times New Roman" w:cs="Times New Roman"/>
          <w:sz w:val="24"/>
          <w:szCs w:val="24"/>
        </w:rPr>
        <w:t xml:space="preserve">омплект учебной мебели на 25 посадочных мест, </w:t>
      </w:r>
    </w:p>
    <w:p w14:paraId="723B2F3B" w14:textId="77777777" w:rsidR="00345E52" w:rsidRPr="007D6320" w:rsidRDefault="00345E52">
      <w:pPr>
        <w:pStyle w:val="a7"/>
        <w:widowControl w:val="0"/>
        <w:numPr>
          <w:ilvl w:val="0"/>
          <w:numId w:val="54"/>
        </w:numPr>
        <w:tabs>
          <w:tab w:val="left" w:pos="0"/>
          <w:tab w:val="left" w:pos="284"/>
          <w:tab w:val="left" w:pos="567"/>
          <w:tab w:val="left" w:pos="1134"/>
        </w:tabs>
        <w:autoSpaceDE w:val="0"/>
        <w:autoSpaceDN w:val="0"/>
        <w:adjustRightInd w:val="0"/>
        <w:ind w:left="0" w:firstLine="0"/>
        <w:jc w:val="both"/>
        <w:rPr>
          <w:rFonts w:ascii="Times New Roman" w:hAnsi="Times New Roman" w:cs="Times New Roman"/>
          <w:sz w:val="24"/>
          <w:szCs w:val="24"/>
        </w:rPr>
      </w:pPr>
      <w:r w:rsidRPr="007D6320">
        <w:rPr>
          <w:rFonts w:ascii="Times New Roman" w:hAnsi="Times New Roman" w:cs="Times New Roman"/>
          <w:sz w:val="24"/>
          <w:szCs w:val="24"/>
        </w:rPr>
        <w:t xml:space="preserve">классная доска, </w:t>
      </w:r>
    </w:p>
    <w:p w14:paraId="638FEE01" w14:textId="77777777" w:rsidR="00345E52" w:rsidRPr="007D6320" w:rsidRDefault="00345E52">
      <w:pPr>
        <w:pStyle w:val="a7"/>
        <w:widowControl w:val="0"/>
        <w:numPr>
          <w:ilvl w:val="0"/>
          <w:numId w:val="54"/>
        </w:numPr>
        <w:tabs>
          <w:tab w:val="left" w:pos="0"/>
          <w:tab w:val="left" w:pos="284"/>
          <w:tab w:val="left" w:pos="567"/>
          <w:tab w:val="left" w:pos="1134"/>
        </w:tabs>
        <w:autoSpaceDE w:val="0"/>
        <w:autoSpaceDN w:val="0"/>
        <w:adjustRightInd w:val="0"/>
        <w:ind w:left="0" w:firstLine="0"/>
        <w:jc w:val="both"/>
        <w:rPr>
          <w:rFonts w:ascii="Times New Roman" w:hAnsi="Times New Roman" w:cs="Times New Roman"/>
          <w:bCs/>
          <w:sz w:val="24"/>
          <w:szCs w:val="24"/>
        </w:rPr>
      </w:pPr>
      <w:r w:rsidRPr="007D6320">
        <w:rPr>
          <w:rFonts w:ascii="Times New Roman" w:hAnsi="Times New Roman" w:cs="Times New Roman"/>
          <w:sz w:val="24"/>
          <w:szCs w:val="24"/>
        </w:rPr>
        <w:t>т</w:t>
      </w:r>
      <w:r w:rsidRPr="007D6320">
        <w:rPr>
          <w:rFonts w:ascii="Times New Roman" w:hAnsi="Times New Roman" w:cs="Times New Roman"/>
          <w:bCs/>
          <w:sz w:val="24"/>
          <w:szCs w:val="24"/>
        </w:rPr>
        <w:t xml:space="preserve">ехническими средствами обучения: </w:t>
      </w:r>
    </w:p>
    <w:p w14:paraId="23AA9B12" w14:textId="77777777" w:rsidR="00345E52" w:rsidRPr="007D6320" w:rsidRDefault="00345E52">
      <w:pPr>
        <w:pStyle w:val="a7"/>
        <w:widowControl w:val="0"/>
        <w:numPr>
          <w:ilvl w:val="0"/>
          <w:numId w:val="54"/>
        </w:numPr>
        <w:tabs>
          <w:tab w:val="left" w:pos="0"/>
          <w:tab w:val="left" w:pos="284"/>
          <w:tab w:val="left" w:pos="567"/>
          <w:tab w:val="left" w:pos="1134"/>
        </w:tabs>
        <w:autoSpaceDE w:val="0"/>
        <w:autoSpaceDN w:val="0"/>
        <w:adjustRightInd w:val="0"/>
        <w:ind w:left="0" w:firstLine="0"/>
        <w:jc w:val="both"/>
        <w:rPr>
          <w:rFonts w:ascii="Times New Roman" w:hAnsi="Times New Roman" w:cs="Times New Roman"/>
          <w:sz w:val="24"/>
          <w:szCs w:val="24"/>
        </w:rPr>
      </w:pPr>
      <w:r w:rsidRPr="007D6320">
        <w:rPr>
          <w:rFonts w:ascii="Times New Roman" w:hAnsi="Times New Roman" w:cs="Times New Roman"/>
          <w:sz w:val="24"/>
          <w:szCs w:val="24"/>
        </w:rPr>
        <w:t>персональный компьютер,</w:t>
      </w:r>
    </w:p>
    <w:p w14:paraId="630BBAEF" w14:textId="77777777" w:rsidR="00345E52" w:rsidRPr="007D6320" w:rsidRDefault="00345E52">
      <w:pPr>
        <w:pStyle w:val="a7"/>
        <w:widowControl w:val="0"/>
        <w:numPr>
          <w:ilvl w:val="0"/>
          <w:numId w:val="54"/>
        </w:numPr>
        <w:tabs>
          <w:tab w:val="left" w:pos="0"/>
          <w:tab w:val="left" w:pos="284"/>
          <w:tab w:val="left" w:pos="567"/>
          <w:tab w:val="left" w:pos="1134"/>
        </w:tabs>
        <w:autoSpaceDE w:val="0"/>
        <w:autoSpaceDN w:val="0"/>
        <w:adjustRightInd w:val="0"/>
        <w:ind w:left="0" w:firstLine="0"/>
        <w:jc w:val="both"/>
        <w:rPr>
          <w:rFonts w:ascii="Times New Roman" w:hAnsi="Times New Roman" w:cs="Times New Roman"/>
          <w:sz w:val="24"/>
          <w:szCs w:val="24"/>
        </w:rPr>
      </w:pPr>
      <w:r w:rsidRPr="007D6320">
        <w:rPr>
          <w:rFonts w:ascii="Times New Roman" w:hAnsi="Times New Roman" w:cs="Times New Roman"/>
          <w:sz w:val="24"/>
          <w:szCs w:val="24"/>
        </w:rPr>
        <w:t>презентационное оборудование (экран, мультимедиа проектор.)</w:t>
      </w:r>
    </w:p>
    <w:p w14:paraId="540F41E8" w14:textId="77777777" w:rsidR="00345E52" w:rsidRPr="007D6320" w:rsidRDefault="00345E52">
      <w:pPr>
        <w:pStyle w:val="a7"/>
        <w:widowControl w:val="0"/>
        <w:numPr>
          <w:ilvl w:val="0"/>
          <w:numId w:val="54"/>
        </w:numPr>
        <w:tabs>
          <w:tab w:val="left" w:pos="0"/>
          <w:tab w:val="left" w:pos="284"/>
          <w:tab w:val="left" w:pos="567"/>
          <w:tab w:val="left" w:pos="1134"/>
        </w:tabs>
        <w:autoSpaceDE w:val="0"/>
        <w:autoSpaceDN w:val="0"/>
        <w:adjustRightInd w:val="0"/>
        <w:ind w:left="0" w:firstLine="0"/>
        <w:jc w:val="both"/>
        <w:rPr>
          <w:rFonts w:ascii="Times New Roman" w:hAnsi="Times New Roman" w:cs="Times New Roman"/>
          <w:sz w:val="24"/>
          <w:szCs w:val="24"/>
        </w:rPr>
      </w:pPr>
      <w:r w:rsidRPr="007D6320">
        <w:rPr>
          <w:rFonts w:ascii="Times New Roman" w:hAnsi="Times New Roman" w:cs="Times New Roman"/>
          <w:sz w:val="24"/>
          <w:szCs w:val="24"/>
        </w:rPr>
        <w:t xml:space="preserve">Настенные наглядные пособия: геоморфологическая карта мира; тектоническая карта мира. Коллекции: горные породы; минералы; полезные ископаемые, образцы почв и </w:t>
      </w:r>
      <w:proofErr w:type="spellStart"/>
      <w:r w:rsidRPr="007D6320">
        <w:rPr>
          <w:rFonts w:ascii="Times New Roman" w:hAnsi="Times New Roman" w:cs="Times New Roman"/>
          <w:sz w:val="24"/>
          <w:szCs w:val="24"/>
        </w:rPr>
        <w:t>др</w:t>
      </w:r>
      <w:proofErr w:type="spellEnd"/>
    </w:p>
    <w:p w14:paraId="3C5BD88B" w14:textId="77777777" w:rsidR="007D6320" w:rsidRPr="005274FF" w:rsidRDefault="007D6320" w:rsidP="007D6320">
      <w:pPr>
        <w:keepNext/>
        <w:keepLines/>
        <w:ind w:firstLine="680"/>
        <w:jc w:val="both"/>
        <w:rPr>
          <w:rFonts w:ascii="Times New Roman" w:hAnsi="Times New Roman" w:cs="Times New Roman"/>
          <w:bCs/>
          <w:sz w:val="24"/>
          <w:szCs w:val="24"/>
          <w:lang w:eastAsia="ru-RU"/>
        </w:rPr>
      </w:pPr>
      <w:r w:rsidRPr="005274FF">
        <w:rPr>
          <w:rFonts w:ascii="Times New Roman" w:eastAsia="Calibri" w:hAnsi="Times New Roman" w:cs="Times New Roman"/>
          <w:bCs/>
          <w:sz w:val="24"/>
          <w:szCs w:val="24"/>
          <w:lang w:eastAsia="ru-RU"/>
        </w:rPr>
        <w:t>Учебная аудитория, в которой обучаются студенты с нарушением опорно- двигательного аппарата, оборудована:</w:t>
      </w:r>
    </w:p>
    <w:p w14:paraId="2A8F23F0" w14:textId="77777777" w:rsidR="007D6320" w:rsidRPr="005274FF" w:rsidRDefault="007D6320">
      <w:pPr>
        <w:keepNext/>
        <w:keepLines/>
        <w:numPr>
          <w:ilvl w:val="0"/>
          <w:numId w:val="77"/>
        </w:numPr>
        <w:ind w:left="0" w:firstLine="0"/>
        <w:contextualSpacing/>
        <w:jc w:val="both"/>
        <w:rPr>
          <w:rFonts w:ascii="Times New Roman" w:eastAsia="Calibri" w:hAnsi="Times New Roman" w:cs="Times New Roman"/>
          <w:bCs/>
          <w:sz w:val="24"/>
          <w:szCs w:val="24"/>
          <w:lang w:eastAsia="ru-RU"/>
        </w:rPr>
      </w:pPr>
      <w:r w:rsidRPr="005274FF">
        <w:rPr>
          <w:rFonts w:ascii="Times New Roman" w:eastAsia="Calibri" w:hAnsi="Times New Roman" w:cs="Times New Roman"/>
          <w:bCs/>
          <w:sz w:val="24"/>
          <w:szCs w:val="24"/>
          <w:lang w:eastAsia="ru-RU"/>
        </w:rPr>
        <w:t>компьютерной    техникой (мультимедийный   проектор, телевизор, видеоматериалы).</w:t>
      </w:r>
    </w:p>
    <w:p w14:paraId="5062870D" w14:textId="77777777" w:rsidR="007D6320" w:rsidRPr="005274FF" w:rsidRDefault="007D6320">
      <w:pPr>
        <w:keepNext/>
        <w:keepLines/>
        <w:numPr>
          <w:ilvl w:val="0"/>
          <w:numId w:val="77"/>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5274FF">
        <w:rPr>
          <w:rFonts w:ascii="Times New Roman" w:eastAsia="Calibri" w:hAnsi="Times New Roman" w:cs="Times New Roman"/>
          <w:color w:val="1A202C"/>
          <w:sz w:val="24"/>
          <w:szCs w:val="24"/>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6EE3E7E5" w14:textId="77777777" w:rsidR="007D6320" w:rsidRPr="005274FF" w:rsidRDefault="007D6320">
      <w:pPr>
        <w:keepNext/>
        <w:keepLines/>
        <w:numPr>
          <w:ilvl w:val="0"/>
          <w:numId w:val="77"/>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5274FF">
        <w:rPr>
          <w:rFonts w:ascii="Times New Roman" w:eastAsia="Calibri" w:hAnsi="Times New Roman" w:cs="Times New Roman"/>
          <w:sz w:val="24"/>
          <w:szCs w:val="24"/>
          <w:lang w:eastAsia="ru-RU"/>
        </w:rPr>
        <w:t>электронный УМК</w:t>
      </w:r>
    </w:p>
    <w:p w14:paraId="2944491A" w14:textId="77777777" w:rsidR="007D6320" w:rsidRPr="007D6320" w:rsidRDefault="007D6320" w:rsidP="007D6320">
      <w:pPr>
        <w:ind w:firstLine="709"/>
        <w:jc w:val="both"/>
        <w:rPr>
          <w:sz w:val="24"/>
          <w:szCs w:val="24"/>
        </w:rPr>
      </w:pPr>
    </w:p>
    <w:p w14:paraId="68604E60" w14:textId="77777777" w:rsidR="00345E52" w:rsidRPr="007D6320" w:rsidRDefault="00345E52" w:rsidP="00345E52">
      <w:pPr>
        <w:pStyle w:val="a7"/>
        <w:widowControl w:val="0"/>
        <w:tabs>
          <w:tab w:val="left" w:pos="0"/>
          <w:tab w:val="left" w:pos="284"/>
          <w:tab w:val="left" w:pos="567"/>
          <w:tab w:val="left" w:pos="1134"/>
        </w:tabs>
        <w:autoSpaceDE w:val="0"/>
        <w:autoSpaceDN w:val="0"/>
        <w:adjustRightInd w:val="0"/>
        <w:ind w:left="0"/>
        <w:jc w:val="both"/>
        <w:rPr>
          <w:rFonts w:ascii="Times New Roman" w:hAnsi="Times New Roman" w:cs="Times New Roman"/>
          <w:sz w:val="24"/>
          <w:szCs w:val="24"/>
        </w:rPr>
      </w:pPr>
    </w:p>
    <w:p w14:paraId="51ABA4B2" w14:textId="77777777" w:rsidR="00345E52" w:rsidRPr="007D6320" w:rsidRDefault="00345E52" w:rsidP="00345E52">
      <w:pPr>
        <w:tabs>
          <w:tab w:val="left" w:pos="0"/>
          <w:tab w:val="left" w:pos="567"/>
          <w:tab w:val="left" w:pos="1276"/>
          <w:tab w:val="left" w:pos="1701"/>
        </w:tabs>
        <w:rPr>
          <w:rFonts w:ascii="Times New Roman" w:hAnsi="Times New Roman" w:cs="Times New Roman"/>
          <w:b/>
          <w:sz w:val="24"/>
          <w:szCs w:val="24"/>
        </w:rPr>
      </w:pPr>
      <w:r w:rsidRPr="007D6320">
        <w:rPr>
          <w:rFonts w:ascii="Times New Roman" w:hAnsi="Times New Roman" w:cs="Times New Roman"/>
          <w:b/>
          <w:sz w:val="24"/>
          <w:szCs w:val="24"/>
        </w:rPr>
        <w:t>3.2 Информационное обеспечение обучения</w:t>
      </w:r>
    </w:p>
    <w:p w14:paraId="40DA291D" w14:textId="77777777" w:rsidR="00345E52" w:rsidRPr="007D6320" w:rsidRDefault="00345E52" w:rsidP="00345E52">
      <w:pPr>
        <w:tabs>
          <w:tab w:val="left" w:pos="0"/>
          <w:tab w:val="left" w:pos="567"/>
          <w:tab w:val="left" w:pos="1276"/>
          <w:tab w:val="left" w:pos="1701"/>
        </w:tabs>
        <w:rPr>
          <w:rFonts w:ascii="Times New Roman" w:hAnsi="Times New Roman" w:cs="Times New Roman"/>
          <w:b/>
          <w:sz w:val="24"/>
          <w:szCs w:val="24"/>
        </w:rPr>
      </w:pPr>
      <w:proofErr w:type="gramStart"/>
      <w:r w:rsidRPr="007D6320">
        <w:rPr>
          <w:rFonts w:ascii="Times New Roman" w:hAnsi="Times New Roman" w:cs="Times New Roman"/>
          <w:b/>
          <w:sz w:val="24"/>
          <w:szCs w:val="24"/>
        </w:rPr>
        <w:t>Перечень  учебных</w:t>
      </w:r>
      <w:proofErr w:type="gramEnd"/>
      <w:r w:rsidRPr="007D6320">
        <w:rPr>
          <w:rFonts w:ascii="Times New Roman" w:hAnsi="Times New Roman" w:cs="Times New Roman"/>
          <w:b/>
          <w:sz w:val="24"/>
          <w:szCs w:val="24"/>
        </w:rPr>
        <w:t xml:space="preserve"> изданий, </w:t>
      </w:r>
      <w:proofErr w:type="gramStart"/>
      <w:r w:rsidRPr="007D6320">
        <w:rPr>
          <w:rFonts w:ascii="Times New Roman" w:hAnsi="Times New Roman" w:cs="Times New Roman"/>
          <w:b/>
          <w:sz w:val="24"/>
          <w:szCs w:val="24"/>
        </w:rPr>
        <w:t>Интернет ресурсов</w:t>
      </w:r>
      <w:proofErr w:type="gramEnd"/>
      <w:r w:rsidRPr="007D6320">
        <w:rPr>
          <w:rFonts w:ascii="Times New Roman" w:hAnsi="Times New Roman" w:cs="Times New Roman"/>
          <w:b/>
          <w:sz w:val="24"/>
          <w:szCs w:val="24"/>
        </w:rPr>
        <w:t>, дополнительной литературы:</w:t>
      </w:r>
    </w:p>
    <w:p w14:paraId="0C681F52" w14:textId="77777777" w:rsidR="00345E52" w:rsidRPr="007D6320" w:rsidRDefault="00345E52" w:rsidP="00345E52">
      <w:pPr>
        <w:tabs>
          <w:tab w:val="left" w:pos="0"/>
          <w:tab w:val="left" w:pos="567"/>
          <w:tab w:val="left" w:pos="1276"/>
          <w:tab w:val="left" w:pos="1701"/>
        </w:tabs>
        <w:rPr>
          <w:rFonts w:ascii="Times New Roman" w:hAnsi="Times New Roman" w:cs="Times New Roman"/>
          <w:b/>
          <w:i/>
          <w:sz w:val="24"/>
          <w:szCs w:val="24"/>
        </w:rPr>
      </w:pPr>
      <w:r w:rsidRPr="007D6320">
        <w:rPr>
          <w:rFonts w:ascii="Times New Roman" w:hAnsi="Times New Roman" w:cs="Times New Roman"/>
          <w:i/>
          <w:sz w:val="24"/>
          <w:szCs w:val="24"/>
        </w:rPr>
        <w:t>Основные источники:</w:t>
      </w:r>
    </w:p>
    <w:p w14:paraId="118641D7" w14:textId="77777777" w:rsidR="00345E52" w:rsidRPr="007D6320" w:rsidRDefault="00345E52">
      <w:pPr>
        <w:numPr>
          <w:ilvl w:val="0"/>
          <w:numId w:val="52"/>
        </w:numPr>
        <w:tabs>
          <w:tab w:val="left" w:pos="0"/>
          <w:tab w:val="left" w:pos="567"/>
          <w:tab w:val="left" w:pos="1134"/>
        </w:tabs>
        <w:spacing w:line="276" w:lineRule="auto"/>
        <w:ind w:left="0" w:firstLine="0"/>
        <w:jc w:val="both"/>
        <w:rPr>
          <w:rFonts w:ascii="Times New Roman" w:eastAsia="Times New Roman" w:hAnsi="Times New Roman" w:cs="Times New Roman"/>
          <w:sz w:val="24"/>
          <w:szCs w:val="24"/>
          <w:lang w:eastAsia="ru-RU"/>
        </w:rPr>
      </w:pPr>
      <w:r w:rsidRPr="007D6320">
        <w:rPr>
          <w:rFonts w:ascii="Times New Roman" w:eastAsia="Times New Roman" w:hAnsi="Times New Roman" w:cs="Times New Roman"/>
          <w:sz w:val="24"/>
          <w:szCs w:val="24"/>
          <w:lang w:eastAsia="ru-RU"/>
        </w:rPr>
        <w:t xml:space="preserve">Казеев, К. Ш.  Почвоведение. </w:t>
      </w:r>
      <w:proofErr w:type="gramStart"/>
      <w:r w:rsidRPr="007D6320">
        <w:rPr>
          <w:rFonts w:ascii="Times New Roman" w:eastAsia="Times New Roman" w:hAnsi="Times New Roman" w:cs="Times New Roman"/>
          <w:sz w:val="24"/>
          <w:szCs w:val="24"/>
          <w:lang w:eastAsia="ru-RU"/>
        </w:rPr>
        <w:t>Практикум :</w:t>
      </w:r>
      <w:proofErr w:type="gramEnd"/>
      <w:r w:rsidRPr="007D6320">
        <w:rPr>
          <w:rFonts w:ascii="Times New Roman" w:eastAsia="Times New Roman" w:hAnsi="Times New Roman" w:cs="Times New Roman"/>
          <w:sz w:val="24"/>
          <w:szCs w:val="24"/>
          <w:lang w:eastAsia="ru-RU"/>
        </w:rPr>
        <w:t xml:space="preserve"> учебное пособие для среднего профессионального образования / К. Ш. Казеев, С. А. Тищенко, С. И. Колесников. — </w:t>
      </w:r>
      <w:proofErr w:type="gramStart"/>
      <w:r w:rsidRPr="007D6320">
        <w:rPr>
          <w:rFonts w:ascii="Times New Roman" w:eastAsia="Times New Roman" w:hAnsi="Times New Roman" w:cs="Times New Roman"/>
          <w:sz w:val="24"/>
          <w:szCs w:val="24"/>
          <w:lang w:eastAsia="ru-RU"/>
        </w:rPr>
        <w:t>Москва :</w:t>
      </w:r>
      <w:proofErr w:type="gramEnd"/>
      <w:r w:rsidRPr="007D6320">
        <w:rPr>
          <w:rFonts w:ascii="Times New Roman" w:eastAsia="Times New Roman" w:hAnsi="Times New Roman" w:cs="Times New Roman"/>
          <w:sz w:val="24"/>
          <w:szCs w:val="24"/>
          <w:lang w:eastAsia="ru-RU"/>
        </w:rPr>
        <w:t xml:space="preserve"> Издательство </w:t>
      </w:r>
      <w:proofErr w:type="spellStart"/>
      <w:r w:rsidRPr="007D6320">
        <w:rPr>
          <w:rFonts w:ascii="Times New Roman" w:eastAsia="Times New Roman" w:hAnsi="Times New Roman" w:cs="Times New Roman"/>
          <w:sz w:val="24"/>
          <w:szCs w:val="24"/>
          <w:lang w:eastAsia="ru-RU"/>
        </w:rPr>
        <w:t>Юрайт</w:t>
      </w:r>
      <w:proofErr w:type="spellEnd"/>
      <w:r w:rsidRPr="007D6320">
        <w:rPr>
          <w:rFonts w:ascii="Times New Roman" w:eastAsia="Times New Roman" w:hAnsi="Times New Roman" w:cs="Times New Roman"/>
          <w:sz w:val="24"/>
          <w:szCs w:val="24"/>
          <w:lang w:eastAsia="ru-RU"/>
        </w:rPr>
        <w:t>, 2021. — 257 с. — (Профессиональное образование). — ISBN 978-5-534-06153-6.</w:t>
      </w:r>
    </w:p>
    <w:p w14:paraId="66989FA8" w14:textId="77777777" w:rsidR="00345E52" w:rsidRPr="007D6320" w:rsidRDefault="00345E52">
      <w:pPr>
        <w:numPr>
          <w:ilvl w:val="0"/>
          <w:numId w:val="52"/>
        </w:numPr>
        <w:tabs>
          <w:tab w:val="left" w:pos="0"/>
          <w:tab w:val="left" w:pos="567"/>
          <w:tab w:val="left" w:pos="1134"/>
        </w:tabs>
        <w:spacing w:line="276" w:lineRule="auto"/>
        <w:ind w:left="0" w:firstLine="0"/>
        <w:contextualSpacing/>
        <w:jc w:val="both"/>
        <w:rPr>
          <w:rFonts w:ascii="Times New Roman" w:eastAsia="Times New Roman" w:hAnsi="Times New Roman" w:cs="Times New Roman"/>
          <w:b/>
          <w:sz w:val="24"/>
          <w:szCs w:val="24"/>
          <w:lang w:eastAsia="ru-RU"/>
        </w:rPr>
      </w:pPr>
      <w:r w:rsidRPr="007D6320">
        <w:rPr>
          <w:rFonts w:ascii="Times New Roman" w:eastAsia="Times New Roman" w:hAnsi="Times New Roman" w:cs="Times New Roman"/>
          <w:bCs/>
          <w:sz w:val="24"/>
          <w:szCs w:val="24"/>
          <w:lang w:eastAsia="ru-RU"/>
        </w:rPr>
        <w:t>Далматов, Б. И. Механика грунтов, основания и фундаменты (включая специальный курс инженерной геологии</w:t>
      </w:r>
      <w:proofErr w:type="gramStart"/>
      <w:r w:rsidRPr="007D6320">
        <w:rPr>
          <w:rFonts w:ascii="Times New Roman" w:eastAsia="Times New Roman" w:hAnsi="Times New Roman" w:cs="Times New Roman"/>
          <w:bCs/>
          <w:sz w:val="24"/>
          <w:szCs w:val="24"/>
          <w:lang w:eastAsia="ru-RU"/>
        </w:rPr>
        <w:t>) :</w:t>
      </w:r>
      <w:proofErr w:type="gramEnd"/>
      <w:r w:rsidRPr="007D6320">
        <w:rPr>
          <w:rFonts w:ascii="Times New Roman" w:eastAsia="Times New Roman" w:hAnsi="Times New Roman" w:cs="Times New Roman"/>
          <w:bCs/>
          <w:sz w:val="24"/>
          <w:szCs w:val="24"/>
          <w:lang w:eastAsia="ru-RU"/>
        </w:rPr>
        <w:t xml:space="preserve"> учебник для </w:t>
      </w:r>
      <w:proofErr w:type="spellStart"/>
      <w:r w:rsidRPr="007D6320">
        <w:rPr>
          <w:rFonts w:ascii="Times New Roman" w:eastAsia="Times New Roman" w:hAnsi="Times New Roman" w:cs="Times New Roman"/>
          <w:bCs/>
          <w:sz w:val="24"/>
          <w:szCs w:val="24"/>
          <w:lang w:eastAsia="ru-RU"/>
        </w:rPr>
        <w:t>спо</w:t>
      </w:r>
      <w:proofErr w:type="spellEnd"/>
      <w:r w:rsidRPr="007D6320">
        <w:rPr>
          <w:rFonts w:ascii="Times New Roman" w:eastAsia="Times New Roman" w:hAnsi="Times New Roman" w:cs="Times New Roman"/>
          <w:bCs/>
          <w:sz w:val="24"/>
          <w:szCs w:val="24"/>
          <w:lang w:eastAsia="ru-RU"/>
        </w:rPr>
        <w:t xml:space="preserve"> / Б. И. Далматов. — Санкт-</w:t>
      </w:r>
      <w:proofErr w:type="gramStart"/>
      <w:r w:rsidRPr="007D6320">
        <w:rPr>
          <w:rFonts w:ascii="Times New Roman" w:eastAsia="Times New Roman" w:hAnsi="Times New Roman" w:cs="Times New Roman"/>
          <w:bCs/>
          <w:sz w:val="24"/>
          <w:szCs w:val="24"/>
          <w:lang w:eastAsia="ru-RU"/>
        </w:rPr>
        <w:t>Петербург :</w:t>
      </w:r>
      <w:proofErr w:type="gramEnd"/>
      <w:r w:rsidRPr="007D6320">
        <w:rPr>
          <w:rFonts w:ascii="Times New Roman" w:eastAsia="Times New Roman" w:hAnsi="Times New Roman" w:cs="Times New Roman"/>
          <w:bCs/>
          <w:sz w:val="24"/>
          <w:szCs w:val="24"/>
          <w:lang w:eastAsia="ru-RU"/>
        </w:rPr>
        <w:t xml:space="preserve"> Лань, 2021. — 416 с. — ISBN 978-5-8114-6763-1.  </w:t>
      </w:r>
    </w:p>
    <w:p w14:paraId="0831E5F9" w14:textId="77777777" w:rsidR="00345E52" w:rsidRPr="007D6320" w:rsidRDefault="00345E52">
      <w:pPr>
        <w:numPr>
          <w:ilvl w:val="0"/>
          <w:numId w:val="52"/>
        </w:numPr>
        <w:shd w:val="clear" w:color="auto" w:fill="FFFFFF"/>
        <w:tabs>
          <w:tab w:val="left" w:pos="0"/>
          <w:tab w:val="left" w:pos="567"/>
          <w:tab w:val="left" w:pos="1134"/>
        </w:tabs>
        <w:spacing w:line="276" w:lineRule="auto"/>
        <w:ind w:left="0" w:firstLine="0"/>
        <w:jc w:val="both"/>
        <w:rPr>
          <w:rFonts w:ascii="Times New Roman" w:eastAsia="Times New Roman" w:hAnsi="Times New Roman" w:cs="Times New Roman"/>
          <w:sz w:val="24"/>
          <w:szCs w:val="24"/>
          <w:lang w:eastAsia="ru-RU"/>
        </w:rPr>
      </w:pPr>
      <w:r w:rsidRPr="007D6320">
        <w:rPr>
          <w:rFonts w:ascii="Times New Roman" w:eastAsia="Times New Roman" w:hAnsi="Times New Roman" w:cs="Times New Roman"/>
          <w:bCs/>
          <w:sz w:val="24"/>
          <w:szCs w:val="24"/>
          <w:lang w:eastAsia="ru-RU"/>
        </w:rPr>
        <w:t xml:space="preserve">Захаров, М. С. Картографический метод и геоинформационные системы в инженерной </w:t>
      </w:r>
      <w:proofErr w:type="gramStart"/>
      <w:r w:rsidRPr="007D6320">
        <w:rPr>
          <w:rFonts w:ascii="Times New Roman" w:eastAsia="Times New Roman" w:hAnsi="Times New Roman" w:cs="Times New Roman"/>
          <w:bCs/>
          <w:sz w:val="24"/>
          <w:szCs w:val="24"/>
          <w:lang w:eastAsia="ru-RU"/>
        </w:rPr>
        <w:t>геологии :</w:t>
      </w:r>
      <w:proofErr w:type="gramEnd"/>
      <w:r w:rsidRPr="007D6320">
        <w:rPr>
          <w:rFonts w:ascii="Times New Roman" w:eastAsia="Times New Roman" w:hAnsi="Times New Roman" w:cs="Times New Roman"/>
          <w:bCs/>
          <w:sz w:val="24"/>
          <w:szCs w:val="24"/>
          <w:lang w:eastAsia="ru-RU"/>
        </w:rPr>
        <w:t xml:space="preserve"> учебное пособие для </w:t>
      </w:r>
      <w:proofErr w:type="spellStart"/>
      <w:r w:rsidRPr="007D6320">
        <w:rPr>
          <w:rFonts w:ascii="Times New Roman" w:eastAsia="Times New Roman" w:hAnsi="Times New Roman" w:cs="Times New Roman"/>
          <w:bCs/>
          <w:sz w:val="24"/>
          <w:szCs w:val="24"/>
          <w:lang w:eastAsia="ru-RU"/>
        </w:rPr>
        <w:t>спо</w:t>
      </w:r>
      <w:proofErr w:type="spellEnd"/>
      <w:r w:rsidRPr="007D6320">
        <w:rPr>
          <w:rFonts w:ascii="Times New Roman" w:eastAsia="Times New Roman" w:hAnsi="Times New Roman" w:cs="Times New Roman"/>
          <w:bCs/>
          <w:sz w:val="24"/>
          <w:szCs w:val="24"/>
          <w:lang w:eastAsia="ru-RU"/>
        </w:rPr>
        <w:t xml:space="preserve"> / М. С. Захаров, А. Г. Кобзев. — Санкт-</w:t>
      </w:r>
      <w:proofErr w:type="gramStart"/>
      <w:r w:rsidRPr="007D6320">
        <w:rPr>
          <w:rFonts w:ascii="Times New Roman" w:eastAsia="Times New Roman" w:hAnsi="Times New Roman" w:cs="Times New Roman"/>
          <w:bCs/>
          <w:sz w:val="24"/>
          <w:szCs w:val="24"/>
          <w:lang w:eastAsia="ru-RU"/>
        </w:rPr>
        <w:t>Петербург :</w:t>
      </w:r>
      <w:proofErr w:type="gramEnd"/>
      <w:r w:rsidRPr="007D6320">
        <w:rPr>
          <w:rFonts w:ascii="Times New Roman" w:eastAsia="Times New Roman" w:hAnsi="Times New Roman" w:cs="Times New Roman"/>
          <w:bCs/>
          <w:sz w:val="24"/>
          <w:szCs w:val="24"/>
          <w:lang w:eastAsia="ru-RU"/>
        </w:rPr>
        <w:t xml:space="preserve"> Лань, 2021. — 116 с. — ISBN 978-5-8114-6701-3.  </w:t>
      </w:r>
    </w:p>
    <w:p w14:paraId="7D50312F" w14:textId="77777777" w:rsidR="00345E52" w:rsidRPr="007D6320" w:rsidRDefault="00345E52" w:rsidP="00345E52">
      <w:pPr>
        <w:tabs>
          <w:tab w:val="left" w:pos="0"/>
          <w:tab w:val="left" w:pos="567"/>
          <w:tab w:val="left" w:pos="1276"/>
          <w:tab w:val="left" w:pos="1701"/>
        </w:tabs>
        <w:jc w:val="both"/>
        <w:rPr>
          <w:rFonts w:ascii="Times New Roman" w:hAnsi="Times New Roman" w:cs="Times New Roman"/>
          <w:sz w:val="24"/>
          <w:szCs w:val="24"/>
        </w:rPr>
      </w:pPr>
    </w:p>
    <w:p w14:paraId="087BCCF7" w14:textId="77777777" w:rsidR="00345E52" w:rsidRPr="007D6320" w:rsidRDefault="00345E52" w:rsidP="00345E52">
      <w:pPr>
        <w:tabs>
          <w:tab w:val="left" w:pos="0"/>
          <w:tab w:val="left" w:pos="567"/>
          <w:tab w:val="left" w:pos="1276"/>
          <w:tab w:val="left" w:pos="1701"/>
        </w:tabs>
        <w:jc w:val="both"/>
        <w:rPr>
          <w:rFonts w:ascii="Times New Roman" w:hAnsi="Times New Roman" w:cs="Times New Roman"/>
          <w:i/>
          <w:sz w:val="24"/>
          <w:szCs w:val="24"/>
        </w:rPr>
      </w:pPr>
      <w:r w:rsidRPr="007D6320">
        <w:rPr>
          <w:rFonts w:ascii="Times New Roman" w:hAnsi="Times New Roman" w:cs="Times New Roman"/>
          <w:i/>
          <w:sz w:val="24"/>
          <w:szCs w:val="24"/>
        </w:rPr>
        <w:t>Дополнительные источники:</w:t>
      </w:r>
    </w:p>
    <w:p w14:paraId="1072E0FF" w14:textId="77777777" w:rsidR="00345E52" w:rsidRPr="007D6320" w:rsidRDefault="00345E52">
      <w:pPr>
        <w:numPr>
          <w:ilvl w:val="0"/>
          <w:numId w:val="53"/>
        </w:numPr>
        <w:shd w:val="clear" w:color="auto" w:fill="FFFFFF"/>
        <w:tabs>
          <w:tab w:val="left" w:pos="0"/>
          <w:tab w:val="left" w:pos="567"/>
          <w:tab w:val="left" w:pos="1134"/>
        </w:tabs>
        <w:spacing w:line="276" w:lineRule="auto"/>
        <w:ind w:left="0" w:firstLine="0"/>
        <w:jc w:val="both"/>
        <w:rPr>
          <w:rFonts w:ascii="Times New Roman" w:eastAsia="Times New Roman" w:hAnsi="Times New Roman" w:cs="Times New Roman"/>
          <w:sz w:val="24"/>
          <w:szCs w:val="24"/>
          <w:lang w:eastAsia="ru-RU"/>
        </w:rPr>
      </w:pPr>
      <w:r w:rsidRPr="007D6320">
        <w:rPr>
          <w:rFonts w:ascii="Times New Roman" w:eastAsia="Times New Roman" w:hAnsi="Times New Roman" w:cs="Times New Roman"/>
          <w:sz w:val="24"/>
          <w:szCs w:val="24"/>
          <w:lang w:eastAsia="ru-RU"/>
        </w:rPr>
        <w:t xml:space="preserve">Иванова, Т. Г.  География почв с основами </w:t>
      </w:r>
      <w:proofErr w:type="gramStart"/>
      <w:r w:rsidRPr="007D6320">
        <w:rPr>
          <w:rFonts w:ascii="Times New Roman" w:eastAsia="Times New Roman" w:hAnsi="Times New Roman" w:cs="Times New Roman"/>
          <w:sz w:val="24"/>
          <w:szCs w:val="24"/>
          <w:lang w:eastAsia="ru-RU"/>
        </w:rPr>
        <w:t>почвоведения :</w:t>
      </w:r>
      <w:proofErr w:type="gramEnd"/>
      <w:r w:rsidRPr="007D6320">
        <w:rPr>
          <w:rFonts w:ascii="Times New Roman" w:eastAsia="Times New Roman" w:hAnsi="Times New Roman" w:cs="Times New Roman"/>
          <w:sz w:val="24"/>
          <w:szCs w:val="24"/>
          <w:lang w:eastAsia="ru-RU"/>
        </w:rPr>
        <w:t xml:space="preserve"> учебное пособие для среднего профессионального образования / Т. Г. Иванова, И. С. Синицын. — </w:t>
      </w:r>
      <w:proofErr w:type="gramStart"/>
      <w:r w:rsidRPr="007D6320">
        <w:rPr>
          <w:rFonts w:ascii="Times New Roman" w:eastAsia="Times New Roman" w:hAnsi="Times New Roman" w:cs="Times New Roman"/>
          <w:sz w:val="24"/>
          <w:szCs w:val="24"/>
          <w:lang w:eastAsia="ru-RU"/>
        </w:rPr>
        <w:t>Москва :</w:t>
      </w:r>
      <w:proofErr w:type="gramEnd"/>
      <w:r w:rsidRPr="007D6320">
        <w:rPr>
          <w:rFonts w:ascii="Times New Roman" w:eastAsia="Times New Roman" w:hAnsi="Times New Roman" w:cs="Times New Roman"/>
          <w:sz w:val="24"/>
          <w:szCs w:val="24"/>
          <w:lang w:eastAsia="ru-RU"/>
        </w:rPr>
        <w:t xml:space="preserve"> Издательство </w:t>
      </w:r>
      <w:proofErr w:type="spellStart"/>
      <w:r w:rsidRPr="007D6320">
        <w:rPr>
          <w:rFonts w:ascii="Times New Roman" w:eastAsia="Times New Roman" w:hAnsi="Times New Roman" w:cs="Times New Roman"/>
          <w:sz w:val="24"/>
          <w:szCs w:val="24"/>
          <w:lang w:eastAsia="ru-RU"/>
        </w:rPr>
        <w:t>Юрайт</w:t>
      </w:r>
      <w:proofErr w:type="spellEnd"/>
      <w:r w:rsidRPr="007D6320">
        <w:rPr>
          <w:rFonts w:ascii="Times New Roman" w:eastAsia="Times New Roman" w:hAnsi="Times New Roman" w:cs="Times New Roman"/>
          <w:sz w:val="24"/>
          <w:szCs w:val="24"/>
          <w:lang w:eastAsia="ru-RU"/>
        </w:rPr>
        <w:t xml:space="preserve">, 2021. — 250 с. — (Профессиональное образование). — ISBN 978-5-534-05101-8. — </w:t>
      </w:r>
      <w:proofErr w:type="gramStart"/>
      <w:r w:rsidRPr="007D6320">
        <w:rPr>
          <w:rFonts w:ascii="Times New Roman" w:eastAsia="Times New Roman" w:hAnsi="Times New Roman" w:cs="Times New Roman"/>
          <w:sz w:val="24"/>
          <w:szCs w:val="24"/>
          <w:lang w:eastAsia="ru-RU"/>
        </w:rPr>
        <w:t>Текст :</w:t>
      </w:r>
      <w:proofErr w:type="gramEnd"/>
      <w:r w:rsidRPr="007D6320">
        <w:rPr>
          <w:rFonts w:ascii="Times New Roman" w:eastAsia="Times New Roman" w:hAnsi="Times New Roman" w:cs="Times New Roman"/>
          <w:sz w:val="24"/>
          <w:szCs w:val="24"/>
          <w:lang w:eastAsia="ru-RU"/>
        </w:rPr>
        <w:t xml:space="preserve"> электронный // ЭБС </w:t>
      </w:r>
      <w:proofErr w:type="spellStart"/>
      <w:r w:rsidRPr="007D6320">
        <w:rPr>
          <w:rFonts w:ascii="Times New Roman" w:eastAsia="Times New Roman" w:hAnsi="Times New Roman" w:cs="Times New Roman"/>
          <w:sz w:val="24"/>
          <w:szCs w:val="24"/>
          <w:lang w:eastAsia="ru-RU"/>
        </w:rPr>
        <w:t>Юрайт</w:t>
      </w:r>
      <w:proofErr w:type="spellEnd"/>
      <w:r w:rsidRPr="007D6320">
        <w:rPr>
          <w:rFonts w:ascii="Times New Roman" w:eastAsia="Times New Roman" w:hAnsi="Times New Roman" w:cs="Times New Roman"/>
          <w:sz w:val="24"/>
          <w:szCs w:val="24"/>
          <w:lang w:eastAsia="ru-RU"/>
        </w:rPr>
        <w:t xml:space="preserve"> [сайт]. — URL: </w:t>
      </w:r>
      <w:hyperlink r:id="rId58" w:tgtFrame="_blank" w:history="1">
        <w:r w:rsidRPr="007D6320">
          <w:rPr>
            <w:rFonts w:ascii="Times New Roman" w:eastAsia="Times New Roman" w:hAnsi="Times New Roman" w:cs="Times New Roman"/>
            <w:sz w:val="24"/>
            <w:szCs w:val="24"/>
            <w:u w:val="single"/>
            <w:lang w:eastAsia="ru-RU"/>
          </w:rPr>
          <w:t>https://urait.ru/bcode/471993</w:t>
        </w:r>
      </w:hyperlink>
      <w:r w:rsidRPr="007D6320">
        <w:rPr>
          <w:rFonts w:ascii="Times New Roman" w:eastAsia="Times New Roman" w:hAnsi="Times New Roman" w:cs="Times New Roman"/>
          <w:sz w:val="24"/>
          <w:szCs w:val="24"/>
          <w:lang w:eastAsia="ru-RU"/>
        </w:rPr>
        <w:t> (дата обращения: 24.07.2021).</w:t>
      </w:r>
    </w:p>
    <w:p w14:paraId="222E5222" w14:textId="77777777" w:rsidR="00345E52" w:rsidRPr="007D6320" w:rsidRDefault="00345E52">
      <w:pPr>
        <w:numPr>
          <w:ilvl w:val="0"/>
          <w:numId w:val="53"/>
        </w:numPr>
        <w:shd w:val="clear" w:color="auto" w:fill="FFFFFF"/>
        <w:tabs>
          <w:tab w:val="left" w:pos="0"/>
          <w:tab w:val="left" w:pos="567"/>
          <w:tab w:val="left" w:pos="1134"/>
        </w:tabs>
        <w:spacing w:line="276" w:lineRule="auto"/>
        <w:ind w:left="0" w:firstLine="0"/>
        <w:jc w:val="both"/>
        <w:rPr>
          <w:rFonts w:ascii="Times New Roman" w:eastAsia="Times New Roman" w:hAnsi="Times New Roman" w:cs="Times New Roman"/>
          <w:sz w:val="24"/>
          <w:szCs w:val="24"/>
          <w:lang w:eastAsia="ru-RU"/>
        </w:rPr>
      </w:pPr>
      <w:proofErr w:type="gramStart"/>
      <w:r w:rsidRPr="007D6320">
        <w:rPr>
          <w:rFonts w:ascii="Times New Roman" w:eastAsia="Times New Roman" w:hAnsi="Times New Roman" w:cs="Times New Roman"/>
          <w:sz w:val="24"/>
          <w:szCs w:val="24"/>
          <w:lang w:eastAsia="ru-RU"/>
        </w:rPr>
        <w:t>Почвоведение :</w:t>
      </w:r>
      <w:proofErr w:type="gramEnd"/>
      <w:r w:rsidRPr="007D6320">
        <w:rPr>
          <w:rFonts w:ascii="Times New Roman" w:eastAsia="Times New Roman" w:hAnsi="Times New Roman" w:cs="Times New Roman"/>
          <w:sz w:val="24"/>
          <w:szCs w:val="24"/>
          <w:lang w:eastAsia="ru-RU"/>
        </w:rPr>
        <w:t xml:space="preserve"> учебник для среднего профессионального образования / К. Ш. Казеев [и др.</w:t>
      </w:r>
      <w:proofErr w:type="gramStart"/>
      <w:r w:rsidRPr="007D6320">
        <w:rPr>
          <w:rFonts w:ascii="Times New Roman" w:eastAsia="Times New Roman" w:hAnsi="Times New Roman" w:cs="Times New Roman"/>
          <w:sz w:val="24"/>
          <w:szCs w:val="24"/>
          <w:lang w:eastAsia="ru-RU"/>
        </w:rPr>
        <w:t>] ;</w:t>
      </w:r>
      <w:proofErr w:type="gramEnd"/>
      <w:r w:rsidRPr="007D6320">
        <w:rPr>
          <w:rFonts w:ascii="Times New Roman" w:eastAsia="Times New Roman" w:hAnsi="Times New Roman" w:cs="Times New Roman"/>
          <w:sz w:val="24"/>
          <w:szCs w:val="24"/>
          <w:lang w:eastAsia="ru-RU"/>
        </w:rPr>
        <w:t xml:space="preserve"> ответственные редакторы К. Ш. Казеев, С. И. Колесников. — 5-е изд., </w:t>
      </w:r>
      <w:proofErr w:type="spellStart"/>
      <w:r w:rsidRPr="007D6320">
        <w:rPr>
          <w:rFonts w:ascii="Times New Roman" w:eastAsia="Times New Roman" w:hAnsi="Times New Roman" w:cs="Times New Roman"/>
          <w:sz w:val="24"/>
          <w:szCs w:val="24"/>
          <w:lang w:eastAsia="ru-RU"/>
        </w:rPr>
        <w:t>перераб</w:t>
      </w:r>
      <w:proofErr w:type="spellEnd"/>
      <w:proofErr w:type="gramStart"/>
      <w:r w:rsidRPr="007D6320">
        <w:rPr>
          <w:rFonts w:ascii="Times New Roman" w:eastAsia="Times New Roman" w:hAnsi="Times New Roman" w:cs="Times New Roman"/>
          <w:sz w:val="24"/>
          <w:szCs w:val="24"/>
          <w:lang w:eastAsia="ru-RU"/>
        </w:rPr>
        <w:t>.</w:t>
      </w:r>
      <w:proofErr w:type="gramEnd"/>
      <w:r w:rsidRPr="007D6320">
        <w:rPr>
          <w:rFonts w:ascii="Times New Roman" w:eastAsia="Times New Roman" w:hAnsi="Times New Roman" w:cs="Times New Roman"/>
          <w:sz w:val="24"/>
          <w:szCs w:val="24"/>
          <w:lang w:eastAsia="ru-RU"/>
        </w:rPr>
        <w:t xml:space="preserve"> и доп. — </w:t>
      </w:r>
      <w:proofErr w:type="gramStart"/>
      <w:r w:rsidRPr="007D6320">
        <w:rPr>
          <w:rFonts w:ascii="Times New Roman" w:eastAsia="Times New Roman" w:hAnsi="Times New Roman" w:cs="Times New Roman"/>
          <w:sz w:val="24"/>
          <w:szCs w:val="24"/>
          <w:lang w:eastAsia="ru-RU"/>
        </w:rPr>
        <w:t>Москва :</w:t>
      </w:r>
      <w:proofErr w:type="gramEnd"/>
      <w:r w:rsidRPr="007D6320">
        <w:rPr>
          <w:rFonts w:ascii="Times New Roman" w:eastAsia="Times New Roman" w:hAnsi="Times New Roman" w:cs="Times New Roman"/>
          <w:sz w:val="24"/>
          <w:szCs w:val="24"/>
          <w:lang w:eastAsia="ru-RU"/>
        </w:rPr>
        <w:t xml:space="preserve"> Издательство </w:t>
      </w:r>
      <w:proofErr w:type="spellStart"/>
      <w:r w:rsidRPr="007D6320">
        <w:rPr>
          <w:rFonts w:ascii="Times New Roman" w:eastAsia="Times New Roman" w:hAnsi="Times New Roman" w:cs="Times New Roman"/>
          <w:sz w:val="24"/>
          <w:szCs w:val="24"/>
          <w:lang w:eastAsia="ru-RU"/>
        </w:rPr>
        <w:t>Юрайт</w:t>
      </w:r>
      <w:proofErr w:type="spellEnd"/>
      <w:r w:rsidRPr="007D6320">
        <w:rPr>
          <w:rFonts w:ascii="Times New Roman" w:eastAsia="Times New Roman" w:hAnsi="Times New Roman" w:cs="Times New Roman"/>
          <w:sz w:val="24"/>
          <w:szCs w:val="24"/>
          <w:lang w:eastAsia="ru-RU"/>
        </w:rPr>
        <w:t xml:space="preserve">, 2020. — 427 с. — (Профессиональное образование). — ISBN 978-5-534-07031-6. — </w:t>
      </w:r>
      <w:proofErr w:type="gramStart"/>
      <w:r w:rsidRPr="007D6320">
        <w:rPr>
          <w:rFonts w:ascii="Times New Roman" w:eastAsia="Times New Roman" w:hAnsi="Times New Roman" w:cs="Times New Roman"/>
          <w:sz w:val="24"/>
          <w:szCs w:val="24"/>
          <w:lang w:eastAsia="ru-RU"/>
        </w:rPr>
        <w:t>Текст :</w:t>
      </w:r>
      <w:proofErr w:type="gramEnd"/>
      <w:r w:rsidRPr="007D6320">
        <w:rPr>
          <w:rFonts w:ascii="Times New Roman" w:eastAsia="Times New Roman" w:hAnsi="Times New Roman" w:cs="Times New Roman"/>
          <w:sz w:val="24"/>
          <w:szCs w:val="24"/>
          <w:lang w:eastAsia="ru-RU"/>
        </w:rPr>
        <w:t xml:space="preserve"> электронный // ЭБС </w:t>
      </w:r>
      <w:proofErr w:type="spellStart"/>
      <w:r w:rsidRPr="007D6320">
        <w:rPr>
          <w:rFonts w:ascii="Times New Roman" w:eastAsia="Times New Roman" w:hAnsi="Times New Roman" w:cs="Times New Roman"/>
          <w:sz w:val="24"/>
          <w:szCs w:val="24"/>
          <w:lang w:eastAsia="ru-RU"/>
        </w:rPr>
        <w:t>Юрайт</w:t>
      </w:r>
      <w:proofErr w:type="spellEnd"/>
      <w:r w:rsidRPr="007D6320">
        <w:rPr>
          <w:rFonts w:ascii="Times New Roman" w:eastAsia="Times New Roman" w:hAnsi="Times New Roman" w:cs="Times New Roman"/>
          <w:sz w:val="24"/>
          <w:szCs w:val="24"/>
          <w:lang w:eastAsia="ru-RU"/>
        </w:rPr>
        <w:t xml:space="preserve"> [сайт]. — URL: </w:t>
      </w:r>
      <w:hyperlink r:id="rId59" w:tgtFrame="_blank" w:history="1">
        <w:r w:rsidRPr="007D6320">
          <w:rPr>
            <w:rFonts w:ascii="Times New Roman" w:eastAsia="Times New Roman" w:hAnsi="Times New Roman" w:cs="Times New Roman"/>
            <w:sz w:val="24"/>
            <w:szCs w:val="24"/>
            <w:u w:val="single"/>
            <w:lang w:eastAsia="ru-RU"/>
          </w:rPr>
          <w:t>https://urait.ru/bcode/452332</w:t>
        </w:r>
      </w:hyperlink>
      <w:r w:rsidRPr="007D6320">
        <w:rPr>
          <w:rFonts w:ascii="Times New Roman" w:eastAsia="Times New Roman" w:hAnsi="Times New Roman" w:cs="Times New Roman"/>
          <w:sz w:val="24"/>
          <w:szCs w:val="24"/>
          <w:lang w:eastAsia="ru-RU"/>
        </w:rPr>
        <w:t> (дата обращения: 24.07.2021).</w:t>
      </w:r>
    </w:p>
    <w:p w14:paraId="66119E5E" w14:textId="77777777" w:rsidR="00345E52" w:rsidRPr="007D6320" w:rsidRDefault="00345E52">
      <w:pPr>
        <w:numPr>
          <w:ilvl w:val="0"/>
          <w:numId w:val="53"/>
        </w:numPr>
        <w:shd w:val="clear" w:color="auto" w:fill="FFFFFF"/>
        <w:tabs>
          <w:tab w:val="left" w:pos="0"/>
          <w:tab w:val="left" w:pos="567"/>
          <w:tab w:val="left" w:pos="1134"/>
        </w:tabs>
        <w:spacing w:line="276" w:lineRule="auto"/>
        <w:ind w:left="0" w:firstLine="0"/>
        <w:jc w:val="both"/>
        <w:rPr>
          <w:rFonts w:ascii="Times New Roman" w:eastAsia="Times New Roman" w:hAnsi="Times New Roman" w:cs="Times New Roman"/>
          <w:sz w:val="24"/>
          <w:szCs w:val="24"/>
          <w:shd w:val="clear" w:color="auto" w:fill="FFFFFF"/>
          <w:lang w:eastAsia="ru-RU"/>
        </w:rPr>
      </w:pPr>
      <w:r w:rsidRPr="007D6320">
        <w:rPr>
          <w:rFonts w:ascii="Times New Roman" w:eastAsia="Times New Roman" w:hAnsi="Times New Roman" w:cs="Times New Roman"/>
          <w:sz w:val="24"/>
          <w:szCs w:val="24"/>
          <w:shd w:val="clear" w:color="auto" w:fill="FFFFFF"/>
          <w:lang w:eastAsia="ru-RU"/>
        </w:rPr>
        <w:t xml:space="preserve">Трегуб, А. И.  Геоморфология и четвертичная </w:t>
      </w:r>
      <w:proofErr w:type="gramStart"/>
      <w:r w:rsidRPr="007D6320">
        <w:rPr>
          <w:rFonts w:ascii="Times New Roman" w:eastAsia="Times New Roman" w:hAnsi="Times New Roman" w:cs="Times New Roman"/>
          <w:sz w:val="24"/>
          <w:szCs w:val="24"/>
          <w:shd w:val="clear" w:color="auto" w:fill="FFFFFF"/>
          <w:lang w:eastAsia="ru-RU"/>
        </w:rPr>
        <w:t>геология :</w:t>
      </w:r>
      <w:proofErr w:type="gramEnd"/>
      <w:r w:rsidRPr="007D6320">
        <w:rPr>
          <w:rFonts w:ascii="Times New Roman" w:eastAsia="Times New Roman" w:hAnsi="Times New Roman" w:cs="Times New Roman"/>
          <w:sz w:val="24"/>
          <w:szCs w:val="24"/>
          <w:shd w:val="clear" w:color="auto" w:fill="FFFFFF"/>
          <w:lang w:eastAsia="ru-RU"/>
        </w:rPr>
        <w:t xml:space="preserve"> учебное пособие для среднего профессионального образования / А. И. Трегуб, А. А. Старухин. — </w:t>
      </w:r>
      <w:proofErr w:type="gramStart"/>
      <w:r w:rsidRPr="007D6320">
        <w:rPr>
          <w:rFonts w:ascii="Times New Roman" w:eastAsia="Times New Roman" w:hAnsi="Times New Roman" w:cs="Times New Roman"/>
          <w:sz w:val="24"/>
          <w:szCs w:val="24"/>
          <w:shd w:val="clear" w:color="auto" w:fill="FFFFFF"/>
          <w:lang w:eastAsia="ru-RU"/>
        </w:rPr>
        <w:t>Москва :</w:t>
      </w:r>
      <w:proofErr w:type="gramEnd"/>
      <w:r w:rsidRPr="007D6320">
        <w:rPr>
          <w:rFonts w:ascii="Times New Roman" w:eastAsia="Times New Roman" w:hAnsi="Times New Roman" w:cs="Times New Roman"/>
          <w:sz w:val="24"/>
          <w:szCs w:val="24"/>
          <w:shd w:val="clear" w:color="auto" w:fill="FFFFFF"/>
          <w:lang w:eastAsia="ru-RU"/>
        </w:rPr>
        <w:t xml:space="preserve"> Издательство </w:t>
      </w:r>
      <w:proofErr w:type="spellStart"/>
      <w:r w:rsidRPr="007D6320">
        <w:rPr>
          <w:rFonts w:ascii="Times New Roman" w:eastAsia="Times New Roman" w:hAnsi="Times New Roman" w:cs="Times New Roman"/>
          <w:sz w:val="24"/>
          <w:szCs w:val="24"/>
          <w:shd w:val="clear" w:color="auto" w:fill="FFFFFF"/>
          <w:lang w:eastAsia="ru-RU"/>
        </w:rPr>
        <w:t>Юрайт</w:t>
      </w:r>
      <w:proofErr w:type="spellEnd"/>
      <w:r w:rsidRPr="007D6320">
        <w:rPr>
          <w:rFonts w:ascii="Times New Roman" w:eastAsia="Times New Roman" w:hAnsi="Times New Roman" w:cs="Times New Roman"/>
          <w:sz w:val="24"/>
          <w:szCs w:val="24"/>
          <w:shd w:val="clear" w:color="auto" w:fill="FFFFFF"/>
          <w:lang w:eastAsia="ru-RU"/>
        </w:rPr>
        <w:t xml:space="preserve">, 2021. — 179 с. — (Профессиональное образование). — ISBN 978-5-534-13570-1. — </w:t>
      </w:r>
      <w:proofErr w:type="gramStart"/>
      <w:r w:rsidRPr="007D6320">
        <w:rPr>
          <w:rFonts w:ascii="Times New Roman" w:eastAsia="Times New Roman" w:hAnsi="Times New Roman" w:cs="Times New Roman"/>
          <w:sz w:val="24"/>
          <w:szCs w:val="24"/>
          <w:shd w:val="clear" w:color="auto" w:fill="FFFFFF"/>
          <w:lang w:eastAsia="ru-RU"/>
        </w:rPr>
        <w:lastRenderedPageBreak/>
        <w:t>Текст :</w:t>
      </w:r>
      <w:proofErr w:type="gramEnd"/>
      <w:r w:rsidRPr="007D6320">
        <w:rPr>
          <w:rFonts w:ascii="Times New Roman" w:eastAsia="Times New Roman" w:hAnsi="Times New Roman" w:cs="Times New Roman"/>
          <w:sz w:val="24"/>
          <w:szCs w:val="24"/>
          <w:shd w:val="clear" w:color="auto" w:fill="FFFFFF"/>
          <w:lang w:eastAsia="ru-RU"/>
        </w:rPr>
        <w:t xml:space="preserve"> электронный // ЭБС </w:t>
      </w:r>
      <w:proofErr w:type="spellStart"/>
      <w:r w:rsidRPr="007D6320">
        <w:rPr>
          <w:rFonts w:ascii="Times New Roman" w:eastAsia="Times New Roman" w:hAnsi="Times New Roman" w:cs="Times New Roman"/>
          <w:sz w:val="24"/>
          <w:szCs w:val="24"/>
          <w:shd w:val="clear" w:color="auto" w:fill="FFFFFF"/>
          <w:lang w:eastAsia="ru-RU"/>
        </w:rPr>
        <w:t>Юрайт</w:t>
      </w:r>
      <w:proofErr w:type="spellEnd"/>
      <w:r w:rsidRPr="007D6320">
        <w:rPr>
          <w:rFonts w:ascii="Times New Roman" w:eastAsia="Times New Roman" w:hAnsi="Times New Roman" w:cs="Times New Roman"/>
          <w:sz w:val="24"/>
          <w:szCs w:val="24"/>
          <w:shd w:val="clear" w:color="auto" w:fill="FFFFFF"/>
          <w:lang w:eastAsia="ru-RU"/>
        </w:rPr>
        <w:t xml:space="preserve"> [сайт]. — URL: </w:t>
      </w:r>
      <w:hyperlink r:id="rId60" w:tgtFrame="_blank" w:history="1">
        <w:r w:rsidRPr="007D6320">
          <w:rPr>
            <w:rFonts w:ascii="Times New Roman" w:eastAsia="Times New Roman" w:hAnsi="Times New Roman" w:cs="Times New Roman"/>
            <w:sz w:val="24"/>
            <w:szCs w:val="24"/>
            <w:u w:val="single"/>
            <w:shd w:val="clear" w:color="auto" w:fill="FFFFFF"/>
            <w:lang w:eastAsia="ru-RU"/>
          </w:rPr>
          <w:t>https://urait.ru/bcode/476727</w:t>
        </w:r>
      </w:hyperlink>
      <w:r w:rsidRPr="007D6320">
        <w:rPr>
          <w:rFonts w:ascii="Times New Roman" w:eastAsia="Times New Roman" w:hAnsi="Times New Roman" w:cs="Times New Roman"/>
          <w:sz w:val="24"/>
          <w:szCs w:val="24"/>
          <w:shd w:val="clear" w:color="auto" w:fill="FFFFFF"/>
          <w:lang w:eastAsia="ru-RU"/>
        </w:rPr>
        <w:t> (дата обращения: 24.07.2021).</w:t>
      </w:r>
    </w:p>
    <w:p w14:paraId="4CF568F2" w14:textId="77777777" w:rsidR="00345E52" w:rsidRPr="007D6320" w:rsidRDefault="00345E52">
      <w:pPr>
        <w:numPr>
          <w:ilvl w:val="0"/>
          <w:numId w:val="53"/>
        </w:numPr>
        <w:shd w:val="clear" w:color="auto" w:fill="FFFFFF"/>
        <w:tabs>
          <w:tab w:val="left" w:pos="0"/>
          <w:tab w:val="left" w:pos="567"/>
          <w:tab w:val="left" w:pos="1134"/>
        </w:tabs>
        <w:spacing w:line="276" w:lineRule="auto"/>
        <w:ind w:left="0" w:firstLine="0"/>
        <w:jc w:val="both"/>
        <w:rPr>
          <w:rFonts w:ascii="Times New Roman" w:eastAsia="Times New Roman" w:hAnsi="Times New Roman" w:cs="Times New Roman"/>
          <w:sz w:val="24"/>
          <w:szCs w:val="24"/>
          <w:shd w:val="clear" w:color="auto" w:fill="FFFFFF"/>
          <w:lang w:eastAsia="ru-RU"/>
        </w:rPr>
      </w:pPr>
      <w:r w:rsidRPr="007D6320">
        <w:rPr>
          <w:rFonts w:ascii="Times New Roman" w:eastAsia="Times New Roman" w:hAnsi="Times New Roman" w:cs="Times New Roman"/>
          <w:sz w:val="24"/>
          <w:szCs w:val="24"/>
          <w:shd w:val="clear" w:color="auto" w:fill="FFFFFF"/>
          <w:lang w:eastAsia="ru-RU"/>
        </w:rPr>
        <w:t xml:space="preserve">Основы геологии и </w:t>
      </w:r>
      <w:proofErr w:type="gramStart"/>
      <w:r w:rsidRPr="007D6320">
        <w:rPr>
          <w:rFonts w:ascii="Times New Roman" w:eastAsia="Times New Roman" w:hAnsi="Times New Roman" w:cs="Times New Roman"/>
          <w:sz w:val="24"/>
          <w:szCs w:val="24"/>
          <w:shd w:val="clear" w:color="auto" w:fill="FFFFFF"/>
          <w:lang w:eastAsia="ru-RU"/>
        </w:rPr>
        <w:t>почвоведения :</w:t>
      </w:r>
      <w:proofErr w:type="gramEnd"/>
      <w:r w:rsidRPr="007D6320">
        <w:rPr>
          <w:rFonts w:ascii="Times New Roman" w:eastAsia="Times New Roman" w:hAnsi="Times New Roman" w:cs="Times New Roman"/>
          <w:sz w:val="24"/>
          <w:szCs w:val="24"/>
          <w:shd w:val="clear" w:color="auto" w:fill="FFFFFF"/>
          <w:lang w:eastAsia="ru-RU"/>
        </w:rPr>
        <w:t xml:space="preserve"> учебное пособие для </w:t>
      </w:r>
      <w:proofErr w:type="spellStart"/>
      <w:r w:rsidRPr="007D6320">
        <w:rPr>
          <w:rFonts w:ascii="Times New Roman" w:eastAsia="Times New Roman" w:hAnsi="Times New Roman" w:cs="Times New Roman"/>
          <w:sz w:val="24"/>
          <w:szCs w:val="24"/>
          <w:shd w:val="clear" w:color="auto" w:fill="FFFFFF"/>
          <w:lang w:eastAsia="ru-RU"/>
        </w:rPr>
        <w:t>спо</w:t>
      </w:r>
      <w:proofErr w:type="spellEnd"/>
      <w:r w:rsidRPr="007D6320">
        <w:rPr>
          <w:rFonts w:ascii="Times New Roman" w:eastAsia="Times New Roman" w:hAnsi="Times New Roman" w:cs="Times New Roman"/>
          <w:sz w:val="24"/>
          <w:szCs w:val="24"/>
          <w:shd w:val="clear" w:color="auto" w:fill="FFFFFF"/>
          <w:lang w:eastAsia="ru-RU"/>
        </w:rPr>
        <w:t xml:space="preserve"> / М. С. Захаров, Н. Г. Корвет, Т. Н. Николаева, В. К. Учаев. — 2-е, стер. — Санкт-</w:t>
      </w:r>
      <w:proofErr w:type="gramStart"/>
      <w:r w:rsidRPr="007D6320">
        <w:rPr>
          <w:rFonts w:ascii="Times New Roman" w:eastAsia="Times New Roman" w:hAnsi="Times New Roman" w:cs="Times New Roman"/>
          <w:sz w:val="24"/>
          <w:szCs w:val="24"/>
          <w:shd w:val="clear" w:color="auto" w:fill="FFFFFF"/>
          <w:lang w:eastAsia="ru-RU"/>
        </w:rPr>
        <w:t>Петербург :</w:t>
      </w:r>
      <w:proofErr w:type="gramEnd"/>
      <w:r w:rsidRPr="007D6320">
        <w:rPr>
          <w:rFonts w:ascii="Times New Roman" w:eastAsia="Times New Roman" w:hAnsi="Times New Roman" w:cs="Times New Roman"/>
          <w:sz w:val="24"/>
          <w:szCs w:val="24"/>
          <w:shd w:val="clear" w:color="auto" w:fill="FFFFFF"/>
          <w:lang w:eastAsia="ru-RU"/>
        </w:rPr>
        <w:t xml:space="preserve"> Лань, 2022. — 256 с. — ISBN 978-5-8114-9081-3. — </w:t>
      </w:r>
      <w:proofErr w:type="gramStart"/>
      <w:r w:rsidRPr="007D6320">
        <w:rPr>
          <w:rFonts w:ascii="Times New Roman" w:eastAsia="Times New Roman" w:hAnsi="Times New Roman" w:cs="Times New Roman"/>
          <w:sz w:val="24"/>
          <w:szCs w:val="24"/>
          <w:shd w:val="clear" w:color="auto" w:fill="FFFFFF"/>
          <w:lang w:eastAsia="ru-RU"/>
        </w:rPr>
        <w:t>Текст :</w:t>
      </w:r>
      <w:proofErr w:type="gramEnd"/>
      <w:r w:rsidRPr="007D6320">
        <w:rPr>
          <w:rFonts w:ascii="Times New Roman" w:eastAsia="Times New Roman" w:hAnsi="Times New Roman" w:cs="Times New Roman"/>
          <w:sz w:val="24"/>
          <w:szCs w:val="24"/>
          <w:shd w:val="clear" w:color="auto" w:fill="FFFFFF"/>
          <w:lang w:eastAsia="ru-RU"/>
        </w:rPr>
        <w:t xml:space="preserve"> электронный // </w:t>
      </w:r>
      <w:proofErr w:type="gramStart"/>
      <w:r w:rsidRPr="007D6320">
        <w:rPr>
          <w:rFonts w:ascii="Times New Roman" w:eastAsia="Times New Roman" w:hAnsi="Times New Roman" w:cs="Times New Roman"/>
          <w:sz w:val="24"/>
          <w:szCs w:val="24"/>
          <w:shd w:val="clear" w:color="auto" w:fill="FFFFFF"/>
          <w:lang w:eastAsia="ru-RU"/>
        </w:rPr>
        <w:t>Лань :</w:t>
      </w:r>
      <w:proofErr w:type="gramEnd"/>
      <w:r w:rsidRPr="007D6320">
        <w:rPr>
          <w:rFonts w:ascii="Times New Roman" w:eastAsia="Times New Roman" w:hAnsi="Times New Roman" w:cs="Times New Roman"/>
          <w:sz w:val="24"/>
          <w:szCs w:val="24"/>
          <w:shd w:val="clear" w:color="auto" w:fill="FFFFFF"/>
          <w:lang w:eastAsia="ru-RU"/>
        </w:rPr>
        <w:t xml:space="preserve"> электронно-библиотечная система. — URL: </w:t>
      </w:r>
      <w:hyperlink r:id="rId61" w:history="1">
        <w:r w:rsidRPr="007D6320">
          <w:rPr>
            <w:rFonts w:ascii="Times New Roman" w:eastAsia="Times New Roman" w:hAnsi="Times New Roman" w:cs="Times New Roman"/>
            <w:sz w:val="24"/>
            <w:szCs w:val="24"/>
            <w:u w:val="single"/>
            <w:shd w:val="clear" w:color="auto" w:fill="FFFFFF"/>
            <w:lang w:eastAsia="ru-RU"/>
          </w:rPr>
          <w:t>https://e.lanbook.com/book/184318</w:t>
        </w:r>
      </w:hyperlink>
      <w:r w:rsidRPr="007D6320">
        <w:rPr>
          <w:rFonts w:ascii="Times New Roman" w:eastAsia="Times New Roman" w:hAnsi="Times New Roman" w:cs="Times New Roman"/>
          <w:sz w:val="24"/>
          <w:szCs w:val="24"/>
          <w:shd w:val="clear" w:color="auto" w:fill="FFFFFF"/>
          <w:lang w:eastAsia="ru-RU"/>
        </w:rPr>
        <w:t xml:space="preserve">  (дата обращения: 23.06.2022). — Режим доступа: для </w:t>
      </w:r>
      <w:proofErr w:type="spellStart"/>
      <w:r w:rsidRPr="007D6320">
        <w:rPr>
          <w:rFonts w:ascii="Times New Roman" w:eastAsia="Times New Roman" w:hAnsi="Times New Roman" w:cs="Times New Roman"/>
          <w:sz w:val="24"/>
          <w:szCs w:val="24"/>
          <w:shd w:val="clear" w:color="auto" w:fill="FFFFFF"/>
          <w:lang w:eastAsia="ru-RU"/>
        </w:rPr>
        <w:t>авториз</w:t>
      </w:r>
      <w:proofErr w:type="spellEnd"/>
      <w:r w:rsidRPr="007D6320">
        <w:rPr>
          <w:rFonts w:ascii="Times New Roman" w:eastAsia="Times New Roman" w:hAnsi="Times New Roman" w:cs="Times New Roman"/>
          <w:sz w:val="24"/>
          <w:szCs w:val="24"/>
          <w:shd w:val="clear" w:color="auto" w:fill="FFFFFF"/>
          <w:lang w:eastAsia="ru-RU"/>
        </w:rPr>
        <w:t>. пользователей.</w:t>
      </w:r>
    </w:p>
    <w:p w14:paraId="7DC7DBDC" w14:textId="77777777" w:rsidR="00345E52" w:rsidRPr="007D6320" w:rsidRDefault="00345E52">
      <w:pPr>
        <w:numPr>
          <w:ilvl w:val="0"/>
          <w:numId w:val="53"/>
        </w:numPr>
        <w:shd w:val="clear" w:color="auto" w:fill="FFFFFF"/>
        <w:tabs>
          <w:tab w:val="left" w:pos="0"/>
          <w:tab w:val="left" w:pos="567"/>
          <w:tab w:val="left" w:pos="1134"/>
        </w:tabs>
        <w:spacing w:line="276" w:lineRule="auto"/>
        <w:ind w:left="0" w:firstLine="0"/>
        <w:jc w:val="both"/>
        <w:rPr>
          <w:rFonts w:ascii="Times New Roman" w:eastAsia="Times New Roman" w:hAnsi="Times New Roman" w:cs="Times New Roman"/>
          <w:sz w:val="24"/>
          <w:szCs w:val="24"/>
          <w:shd w:val="clear" w:color="auto" w:fill="FFFFFF"/>
          <w:lang w:eastAsia="ru-RU"/>
        </w:rPr>
      </w:pPr>
      <w:proofErr w:type="spellStart"/>
      <w:r w:rsidRPr="007D6320">
        <w:rPr>
          <w:rFonts w:ascii="Times New Roman" w:eastAsia="Times New Roman" w:hAnsi="Times New Roman" w:cs="Times New Roman"/>
          <w:sz w:val="24"/>
          <w:szCs w:val="24"/>
          <w:shd w:val="clear" w:color="auto" w:fill="FFFFFF"/>
          <w:lang w:eastAsia="ru-RU"/>
        </w:rPr>
        <w:t>Чурагулова</w:t>
      </w:r>
      <w:proofErr w:type="spellEnd"/>
      <w:r w:rsidRPr="007D6320">
        <w:rPr>
          <w:rFonts w:ascii="Times New Roman" w:eastAsia="Times New Roman" w:hAnsi="Times New Roman" w:cs="Times New Roman"/>
          <w:sz w:val="24"/>
          <w:szCs w:val="24"/>
          <w:shd w:val="clear" w:color="auto" w:fill="FFFFFF"/>
          <w:lang w:eastAsia="ru-RU"/>
        </w:rPr>
        <w:t xml:space="preserve">, З. С. Почвоведение. Основные методы аналитических </w:t>
      </w:r>
      <w:proofErr w:type="gramStart"/>
      <w:r w:rsidRPr="007D6320">
        <w:rPr>
          <w:rFonts w:ascii="Times New Roman" w:eastAsia="Times New Roman" w:hAnsi="Times New Roman" w:cs="Times New Roman"/>
          <w:sz w:val="24"/>
          <w:szCs w:val="24"/>
          <w:shd w:val="clear" w:color="auto" w:fill="FFFFFF"/>
          <w:lang w:eastAsia="ru-RU"/>
        </w:rPr>
        <w:t>работ :</w:t>
      </w:r>
      <w:proofErr w:type="gramEnd"/>
      <w:r w:rsidRPr="007D6320">
        <w:rPr>
          <w:rFonts w:ascii="Times New Roman" w:eastAsia="Times New Roman" w:hAnsi="Times New Roman" w:cs="Times New Roman"/>
          <w:sz w:val="24"/>
          <w:szCs w:val="24"/>
          <w:shd w:val="clear" w:color="auto" w:fill="FFFFFF"/>
          <w:lang w:eastAsia="ru-RU"/>
        </w:rPr>
        <w:t xml:space="preserve"> учебное пособие для </w:t>
      </w:r>
      <w:proofErr w:type="spellStart"/>
      <w:r w:rsidRPr="007D6320">
        <w:rPr>
          <w:rFonts w:ascii="Times New Roman" w:eastAsia="Times New Roman" w:hAnsi="Times New Roman" w:cs="Times New Roman"/>
          <w:sz w:val="24"/>
          <w:szCs w:val="24"/>
          <w:shd w:val="clear" w:color="auto" w:fill="FFFFFF"/>
          <w:lang w:eastAsia="ru-RU"/>
        </w:rPr>
        <w:t>спо</w:t>
      </w:r>
      <w:proofErr w:type="spellEnd"/>
      <w:r w:rsidRPr="007D6320">
        <w:rPr>
          <w:rFonts w:ascii="Times New Roman" w:eastAsia="Times New Roman" w:hAnsi="Times New Roman" w:cs="Times New Roman"/>
          <w:sz w:val="24"/>
          <w:szCs w:val="24"/>
          <w:shd w:val="clear" w:color="auto" w:fill="FFFFFF"/>
          <w:lang w:eastAsia="ru-RU"/>
        </w:rPr>
        <w:t xml:space="preserve"> / З. С. </w:t>
      </w:r>
      <w:proofErr w:type="spellStart"/>
      <w:r w:rsidRPr="007D6320">
        <w:rPr>
          <w:rFonts w:ascii="Times New Roman" w:eastAsia="Times New Roman" w:hAnsi="Times New Roman" w:cs="Times New Roman"/>
          <w:sz w:val="24"/>
          <w:szCs w:val="24"/>
          <w:shd w:val="clear" w:color="auto" w:fill="FFFFFF"/>
          <w:lang w:eastAsia="ru-RU"/>
        </w:rPr>
        <w:t>Чурагулова</w:t>
      </w:r>
      <w:proofErr w:type="spellEnd"/>
      <w:r w:rsidRPr="007D6320">
        <w:rPr>
          <w:rFonts w:ascii="Times New Roman" w:eastAsia="Times New Roman" w:hAnsi="Times New Roman" w:cs="Times New Roman"/>
          <w:sz w:val="24"/>
          <w:szCs w:val="24"/>
          <w:shd w:val="clear" w:color="auto" w:fill="FFFFFF"/>
          <w:lang w:eastAsia="ru-RU"/>
        </w:rPr>
        <w:t xml:space="preserve">, Э. В. Япарова. — 2-е изд., </w:t>
      </w:r>
      <w:proofErr w:type="spellStart"/>
      <w:r w:rsidRPr="007D6320">
        <w:rPr>
          <w:rFonts w:ascii="Times New Roman" w:eastAsia="Times New Roman" w:hAnsi="Times New Roman" w:cs="Times New Roman"/>
          <w:sz w:val="24"/>
          <w:szCs w:val="24"/>
          <w:shd w:val="clear" w:color="auto" w:fill="FFFFFF"/>
          <w:lang w:eastAsia="ru-RU"/>
        </w:rPr>
        <w:t>перераб</w:t>
      </w:r>
      <w:proofErr w:type="spellEnd"/>
      <w:proofErr w:type="gramStart"/>
      <w:r w:rsidRPr="007D6320">
        <w:rPr>
          <w:rFonts w:ascii="Times New Roman" w:eastAsia="Times New Roman" w:hAnsi="Times New Roman" w:cs="Times New Roman"/>
          <w:sz w:val="24"/>
          <w:szCs w:val="24"/>
          <w:shd w:val="clear" w:color="auto" w:fill="FFFFFF"/>
          <w:lang w:eastAsia="ru-RU"/>
        </w:rPr>
        <w:t>.</w:t>
      </w:r>
      <w:proofErr w:type="gramEnd"/>
      <w:r w:rsidRPr="007D6320">
        <w:rPr>
          <w:rFonts w:ascii="Times New Roman" w:eastAsia="Times New Roman" w:hAnsi="Times New Roman" w:cs="Times New Roman"/>
          <w:sz w:val="24"/>
          <w:szCs w:val="24"/>
          <w:shd w:val="clear" w:color="auto" w:fill="FFFFFF"/>
          <w:lang w:eastAsia="ru-RU"/>
        </w:rPr>
        <w:t xml:space="preserve"> и доп. — Санкт-</w:t>
      </w:r>
      <w:proofErr w:type="gramStart"/>
      <w:r w:rsidRPr="007D6320">
        <w:rPr>
          <w:rFonts w:ascii="Times New Roman" w:eastAsia="Times New Roman" w:hAnsi="Times New Roman" w:cs="Times New Roman"/>
          <w:sz w:val="24"/>
          <w:szCs w:val="24"/>
          <w:shd w:val="clear" w:color="auto" w:fill="FFFFFF"/>
          <w:lang w:eastAsia="ru-RU"/>
        </w:rPr>
        <w:t>Петербург :</w:t>
      </w:r>
      <w:proofErr w:type="gramEnd"/>
      <w:r w:rsidRPr="007D6320">
        <w:rPr>
          <w:rFonts w:ascii="Times New Roman" w:eastAsia="Times New Roman" w:hAnsi="Times New Roman" w:cs="Times New Roman"/>
          <w:sz w:val="24"/>
          <w:szCs w:val="24"/>
          <w:shd w:val="clear" w:color="auto" w:fill="FFFFFF"/>
          <w:lang w:eastAsia="ru-RU"/>
        </w:rPr>
        <w:t xml:space="preserve"> Лань, 2022. — 136 с. — ISBN 978-5-8114-8916-9. — </w:t>
      </w:r>
      <w:proofErr w:type="gramStart"/>
      <w:r w:rsidRPr="007D6320">
        <w:rPr>
          <w:rFonts w:ascii="Times New Roman" w:eastAsia="Times New Roman" w:hAnsi="Times New Roman" w:cs="Times New Roman"/>
          <w:sz w:val="24"/>
          <w:szCs w:val="24"/>
          <w:shd w:val="clear" w:color="auto" w:fill="FFFFFF"/>
          <w:lang w:eastAsia="ru-RU"/>
        </w:rPr>
        <w:t>Текст :</w:t>
      </w:r>
      <w:proofErr w:type="gramEnd"/>
      <w:r w:rsidRPr="007D6320">
        <w:rPr>
          <w:rFonts w:ascii="Times New Roman" w:eastAsia="Times New Roman" w:hAnsi="Times New Roman" w:cs="Times New Roman"/>
          <w:sz w:val="24"/>
          <w:szCs w:val="24"/>
          <w:shd w:val="clear" w:color="auto" w:fill="FFFFFF"/>
          <w:lang w:eastAsia="ru-RU"/>
        </w:rPr>
        <w:t xml:space="preserve"> электронный // </w:t>
      </w:r>
      <w:proofErr w:type="gramStart"/>
      <w:r w:rsidRPr="007D6320">
        <w:rPr>
          <w:rFonts w:ascii="Times New Roman" w:eastAsia="Times New Roman" w:hAnsi="Times New Roman" w:cs="Times New Roman"/>
          <w:sz w:val="24"/>
          <w:szCs w:val="24"/>
          <w:shd w:val="clear" w:color="auto" w:fill="FFFFFF"/>
          <w:lang w:eastAsia="ru-RU"/>
        </w:rPr>
        <w:t>Лань :</w:t>
      </w:r>
      <w:proofErr w:type="gramEnd"/>
      <w:r w:rsidRPr="007D6320">
        <w:rPr>
          <w:rFonts w:ascii="Times New Roman" w:eastAsia="Times New Roman" w:hAnsi="Times New Roman" w:cs="Times New Roman"/>
          <w:sz w:val="24"/>
          <w:szCs w:val="24"/>
          <w:shd w:val="clear" w:color="auto" w:fill="FFFFFF"/>
          <w:lang w:eastAsia="ru-RU"/>
        </w:rPr>
        <w:t xml:space="preserve"> электронно-библиотечная система. — URL: </w:t>
      </w:r>
      <w:hyperlink r:id="rId62" w:history="1">
        <w:r w:rsidRPr="007D6320">
          <w:rPr>
            <w:rFonts w:ascii="Times New Roman" w:eastAsia="Times New Roman" w:hAnsi="Times New Roman" w:cs="Times New Roman"/>
            <w:sz w:val="24"/>
            <w:szCs w:val="24"/>
            <w:u w:val="single"/>
            <w:shd w:val="clear" w:color="auto" w:fill="FFFFFF"/>
            <w:lang w:eastAsia="ru-RU"/>
          </w:rPr>
          <w:t>https://e.lanbook.com/book/208544</w:t>
        </w:r>
      </w:hyperlink>
      <w:r w:rsidRPr="007D6320">
        <w:rPr>
          <w:rFonts w:ascii="Times New Roman" w:eastAsia="Times New Roman" w:hAnsi="Times New Roman" w:cs="Times New Roman"/>
          <w:sz w:val="24"/>
          <w:szCs w:val="24"/>
          <w:shd w:val="clear" w:color="auto" w:fill="FFFFFF"/>
          <w:lang w:eastAsia="ru-RU"/>
        </w:rPr>
        <w:t xml:space="preserve">  (дата обращения: 23.06.2022). — Режим доступа: для </w:t>
      </w:r>
      <w:proofErr w:type="spellStart"/>
      <w:r w:rsidRPr="007D6320">
        <w:rPr>
          <w:rFonts w:ascii="Times New Roman" w:eastAsia="Times New Roman" w:hAnsi="Times New Roman" w:cs="Times New Roman"/>
          <w:sz w:val="24"/>
          <w:szCs w:val="24"/>
          <w:shd w:val="clear" w:color="auto" w:fill="FFFFFF"/>
          <w:lang w:eastAsia="ru-RU"/>
        </w:rPr>
        <w:t>авториз</w:t>
      </w:r>
      <w:proofErr w:type="spellEnd"/>
      <w:r w:rsidRPr="007D6320">
        <w:rPr>
          <w:rFonts w:ascii="Times New Roman" w:eastAsia="Times New Roman" w:hAnsi="Times New Roman" w:cs="Times New Roman"/>
          <w:sz w:val="24"/>
          <w:szCs w:val="24"/>
          <w:shd w:val="clear" w:color="auto" w:fill="FFFFFF"/>
          <w:lang w:eastAsia="ru-RU"/>
        </w:rPr>
        <w:t>. пользователей.</w:t>
      </w:r>
    </w:p>
    <w:p w14:paraId="774A7FDA" w14:textId="77777777" w:rsidR="00345E52" w:rsidRPr="007D6320" w:rsidRDefault="00345E52">
      <w:pPr>
        <w:numPr>
          <w:ilvl w:val="0"/>
          <w:numId w:val="53"/>
        </w:numPr>
        <w:shd w:val="clear" w:color="auto" w:fill="FFFFFF"/>
        <w:tabs>
          <w:tab w:val="left" w:pos="0"/>
          <w:tab w:val="left" w:pos="567"/>
          <w:tab w:val="left" w:pos="1134"/>
        </w:tabs>
        <w:spacing w:line="276" w:lineRule="auto"/>
        <w:ind w:left="0" w:firstLine="0"/>
        <w:jc w:val="both"/>
        <w:rPr>
          <w:rFonts w:ascii="Times New Roman" w:eastAsia="Times New Roman" w:hAnsi="Times New Roman" w:cs="Times New Roman"/>
          <w:sz w:val="24"/>
          <w:szCs w:val="24"/>
          <w:shd w:val="clear" w:color="auto" w:fill="FFFFFF"/>
          <w:lang w:eastAsia="ru-RU"/>
        </w:rPr>
      </w:pPr>
      <w:r w:rsidRPr="007D6320">
        <w:rPr>
          <w:rFonts w:ascii="Times New Roman" w:eastAsia="Times New Roman" w:hAnsi="Times New Roman" w:cs="Times New Roman"/>
          <w:sz w:val="24"/>
          <w:szCs w:val="24"/>
          <w:shd w:val="clear" w:color="auto" w:fill="FFFFFF"/>
          <w:lang w:eastAsia="ru-RU"/>
        </w:rPr>
        <w:t xml:space="preserve">Романов, Г. Г. Почвоведение с основами </w:t>
      </w:r>
      <w:proofErr w:type="gramStart"/>
      <w:r w:rsidRPr="007D6320">
        <w:rPr>
          <w:rFonts w:ascii="Times New Roman" w:eastAsia="Times New Roman" w:hAnsi="Times New Roman" w:cs="Times New Roman"/>
          <w:sz w:val="24"/>
          <w:szCs w:val="24"/>
          <w:shd w:val="clear" w:color="auto" w:fill="FFFFFF"/>
          <w:lang w:eastAsia="ru-RU"/>
        </w:rPr>
        <w:t>геологии :</w:t>
      </w:r>
      <w:proofErr w:type="gramEnd"/>
      <w:r w:rsidRPr="007D6320">
        <w:rPr>
          <w:rFonts w:ascii="Times New Roman" w:eastAsia="Times New Roman" w:hAnsi="Times New Roman" w:cs="Times New Roman"/>
          <w:sz w:val="24"/>
          <w:szCs w:val="24"/>
          <w:shd w:val="clear" w:color="auto" w:fill="FFFFFF"/>
          <w:lang w:eastAsia="ru-RU"/>
        </w:rPr>
        <w:t xml:space="preserve"> учебник для </w:t>
      </w:r>
      <w:proofErr w:type="spellStart"/>
      <w:r w:rsidRPr="007D6320">
        <w:rPr>
          <w:rFonts w:ascii="Times New Roman" w:eastAsia="Times New Roman" w:hAnsi="Times New Roman" w:cs="Times New Roman"/>
          <w:sz w:val="24"/>
          <w:szCs w:val="24"/>
          <w:shd w:val="clear" w:color="auto" w:fill="FFFFFF"/>
          <w:lang w:eastAsia="ru-RU"/>
        </w:rPr>
        <w:t>спо</w:t>
      </w:r>
      <w:proofErr w:type="spellEnd"/>
      <w:r w:rsidRPr="007D6320">
        <w:rPr>
          <w:rFonts w:ascii="Times New Roman" w:eastAsia="Times New Roman" w:hAnsi="Times New Roman" w:cs="Times New Roman"/>
          <w:sz w:val="24"/>
          <w:szCs w:val="24"/>
          <w:shd w:val="clear" w:color="auto" w:fill="FFFFFF"/>
          <w:lang w:eastAsia="ru-RU"/>
        </w:rPr>
        <w:t xml:space="preserve"> / Г. Г. Романов, Е. Д. Лодыгин. — Санкт-</w:t>
      </w:r>
      <w:proofErr w:type="gramStart"/>
      <w:r w:rsidRPr="007D6320">
        <w:rPr>
          <w:rFonts w:ascii="Times New Roman" w:eastAsia="Times New Roman" w:hAnsi="Times New Roman" w:cs="Times New Roman"/>
          <w:sz w:val="24"/>
          <w:szCs w:val="24"/>
          <w:shd w:val="clear" w:color="auto" w:fill="FFFFFF"/>
          <w:lang w:eastAsia="ru-RU"/>
        </w:rPr>
        <w:t>Петербург :</w:t>
      </w:r>
      <w:proofErr w:type="gramEnd"/>
      <w:r w:rsidRPr="007D6320">
        <w:rPr>
          <w:rFonts w:ascii="Times New Roman" w:eastAsia="Times New Roman" w:hAnsi="Times New Roman" w:cs="Times New Roman"/>
          <w:sz w:val="24"/>
          <w:szCs w:val="24"/>
          <w:shd w:val="clear" w:color="auto" w:fill="FFFFFF"/>
          <w:lang w:eastAsia="ru-RU"/>
        </w:rPr>
        <w:t xml:space="preserve"> Лань, 2020. — 268 с. — ISBN 978-5-8114-5776-2. — </w:t>
      </w:r>
      <w:proofErr w:type="gramStart"/>
      <w:r w:rsidRPr="007D6320">
        <w:rPr>
          <w:rFonts w:ascii="Times New Roman" w:eastAsia="Times New Roman" w:hAnsi="Times New Roman" w:cs="Times New Roman"/>
          <w:sz w:val="24"/>
          <w:szCs w:val="24"/>
          <w:shd w:val="clear" w:color="auto" w:fill="FFFFFF"/>
          <w:lang w:eastAsia="ru-RU"/>
        </w:rPr>
        <w:t>Текст :</w:t>
      </w:r>
      <w:proofErr w:type="gramEnd"/>
      <w:r w:rsidRPr="007D6320">
        <w:rPr>
          <w:rFonts w:ascii="Times New Roman" w:eastAsia="Times New Roman" w:hAnsi="Times New Roman" w:cs="Times New Roman"/>
          <w:sz w:val="24"/>
          <w:szCs w:val="24"/>
          <w:shd w:val="clear" w:color="auto" w:fill="FFFFFF"/>
          <w:lang w:eastAsia="ru-RU"/>
        </w:rPr>
        <w:t xml:space="preserve"> электронный // </w:t>
      </w:r>
      <w:proofErr w:type="gramStart"/>
      <w:r w:rsidRPr="007D6320">
        <w:rPr>
          <w:rFonts w:ascii="Times New Roman" w:eastAsia="Times New Roman" w:hAnsi="Times New Roman" w:cs="Times New Roman"/>
          <w:sz w:val="24"/>
          <w:szCs w:val="24"/>
          <w:shd w:val="clear" w:color="auto" w:fill="FFFFFF"/>
          <w:lang w:eastAsia="ru-RU"/>
        </w:rPr>
        <w:t>Лань :</w:t>
      </w:r>
      <w:proofErr w:type="gramEnd"/>
      <w:r w:rsidRPr="007D6320">
        <w:rPr>
          <w:rFonts w:ascii="Times New Roman" w:eastAsia="Times New Roman" w:hAnsi="Times New Roman" w:cs="Times New Roman"/>
          <w:sz w:val="24"/>
          <w:szCs w:val="24"/>
          <w:shd w:val="clear" w:color="auto" w:fill="FFFFFF"/>
          <w:lang w:eastAsia="ru-RU"/>
        </w:rPr>
        <w:t xml:space="preserve"> электронно-библиотечная система. — URL: </w:t>
      </w:r>
      <w:hyperlink r:id="rId63" w:history="1">
        <w:r w:rsidRPr="007D6320">
          <w:rPr>
            <w:rFonts w:ascii="Times New Roman" w:eastAsia="Times New Roman" w:hAnsi="Times New Roman" w:cs="Times New Roman"/>
            <w:sz w:val="24"/>
            <w:szCs w:val="24"/>
            <w:u w:val="single"/>
            <w:shd w:val="clear" w:color="auto" w:fill="FFFFFF"/>
            <w:lang w:eastAsia="ru-RU"/>
          </w:rPr>
          <w:t>https://e.lanbook.com/book/152610</w:t>
        </w:r>
      </w:hyperlink>
      <w:r w:rsidRPr="007D6320">
        <w:rPr>
          <w:rFonts w:ascii="Times New Roman" w:eastAsia="Times New Roman" w:hAnsi="Times New Roman" w:cs="Times New Roman"/>
          <w:sz w:val="24"/>
          <w:szCs w:val="24"/>
          <w:shd w:val="clear" w:color="auto" w:fill="FFFFFF"/>
          <w:lang w:eastAsia="ru-RU"/>
        </w:rPr>
        <w:t xml:space="preserve">  (дата обращения: 23.06.2022). — Режим доступа: для </w:t>
      </w:r>
      <w:proofErr w:type="spellStart"/>
      <w:r w:rsidRPr="007D6320">
        <w:rPr>
          <w:rFonts w:ascii="Times New Roman" w:eastAsia="Times New Roman" w:hAnsi="Times New Roman" w:cs="Times New Roman"/>
          <w:sz w:val="24"/>
          <w:szCs w:val="24"/>
          <w:shd w:val="clear" w:color="auto" w:fill="FFFFFF"/>
          <w:lang w:eastAsia="ru-RU"/>
        </w:rPr>
        <w:t>авториз</w:t>
      </w:r>
      <w:proofErr w:type="spellEnd"/>
      <w:r w:rsidRPr="007D6320">
        <w:rPr>
          <w:rFonts w:ascii="Times New Roman" w:eastAsia="Times New Roman" w:hAnsi="Times New Roman" w:cs="Times New Roman"/>
          <w:sz w:val="24"/>
          <w:szCs w:val="24"/>
          <w:shd w:val="clear" w:color="auto" w:fill="FFFFFF"/>
          <w:lang w:eastAsia="ru-RU"/>
        </w:rPr>
        <w:t>. пользователей.</w:t>
      </w:r>
    </w:p>
    <w:p w14:paraId="0017D4FF" w14:textId="77777777" w:rsidR="00345E52" w:rsidRPr="007D6320" w:rsidRDefault="00345E52" w:rsidP="00345E52">
      <w:pPr>
        <w:rPr>
          <w:rFonts w:ascii="Times New Roman" w:hAnsi="Times New Roman" w:cs="Times New Roman"/>
          <w:sz w:val="24"/>
          <w:szCs w:val="24"/>
          <w:lang w:eastAsia="ru-RU"/>
        </w:rPr>
      </w:pPr>
    </w:p>
    <w:p w14:paraId="2D52E56C" w14:textId="77777777" w:rsidR="00345E52" w:rsidRPr="007D6320" w:rsidRDefault="00345E52" w:rsidP="00345E5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caps/>
          <w:color w:val="auto"/>
          <w:sz w:val="24"/>
          <w:szCs w:val="24"/>
        </w:rPr>
      </w:pPr>
      <w:r w:rsidRPr="007D6320">
        <w:rPr>
          <w:rFonts w:ascii="Times New Roman" w:hAnsi="Times New Roman" w:cs="Times New Roman"/>
          <w:b/>
          <w:caps/>
          <w:color w:val="auto"/>
          <w:sz w:val="24"/>
          <w:szCs w:val="24"/>
        </w:rPr>
        <w:t>4. Контроль и оценка результатов освоения УЧЕБНОЙ Дисциплины</w:t>
      </w:r>
    </w:p>
    <w:p w14:paraId="153498F7" w14:textId="77777777" w:rsidR="007D6320" w:rsidRPr="005274FF" w:rsidRDefault="007D6320" w:rsidP="007D6320">
      <w:pPr>
        <w:pStyle w:val="TableParagraph"/>
        <w:keepNext/>
        <w:keepLines/>
        <w:spacing w:before="23" w:line="223" w:lineRule="auto"/>
        <w:ind w:left="74" w:right="80"/>
        <w:jc w:val="center"/>
        <w:rPr>
          <w:sz w:val="20"/>
          <w:szCs w:val="20"/>
        </w:rPr>
      </w:pPr>
      <w:r w:rsidRPr="005274FF">
        <w:rPr>
          <w:bCs/>
          <w:sz w:val="20"/>
          <w:szCs w:val="20"/>
        </w:rPr>
        <w:t xml:space="preserve">Контроль и оценка достижений студента по его заявлению могут осуществляться </w:t>
      </w:r>
      <w:r w:rsidRPr="005274FF">
        <w:rPr>
          <w:spacing w:val="-2"/>
          <w:sz w:val="20"/>
          <w:szCs w:val="20"/>
        </w:rPr>
        <w:t>на</w:t>
      </w:r>
      <w:r w:rsidRPr="005274FF">
        <w:rPr>
          <w:sz w:val="20"/>
          <w:szCs w:val="20"/>
        </w:rPr>
        <w:t xml:space="preserve"> компьютере </w:t>
      </w:r>
      <w:r w:rsidRPr="005274FF">
        <w:rPr>
          <w:spacing w:val="-4"/>
          <w:sz w:val="20"/>
          <w:szCs w:val="20"/>
        </w:rPr>
        <w:t xml:space="preserve">или </w:t>
      </w:r>
      <w:r w:rsidRPr="005274FF">
        <w:rPr>
          <w:spacing w:val="-2"/>
          <w:sz w:val="20"/>
          <w:szCs w:val="20"/>
        </w:rPr>
        <w:t>надиктовываю</w:t>
      </w:r>
      <w:r w:rsidRPr="005274FF">
        <w:rPr>
          <w:spacing w:val="-4"/>
          <w:sz w:val="20"/>
          <w:szCs w:val="20"/>
        </w:rPr>
        <w:t xml:space="preserve">тся </w:t>
      </w:r>
      <w:r w:rsidRPr="005274FF">
        <w:rPr>
          <w:spacing w:val="-2"/>
          <w:sz w:val="20"/>
          <w:szCs w:val="20"/>
        </w:rPr>
        <w:t>ассистенту, либо проводятся в устной форме</w:t>
      </w:r>
    </w:p>
    <w:p w14:paraId="1DDD04DD" w14:textId="77777777" w:rsidR="007D6320" w:rsidRDefault="007D6320" w:rsidP="007D6320">
      <w:pPr>
        <w:jc w:val="right"/>
        <w:rPr>
          <w:rFonts w:ascii="Times New Roman" w:hAnsi="Times New Roman" w:cs="Times New Roman"/>
          <w:b/>
          <w:bCs/>
          <w:sz w:val="24"/>
          <w:szCs w:val="24"/>
        </w:rPr>
      </w:pPr>
    </w:p>
    <w:p w14:paraId="60382F35" w14:textId="0B342D09" w:rsidR="00345E52" w:rsidRPr="007D6320" w:rsidRDefault="00345E52" w:rsidP="00345E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1"/>
        <w:gridCol w:w="391"/>
        <w:gridCol w:w="3042"/>
        <w:gridCol w:w="2904"/>
      </w:tblGrid>
      <w:tr w:rsidR="00AF1EC4" w:rsidRPr="00AF1EC4" w14:paraId="78A0659B" w14:textId="77777777" w:rsidTr="003A3B73">
        <w:tc>
          <w:tcPr>
            <w:tcW w:w="1912" w:type="pct"/>
            <w:gridSpan w:val="2"/>
          </w:tcPr>
          <w:p w14:paraId="6677FCF6" w14:textId="77777777" w:rsidR="00345E52" w:rsidRPr="00AF1EC4" w:rsidRDefault="00345E52"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Результаты обучения</w:t>
            </w:r>
          </w:p>
        </w:tc>
        <w:tc>
          <w:tcPr>
            <w:tcW w:w="1580" w:type="pct"/>
          </w:tcPr>
          <w:p w14:paraId="24305B1C" w14:textId="77777777" w:rsidR="00345E52" w:rsidRPr="00AF1EC4" w:rsidRDefault="00345E52"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Критерии оценки</w:t>
            </w:r>
          </w:p>
        </w:tc>
        <w:tc>
          <w:tcPr>
            <w:tcW w:w="1508" w:type="pct"/>
          </w:tcPr>
          <w:p w14:paraId="6E2410AB" w14:textId="77777777" w:rsidR="00345E52" w:rsidRPr="00AF1EC4" w:rsidRDefault="00345E52"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Методы оценки</w:t>
            </w:r>
          </w:p>
        </w:tc>
      </w:tr>
      <w:tr w:rsidR="00AF1EC4" w:rsidRPr="00AF1EC4" w14:paraId="5251DEC0" w14:textId="77777777" w:rsidTr="003A3B73">
        <w:tc>
          <w:tcPr>
            <w:tcW w:w="5000" w:type="pct"/>
            <w:gridSpan w:val="4"/>
          </w:tcPr>
          <w:p w14:paraId="3C66E451" w14:textId="77777777" w:rsidR="00345E52" w:rsidRPr="00AF1EC4" w:rsidRDefault="00345E52" w:rsidP="003A3B73">
            <w:pPr>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Перечень знаний, осваиваемых в рамках дисциплины</w:t>
            </w:r>
          </w:p>
        </w:tc>
      </w:tr>
      <w:tr w:rsidR="00AF1EC4" w:rsidRPr="00AF1EC4" w14:paraId="57E699C5" w14:textId="77777777" w:rsidTr="003A3B73">
        <w:tc>
          <w:tcPr>
            <w:tcW w:w="1709" w:type="pct"/>
          </w:tcPr>
          <w:p w14:paraId="29DB5819" w14:textId="77777777" w:rsidR="00345E52" w:rsidRPr="00AF1EC4" w:rsidRDefault="00345E52" w:rsidP="003A3B73">
            <w:pPr>
              <w:suppressAutoHyphen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 значение инженерно-геологических изысканий для целей землеустройства. </w:t>
            </w:r>
          </w:p>
          <w:p w14:paraId="5ECF8395" w14:textId="77777777" w:rsidR="00345E52" w:rsidRPr="00AF1EC4" w:rsidRDefault="00345E52" w:rsidP="003A3B73">
            <w:pPr>
              <w:suppressAutoHyphens/>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sz w:val="24"/>
                <w:szCs w:val="24"/>
                <w:lang w:eastAsia="ru-RU"/>
              </w:rPr>
              <w:t xml:space="preserve">– происхождение и строение земли. Геологическая хронология. Условия залегания горных пород. </w:t>
            </w:r>
          </w:p>
          <w:p w14:paraId="59F7D66D"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bCs/>
                <w:sz w:val="24"/>
                <w:szCs w:val="24"/>
                <w:lang w:eastAsia="ru-RU"/>
              </w:rPr>
              <w:t>– понятие о минералах. Классификация минералов, происхождение, химический состав, строение, свойства.</w:t>
            </w:r>
          </w:p>
          <w:p w14:paraId="13E9F1A3" w14:textId="77777777" w:rsidR="00345E52" w:rsidRPr="00AF1EC4" w:rsidRDefault="00345E52"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природные геологические процессы. Инженерно-геологические процессы.</w:t>
            </w:r>
          </w:p>
          <w:p w14:paraId="10E7AC1F" w14:textId="77777777" w:rsidR="00345E52" w:rsidRPr="00AF1EC4" w:rsidRDefault="00345E52"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 общие сведения о геоморфологических условиях, рельефе, его происхождении. Типы рельефа. Геоморфологические элементы. </w:t>
            </w:r>
          </w:p>
          <w:p w14:paraId="22C2D3B1" w14:textId="77777777" w:rsidR="00345E52" w:rsidRPr="00AF1EC4" w:rsidRDefault="00345E52"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lastRenderedPageBreak/>
              <w:t>– классификация, режим и движение подземных вод. Виды вод в грунтах. Водные свойства грунтов.</w:t>
            </w:r>
          </w:p>
          <w:p w14:paraId="273FEA25" w14:textId="77777777" w:rsidR="00345E52" w:rsidRPr="00AF1EC4" w:rsidRDefault="00345E52" w:rsidP="003A3B73">
            <w:pPr>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типы почв. Плодородие почв.</w:t>
            </w:r>
          </w:p>
        </w:tc>
        <w:tc>
          <w:tcPr>
            <w:tcW w:w="1783" w:type="pct"/>
            <w:gridSpan w:val="2"/>
          </w:tcPr>
          <w:p w14:paraId="5A0653CC" w14:textId="77777777" w:rsidR="00345E52" w:rsidRPr="00AF1EC4" w:rsidRDefault="00345E52" w:rsidP="003A3B73">
            <w:pPr>
              <w:jc w:val="center"/>
              <w:rPr>
                <w:rFonts w:ascii="Times New Roman" w:hAnsi="Times New Roman" w:cs="Times New Roman"/>
                <w:sz w:val="24"/>
                <w:szCs w:val="24"/>
              </w:rPr>
            </w:pPr>
            <w:r w:rsidRPr="00AF1EC4">
              <w:rPr>
                <w:rFonts w:ascii="Times New Roman" w:hAnsi="Times New Roman" w:cs="Times New Roman"/>
                <w:sz w:val="24"/>
                <w:szCs w:val="24"/>
              </w:rPr>
              <w:lastRenderedPageBreak/>
              <w:t>Тестирование и зачет:</w:t>
            </w:r>
          </w:p>
          <w:p w14:paraId="3FC9A874" w14:textId="77777777" w:rsidR="00345E52" w:rsidRPr="00AF1EC4" w:rsidRDefault="00345E52" w:rsidP="003A3B73">
            <w:pPr>
              <w:jc w:val="center"/>
              <w:rPr>
                <w:rFonts w:ascii="Times New Roman" w:hAnsi="Times New Roman" w:cs="Times New Roman"/>
                <w:sz w:val="24"/>
                <w:szCs w:val="24"/>
              </w:rPr>
            </w:pPr>
            <w:r w:rsidRPr="00AF1EC4">
              <w:rPr>
                <w:rFonts w:ascii="Times New Roman" w:hAnsi="Times New Roman" w:cs="Times New Roman"/>
                <w:sz w:val="24"/>
                <w:szCs w:val="24"/>
              </w:rPr>
              <w:t>«5» - 90 – 100% правильных ответов,</w:t>
            </w:r>
          </w:p>
          <w:p w14:paraId="365040D5" w14:textId="77777777" w:rsidR="00345E52" w:rsidRPr="00AF1EC4" w:rsidRDefault="00345E52" w:rsidP="003A3B73">
            <w:pPr>
              <w:jc w:val="center"/>
              <w:rPr>
                <w:rFonts w:ascii="Times New Roman" w:hAnsi="Times New Roman" w:cs="Times New Roman"/>
                <w:sz w:val="24"/>
                <w:szCs w:val="24"/>
              </w:rPr>
            </w:pPr>
            <w:r w:rsidRPr="00AF1EC4">
              <w:rPr>
                <w:rFonts w:ascii="Times New Roman" w:hAnsi="Times New Roman" w:cs="Times New Roman"/>
                <w:sz w:val="24"/>
                <w:szCs w:val="24"/>
              </w:rPr>
              <w:t>««3» - 70-80% правильных ответов,</w:t>
            </w:r>
          </w:p>
          <w:p w14:paraId="3FD40B4A" w14:textId="77777777" w:rsidR="00345E52" w:rsidRPr="00AF1EC4" w:rsidRDefault="00345E52" w:rsidP="003A3B73">
            <w:pPr>
              <w:jc w:val="center"/>
              <w:rPr>
                <w:rFonts w:ascii="Times New Roman" w:hAnsi="Times New Roman" w:cs="Times New Roman"/>
                <w:sz w:val="24"/>
                <w:szCs w:val="24"/>
              </w:rPr>
            </w:pPr>
            <w:r w:rsidRPr="00AF1EC4">
              <w:rPr>
                <w:rFonts w:ascii="Times New Roman" w:hAnsi="Times New Roman" w:cs="Times New Roman"/>
                <w:sz w:val="24"/>
                <w:szCs w:val="24"/>
              </w:rPr>
              <w:t>«2» - 69% и менее правильных ответов.</w:t>
            </w:r>
          </w:p>
          <w:p w14:paraId="44C1DC8A" w14:textId="77777777" w:rsidR="00345E52" w:rsidRPr="00AF1EC4" w:rsidRDefault="00345E52" w:rsidP="003A3B73">
            <w:pPr>
              <w:jc w:val="center"/>
              <w:rPr>
                <w:rFonts w:ascii="Times New Roman" w:hAnsi="Times New Roman" w:cs="Times New Roman"/>
                <w:sz w:val="24"/>
                <w:szCs w:val="24"/>
              </w:rPr>
            </w:pPr>
          </w:p>
          <w:p w14:paraId="5C367EFC" w14:textId="77777777" w:rsidR="00345E52" w:rsidRPr="00AF1EC4" w:rsidRDefault="00345E52" w:rsidP="003A3B73">
            <w:pPr>
              <w:jc w:val="center"/>
              <w:rPr>
                <w:rFonts w:ascii="Times New Roman" w:hAnsi="Times New Roman" w:cs="Times New Roman"/>
                <w:sz w:val="24"/>
                <w:szCs w:val="24"/>
              </w:rPr>
            </w:pPr>
            <w:r w:rsidRPr="00AF1EC4">
              <w:rPr>
                <w:rFonts w:ascii="Times New Roman" w:hAnsi="Times New Roman" w:cs="Times New Roman"/>
                <w:sz w:val="24"/>
                <w:szCs w:val="24"/>
              </w:rPr>
              <w:t>Устный (письменный) опрос:</w:t>
            </w:r>
          </w:p>
          <w:p w14:paraId="31B2761F" w14:textId="77777777" w:rsidR="00345E52" w:rsidRPr="00AF1EC4" w:rsidRDefault="00345E52" w:rsidP="003A3B73">
            <w:pPr>
              <w:jc w:val="center"/>
              <w:rPr>
                <w:rFonts w:ascii="Times New Roman" w:hAnsi="Times New Roman" w:cs="Times New Roman"/>
                <w:sz w:val="24"/>
                <w:szCs w:val="24"/>
              </w:rPr>
            </w:pPr>
            <w:r w:rsidRPr="00AF1EC4">
              <w:rPr>
                <w:rFonts w:ascii="Times New Roman" w:hAnsi="Times New Roman" w:cs="Times New Roman"/>
                <w:sz w:val="24"/>
                <w:szCs w:val="24"/>
              </w:rPr>
              <w:t>«5» - ответ полный, представлены правильные определения терминов и понятий, понимание материала глубокое, приведены примеры, материал изложен последовательно; «4» - материал усвоен хорошо, но изложение недостаточно систематизировано, в терминологии, выводах и обобщениях имеются отдельные неточности;</w:t>
            </w:r>
          </w:p>
          <w:p w14:paraId="266A3E4F" w14:textId="77777777" w:rsidR="00345E52" w:rsidRPr="00AF1EC4" w:rsidRDefault="00345E52" w:rsidP="003A3B73">
            <w:pPr>
              <w:jc w:val="center"/>
              <w:rPr>
                <w:rFonts w:ascii="Times New Roman" w:hAnsi="Times New Roman" w:cs="Times New Roman"/>
                <w:sz w:val="24"/>
                <w:szCs w:val="24"/>
              </w:rPr>
            </w:pPr>
            <w:r w:rsidRPr="00AF1EC4">
              <w:rPr>
                <w:rFonts w:ascii="Times New Roman" w:hAnsi="Times New Roman" w:cs="Times New Roman"/>
                <w:sz w:val="24"/>
                <w:szCs w:val="24"/>
              </w:rPr>
              <w:lastRenderedPageBreak/>
              <w:t>«3» - ответ обнаруживает понимание основных положений темы, однако, наблюдается неполнота знаний, выводы и обобщения слабо аргументированы, в них допущены ошибки;</w:t>
            </w:r>
          </w:p>
          <w:p w14:paraId="54E51545" w14:textId="77777777" w:rsidR="00345E52" w:rsidRPr="00AF1EC4" w:rsidRDefault="00345E52" w:rsidP="003A3B73">
            <w:pPr>
              <w:jc w:val="center"/>
              <w:rPr>
                <w:rFonts w:ascii="Times New Roman" w:eastAsia="Times New Roman" w:hAnsi="Times New Roman" w:cs="Times New Roman"/>
                <w:bCs/>
                <w:sz w:val="24"/>
                <w:szCs w:val="24"/>
                <w:lang w:eastAsia="ru-RU"/>
              </w:rPr>
            </w:pPr>
            <w:r w:rsidRPr="00AF1EC4">
              <w:rPr>
                <w:rFonts w:ascii="Times New Roman" w:hAnsi="Times New Roman" w:cs="Times New Roman"/>
                <w:sz w:val="24"/>
                <w:szCs w:val="24"/>
              </w:rPr>
              <w:t>«2» - речь непонятная, скудная; ни один из вопросов не объяснен, допущены ошибки в формулировке определений и терминов, искажающие смысл, навыки обобщения материала и аргументации отсутствуют. 4» - 80-89% правильных ответов</w:t>
            </w:r>
          </w:p>
        </w:tc>
        <w:tc>
          <w:tcPr>
            <w:tcW w:w="1508" w:type="pct"/>
          </w:tcPr>
          <w:p w14:paraId="736DD739" w14:textId="77777777" w:rsidR="00345E52" w:rsidRPr="00AF1EC4" w:rsidRDefault="00345E52" w:rsidP="003A3B73">
            <w:pPr>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lastRenderedPageBreak/>
              <w:t>– анализ полученных знаний в процессе устного и письменного опроса, выполнения тестов</w:t>
            </w:r>
          </w:p>
        </w:tc>
      </w:tr>
      <w:tr w:rsidR="00AF1EC4" w:rsidRPr="00AF1EC4" w14:paraId="2FB4B366" w14:textId="77777777" w:rsidTr="003A3B73">
        <w:trPr>
          <w:trHeight w:val="415"/>
        </w:trPr>
        <w:tc>
          <w:tcPr>
            <w:tcW w:w="5000" w:type="pct"/>
            <w:gridSpan w:val="4"/>
          </w:tcPr>
          <w:p w14:paraId="44A60258" w14:textId="77777777" w:rsidR="00345E52" w:rsidRPr="00AF1EC4" w:rsidRDefault="00345E52"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Перечень умений, осваиваемых в рамках дисциплины</w:t>
            </w:r>
          </w:p>
        </w:tc>
      </w:tr>
      <w:tr w:rsidR="00AF1EC4" w:rsidRPr="00AF1EC4" w14:paraId="70C5DC29" w14:textId="77777777" w:rsidTr="003A3B73">
        <w:trPr>
          <w:trHeight w:val="415"/>
        </w:trPr>
        <w:tc>
          <w:tcPr>
            <w:tcW w:w="1709" w:type="pct"/>
          </w:tcPr>
          <w:p w14:paraId="42532A32"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 выполнять дешифрирование аэрофотоснимков и </w:t>
            </w:r>
            <w:proofErr w:type="spellStart"/>
            <w:r w:rsidRPr="00AF1EC4">
              <w:rPr>
                <w:rFonts w:ascii="Times New Roman" w:eastAsia="Times New Roman" w:hAnsi="Times New Roman" w:cs="Times New Roman"/>
                <w:sz w:val="24"/>
                <w:szCs w:val="24"/>
                <w:lang w:eastAsia="ru-RU"/>
              </w:rPr>
              <w:t>космофотоснимков</w:t>
            </w:r>
            <w:proofErr w:type="spellEnd"/>
            <w:r w:rsidRPr="00AF1EC4">
              <w:rPr>
                <w:rFonts w:ascii="Times New Roman" w:eastAsia="Times New Roman" w:hAnsi="Times New Roman" w:cs="Times New Roman"/>
                <w:sz w:val="24"/>
                <w:szCs w:val="24"/>
                <w:lang w:eastAsia="ru-RU"/>
              </w:rPr>
              <w:t>;</w:t>
            </w:r>
          </w:p>
          <w:p w14:paraId="0B868759"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 читать геологической карты и профили специального назначения.  </w:t>
            </w:r>
          </w:p>
          <w:p w14:paraId="43032A3D"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составлять описания минералов.</w:t>
            </w:r>
          </w:p>
          <w:p w14:paraId="6B7835E2" w14:textId="77777777" w:rsidR="00345E52" w:rsidRPr="00AF1EC4" w:rsidRDefault="00345E52"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выполнять построение геологического разреза с отражением литологии, стратиграфии.</w:t>
            </w:r>
          </w:p>
          <w:p w14:paraId="7DB80321" w14:textId="77777777" w:rsidR="00345E52" w:rsidRPr="00AF1EC4" w:rsidRDefault="00345E52" w:rsidP="003A3B73">
            <w:pPr>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Cs/>
                <w:sz w:val="24"/>
                <w:szCs w:val="24"/>
                <w:lang w:eastAsia="ru-RU"/>
              </w:rPr>
              <w:t>– определять типы почвообразующих пород по образцам</w:t>
            </w:r>
          </w:p>
          <w:p w14:paraId="175CF5B6" w14:textId="77777777" w:rsidR="00345E52" w:rsidRPr="00AF1EC4" w:rsidRDefault="00345E52" w:rsidP="003A3B73">
            <w:pPr>
              <w:widowControl w:val="0"/>
              <w:autoSpaceDE w:val="0"/>
              <w:autoSpaceDN w:val="0"/>
              <w:adjustRightInd w:val="0"/>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sz w:val="24"/>
                <w:szCs w:val="24"/>
                <w:lang w:eastAsia="ru-RU"/>
              </w:rPr>
              <w:t>– определять механический и физический состав и водный режим почв.</w:t>
            </w:r>
          </w:p>
        </w:tc>
        <w:tc>
          <w:tcPr>
            <w:tcW w:w="1783" w:type="pct"/>
            <w:gridSpan w:val="2"/>
          </w:tcPr>
          <w:p w14:paraId="644B102C" w14:textId="77777777" w:rsidR="00345E52" w:rsidRPr="00AF1EC4" w:rsidRDefault="00345E52" w:rsidP="003A3B73">
            <w:pPr>
              <w:pStyle w:val="af9"/>
              <w:widowControl w:val="0"/>
              <w:suppressAutoHyphens/>
              <w:jc w:val="center"/>
              <w:rPr>
                <w:bCs/>
                <w:i/>
              </w:rPr>
            </w:pPr>
            <w:r w:rsidRPr="00AF1EC4">
              <w:rPr>
                <w:bCs/>
                <w:i/>
              </w:rPr>
              <w:t>Практические работы:</w:t>
            </w:r>
          </w:p>
          <w:p w14:paraId="2EB845A5" w14:textId="77777777" w:rsidR="00345E52" w:rsidRPr="00AF1EC4" w:rsidRDefault="00345E52" w:rsidP="003A3B73">
            <w:pPr>
              <w:pStyle w:val="af9"/>
              <w:widowControl w:val="0"/>
              <w:suppressAutoHyphens/>
              <w:jc w:val="center"/>
              <w:rPr>
                <w:rFonts w:eastAsia="Times New Roman"/>
              </w:rPr>
            </w:pPr>
            <w:r w:rsidRPr="00AF1EC4">
              <w:rPr>
                <w:bCs/>
              </w:rPr>
              <w:t>«5» - 90-100% правильно выполненного задания;</w:t>
            </w:r>
          </w:p>
          <w:p w14:paraId="6E54A6BA" w14:textId="77777777" w:rsidR="00345E52" w:rsidRPr="00AF1EC4" w:rsidRDefault="00345E52" w:rsidP="003A3B73">
            <w:pPr>
              <w:pStyle w:val="af9"/>
              <w:widowControl w:val="0"/>
              <w:suppressAutoHyphens/>
              <w:jc w:val="center"/>
              <w:rPr>
                <w:bCs/>
              </w:rPr>
            </w:pPr>
            <w:r w:rsidRPr="00AF1EC4">
              <w:rPr>
                <w:bCs/>
              </w:rPr>
              <w:t>«4» - 80-89% правильно выполненного задания;</w:t>
            </w:r>
          </w:p>
          <w:p w14:paraId="408D1AF7" w14:textId="77777777" w:rsidR="00345E52" w:rsidRPr="00AF1EC4" w:rsidRDefault="00345E52" w:rsidP="003A3B73">
            <w:pPr>
              <w:widowControl w:val="0"/>
              <w:tabs>
                <w:tab w:val="left" w:pos="3270"/>
              </w:tabs>
              <w:suppressAutoHyphens/>
              <w:jc w:val="center"/>
              <w:rPr>
                <w:rFonts w:ascii="Times New Roman" w:hAnsi="Times New Roman" w:cs="Times New Roman"/>
                <w:sz w:val="24"/>
                <w:szCs w:val="24"/>
                <w:lang w:eastAsia="ru-RU"/>
              </w:rPr>
            </w:pPr>
            <w:r w:rsidRPr="00AF1EC4">
              <w:rPr>
                <w:rFonts w:ascii="Times New Roman" w:hAnsi="Times New Roman" w:cs="Times New Roman"/>
                <w:sz w:val="24"/>
                <w:szCs w:val="24"/>
              </w:rPr>
              <w:t>«3» - выполнение практически всей работы (не менее 70%)</w:t>
            </w:r>
          </w:p>
          <w:p w14:paraId="00505711" w14:textId="77777777" w:rsidR="00345E52" w:rsidRPr="00AF1EC4" w:rsidRDefault="00345E52" w:rsidP="003A3B73">
            <w:pPr>
              <w:jc w:val="center"/>
              <w:rPr>
                <w:rFonts w:ascii="Times New Roman" w:hAnsi="Times New Roman" w:cs="Times New Roman"/>
                <w:bCs/>
                <w:sz w:val="24"/>
                <w:szCs w:val="24"/>
              </w:rPr>
            </w:pPr>
            <w:r w:rsidRPr="00AF1EC4">
              <w:rPr>
                <w:rFonts w:ascii="Times New Roman" w:hAnsi="Times New Roman" w:cs="Times New Roman"/>
                <w:bCs/>
                <w:sz w:val="24"/>
                <w:szCs w:val="24"/>
              </w:rPr>
              <w:t>«2» - выполнение менее 70% всей работы.</w:t>
            </w:r>
          </w:p>
          <w:p w14:paraId="2528D8C8" w14:textId="77777777" w:rsidR="00345E52" w:rsidRPr="00AF1EC4" w:rsidRDefault="00345E52" w:rsidP="003A3B73">
            <w:pPr>
              <w:jc w:val="center"/>
              <w:rPr>
                <w:rFonts w:ascii="Times New Roman" w:hAnsi="Times New Roman" w:cs="Times New Roman"/>
                <w:bCs/>
                <w:sz w:val="24"/>
                <w:szCs w:val="24"/>
              </w:rPr>
            </w:pPr>
          </w:p>
          <w:p w14:paraId="2B112D93" w14:textId="77777777" w:rsidR="00345E52" w:rsidRPr="00AF1EC4" w:rsidRDefault="00345E52" w:rsidP="003A3B73">
            <w:pPr>
              <w:jc w:val="center"/>
              <w:rPr>
                <w:rFonts w:ascii="Times New Roman" w:hAnsi="Times New Roman" w:cs="Times New Roman"/>
                <w:bCs/>
                <w:sz w:val="24"/>
                <w:szCs w:val="24"/>
              </w:rPr>
            </w:pPr>
            <w:r w:rsidRPr="00AF1EC4">
              <w:rPr>
                <w:rFonts w:ascii="Times New Roman" w:hAnsi="Times New Roman" w:cs="Times New Roman"/>
                <w:bCs/>
                <w:sz w:val="24"/>
                <w:szCs w:val="24"/>
              </w:rPr>
              <w:t>Лабораторные работы</w:t>
            </w:r>
          </w:p>
          <w:p w14:paraId="4D0E3C1D" w14:textId="77777777" w:rsidR="00345E52" w:rsidRPr="00AF1EC4" w:rsidRDefault="00345E52" w:rsidP="003A3B73">
            <w:pPr>
              <w:jc w:val="center"/>
              <w:rPr>
                <w:rFonts w:ascii="Times New Roman" w:eastAsia="Times New Roman" w:hAnsi="Times New Roman" w:cs="Times New Roman"/>
                <w:sz w:val="24"/>
                <w:szCs w:val="24"/>
                <w:lang w:eastAsia="ru-RU"/>
              </w:rPr>
            </w:pPr>
            <w:proofErr w:type="gramStart"/>
            <w:r w:rsidRPr="00AF1EC4">
              <w:rPr>
                <w:rFonts w:ascii="Times New Roman" w:eastAsia="Times New Roman" w:hAnsi="Times New Roman" w:cs="Times New Roman"/>
                <w:b/>
                <w:bCs/>
                <w:sz w:val="24"/>
                <w:szCs w:val="24"/>
                <w:lang w:eastAsia="ru-RU"/>
              </w:rPr>
              <w:t>5  –</w:t>
            </w:r>
            <w:proofErr w:type="gramEnd"/>
            <w:r w:rsidRPr="00AF1EC4">
              <w:rPr>
                <w:rFonts w:ascii="Times New Roman" w:eastAsia="Times New Roman" w:hAnsi="Times New Roman" w:cs="Times New Roman"/>
                <w:b/>
                <w:bCs/>
                <w:sz w:val="24"/>
                <w:szCs w:val="24"/>
                <w:lang w:eastAsia="ru-RU"/>
              </w:rPr>
              <w:t> </w:t>
            </w:r>
            <w:r w:rsidRPr="00AF1EC4">
              <w:rPr>
                <w:rFonts w:ascii="Times New Roman" w:eastAsia="Times New Roman" w:hAnsi="Times New Roman" w:cs="Times New Roman"/>
                <w:sz w:val="24"/>
                <w:szCs w:val="24"/>
                <w:lang w:eastAsia="ru-RU"/>
              </w:rPr>
              <w:t>лабораторная работа выполнена с соблюдением правил техники безопасности; протокол лабораторной работы оформлен во время занятия, содержит подробное описание всех этапов лабораторной работы.</w:t>
            </w:r>
          </w:p>
          <w:p w14:paraId="36250AF7" w14:textId="77777777" w:rsidR="00345E52" w:rsidRPr="00AF1EC4" w:rsidRDefault="00345E52" w:rsidP="003A3B73">
            <w:pPr>
              <w:jc w:val="center"/>
              <w:rPr>
                <w:rFonts w:ascii="Times New Roman" w:eastAsia="Times New Roman" w:hAnsi="Times New Roman" w:cs="Times New Roman"/>
                <w:sz w:val="24"/>
                <w:szCs w:val="24"/>
                <w:lang w:eastAsia="ru-RU"/>
              </w:rPr>
            </w:pPr>
            <w:proofErr w:type="gramStart"/>
            <w:r w:rsidRPr="00AF1EC4">
              <w:rPr>
                <w:rFonts w:ascii="Times New Roman" w:eastAsia="Times New Roman" w:hAnsi="Times New Roman" w:cs="Times New Roman"/>
                <w:b/>
                <w:bCs/>
                <w:i/>
                <w:iCs/>
                <w:sz w:val="24"/>
                <w:szCs w:val="24"/>
                <w:lang w:eastAsia="ru-RU"/>
              </w:rPr>
              <w:t>4  –</w:t>
            </w:r>
            <w:proofErr w:type="gramEnd"/>
            <w:r w:rsidRPr="00AF1EC4">
              <w:rPr>
                <w:rFonts w:ascii="Times New Roman" w:eastAsia="Times New Roman" w:hAnsi="Times New Roman" w:cs="Times New Roman"/>
                <w:b/>
                <w:bCs/>
                <w:i/>
                <w:iCs/>
                <w:sz w:val="24"/>
                <w:szCs w:val="24"/>
                <w:lang w:eastAsia="ru-RU"/>
              </w:rPr>
              <w:t> </w:t>
            </w:r>
            <w:r w:rsidRPr="00AF1EC4">
              <w:rPr>
                <w:rFonts w:ascii="Times New Roman" w:eastAsia="Times New Roman" w:hAnsi="Times New Roman" w:cs="Times New Roman"/>
                <w:sz w:val="24"/>
                <w:szCs w:val="24"/>
                <w:lang w:eastAsia="ru-RU"/>
              </w:rPr>
              <w:t xml:space="preserve">лабораторная работа выполнена с соблюдением правил техники безопасности; протокол лабораторной работы оформлен во время занятия; этапы лабораторной работы описаны недостаточно </w:t>
            </w:r>
            <w:proofErr w:type="gramStart"/>
            <w:r w:rsidRPr="00AF1EC4">
              <w:rPr>
                <w:rFonts w:ascii="Times New Roman" w:eastAsia="Times New Roman" w:hAnsi="Times New Roman" w:cs="Times New Roman"/>
                <w:sz w:val="24"/>
                <w:szCs w:val="24"/>
                <w:lang w:eastAsia="ru-RU"/>
              </w:rPr>
              <w:t>подробно..</w:t>
            </w:r>
            <w:proofErr w:type="gramEnd"/>
          </w:p>
          <w:p w14:paraId="462264D2" w14:textId="77777777" w:rsidR="00345E52" w:rsidRPr="00AF1EC4" w:rsidRDefault="00345E52" w:rsidP="003A3B73">
            <w:pPr>
              <w:jc w:val="center"/>
              <w:rPr>
                <w:rFonts w:ascii="Times New Roman" w:eastAsia="Times New Roman" w:hAnsi="Times New Roman" w:cs="Times New Roman"/>
                <w:sz w:val="24"/>
                <w:szCs w:val="24"/>
                <w:lang w:eastAsia="ru-RU"/>
              </w:rPr>
            </w:pPr>
            <w:proofErr w:type="gramStart"/>
            <w:r w:rsidRPr="00AF1EC4">
              <w:rPr>
                <w:rFonts w:ascii="Times New Roman" w:eastAsia="Times New Roman" w:hAnsi="Times New Roman" w:cs="Times New Roman"/>
                <w:b/>
                <w:bCs/>
                <w:i/>
                <w:iCs/>
                <w:sz w:val="24"/>
                <w:szCs w:val="24"/>
                <w:lang w:eastAsia="ru-RU"/>
              </w:rPr>
              <w:t>3  -</w:t>
            </w:r>
            <w:proofErr w:type="gramEnd"/>
            <w:r w:rsidRPr="00AF1EC4">
              <w:rPr>
                <w:rFonts w:ascii="Times New Roman" w:eastAsia="Times New Roman" w:hAnsi="Times New Roman" w:cs="Times New Roman"/>
                <w:sz w:val="24"/>
                <w:szCs w:val="24"/>
                <w:lang w:eastAsia="ru-RU"/>
              </w:rPr>
              <w:t xml:space="preserve"> лабораторная работа выполнена с небольшими нарушениями правил техники безопасности; протокол лабораторной работы оформлен во время занятия, но </w:t>
            </w:r>
            <w:r w:rsidRPr="00AF1EC4">
              <w:rPr>
                <w:rFonts w:ascii="Times New Roman" w:eastAsia="Times New Roman" w:hAnsi="Times New Roman" w:cs="Times New Roman"/>
                <w:sz w:val="24"/>
                <w:szCs w:val="24"/>
                <w:lang w:eastAsia="ru-RU"/>
              </w:rPr>
              <w:lastRenderedPageBreak/>
              <w:t>в нем отсутствует описание некоторых этапов лабораторной работы.</w:t>
            </w:r>
          </w:p>
          <w:p w14:paraId="3082A3E2" w14:textId="77777777" w:rsidR="00345E52" w:rsidRPr="00AF1EC4" w:rsidRDefault="00345E52" w:rsidP="003A3B73">
            <w:pPr>
              <w:jc w:val="center"/>
              <w:rPr>
                <w:rFonts w:ascii="Times New Roman" w:eastAsia="Times New Roman" w:hAnsi="Times New Roman" w:cs="Times New Roman"/>
                <w:sz w:val="24"/>
                <w:szCs w:val="24"/>
                <w:lang w:eastAsia="ru-RU"/>
              </w:rPr>
            </w:pPr>
            <w:proofErr w:type="gramStart"/>
            <w:r w:rsidRPr="00AF1EC4">
              <w:rPr>
                <w:rFonts w:ascii="Times New Roman" w:eastAsia="Times New Roman" w:hAnsi="Times New Roman" w:cs="Times New Roman"/>
                <w:b/>
                <w:bCs/>
                <w:i/>
                <w:iCs/>
                <w:sz w:val="24"/>
                <w:szCs w:val="24"/>
                <w:lang w:eastAsia="ru-RU"/>
              </w:rPr>
              <w:t xml:space="preserve">2 </w:t>
            </w:r>
            <w:r w:rsidRPr="00AF1EC4">
              <w:rPr>
                <w:rFonts w:ascii="Times New Roman" w:eastAsia="Times New Roman" w:hAnsi="Times New Roman" w:cs="Times New Roman"/>
                <w:sz w:val="24"/>
                <w:szCs w:val="24"/>
                <w:lang w:eastAsia="ru-RU"/>
              </w:rPr>
              <w:t> –</w:t>
            </w:r>
            <w:proofErr w:type="gramEnd"/>
            <w:r w:rsidRPr="00AF1EC4">
              <w:rPr>
                <w:rFonts w:ascii="Times New Roman" w:eastAsia="Times New Roman" w:hAnsi="Times New Roman" w:cs="Times New Roman"/>
                <w:sz w:val="24"/>
                <w:szCs w:val="24"/>
                <w:lang w:eastAsia="ru-RU"/>
              </w:rPr>
              <w:t xml:space="preserve"> лабораторная работа выполнена с серьезными нарушениями техники безопасности, протокол лабораторной работы не оформлен во время занятия или содержит грубые ошибки в оформлении и заключении.</w:t>
            </w:r>
          </w:p>
          <w:p w14:paraId="1ED5D58B" w14:textId="77777777" w:rsidR="00345E52" w:rsidRPr="00AF1EC4" w:rsidRDefault="00345E52" w:rsidP="003A3B73">
            <w:pPr>
              <w:jc w:val="center"/>
              <w:rPr>
                <w:rFonts w:ascii="Times New Roman" w:eastAsia="Times New Roman" w:hAnsi="Times New Roman" w:cs="Times New Roman"/>
                <w:bCs/>
                <w:sz w:val="24"/>
                <w:szCs w:val="24"/>
                <w:lang w:eastAsia="ru-RU"/>
              </w:rPr>
            </w:pPr>
          </w:p>
        </w:tc>
        <w:tc>
          <w:tcPr>
            <w:tcW w:w="1508" w:type="pct"/>
          </w:tcPr>
          <w:p w14:paraId="0C6DF111" w14:textId="77777777" w:rsidR="00345E52" w:rsidRPr="00AF1EC4" w:rsidRDefault="00345E52"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lastRenderedPageBreak/>
              <w:t>Практические, лабораторные работы</w:t>
            </w:r>
          </w:p>
        </w:tc>
      </w:tr>
    </w:tbl>
    <w:p w14:paraId="719BF991" w14:textId="77777777" w:rsidR="00345E52" w:rsidRPr="00AF1EC4" w:rsidRDefault="00345E52" w:rsidP="00345E52">
      <w:pPr>
        <w:widowControl w:val="0"/>
        <w:suppressAutoHyphens/>
        <w:autoSpaceDE w:val="0"/>
        <w:autoSpaceDN w:val="0"/>
        <w:adjustRightInd w:val="0"/>
        <w:jc w:val="right"/>
        <w:rPr>
          <w:rFonts w:ascii="Times New Roman" w:hAnsi="Times New Roman" w:cs="Times New Roman"/>
          <w:sz w:val="24"/>
          <w:szCs w:val="24"/>
        </w:rPr>
      </w:pPr>
    </w:p>
    <w:p w14:paraId="07C22671" w14:textId="77777777" w:rsidR="00345E52" w:rsidRDefault="00345E52" w:rsidP="00345E52">
      <w:pPr>
        <w:rPr>
          <w:rFonts w:ascii="Times New Roman" w:hAnsi="Times New Roman" w:cs="Times New Roman"/>
          <w:sz w:val="24"/>
          <w:szCs w:val="24"/>
        </w:rPr>
      </w:pPr>
    </w:p>
    <w:p w14:paraId="174D421E" w14:textId="77777777" w:rsidR="007D6320" w:rsidRDefault="007D6320" w:rsidP="00345E52">
      <w:pPr>
        <w:rPr>
          <w:rFonts w:ascii="Times New Roman" w:hAnsi="Times New Roman" w:cs="Times New Roman"/>
          <w:sz w:val="24"/>
          <w:szCs w:val="24"/>
        </w:rPr>
      </w:pPr>
    </w:p>
    <w:p w14:paraId="1345983D" w14:textId="77777777" w:rsidR="007D6320" w:rsidRDefault="007D6320" w:rsidP="00345E52">
      <w:pPr>
        <w:rPr>
          <w:rFonts w:ascii="Times New Roman" w:hAnsi="Times New Roman" w:cs="Times New Roman"/>
          <w:sz w:val="24"/>
          <w:szCs w:val="24"/>
        </w:rPr>
      </w:pPr>
    </w:p>
    <w:p w14:paraId="19A9FF99" w14:textId="77777777" w:rsidR="007D6320" w:rsidRDefault="007D6320" w:rsidP="00345E52">
      <w:pPr>
        <w:rPr>
          <w:rFonts w:ascii="Times New Roman" w:hAnsi="Times New Roman" w:cs="Times New Roman"/>
          <w:sz w:val="24"/>
          <w:szCs w:val="24"/>
        </w:rPr>
      </w:pPr>
    </w:p>
    <w:p w14:paraId="2BCAAC4B" w14:textId="77777777" w:rsidR="007D6320" w:rsidRDefault="007D6320" w:rsidP="00345E52">
      <w:pPr>
        <w:rPr>
          <w:rFonts w:ascii="Times New Roman" w:hAnsi="Times New Roman" w:cs="Times New Roman"/>
          <w:sz w:val="24"/>
          <w:szCs w:val="24"/>
        </w:rPr>
      </w:pPr>
    </w:p>
    <w:p w14:paraId="59AE6ED3" w14:textId="77777777" w:rsidR="007D6320" w:rsidRDefault="007D6320" w:rsidP="00345E52">
      <w:pPr>
        <w:rPr>
          <w:rFonts w:ascii="Times New Roman" w:hAnsi="Times New Roman" w:cs="Times New Roman"/>
          <w:sz w:val="24"/>
          <w:szCs w:val="24"/>
        </w:rPr>
      </w:pPr>
    </w:p>
    <w:p w14:paraId="574D28ED" w14:textId="77777777" w:rsidR="007D6320" w:rsidRDefault="007D6320" w:rsidP="00345E52">
      <w:pPr>
        <w:rPr>
          <w:rFonts w:ascii="Times New Roman" w:hAnsi="Times New Roman" w:cs="Times New Roman"/>
          <w:sz w:val="24"/>
          <w:szCs w:val="24"/>
        </w:rPr>
      </w:pPr>
    </w:p>
    <w:p w14:paraId="06E314E0" w14:textId="77777777" w:rsidR="007D6320" w:rsidRDefault="007D6320" w:rsidP="00345E52">
      <w:pPr>
        <w:rPr>
          <w:rFonts w:ascii="Times New Roman" w:hAnsi="Times New Roman" w:cs="Times New Roman"/>
          <w:sz w:val="24"/>
          <w:szCs w:val="24"/>
        </w:rPr>
      </w:pPr>
    </w:p>
    <w:p w14:paraId="54A9D347" w14:textId="77777777" w:rsidR="007D6320" w:rsidRDefault="007D6320" w:rsidP="00345E52">
      <w:pPr>
        <w:rPr>
          <w:rFonts w:ascii="Times New Roman" w:hAnsi="Times New Roman" w:cs="Times New Roman"/>
          <w:sz w:val="24"/>
          <w:szCs w:val="24"/>
        </w:rPr>
      </w:pPr>
    </w:p>
    <w:p w14:paraId="3886D36F" w14:textId="77777777" w:rsidR="007D6320" w:rsidRDefault="007D6320" w:rsidP="00345E52">
      <w:pPr>
        <w:rPr>
          <w:rFonts w:ascii="Times New Roman" w:hAnsi="Times New Roman" w:cs="Times New Roman"/>
          <w:sz w:val="24"/>
          <w:szCs w:val="24"/>
        </w:rPr>
      </w:pPr>
    </w:p>
    <w:p w14:paraId="2EAE4A1A" w14:textId="77777777" w:rsidR="007D6320" w:rsidRDefault="007D6320" w:rsidP="00345E52">
      <w:pPr>
        <w:rPr>
          <w:rFonts w:ascii="Times New Roman" w:hAnsi="Times New Roman" w:cs="Times New Roman"/>
          <w:sz w:val="24"/>
          <w:szCs w:val="24"/>
        </w:rPr>
      </w:pPr>
    </w:p>
    <w:p w14:paraId="74FE8AD4" w14:textId="77777777" w:rsidR="007D6320" w:rsidRDefault="007D6320" w:rsidP="00345E52">
      <w:pPr>
        <w:rPr>
          <w:rFonts w:ascii="Times New Roman" w:hAnsi="Times New Roman" w:cs="Times New Roman"/>
          <w:sz w:val="24"/>
          <w:szCs w:val="24"/>
        </w:rPr>
      </w:pPr>
    </w:p>
    <w:p w14:paraId="5B5937DA" w14:textId="77777777" w:rsidR="007D6320" w:rsidRDefault="007D6320" w:rsidP="00345E52">
      <w:pPr>
        <w:rPr>
          <w:rFonts w:ascii="Times New Roman" w:hAnsi="Times New Roman" w:cs="Times New Roman"/>
          <w:sz w:val="24"/>
          <w:szCs w:val="24"/>
        </w:rPr>
      </w:pPr>
    </w:p>
    <w:p w14:paraId="5C6CC5E5" w14:textId="77777777" w:rsidR="007D6320" w:rsidRDefault="007D6320" w:rsidP="00345E52">
      <w:pPr>
        <w:rPr>
          <w:rFonts w:ascii="Times New Roman" w:hAnsi="Times New Roman" w:cs="Times New Roman"/>
          <w:sz w:val="24"/>
          <w:szCs w:val="24"/>
        </w:rPr>
      </w:pPr>
    </w:p>
    <w:p w14:paraId="5A01FBAF" w14:textId="77777777" w:rsidR="007D6320" w:rsidRDefault="007D6320" w:rsidP="00345E52">
      <w:pPr>
        <w:rPr>
          <w:rFonts w:ascii="Times New Roman" w:hAnsi="Times New Roman" w:cs="Times New Roman"/>
          <w:sz w:val="24"/>
          <w:szCs w:val="24"/>
        </w:rPr>
      </w:pPr>
    </w:p>
    <w:p w14:paraId="2C4B4AB0" w14:textId="77777777" w:rsidR="007D6320" w:rsidRDefault="007D6320" w:rsidP="00345E52">
      <w:pPr>
        <w:rPr>
          <w:rFonts w:ascii="Times New Roman" w:hAnsi="Times New Roman" w:cs="Times New Roman"/>
          <w:sz w:val="24"/>
          <w:szCs w:val="24"/>
        </w:rPr>
      </w:pPr>
    </w:p>
    <w:p w14:paraId="5E20CD25" w14:textId="77777777" w:rsidR="007D6320" w:rsidRDefault="007D6320" w:rsidP="00345E52">
      <w:pPr>
        <w:rPr>
          <w:rFonts w:ascii="Times New Roman" w:hAnsi="Times New Roman" w:cs="Times New Roman"/>
          <w:sz w:val="24"/>
          <w:szCs w:val="24"/>
        </w:rPr>
      </w:pPr>
    </w:p>
    <w:p w14:paraId="3EC1579D" w14:textId="77777777" w:rsidR="007D6320" w:rsidRDefault="007D6320" w:rsidP="00345E52">
      <w:pPr>
        <w:rPr>
          <w:rFonts w:ascii="Times New Roman" w:hAnsi="Times New Roman" w:cs="Times New Roman"/>
          <w:sz w:val="24"/>
          <w:szCs w:val="24"/>
        </w:rPr>
      </w:pPr>
    </w:p>
    <w:p w14:paraId="46D09306" w14:textId="77777777" w:rsidR="007D6320" w:rsidRDefault="007D6320" w:rsidP="00345E52">
      <w:pPr>
        <w:rPr>
          <w:rFonts w:ascii="Times New Roman" w:hAnsi="Times New Roman" w:cs="Times New Roman"/>
          <w:sz w:val="24"/>
          <w:szCs w:val="24"/>
        </w:rPr>
      </w:pPr>
    </w:p>
    <w:p w14:paraId="3F074345" w14:textId="77777777" w:rsidR="007D6320" w:rsidRDefault="007D6320" w:rsidP="00345E52">
      <w:pPr>
        <w:rPr>
          <w:rFonts w:ascii="Times New Roman" w:hAnsi="Times New Roman" w:cs="Times New Roman"/>
          <w:sz w:val="24"/>
          <w:szCs w:val="24"/>
        </w:rPr>
      </w:pPr>
    </w:p>
    <w:p w14:paraId="3A22FE3D" w14:textId="77777777" w:rsidR="007D6320" w:rsidRDefault="007D6320" w:rsidP="00345E52">
      <w:pPr>
        <w:rPr>
          <w:rFonts w:ascii="Times New Roman" w:hAnsi="Times New Roman" w:cs="Times New Roman"/>
          <w:sz w:val="24"/>
          <w:szCs w:val="24"/>
        </w:rPr>
      </w:pPr>
    </w:p>
    <w:p w14:paraId="3133B764" w14:textId="77777777" w:rsidR="007D6320" w:rsidRDefault="007D6320" w:rsidP="00345E52">
      <w:pPr>
        <w:rPr>
          <w:rFonts w:ascii="Times New Roman" w:hAnsi="Times New Roman" w:cs="Times New Roman"/>
          <w:sz w:val="24"/>
          <w:szCs w:val="24"/>
        </w:rPr>
      </w:pPr>
    </w:p>
    <w:p w14:paraId="6CFA83B0" w14:textId="77777777" w:rsidR="007D6320" w:rsidRDefault="007D6320" w:rsidP="00345E52">
      <w:pPr>
        <w:rPr>
          <w:rFonts w:ascii="Times New Roman" w:hAnsi="Times New Roman" w:cs="Times New Roman"/>
          <w:sz w:val="24"/>
          <w:szCs w:val="24"/>
        </w:rPr>
      </w:pPr>
    </w:p>
    <w:p w14:paraId="119D6B1A" w14:textId="77777777" w:rsidR="007D6320" w:rsidRDefault="007D6320" w:rsidP="00345E52">
      <w:pPr>
        <w:rPr>
          <w:rFonts w:ascii="Times New Roman" w:hAnsi="Times New Roman" w:cs="Times New Roman"/>
          <w:sz w:val="24"/>
          <w:szCs w:val="24"/>
        </w:rPr>
      </w:pPr>
    </w:p>
    <w:p w14:paraId="4BBAE3BD" w14:textId="77777777" w:rsidR="007D6320" w:rsidRDefault="007D6320" w:rsidP="00345E52">
      <w:pPr>
        <w:rPr>
          <w:rFonts w:ascii="Times New Roman" w:hAnsi="Times New Roman" w:cs="Times New Roman"/>
          <w:sz w:val="24"/>
          <w:szCs w:val="24"/>
        </w:rPr>
      </w:pPr>
    </w:p>
    <w:p w14:paraId="612F9FD6" w14:textId="77777777" w:rsidR="007D6320" w:rsidRDefault="007D6320" w:rsidP="00345E52">
      <w:pPr>
        <w:rPr>
          <w:rFonts w:ascii="Times New Roman" w:hAnsi="Times New Roman" w:cs="Times New Roman"/>
          <w:sz w:val="24"/>
          <w:szCs w:val="24"/>
        </w:rPr>
      </w:pPr>
    </w:p>
    <w:p w14:paraId="3E2E6F84" w14:textId="77777777" w:rsidR="007D6320" w:rsidRDefault="007D6320" w:rsidP="00345E52">
      <w:pPr>
        <w:rPr>
          <w:rFonts w:ascii="Times New Roman" w:hAnsi="Times New Roman" w:cs="Times New Roman"/>
          <w:sz w:val="24"/>
          <w:szCs w:val="24"/>
        </w:rPr>
      </w:pPr>
    </w:p>
    <w:p w14:paraId="3817AFA5" w14:textId="77777777" w:rsidR="007D6320" w:rsidRDefault="007D6320" w:rsidP="00345E52">
      <w:pPr>
        <w:rPr>
          <w:rFonts w:ascii="Times New Roman" w:hAnsi="Times New Roman" w:cs="Times New Roman"/>
          <w:sz w:val="24"/>
          <w:szCs w:val="24"/>
        </w:rPr>
      </w:pPr>
    </w:p>
    <w:p w14:paraId="224F2543" w14:textId="77777777" w:rsidR="007D6320" w:rsidRDefault="007D6320" w:rsidP="00345E52">
      <w:pPr>
        <w:rPr>
          <w:rFonts w:ascii="Times New Roman" w:hAnsi="Times New Roman" w:cs="Times New Roman"/>
          <w:sz w:val="24"/>
          <w:szCs w:val="24"/>
        </w:rPr>
      </w:pPr>
    </w:p>
    <w:p w14:paraId="502AA8F8" w14:textId="77777777" w:rsidR="007D6320" w:rsidRDefault="007D6320" w:rsidP="00345E52">
      <w:pPr>
        <w:rPr>
          <w:rFonts w:ascii="Times New Roman" w:hAnsi="Times New Roman" w:cs="Times New Roman"/>
          <w:sz w:val="24"/>
          <w:szCs w:val="24"/>
        </w:rPr>
      </w:pPr>
    </w:p>
    <w:p w14:paraId="33C339EC" w14:textId="77777777" w:rsidR="007D6320" w:rsidRDefault="007D6320" w:rsidP="00345E52">
      <w:pPr>
        <w:rPr>
          <w:rFonts w:ascii="Times New Roman" w:hAnsi="Times New Roman" w:cs="Times New Roman"/>
          <w:sz w:val="24"/>
          <w:szCs w:val="24"/>
        </w:rPr>
      </w:pPr>
    </w:p>
    <w:p w14:paraId="70DA0D50" w14:textId="77777777" w:rsidR="007D6320" w:rsidRDefault="007D6320" w:rsidP="00345E52">
      <w:pPr>
        <w:rPr>
          <w:rFonts w:ascii="Times New Roman" w:hAnsi="Times New Roman" w:cs="Times New Roman"/>
          <w:sz w:val="24"/>
          <w:szCs w:val="24"/>
        </w:rPr>
      </w:pPr>
    </w:p>
    <w:p w14:paraId="6FE57EB6" w14:textId="77777777" w:rsidR="007D6320" w:rsidRDefault="007D6320" w:rsidP="00345E52">
      <w:pPr>
        <w:rPr>
          <w:rFonts w:ascii="Times New Roman" w:hAnsi="Times New Roman" w:cs="Times New Roman"/>
          <w:sz w:val="24"/>
          <w:szCs w:val="24"/>
        </w:rPr>
      </w:pPr>
    </w:p>
    <w:p w14:paraId="3A5AE551" w14:textId="77777777" w:rsidR="007D6320" w:rsidRDefault="007D6320" w:rsidP="00345E52">
      <w:pPr>
        <w:rPr>
          <w:rFonts w:ascii="Times New Roman" w:hAnsi="Times New Roman" w:cs="Times New Roman"/>
          <w:sz w:val="24"/>
          <w:szCs w:val="24"/>
        </w:rPr>
      </w:pPr>
    </w:p>
    <w:p w14:paraId="714A0B4F" w14:textId="77777777" w:rsidR="007D6320" w:rsidRPr="00AF1EC4" w:rsidRDefault="007D6320" w:rsidP="00345E52">
      <w:pPr>
        <w:rPr>
          <w:rFonts w:ascii="Times New Roman" w:hAnsi="Times New Roman" w:cs="Times New Roman"/>
          <w:sz w:val="24"/>
          <w:szCs w:val="24"/>
        </w:rPr>
      </w:pPr>
    </w:p>
    <w:p w14:paraId="3E496CC8" w14:textId="77777777" w:rsidR="00345E52" w:rsidRPr="00AF1EC4" w:rsidRDefault="00345E52" w:rsidP="00345E52">
      <w:pPr>
        <w:spacing w:line="360" w:lineRule="auto"/>
        <w:jc w:val="center"/>
        <w:rPr>
          <w:rFonts w:ascii="Times New Roman" w:hAnsi="Times New Roman" w:cs="Times New Roman"/>
          <w:sz w:val="24"/>
          <w:szCs w:val="24"/>
        </w:rPr>
      </w:pPr>
    </w:p>
    <w:p w14:paraId="6C016A28" w14:textId="77777777" w:rsidR="0033563E" w:rsidRDefault="0033563E" w:rsidP="0033563E">
      <w:pPr>
        <w:jc w:val="right"/>
        <w:rPr>
          <w:rFonts w:ascii="Times New Roman" w:hAnsi="Times New Roman" w:cs="Times New Roman"/>
          <w:b/>
          <w:bCs/>
          <w:sz w:val="24"/>
          <w:szCs w:val="24"/>
        </w:rPr>
      </w:pPr>
    </w:p>
    <w:p w14:paraId="353B176E" w14:textId="06885875" w:rsidR="0033563E" w:rsidRPr="00341CF1" w:rsidRDefault="0033563E" w:rsidP="0033563E">
      <w:pPr>
        <w:jc w:val="right"/>
        <w:rPr>
          <w:rFonts w:ascii="Times New Roman" w:hAnsi="Times New Roman" w:cs="Times New Roman"/>
          <w:b/>
          <w:bCs/>
          <w:sz w:val="24"/>
          <w:szCs w:val="24"/>
        </w:rPr>
      </w:pPr>
      <w:r w:rsidRPr="00341CF1">
        <w:rPr>
          <w:rFonts w:ascii="Times New Roman" w:hAnsi="Times New Roman" w:cs="Times New Roman"/>
          <w:b/>
          <w:bCs/>
          <w:sz w:val="24"/>
          <w:szCs w:val="24"/>
        </w:rPr>
        <w:lastRenderedPageBreak/>
        <w:t>Приложение 2.1</w:t>
      </w:r>
      <w:r w:rsidR="00206792">
        <w:rPr>
          <w:rFonts w:ascii="Times New Roman" w:hAnsi="Times New Roman" w:cs="Times New Roman"/>
          <w:b/>
          <w:bCs/>
          <w:sz w:val="24"/>
          <w:szCs w:val="24"/>
        </w:rPr>
        <w:t>3</w:t>
      </w:r>
    </w:p>
    <w:p w14:paraId="36FEA676" w14:textId="77777777" w:rsidR="0033563E" w:rsidRPr="00341CF1" w:rsidRDefault="0033563E" w:rsidP="0033563E">
      <w:pPr>
        <w:keepNext/>
        <w:jc w:val="right"/>
        <w:outlineLvl w:val="0"/>
        <w:rPr>
          <w:rFonts w:ascii="Times New Roman" w:hAnsi="Times New Roman" w:cs="Times New Roman"/>
          <w:b/>
          <w:bCs/>
          <w:sz w:val="24"/>
          <w:szCs w:val="24"/>
        </w:rPr>
      </w:pPr>
      <w:r w:rsidRPr="00341CF1">
        <w:rPr>
          <w:rFonts w:ascii="Times New Roman" w:eastAsia="Times New Roman" w:hAnsi="Times New Roman" w:cs="Times New Roman"/>
          <w:b/>
          <w:bCs/>
          <w:kern w:val="32"/>
          <w:sz w:val="24"/>
          <w:szCs w:val="24"/>
          <w:lang w:eastAsia="x-none"/>
        </w:rPr>
        <w:t xml:space="preserve">к </w:t>
      </w:r>
      <w:r w:rsidRPr="00341CF1">
        <w:rPr>
          <w:rFonts w:ascii="Times New Roman" w:hAnsi="Times New Roman"/>
          <w:b/>
          <w:bCs/>
          <w:sz w:val="24"/>
          <w:szCs w:val="24"/>
        </w:rPr>
        <w:t xml:space="preserve">АОП СПО </w:t>
      </w:r>
      <w:r w:rsidRPr="00341CF1">
        <w:rPr>
          <w:rFonts w:ascii="Times New Roman" w:eastAsia="Times New Roman" w:hAnsi="Times New Roman" w:cs="Times New Roman"/>
          <w:b/>
          <w:bCs/>
          <w:kern w:val="32"/>
          <w:sz w:val="24"/>
          <w:szCs w:val="24"/>
          <w:lang w:eastAsia="x-none"/>
        </w:rPr>
        <w:t xml:space="preserve">  по специальности </w:t>
      </w:r>
      <w:r w:rsidRPr="00341CF1">
        <w:rPr>
          <w:rFonts w:ascii="Times New Roman" w:eastAsia="Times New Roman" w:hAnsi="Times New Roman" w:cs="Times New Roman"/>
          <w:b/>
          <w:bCs/>
          <w:kern w:val="32"/>
          <w:sz w:val="24"/>
          <w:szCs w:val="24"/>
          <w:lang w:eastAsia="x-none"/>
        </w:rPr>
        <w:br/>
      </w:r>
      <w:r w:rsidRPr="00341CF1">
        <w:rPr>
          <w:rFonts w:ascii="Times New Roman" w:hAnsi="Times New Roman"/>
          <w:b/>
          <w:bCs/>
          <w:sz w:val="24"/>
          <w:szCs w:val="24"/>
        </w:rPr>
        <w:t>21.02.19 Землеустройство</w:t>
      </w:r>
    </w:p>
    <w:p w14:paraId="6244CBFD" w14:textId="77777777" w:rsidR="0033563E" w:rsidRPr="00341CF1" w:rsidRDefault="0033563E" w:rsidP="0033563E">
      <w:pPr>
        <w:jc w:val="right"/>
        <w:rPr>
          <w:rFonts w:ascii="Times New Roman" w:hAnsi="Times New Roman" w:cs="Times New Roman"/>
          <w:b/>
          <w:bCs/>
          <w:sz w:val="24"/>
          <w:szCs w:val="24"/>
        </w:rPr>
      </w:pPr>
    </w:p>
    <w:p w14:paraId="0452A1EC" w14:textId="77777777" w:rsidR="0033563E" w:rsidRPr="00341CF1" w:rsidRDefault="0033563E" w:rsidP="0033563E">
      <w:pPr>
        <w:jc w:val="right"/>
        <w:rPr>
          <w:rFonts w:ascii="Times New Roman" w:hAnsi="Times New Roman" w:cs="Times New Roman"/>
          <w:b/>
          <w:bCs/>
          <w:sz w:val="24"/>
          <w:szCs w:val="24"/>
        </w:rPr>
      </w:pPr>
    </w:p>
    <w:p w14:paraId="711A9B9F" w14:textId="77777777" w:rsidR="0033563E" w:rsidRPr="00341CF1" w:rsidRDefault="0033563E" w:rsidP="0033563E">
      <w:pPr>
        <w:jc w:val="right"/>
        <w:rPr>
          <w:rFonts w:ascii="Times New Roman" w:hAnsi="Times New Roman" w:cs="Times New Roman"/>
          <w:b/>
          <w:bCs/>
          <w:sz w:val="24"/>
          <w:szCs w:val="24"/>
        </w:rPr>
      </w:pPr>
    </w:p>
    <w:p w14:paraId="24D10824" w14:textId="77777777" w:rsidR="0033563E" w:rsidRPr="00341CF1" w:rsidRDefault="0033563E" w:rsidP="0033563E">
      <w:pPr>
        <w:jc w:val="right"/>
        <w:rPr>
          <w:rFonts w:ascii="Times New Roman" w:hAnsi="Times New Roman" w:cs="Times New Roman"/>
          <w:b/>
          <w:bCs/>
          <w:sz w:val="24"/>
          <w:szCs w:val="24"/>
        </w:rPr>
      </w:pPr>
    </w:p>
    <w:p w14:paraId="02321DC8" w14:textId="77777777" w:rsidR="0033563E" w:rsidRPr="00341CF1" w:rsidRDefault="0033563E" w:rsidP="0033563E">
      <w:pPr>
        <w:jc w:val="right"/>
        <w:rPr>
          <w:rFonts w:ascii="Times New Roman" w:hAnsi="Times New Roman" w:cs="Times New Roman"/>
          <w:b/>
          <w:bCs/>
          <w:sz w:val="24"/>
          <w:szCs w:val="24"/>
        </w:rPr>
      </w:pPr>
    </w:p>
    <w:p w14:paraId="57AD26D2" w14:textId="77777777" w:rsidR="0033563E" w:rsidRPr="00341CF1" w:rsidRDefault="0033563E" w:rsidP="0033563E">
      <w:pPr>
        <w:jc w:val="right"/>
        <w:rPr>
          <w:rFonts w:ascii="Times New Roman" w:hAnsi="Times New Roman" w:cs="Times New Roman"/>
          <w:b/>
          <w:bCs/>
          <w:sz w:val="24"/>
          <w:szCs w:val="24"/>
        </w:rPr>
      </w:pPr>
    </w:p>
    <w:p w14:paraId="28B723BB" w14:textId="77777777" w:rsidR="0033563E" w:rsidRPr="00341CF1" w:rsidRDefault="0033563E" w:rsidP="0033563E">
      <w:pPr>
        <w:jc w:val="right"/>
        <w:rPr>
          <w:rFonts w:ascii="Times New Roman" w:hAnsi="Times New Roman" w:cs="Times New Roman"/>
          <w:b/>
          <w:bCs/>
          <w:sz w:val="24"/>
          <w:szCs w:val="24"/>
        </w:rPr>
      </w:pPr>
    </w:p>
    <w:p w14:paraId="14E27475" w14:textId="77777777" w:rsidR="0033563E" w:rsidRPr="00341CF1" w:rsidRDefault="0033563E" w:rsidP="0033563E">
      <w:pPr>
        <w:jc w:val="right"/>
        <w:rPr>
          <w:rFonts w:ascii="Times New Roman" w:hAnsi="Times New Roman" w:cs="Times New Roman"/>
          <w:b/>
          <w:bCs/>
          <w:sz w:val="24"/>
          <w:szCs w:val="24"/>
        </w:rPr>
      </w:pPr>
    </w:p>
    <w:p w14:paraId="4E9A76D5" w14:textId="77777777" w:rsidR="0033563E" w:rsidRPr="00341CF1" w:rsidRDefault="0033563E" w:rsidP="0033563E">
      <w:pPr>
        <w:jc w:val="right"/>
        <w:rPr>
          <w:rFonts w:ascii="Times New Roman" w:hAnsi="Times New Roman" w:cs="Times New Roman"/>
          <w:b/>
          <w:bCs/>
          <w:sz w:val="24"/>
          <w:szCs w:val="24"/>
        </w:rPr>
      </w:pPr>
    </w:p>
    <w:p w14:paraId="16CDAA6A" w14:textId="77777777" w:rsidR="0033563E" w:rsidRPr="00341CF1" w:rsidRDefault="0033563E" w:rsidP="0033563E">
      <w:pPr>
        <w:jc w:val="right"/>
        <w:rPr>
          <w:rFonts w:ascii="Times New Roman" w:hAnsi="Times New Roman" w:cs="Times New Roman"/>
          <w:b/>
          <w:bCs/>
          <w:sz w:val="24"/>
          <w:szCs w:val="24"/>
        </w:rPr>
      </w:pPr>
    </w:p>
    <w:p w14:paraId="6B0F6099" w14:textId="77777777" w:rsidR="0033563E" w:rsidRPr="00A232D1" w:rsidRDefault="0033563E" w:rsidP="0033563E">
      <w:pPr>
        <w:jc w:val="center"/>
        <w:rPr>
          <w:rFonts w:ascii="Times New Roman" w:hAnsi="Times New Roman" w:cs="Times New Roman"/>
          <w:b/>
          <w:bCs/>
          <w:sz w:val="24"/>
          <w:szCs w:val="24"/>
        </w:rPr>
      </w:pPr>
      <w:r w:rsidRPr="00A232D1">
        <w:rPr>
          <w:rFonts w:ascii="Times New Roman" w:hAnsi="Times New Roman"/>
          <w:b/>
          <w:bCs/>
          <w:sz w:val="24"/>
          <w:szCs w:val="24"/>
        </w:rPr>
        <w:t>Адаптированная</w:t>
      </w:r>
      <w:r w:rsidRPr="00A232D1">
        <w:rPr>
          <w:rFonts w:ascii="Times New Roman" w:hAnsi="Times New Roman" w:cs="Times New Roman"/>
          <w:b/>
          <w:bCs/>
          <w:sz w:val="24"/>
          <w:szCs w:val="24"/>
        </w:rPr>
        <w:t xml:space="preserve"> рабочая программа дисциплины</w:t>
      </w:r>
    </w:p>
    <w:p w14:paraId="47F9C159" w14:textId="77777777" w:rsidR="0033563E" w:rsidRPr="00341CF1" w:rsidRDefault="0033563E" w:rsidP="0033563E">
      <w:pPr>
        <w:ind w:firstLine="709"/>
        <w:jc w:val="both"/>
        <w:rPr>
          <w:rFonts w:ascii="Times New Roman" w:hAnsi="Times New Roman" w:cs="Times New Roman"/>
          <w:b/>
          <w:bCs/>
          <w:sz w:val="24"/>
          <w:szCs w:val="24"/>
        </w:rPr>
      </w:pPr>
    </w:p>
    <w:p w14:paraId="537B3F3C" w14:textId="77777777" w:rsidR="0033563E" w:rsidRDefault="0033563E" w:rsidP="0033563E">
      <w:pPr>
        <w:ind w:firstLine="709"/>
        <w:jc w:val="both"/>
      </w:pPr>
    </w:p>
    <w:p w14:paraId="5A33A25E" w14:textId="77777777" w:rsidR="00345E52" w:rsidRPr="00AF1EC4" w:rsidRDefault="00345E52" w:rsidP="00345E52">
      <w:pPr>
        <w:pStyle w:val="3"/>
        <w:spacing w:before="0" w:after="0"/>
        <w:jc w:val="center"/>
        <w:rPr>
          <w:rFonts w:ascii="Times New Roman" w:hAnsi="Times New Roman" w:cs="Times New Roman"/>
          <w:color w:val="auto"/>
          <w:sz w:val="24"/>
          <w:szCs w:val="24"/>
        </w:rPr>
      </w:pPr>
    </w:p>
    <w:p w14:paraId="09E8DB73" w14:textId="77777777" w:rsidR="00345E52" w:rsidRPr="00AF1EC4" w:rsidRDefault="00345E52" w:rsidP="00345E52">
      <w:pPr>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Cs/>
          <w:sz w:val="24"/>
          <w:szCs w:val="24"/>
          <w:lang w:eastAsia="ru-RU"/>
        </w:rPr>
        <w:t xml:space="preserve">ОП.06 ОСНОВЫ ЭКОНОМИКИ ОРГАНИЗАЦИИ, МЕНЕДЖМЕНТА </w:t>
      </w:r>
      <w:r w:rsidRPr="00AF1EC4">
        <w:rPr>
          <w:rFonts w:ascii="Times New Roman" w:eastAsia="Times New Roman" w:hAnsi="Times New Roman" w:cs="Times New Roman"/>
          <w:b/>
          <w:iCs/>
          <w:sz w:val="24"/>
          <w:szCs w:val="24"/>
          <w:lang w:eastAsia="ru-RU"/>
        </w:rPr>
        <w:br/>
        <w:t>И МАРКЕТИНГА</w:t>
      </w:r>
    </w:p>
    <w:p w14:paraId="45378273" w14:textId="77777777" w:rsidR="00345E52" w:rsidRPr="00AF1EC4" w:rsidRDefault="00345E52" w:rsidP="00345E52">
      <w:pPr>
        <w:rPr>
          <w:rFonts w:ascii="Times New Roman" w:hAnsi="Times New Roman" w:cs="Times New Roman"/>
          <w:sz w:val="24"/>
          <w:szCs w:val="24"/>
          <w:lang w:eastAsia="ru-RU"/>
        </w:rPr>
      </w:pPr>
    </w:p>
    <w:p w14:paraId="586E8572" w14:textId="77777777" w:rsidR="00345E52" w:rsidRPr="00AF1EC4" w:rsidRDefault="00345E52" w:rsidP="00345E52">
      <w:pPr>
        <w:jc w:val="center"/>
        <w:rPr>
          <w:rFonts w:ascii="Times New Roman" w:hAnsi="Times New Roman" w:cs="Times New Roman"/>
          <w:sz w:val="24"/>
          <w:szCs w:val="24"/>
        </w:rPr>
      </w:pPr>
    </w:p>
    <w:p w14:paraId="230242CE" w14:textId="77777777" w:rsidR="00345E52" w:rsidRPr="00AF1EC4" w:rsidRDefault="00345E52" w:rsidP="00345E52">
      <w:pPr>
        <w:jc w:val="center"/>
        <w:rPr>
          <w:rFonts w:ascii="Times New Roman" w:hAnsi="Times New Roman" w:cs="Times New Roman"/>
          <w:sz w:val="24"/>
          <w:szCs w:val="24"/>
        </w:rPr>
      </w:pPr>
    </w:p>
    <w:p w14:paraId="28C98AE4" w14:textId="77777777" w:rsidR="00345E52" w:rsidRPr="00AF1EC4" w:rsidRDefault="00345E52" w:rsidP="00345E52">
      <w:pPr>
        <w:jc w:val="center"/>
        <w:rPr>
          <w:rFonts w:ascii="Times New Roman" w:hAnsi="Times New Roman" w:cs="Times New Roman"/>
          <w:sz w:val="24"/>
          <w:szCs w:val="24"/>
        </w:rPr>
      </w:pPr>
    </w:p>
    <w:p w14:paraId="56E20D31" w14:textId="77777777" w:rsidR="00345E52" w:rsidRPr="00AF1EC4" w:rsidRDefault="00345E52" w:rsidP="00345E52">
      <w:pPr>
        <w:jc w:val="center"/>
        <w:rPr>
          <w:rFonts w:ascii="Times New Roman" w:hAnsi="Times New Roman" w:cs="Times New Roman"/>
          <w:sz w:val="24"/>
          <w:szCs w:val="24"/>
        </w:rPr>
      </w:pPr>
    </w:p>
    <w:p w14:paraId="3920EBC4" w14:textId="77777777" w:rsidR="00345E52" w:rsidRPr="00AF1EC4" w:rsidRDefault="00345E52" w:rsidP="00345E52">
      <w:pPr>
        <w:jc w:val="center"/>
        <w:rPr>
          <w:rFonts w:ascii="Times New Roman" w:hAnsi="Times New Roman" w:cs="Times New Roman"/>
          <w:sz w:val="24"/>
          <w:szCs w:val="24"/>
        </w:rPr>
      </w:pPr>
    </w:p>
    <w:p w14:paraId="3F01854F" w14:textId="77777777" w:rsidR="00345E52" w:rsidRDefault="00345E52" w:rsidP="00345E52">
      <w:pPr>
        <w:jc w:val="center"/>
        <w:rPr>
          <w:rFonts w:ascii="Times New Roman" w:hAnsi="Times New Roman" w:cs="Times New Roman"/>
          <w:sz w:val="24"/>
          <w:szCs w:val="24"/>
        </w:rPr>
      </w:pPr>
    </w:p>
    <w:p w14:paraId="650049D4" w14:textId="77777777" w:rsidR="00206792" w:rsidRDefault="00206792" w:rsidP="00345E52">
      <w:pPr>
        <w:jc w:val="center"/>
        <w:rPr>
          <w:rFonts w:ascii="Times New Roman" w:hAnsi="Times New Roman" w:cs="Times New Roman"/>
          <w:sz w:val="24"/>
          <w:szCs w:val="24"/>
        </w:rPr>
      </w:pPr>
    </w:p>
    <w:p w14:paraId="13F27A5D" w14:textId="77777777" w:rsidR="00206792" w:rsidRDefault="00206792" w:rsidP="00345E52">
      <w:pPr>
        <w:jc w:val="center"/>
        <w:rPr>
          <w:rFonts w:ascii="Times New Roman" w:hAnsi="Times New Roman" w:cs="Times New Roman"/>
          <w:sz w:val="24"/>
          <w:szCs w:val="24"/>
        </w:rPr>
      </w:pPr>
    </w:p>
    <w:p w14:paraId="1BF6B6AD" w14:textId="77777777" w:rsidR="00206792" w:rsidRDefault="00206792" w:rsidP="00345E52">
      <w:pPr>
        <w:jc w:val="center"/>
        <w:rPr>
          <w:rFonts w:ascii="Times New Roman" w:hAnsi="Times New Roman" w:cs="Times New Roman"/>
          <w:sz w:val="24"/>
          <w:szCs w:val="24"/>
        </w:rPr>
      </w:pPr>
    </w:p>
    <w:p w14:paraId="1B1EB7D9" w14:textId="77777777" w:rsidR="00206792" w:rsidRDefault="00206792" w:rsidP="00345E52">
      <w:pPr>
        <w:jc w:val="center"/>
        <w:rPr>
          <w:rFonts w:ascii="Times New Roman" w:hAnsi="Times New Roman" w:cs="Times New Roman"/>
          <w:sz w:val="24"/>
          <w:szCs w:val="24"/>
        </w:rPr>
      </w:pPr>
    </w:p>
    <w:p w14:paraId="32D50673" w14:textId="77777777" w:rsidR="00206792" w:rsidRDefault="00206792" w:rsidP="00345E52">
      <w:pPr>
        <w:jc w:val="center"/>
        <w:rPr>
          <w:rFonts w:ascii="Times New Roman" w:hAnsi="Times New Roman" w:cs="Times New Roman"/>
          <w:sz w:val="24"/>
          <w:szCs w:val="24"/>
        </w:rPr>
      </w:pPr>
    </w:p>
    <w:p w14:paraId="12701223" w14:textId="77777777" w:rsidR="00206792" w:rsidRDefault="00206792" w:rsidP="00345E52">
      <w:pPr>
        <w:jc w:val="center"/>
        <w:rPr>
          <w:rFonts w:ascii="Times New Roman" w:hAnsi="Times New Roman" w:cs="Times New Roman"/>
          <w:sz w:val="24"/>
          <w:szCs w:val="24"/>
        </w:rPr>
      </w:pPr>
    </w:p>
    <w:p w14:paraId="418501B0" w14:textId="77777777" w:rsidR="00206792" w:rsidRDefault="00206792" w:rsidP="00345E52">
      <w:pPr>
        <w:jc w:val="center"/>
        <w:rPr>
          <w:rFonts w:ascii="Times New Roman" w:hAnsi="Times New Roman" w:cs="Times New Roman"/>
          <w:sz w:val="24"/>
          <w:szCs w:val="24"/>
        </w:rPr>
      </w:pPr>
    </w:p>
    <w:p w14:paraId="2A7BBF74" w14:textId="77777777" w:rsidR="00206792" w:rsidRDefault="00206792" w:rsidP="00345E52">
      <w:pPr>
        <w:jc w:val="center"/>
        <w:rPr>
          <w:rFonts w:ascii="Times New Roman" w:hAnsi="Times New Roman" w:cs="Times New Roman"/>
          <w:sz w:val="24"/>
          <w:szCs w:val="24"/>
        </w:rPr>
      </w:pPr>
    </w:p>
    <w:p w14:paraId="271F3742" w14:textId="77777777" w:rsidR="00206792" w:rsidRDefault="00206792" w:rsidP="00345E52">
      <w:pPr>
        <w:jc w:val="center"/>
        <w:rPr>
          <w:rFonts w:ascii="Times New Roman" w:hAnsi="Times New Roman" w:cs="Times New Roman"/>
          <w:sz w:val="24"/>
          <w:szCs w:val="24"/>
        </w:rPr>
      </w:pPr>
    </w:p>
    <w:p w14:paraId="1C161892" w14:textId="77777777" w:rsidR="00206792" w:rsidRDefault="00206792" w:rsidP="00345E52">
      <w:pPr>
        <w:jc w:val="center"/>
        <w:rPr>
          <w:rFonts w:ascii="Times New Roman" w:hAnsi="Times New Roman" w:cs="Times New Roman"/>
          <w:sz w:val="24"/>
          <w:szCs w:val="24"/>
        </w:rPr>
      </w:pPr>
    </w:p>
    <w:p w14:paraId="5E09B201" w14:textId="77777777" w:rsidR="00206792" w:rsidRDefault="00206792" w:rsidP="00345E52">
      <w:pPr>
        <w:jc w:val="center"/>
        <w:rPr>
          <w:rFonts w:ascii="Times New Roman" w:hAnsi="Times New Roman" w:cs="Times New Roman"/>
          <w:sz w:val="24"/>
          <w:szCs w:val="24"/>
        </w:rPr>
      </w:pPr>
    </w:p>
    <w:p w14:paraId="28B79FDC" w14:textId="77777777" w:rsidR="00206792" w:rsidRDefault="00206792" w:rsidP="00345E52">
      <w:pPr>
        <w:jc w:val="center"/>
        <w:rPr>
          <w:rFonts w:ascii="Times New Roman" w:hAnsi="Times New Roman" w:cs="Times New Roman"/>
          <w:sz w:val="24"/>
          <w:szCs w:val="24"/>
        </w:rPr>
      </w:pPr>
    </w:p>
    <w:p w14:paraId="6C000C96" w14:textId="77777777" w:rsidR="00206792" w:rsidRDefault="00206792" w:rsidP="00345E52">
      <w:pPr>
        <w:jc w:val="center"/>
        <w:rPr>
          <w:rFonts w:ascii="Times New Roman" w:hAnsi="Times New Roman" w:cs="Times New Roman"/>
          <w:sz w:val="24"/>
          <w:szCs w:val="24"/>
        </w:rPr>
      </w:pPr>
    </w:p>
    <w:p w14:paraId="01771A29" w14:textId="77777777" w:rsidR="00206792" w:rsidRDefault="00206792" w:rsidP="00345E52">
      <w:pPr>
        <w:jc w:val="center"/>
        <w:rPr>
          <w:rFonts w:ascii="Times New Roman" w:hAnsi="Times New Roman" w:cs="Times New Roman"/>
          <w:sz w:val="24"/>
          <w:szCs w:val="24"/>
        </w:rPr>
      </w:pPr>
    </w:p>
    <w:p w14:paraId="3703D855" w14:textId="77777777" w:rsidR="00206792" w:rsidRPr="00AF1EC4" w:rsidRDefault="00206792" w:rsidP="00345E52">
      <w:pPr>
        <w:jc w:val="center"/>
        <w:rPr>
          <w:rFonts w:ascii="Times New Roman" w:hAnsi="Times New Roman" w:cs="Times New Roman"/>
          <w:sz w:val="24"/>
          <w:szCs w:val="24"/>
        </w:rPr>
      </w:pPr>
    </w:p>
    <w:p w14:paraId="38641000" w14:textId="77777777" w:rsidR="00345E52" w:rsidRPr="00AF1EC4" w:rsidRDefault="00345E52" w:rsidP="00345E52">
      <w:pPr>
        <w:jc w:val="center"/>
        <w:rPr>
          <w:rFonts w:ascii="Times New Roman" w:hAnsi="Times New Roman" w:cs="Times New Roman"/>
          <w:sz w:val="24"/>
          <w:szCs w:val="24"/>
        </w:rPr>
      </w:pPr>
    </w:p>
    <w:p w14:paraId="71C6A3D8" w14:textId="38008848" w:rsidR="00345E52" w:rsidRPr="00AF1EC4" w:rsidRDefault="00345E52" w:rsidP="00345E52">
      <w:pPr>
        <w:jc w:val="center"/>
        <w:rPr>
          <w:rFonts w:ascii="Times New Roman" w:hAnsi="Times New Roman" w:cs="Times New Roman"/>
          <w:sz w:val="24"/>
          <w:szCs w:val="24"/>
        </w:rPr>
      </w:pPr>
      <w:r w:rsidRPr="00AF1EC4">
        <w:rPr>
          <w:rFonts w:ascii="Times New Roman" w:hAnsi="Times New Roman" w:cs="Times New Roman"/>
          <w:sz w:val="24"/>
          <w:szCs w:val="24"/>
        </w:rPr>
        <w:t>202</w:t>
      </w:r>
      <w:r w:rsidR="00206792">
        <w:rPr>
          <w:rFonts w:ascii="Times New Roman" w:hAnsi="Times New Roman" w:cs="Times New Roman"/>
          <w:sz w:val="24"/>
          <w:szCs w:val="24"/>
        </w:rPr>
        <w:t>5</w:t>
      </w:r>
    </w:p>
    <w:p w14:paraId="3E10CD93" w14:textId="77777777" w:rsidR="00345E52" w:rsidRPr="00AF1EC4" w:rsidRDefault="00345E52" w:rsidP="00345E52">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olor w:val="auto"/>
          <w:sz w:val="24"/>
          <w:szCs w:val="24"/>
        </w:rPr>
      </w:pPr>
      <w:r w:rsidRPr="00AF1EC4">
        <w:rPr>
          <w:rFonts w:ascii="Times New Roman" w:hAnsi="Times New Roman" w:cs="Times New Roman"/>
          <w:b/>
          <w:color w:val="auto"/>
          <w:sz w:val="24"/>
          <w:szCs w:val="24"/>
        </w:rPr>
        <w:lastRenderedPageBreak/>
        <w:t>СОДЕРЖАНИЕ</w:t>
      </w:r>
    </w:p>
    <w:p w14:paraId="25AB523A" w14:textId="77777777" w:rsidR="00345E52" w:rsidRPr="00AF1EC4" w:rsidRDefault="00345E52" w:rsidP="00345E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tbl>
      <w:tblPr>
        <w:tblStyle w:val="aff1"/>
        <w:tblW w:w="104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390"/>
        <w:gridCol w:w="2082"/>
      </w:tblGrid>
      <w:tr w:rsidR="00AF1EC4" w:rsidRPr="00AF1EC4" w14:paraId="593AE91D" w14:textId="77777777" w:rsidTr="003A3B73">
        <w:trPr>
          <w:trHeight w:val="575"/>
        </w:trPr>
        <w:tc>
          <w:tcPr>
            <w:tcW w:w="8390" w:type="dxa"/>
          </w:tcPr>
          <w:p w14:paraId="387E3C09" w14:textId="77777777" w:rsidR="00345E52" w:rsidRPr="00AF1EC4" w:rsidRDefault="00345E52" w:rsidP="003A3B73">
            <w:pPr>
              <w:pStyle w:val="1"/>
              <w:ind w:left="284"/>
              <w:jc w:val="both"/>
              <w:rPr>
                <w:rFonts w:ascii="Times New Roman" w:hAnsi="Times New Roman" w:cs="Times New Roman"/>
                <w:b/>
                <w:caps/>
                <w:color w:val="auto"/>
                <w:sz w:val="24"/>
                <w:szCs w:val="24"/>
              </w:rPr>
            </w:pPr>
          </w:p>
        </w:tc>
        <w:tc>
          <w:tcPr>
            <w:tcW w:w="2082" w:type="dxa"/>
          </w:tcPr>
          <w:p w14:paraId="5DD1EB40" w14:textId="77777777" w:rsidR="00345E52" w:rsidRPr="00AF1EC4" w:rsidRDefault="00345E52" w:rsidP="003A3B73">
            <w:pPr>
              <w:jc w:val="center"/>
              <w:rPr>
                <w:rFonts w:ascii="Times New Roman" w:hAnsi="Times New Roman"/>
                <w:sz w:val="24"/>
                <w:szCs w:val="24"/>
              </w:rPr>
            </w:pPr>
            <w:r w:rsidRPr="00AF1EC4">
              <w:rPr>
                <w:rFonts w:ascii="Times New Roman" w:hAnsi="Times New Roman"/>
                <w:sz w:val="24"/>
                <w:szCs w:val="24"/>
              </w:rPr>
              <w:t>стр.</w:t>
            </w:r>
          </w:p>
        </w:tc>
      </w:tr>
      <w:tr w:rsidR="00AF1EC4" w:rsidRPr="00AF1EC4" w14:paraId="7F4A6FB7" w14:textId="77777777" w:rsidTr="003A3B73">
        <w:trPr>
          <w:trHeight w:val="851"/>
        </w:trPr>
        <w:tc>
          <w:tcPr>
            <w:tcW w:w="8390" w:type="dxa"/>
          </w:tcPr>
          <w:p w14:paraId="440DE8D5" w14:textId="77777777" w:rsidR="00345E52" w:rsidRPr="00AF1EC4" w:rsidRDefault="00345E52">
            <w:pPr>
              <w:pStyle w:val="1"/>
              <w:keepLines w:val="0"/>
              <w:numPr>
                <w:ilvl w:val="0"/>
                <w:numId w:val="92"/>
              </w:numPr>
              <w:autoSpaceDE w:val="0"/>
              <w:autoSpaceDN w:val="0"/>
              <w:spacing w:before="0" w:after="0"/>
              <w:ind w:left="0"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ПАСПОРТ рабочей ПРОГРАММЫ УЧЕБНОЙ ДИСЦИПЛИНЫ</w:t>
            </w:r>
          </w:p>
          <w:p w14:paraId="64AA1169" w14:textId="77777777" w:rsidR="00345E52" w:rsidRPr="00AF1EC4" w:rsidRDefault="00345E52" w:rsidP="00206792">
            <w:pPr>
              <w:rPr>
                <w:rFonts w:ascii="Times New Roman" w:hAnsi="Times New Roman"/>
                <w:sz w:val="24"/>
                <w:szCs w:val="24"/>
              </w:rPr>
            </w:pPr>
          </w:p>
        </w:tc>
        <w:tc>
          <w:tcPr>
            <w:tcW w:w="2082" w:type="dxa"/>
          </w:tcPr>
          <w:p w14:paraId="6B6AE7C5" w14:textId="77777777" w:rsidR="00345E52" w:rsidRPr="00AF1EC4" w:rsidRDefault="00345E52" w:rsidP="00206792">
            <w:pPr>
              <w:jc w:val="center"/>
              <w:rPr>
                <w:rFonts w:ascii="Times New Roman" w:hAnsi="Times New Roman"/>
                <w:sz w:val="24"/>
                <w:szCs w:val="24"/>
              </w:rPr>
            </w:pPr>
            <w:r w:rsidRPr="00AF1EC4">
              <w:rPr>
                <w:rFonts w:ascii="Times New Roman" w:hAnsi="Times New Roman"/>
                <w:sz w:val="24"/>
                <w:szCs w:val="24"/>
              </w:rPr>
              <w:t>4</w:t>
            </w:r>
          </w:p>
        </w:tc>
      </w:tr>
      <w:tr w:rsidR="00AF1EC4" w:rsidRPr="00AF1EC4" w14:paraId="07609576" w14:textId="77777777" w:rsidTr="003A3B73">
        <w:trPr>
          <w:trHeight w:val="832"/>
        </w:trPr>
        <w:tc>
          <w:tcPr>
            <w:tcW w:w="8390" w:type="dxa"/>
          </w:tcPr>
          <w:p w14:paraId="65ACC91F" w14:textId="77777777" w:rsidR="00345E52" w:rsidRPr="00AF1EC4" w:rsidRDefault="00345E52">
            <w:pPr>
              <w:pStyle w:val="1"/>
              <w:keepLines w:val="0"/>
              <w:numPr>
                <w:ilvl w:val="0"/>
                <w:numId w:val="92"/>
              </w:numPr>
              <w:autoSpaceDE w:val="0"/>
              <w:autoSpaceDN w:val="0"/>
              <w:spacing w:before="0" w:after="0"/>
              <w:ind w:left="0"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СТРУКТУРА и содержание УЧЕБНОЙ ДИСЦИПЛИНЫ</w:t>
            </w:r>
          </w:p>
          <w:p w14:paraId="30AC9E07" w14:textId="77777777" w:rsidR="00345E52" w:rsidRPr="00AF1EC4" w:rsidRDefault="00345E52" w:rsidP="00206792">
            <w:pPr>
              <w:pStyle w:val="1"/>
              <w:jc w:val="both"/>
              <w:rPr>
                <w:rFonts w:ascii="Times New Roman" w:hAnsi="Times New Roman" w:cs="Times New Roman"/>
                <w:b/>
                <w:caps/>
                <w:color w:val="auto"/>
                <w:sz w:val="24"/>
                <w:szCs w:val="24"/>
              </w:rPr>
            </w:pPr>
          </w:p>
        </w:tc>
        <w:tc>
          <w:tcPr>
            <w:tcW w:w="2082" w:type="dxa"/>
          </w:tcPr>
          <w:p w14:paraId="69373E5E" w14:textId="77777777" w:rsidR="00345E52" w:rsidRPr="00AF1EC4" w:rsidRDefault="00345E52" w:rsidP="00206792">
            <w:pPr>
              <w:jc w:val="center"/>
              <w:rPr>
                <w:rFonts w:ascii="Times New Roman" w:hAnsi="Times New Roman"/>
                <w:sz w:val="24"/>
                <w:szCs w:val="24"/>
              </w:rPr>
            </w:pPr>
            <w:r w:rsidRPr="00AF1EC4">
              <w:rPr>
                <w:rFonts w:ascii="Times New Roman" w:hAnsi="Times New Roman"/>
                <w:sz w:val="24"/>
                <w:szCs w:val="24"/>
              </w:rPr>
              <w:t>6</w:t>
            </w:r>
          </w:p>
        </w:tc>
      </w:tr>
      <w:tr w:rsidR="00AF1EC4" w:rsidRPr="00AF1EC4" w14:paraId="4B8EC43A" w14:textId="77777777" w:rsidTr="003A3B73">
        <w:trPr>
          <w:trHeight w:val="676"/>
        </w:trPr>
        <w:tc>
          <w:tcPr>
            <w:tcW w:w="8390" w:type="dxa"/>
          </w:tcPr>
          <w:p w14:paraId="1F528644" w14:textId="77777777" w:rsidR="00345E52" w:rsidRPr="00AF1EC4" w:rsidRDefault="00345E52">
            <w:pPr>
              <w:pStyle w:val="1"/>
              <w:keepLines w:val="0"/>
              <w:numPr>
                <w:ilvl w:val="0"/>
                <w:numId w:val="92"/>
              </w:numPr>
              <w:autoSpaceDE w:val="0"/>
              <w:autoSpaceDN w:val="0"/>
              <w:spacing w:before="0" w:after="0"/>
              <w:ind w:left="0"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 xml:space="preserve">условия </w:t>
            </w:r>
            <w:proofErr w:type="gramStart"/>
            <w:r w:rsidRPr="00AF1EC4">
              <w:rPr>
                <w:rFonts w:ascii="Times New Roman" w:hAnsi="Times New Roman" w:cs="Times New Roman"/>
                <w:b/>
                <w:caps/>
                <w:color w:val="auto"/>
                <w:sz w:val="24"/>
                <w:szCs w:val="24"/>
              </w:rPr>
              <w:t>реализации  рабочей</w:t>
            </w:r>
            <w:proofErr w:type="gramEnd"/>
            <w:r w:rsidRPr="00AF1EC4">
              <w:rPr>
                <w:rFonts w:ascii="Times New Roman" w:hAnsi="Times New Roman" w:cs="Times New Roman"/>
                <w:b/>
                <w:caps/>
                <w:color w:val="auto"/>
                <w:sz w:val="24"/>
                <w:szCs w:val="24"/>
              </w:rPr>
              <w:t xml:space="preserve"> программы учебной дисциплины</w:t>
            </w:r>
          </w:p>
          <w:p w14:paraId="3BF5B399" w14:textId="77777777" w:rsidR="00345E52" w:rsidRPr="00AF1EC4" w:rsidRDefault="00345E52" w:rsidP="00206792">
            <w:pPr>
              <w:pStyle w:val="1"/>
              <w:tabs>
                <w:tab w:val="num" w:pos="0"/>
              </w:tabs>
              <w:jc w:val="both"/>
              <w:rPr>
                <w:rFonts w:ascii="Times New Roman" w:hAnsi="Times New Roman" w:cs="Times New Roman"/>
                <w:b/>
                <w:caps/>
                <w:color w:val="auto"/>
                <w:sz w:val="24"/>
                <w:szCs w:val="24"/>
              </w:rPr>
            </w:pPr>
          </w:p>
        </w:tc>
        <w:tc>
          <w:tcPr>
            <w:tcW w:w="2082" w:type="dxa"/>
          </w:tcPr>
          <w:p w14:paraId="5BF7C6B4" w14:textId="77777777" w:rsidR="00345E52" w:rsidRPr="00AF1EC4" w:rsidRDefault="00345E52" w:rsidP="00206792">
            <w:pPr>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3</w:t>
            </w:r>
          </w:p>
        </w:tc>
      </w:tr>
      <w:tr w:rsidR="00AF1EC4" w:rsidRPr="00AF1EC4" w14:paraId="15A073A1" w14:textId="77777777" w:rsidTr="003A3B73">
        <w:trPr>
          <w:trHeight w:val="832"/>
        </w:trPr>
        <w:tc>
          <w:tcPr>
            <w:tcW w:w="8390" w:type="dxa"/>
          </w:tcPr>
          <w:p w14:paraId="3F0AC0EF" w14:textId="77777777" w:rsidR="00345E52" w:rsidRPr="00AF1EC4" w:rsidRDefault="00345E52">
            <w:pPr>
              <w:pStyle w:val="1"/>
              <w:keepLines w:val="0"/>
              <w:numPr>
                <w:ilvl w:val="0"/>
                <w:numId w:val="92"/>
              </w:numPr>
              <w:autoSpaceDE w:val="0"/>
              <w:autoSpaceDN w:val="0"/>
              <w:spacing w:before="0" w:after="0"/>
              <w:ind w:left="0"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Контроль и оценка результатов Освоения учебной дисциплины</w:t>
            </w:r>
          </w:p>
          <w:p w14:paraId="1A985ED4" w14:textId="77777777" w:rsidR="00345E52" w:rsidRPr="00AF1EC4" w:rsidRDefault="00345E52" w:rsidP="00206792">
            <w:pPr>
              <w:pStyle w:val="1"/>
              <w:jc w:val="both"/>
              <w:rPr>
                <w:rFonts w:ascii="Times New Roman" w:hAnsi="Times New Roman" w:cs="Times New Roman"/>
                <w:b/>
                <w:caps/>
                <w:color w:val="auto"/>
                <w:sz w:val="24"/>
                <w:szCs w:val="24"/>
              </w:rPr>
            </w:pPr>
          </w:p>
        </w:tc>
        <w:tc>
          <w:tcPr>
            <w:tcW w:w="2082" w:type="dxa"/>
          </w:tcPr>
          <w:p w14:paraId="627AA1DD" w14:textId="77777777" w:rsidR="00345E52" w:rsidRPr="00AF1EC4" w:rsidRDefault="00345E52" w:rsidP="00206792">
            <w:pPr>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4</w:t>
            </w:r>
          </w:p>
        </w:tc>
      </w:tr>
    </w:tbl>
    <w:p w14:paraId="5E423085" w14:textId="77777777" w:rsidR="00345E52" w:rsidRPr="00AF1EC4" w:rsidRDefault="00345E52" w:rsidP="00206792">
      <w:pPr>
        <w:jc w:val="center"/>
        <w:rPr>
          <w:rFonts w:ascii="Times New Roman" w:hAnsi="Times New Roman" w:cs="Times New Roman"/>
          <w:b/>
          <w:sz w:val="24"/>
          <w:szCs w:val="24"/>
        </w:rPr>
      </w:pPr>
    </w:p>
    <w:p w14:paraId="2C4C4652" w14:textId="77777777" w:rsidR="00345E52" w:rsidRPr="00AF1EC4" w:rsidRDefault="00345E52" w:rsidP="00206792">
      <w:pPr>
        <w:jc w:val="center"/>
        <w:rPr>
          <w:rFonts w:ascii="Times New Roman" w:hAnsi="Times New Roman" w:cs="Times New Roman"/>
          <w:b/>
          <w:sz w:val="24"/>
          <w:szCs w:val="24"/>
        </w:rPr>
      </w:pPr>
    </w:p>
    <w:p w14:paraId="05326FC4" w14:textId="77777777" w:rsidR="00345E52" w:rsidRPr="00AF1EC4" w:rsidRDefault="00345E52" w:rsidP="00345E52">
      <w:pPr>
        <w:jc w:val="center"/>
        <w:rPr>
          <w:rFonts w:ascii="Times New Roman" w:hAnsi="Times New Roman" w:cs="Times New Roman"/>
          <w:b/>
          <w:sz w:val="24"/>
          <w:szCs w:val="24"/>
        </w:rPr>
      </w:pPr>
    </w:p>
    <w:p w14:paraId="7AF6599D" w14:textId="77777777" w:rsidR="00345E52" w:rsidRPr="00AF1EC4" w:rsidRDefault="00345E52" w:rsidP="00345E52">
      <w:pPr>
        <w:jc w:val="center"/>
        <w:rPr>
          <w:rFonts w:ascii="Times New Roman" w:hAnsi="Times New Roman" w:cs="Times New Roman"/>
          <w:b/>
          <w:sz w:val="24"/>
          <w:szCs w:val="24"/>
        </w:rPr>
      </w:pPr>
    </w:p>
    <w:p w14:paraId="57D8CAB4" w14:textId="77777777" w:rsidR="00345E52" w:rsidRPr="00AF1EC4" w:rsidRDefault="00345E52" w:rsidP="00345E52">
      <w:pPr>
        <w:jc w:val="center"/>
        <w:rPr>
          <w:rFonts w:ascii="Times New Roman" w:hAnsi="Times New Roman" w:cs="Times New Roman"/>
          <w:b/>
          <w:sz w:val="24"/>
          <w:szCs w:val="24"/>
        </w:rPr>
      </w:pPr>
    </w:p>
    <w:p w14:paraId="32E5402C" w14:textId="77777777" w:rsidR="00345E52" w:rsidRDefault="00345E52" w:rsidP="00345E52">
      <w:pPr>
        <w:jc w:val="center"/>
        <w:rPr>
          <w:rFonts w:ascii="Times New Roman" w:hAnsi="Times New Roman" w:cs="Times New Roman"/>
          <w:b/>
          <w:sz w:val="24"/>
          <w:szCs w:val="24"/>
        </w:rPr>
      </w:pPr>
    </w:p>
    <w:p w14:paraId="2F2D5408" w14:textId="77777777" w:rsidR="00206792" w:rsidRDefault="00206792" w:rsidP="00345E52">
      <w:pPr>
        <w:jc w:val="center"/>
        <w:rPr>
          <w:rFonts w:ascii="Times New Roman" w:hAnsi="Times New Roman" w:cs="Times New Roman"/>
          <w:b/>
          <w:sz w:val="24"/>
          <w:szCs w:val="24"/>
        </w:rPr>
      </w:pPr>
    </w:p>
    <w:p w14:paraId="2E7C510A" w14:textId="77777777" w:rsidR="00206792" w:rsidRDefault="00206792" w:rsidP="00345E52">
      <w:pPr>
        <w:jc w:val="center"/>
        <w:rPr>
          <w:rFonts w:ascii="Times New Roman" w:hAnsi="Times New Roman" w:cs="Times New Roman"/>
          <w:b/>
          <w:sz w:val="24"/>
          <w:szCs w:val="24"/>
        </w:rPr>
      </w:pPr>
    </w:p>
    <w:p w14:paraId="460DEBFA" w14:textId="77777777" w:rsidR="00206792" w:rsidRDefault="00206792" w:rsidP="00345E52">
      <w:pPr>
        <w:jc w:val="center"/>
        <w:rPr>
          <w:rFonts w:ascii="Times New Roman" w:hAnsi="Times New Roman" w:cs="Times New Roman"/>
          <w:b/>
          <w:sz w:val="24"/>
          <w:szCs w:val="24"/>
        </w:rPr>
      </w:pPr>
    </w:p>
    <w:p w14:paraId="0E58537D" w14:textId="77777777" w:rsidR="00206792" w:rsidRDefault="00206792" w:rsidP="00345E52">
      <w:pPr>
        <w:jc w:val="center"/>
        <w:rPr>
          <w:rFonts w:ascii="Times New Roman" w:hAnsi="Times New Roman" w:cs="Times New Roman"/>
          <w:b/>
          <w:sz w:val="24"/>
          <w:szCs w:val="24"/>
        </w:rPr>
      </w:pPr>
    </w:p>
    <w:p w14:paraId="042F46EB" w14:textId="77777777" w:rsidR="00206792" w:rsidRDefault="00206792" w:rsidP="00345E52">
      <w:pPr>
        <w:jc w:val="center"/>
        <w:rPr>
          <w:rFonts w:ascii="Times New Roman" w:hAnsi="Times New Roman" w:cs="Times New Roman"/>
          <w:b/>
          <w:sz w:val="24"/>
          <w:szCs w:val="24"/>
        </w:rPr>
      </w:pPr>
    </w:p>
    <w:p w14:paraId="02A7484D" w14:textId="77777777" w:rsidR="00206792" w:rsidRDefault="00206792" w:rsidP="00345E52">
      <w:pPr>
        <w:jc w:val="center"/>
        <w:rPr>
          <w:rFonts w:ascii="Times New Roman" w:hAnsi="Times New Roman" w:cs="Times New Roman"/>
          <w:b/>
          <w:sz w:val="24"/>
          <w:szCs w:val="24"/>
        </w:rPr>
      </w:pPr>
    </w:p>
    <w:p w14:paraId="58828993" w14:textId="77777777" w:rsidR="00206792" w:rsidRDefault="00206792" w:rsidP="00345E52">
      <w:pPr>
        <w:jc w:val="center"/>
        <w:rPr>
          <w:rFonts w:ascii="Times New Roman" w:hAnsi="Times New Roman" w:cs="Times New Roman"/>
          <w:b/>
          <w:sz w:val="24"/>
          <w:szCs w:val="24"/>
        </w:rPr>
      </w:pPr>
    </w:p>
    <w:p w14:paraId="37CA95B5" w14:textId="77777777" w:rsidR="00206792" w:rsidRDefault="00206792" w:rsidP="00345E52">
      <w:pPr>
        <w:jc w:val="center"/>
        <w:rPr>
          <w:rFonts w:ascii="Times New Roman" w:hAnsi="Times New Roman" w:cs="Times New Roman"/>
          <w:b/>
          <w:sz w:val="24"/>
          <w:szCs w:val="24"/>
        </w:rPr>
      </w:pPr>
    </w:p>
    <w:p w14:paraId="6E1708C3" w14:textId="77777777" w:rsidR="00206792" w:rsidRDefault="00206792" w:rsidP="00345E52">
      <w:pPr>
        <w:jc w:val="center"/>
        <w:rPr>
          <w:rFonts w:ascii="Times New Roman" w:hAnsi="Times New Roman" w:cs="Times New Roman"/>
          <w:b/>
          <w:sz w:val="24"/>
          <w:szCs w:val="24"/>
        </w:rPr>
      </w:pPr>
    </w:p>
    <w:p w14:paraId="25B901AD" w14:textId="77777777" w:rsidR="00206792" w:rsidRDefault="00206792" w:rsidP="00345E52">
      <w:pPr>
        <w:jc w:val="center"/>
        <w:rPr>
          <w:rFonts w:ascii="Times New Roman" w:hAnsi="Times New Roman" w:cs="Times New Roman"/>
          <w:b/>
          <w:sz w:val="24"/>
          <w:szCs w:val="24"/>
        </w:rPr>
      </w:pPr>
    </w:p>
    <w:p w14:paraId="2C1E8E6E" w14:textId="77777777" w:rsidR="00206792" w:rsidRDefault="00206792" w:rsidP="00345E52">
      <w:pPr>
        <w:jc w:val="center"/>
        <w:rPr>
          <w:rFonts w:ascii="Times New Roman" w:hAnsi="Times New Roman" w:cs="Times New Roman"/>
          <w:b/>
          <w:sz w:val="24"/>
          <w:szCs w:val="24"/>
        </w:rPr>
      </w:pPr>
    </w:p>
    <w:p w14:paraId="733F54E9" w14:textId="77777777" w:rsidR="00206792" w:rsidRDefault="00206792" w:rsidP="00345E52">
      <w:pPr>
        <w:jc w:val="center"/>
        <w:rPr>
          <w:rFonts w:ascii="Times New Roman" w:hAnsi="Times New Roman" w:cs="Times New Roman"/>
          <w:b/>
          <w:sz w:val="24"/>
          <w:szCs w:val="24"/>
        </w:rPr>
      </w:pPr>
    </w:p>
    <w:p w14:paraId="00B27C4E" w14:textId="77777777" w:rsidR="00206792" w:rsidRDefault="00206792" w:rsidP="00345E52">
      <w:pPr>
        <w:jc w:val="center"/>
        <w:rPr>
          <w:rFonts w:ascii="Times New Roman" w:hAnsi="Times New Roman" w:cs="Times New Roman"/>
          <w:b/>
          <w:sz w:val="24"/>
          <w:szCs w:val="24"/>
        </w:rPr>
      </w:pPr>
    </w:p>
    <w:p w14:paraId="696BD915" w14:textId="77777777" w:rsidR="00206792" w:rsidRDefault="00206792" w:rsidP="00345E52">
      <w:pPr>
        <w:jc w:val="center"/>
        <w:rPr>
          <w:rFonts w:ascii="Times New Roman" w:hAnsi="Times New Roman" w:cs="Times New Roman"/>
          <w:b/>
          <w:sz w:val="24"/>
          <w:szCs w:val="24"/>
        </w:rPr>
      </w:pPr>
    </w:p>
    <w:p w14:paraId="21C0CB2C" w14:textId="77777777" w:rsidR="00206792" w:rsidRDefault="00206792" w:rsidP="00345E52">
      <w:pPr>
        <w:jc w:val="center"/>
        <w:rPr>
          <w:rFonts w:ascii="Times New Roman" w:hAnsi="Times New Roman" w:cs="Times New Roman"/>
          <w:b/>
          <w:sz w:val="24"/>
          <w:szCs w:val="24"/>
        </w:rPr>
      </w:pPr>
    </w:p>
    <w:p w14:paraId="1DE7EFD9" w14:textId="77777777" w:rsidR="00206792" w:rsidRDefault="00206792" w:rsidP="00345E52">
      <w:pPr>
        <w:jc w:val="center"/>
        <w:rPr>
          <w:rFonts w:ascii="Times New Roman" w:hAnsi="Times New Roman" w:cs="Times New Roman"/>
          <w:b/>
          <w:sz w:val="24"/>
          <w:szCs w:val="24"/>
        </w:rPr>
      </w:pPr>
    </w:p>
    <w:p w14:paraId="37B72F22" w14:textId="77777777" w:rsidR="00206792" w:rsidRDefault="00206792" w:rsidP="00345E52">
      <w:pPr>
        <w:jc w:val="center"/>
        <w:rPr>
          <w:rFonts w:ascii="Times New Roman" w:hAnsi="Times New Roman" w:cs="Times New Roman"/>
          <w:b/>
          <w:sz w:val="24"/>
          <w:szCs w:val="24"/>
        </w:rPr>
      </w:pPr>
    </w:p>
    <w:p w14:paraId="24CA5FFB" w14:textId="77777777" w:rsidR="00206792" w:rsidRDefault="00206792" w:rsidP="00345E52">
      <w:pPr>
        <w:jc w:val="center"/>
        <w:rPr>
          <w:rFonts w:ascii="Times New Roman" w:hAnsi="Times New Roman" w:cs="Times New Roman"/>
          <w:b/>
          <w:sz w:val="24"/>
          <w:szCs w:val="24"/>
        </w:rPr>
      </w:pPr>
    </w:p>
    <w:p w14:paraId="2123C2C2" w14:textId="77777777" w:rsidR="00206792" w:rsidRDefault="00206792" w:rsidP="00345E52">
      <w:pPr>
        <w:jc w:val="center"/>
        <w:rPr>
          <w:rFonts w:ascii="Times New Roman" w:hAnsi="Times New Roman" w:cs="Times New Roman"/>
          <w:b/>
          <w:sz w:val="24"/>
          <w:szCs w:val="24"/>
        </w:rPr>
      </w:pPr>
    </w:p>
    <w:p w14:paraId="575F0B81" w14:textId="77777777" w:rsidR="00206792" w:rsidRDefault="00206792" w:rsidP="00345E52">
      <w:pPr>
        <w:jc w:val="center"/>
        <w:rPr>
          <w:rFonts w:ascii="Times New Roman" w:hAnsi="Times New Roman" w:cs="Times New Roman"/>
          <w:b/>
          <w:sz w:val="24"/>
          <w:szCs w:val="24"/>
        </w:rPr>
      </w:pPr>
    </w:p>
    <w:p w14:paraId="3534B208" w14:textId="77777777" w:rsidR="00206792" w:rsidRDefault="00206792" w:rsidP="00345E52">
      <w:pPr>
        <w:jc w:val="center"/>
        <w:rPr>
          <w:rFonts w:ascii="Times New Roman" w:hAnsi="Times New Roman" w:cs="Times New Roman"/>
          <w:b/>
          <w:sz w:val="24"/>
          <w:szCs w:val="24"/>
        </w:rPr>
      </w:pPr>
    </w:p>
    <w:p w14:paraId="7E7FA9F4" w14:textId="77777777" w:rsidR="00206792" w:rsidRDefault="00206792" w:rsidP="00345E52">
      <w:pPr>
        <w:jc w:val="center"/>
        <w:rPr>
          <w:rFonts w:ascii="Times New Roman" w:hAnsi="Times New Roman" w:cs="Times New Roman"/>
          <w:b/>
          <w:sz w:val="24"/>
          <w:szCs w:val="24"/>
        </w:rPr>
      </w:pPr>
    </w:p>
    <w:p w14:paraId="0277DB3C" w14:textId="77777777" w:rsidR="00206792" w:rsidRDefault="00206792" w:rsidP="00345E52">
      <w:pPr>
        <w:jc w:val="center"/>
        <w:rPr>
          <w:rFonts w:ascii="Times New Roman" w:hAnsi="Times New Roman" w:cs="Times New Roman"/>
          <w:b/>
          <w:sz w:val="24"/>
          <w:szCs w:val="24"/>
        </w:rPr>
      </w:pPr>
    </w:p>
    <w:p w14:paraId="7B818C2D" w14:textId="77777777" w:rsidR="00206792" w:rsidRPr="00AF1EC4" w:rsidRDefault="00206792" w:rsidP="00345E52">
      <w:pPr>
        <w:jc w:val="center"/>
        <w:rPr>
          <w:rFonts w:ascii="Times New Roman" w:hAnsi="Times New Roman" w:cs="Times New Roman"/>
          <w:b/>
          <w:sz w:val="24"/>
          <w:szCs w:val="24"/>
        </w:rPr>
      </w:pPr>
    </w:p>
    <w:p w14:paraId="1FDB973A" w14:textId="77777777" w:rsidR="00345E52" w:rsidRPr="00AF1EC4" w:rsidRDefault="00345E52" w:rsidP="00345E52">
      <w:pPr>
        <w:jc w:val="center"/>
        <w:rPr>
          <w:rFonts w:ascii="Times New Roman" w:hAnsi="Times New Roman" w:cs="Times New Roman"/>
          <w:b/>
          <w:sz w:val="24"/>
          <w:szCs w:val="24"/>
        </w:rPr>
      </w:pPr>
    </w:p>
    <w:p w14:paraId="46454B3C" w14:textId="77777777" w:rsidR="00345E52" w:rsidRPr="00AF1EC4" w:rsidRDefault="00345E52" w:rsidP="00345E52">
      <w:pPr>
        <w:jc w:val="both"/>
        <w:rPr>
          <w:rFonts w:ascii="Times New Roman" w:hAnsi="Times New Roman" w:cs="Times New Roman"/>
          <w:sz w:val="24"/>
          <w:szCs w:val="24"/>
        </w:rPr>
      </w:pPr>
    </w:p>
    <w:p w14:paraId="6B641B5B" w14:textId="6CCEFC7D" w:rsidR="00345E52" w:rsidRPr="00AF1EC4" w:rsidRDefault="00345E52">
      <w:pPr>
        <w:numPr>
          <w:ilvl w:val="0"/>
          <w:numId w:val="93"/>
        </w:numPr>
        <w:tabs>
          <w:tab w:val="clear" w:pos="720"/>
          <w:tab w:val="left" w:pos="851"/>
        </w:tabs>
        <w:jc w:val="both"/>
        <w:rPr>
          <w:rFonts w:ascii="Times New Roman" w:hAnsi="Times New Roman" w:cs="Times New Roman"/>
          <w:b/>
          <w:caps/>
          <w:sz w:val="24"/>
          <w:szCs w:val="24"/>
        </w:rPr>
      </w:pPr>
      <w:r w:rsidRPr="00AF1EC4">
        <w:rPr>
          <w:rFonts w:ascii="Times New Roman" w:hAnsi="Times New Roman" w:cs="Times New Roman"/>
          <w:b/>
          <w:caps/>
          <w:sz w:val="24"/>
          <w:szCs w:val="24"/>
        </w:rPr>
        <w:t>паспорт</w:t>
      </w:r>
      <w:r w:rsidR="00206792">
        <w:rPr>
          <w:rFonts w:ascii="Times New Roman" w:hAnsi="Times New Roman" w:cs="Times New Roman"/>
          <w:b/>
          <w:caps/>
          <w:sz w:val="24"/>
          <w:szCs w:val="24"/>
        </w:rPr>
        <w:t xml:space="preserve"> </w:t>
      </w:r>
      <w:proofErr w:type="gramStart"/>
      <w:r w:rsidR="00206792">
        <w:rPr>
          <w:rFonts w:ascii="Times New Roman" w:hAnsi="Times New Roman" w:cs="Times New Roman"/>
          <w:b/>
          <w:caps/>
          <w:sz w:val="24"/>
          <w:szCs w:val="24"/>
        </w:rPr>
        <w:t xml:space="preserve">АДАПТИРОВАННОЙ </w:t>
      </w:r>
      <w:r w:rsidRPr="00AF1EC4">
        <w:rPr>
          <w:rFonts w:ascii="Times New Roman" w:hAnsi="Times New Roman" w:cs="Times New Roman"/>
          <w:b/>
          <w:caps/>
          <w:sz w:val="24"/>
          <w:szCs w:val="24"/>
        </w:rPr>
        <w:t xml:space="preserve"> рабочей</w:t>
      </w:r>
      <w:proofErr w:type="gramEnd"/>
      <w:r w:rsidRPr="00AF1EC4">
        <w:rPr>
          <w:rFonts w:ascii="Times New Roman" w:hAnsi="Times New Roman" w:cs="Times New Roman"/>
          <w:b/>
          <w:caps/>
          <w:sz w:val="24"/>
          <w:szCs w:val="24"/>
        </w:rPr>
        <w:t xml:space="preserve"> ПРОГРАММЫ УЧЕБНОЙ ДИСЦИПЛИНЫ</w:t>
      </w:r>
    </w:p>
    <w:p w14:paraId="7A7A54BC" w14:textId="77777777" w:rsidR="00345E52" w:rsidRPr="00AF1EC4" w:rsidRDefault="00345E52" w:rsidP="00345E52">
      <w:pPr>
        <w:ind w:firstLine="567"/>
        <w:jc w:val="center"/>
        <w:rPr>
          <w:rFonts w:ascii="Times New Roman" w:hAnsi="Times New Roman" w:cs="Times New Roman"/>
          <w:b/>
          <w:caps/>
          <w:sz w:val="24"/>
          <w:szCs w:val="24"/>
        </w:rPr>
      </w:pPr>
      <w:r w:rsidRPr="00AF1EC4">
        <w:rPr>
          <w:rFonts w:ascii="Times New Roman" w:hAnsi="Times New Roman" w:cs="Times New Roman"/>
          <w:b/>
          <w:caps/>
          <w:sz w:val="24"/>
          <w:szCs w:val="24"/>
        </w:rPr>
        <w:t>«Основы экономики организации, менеджмента и маркетинга»</w:t>
      </w:r>
    </w:p>
    <w:p w14:paraId="4211B90B" w14:textId="77777777" w:rsidR="00345E52" w:rsidRPr="00AF1EC4" w:rsidRDefault="00345E52" w:rsidP="00345E52">
      <w:pPr>
        <w:ind w:firstLine="567"/>
        <w:jc w:val="center"/>
        <w:rPr>
          <w:rFonts w:ascii="Times New Roman" w:hAnsi="Times New Roman" w:cs="Times New Roman"/>
          <w:sz w:val="24"/>
          <w:szCs w:val="24"/>
        </w:rPr>
      </w:pPr>
    </w:p>
    <w:p w14:paraId="3CF4A181" w14:textId="77777777" w:rsidR="00345E52" w:rsidRPr="00AF1EC4" w:rsidRDefault="00345E52" w:rsidP="00345E52">
      <w:pPr>
        <w:tabs>
          <w:tab w:val="left" w:pos="0"/>
          <w:tab w:val="left" w:pos="284"/>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b/>
          <w:sz w:val="24"/>
          <w:szCs w:val="24"/>
        </w:rPr>
        <w:t>1.1. Область применения программы</w:t>
      </w:r>
    </w:p>
    <w:p w14:paraId="0FE4A8C9" w14:textId="77777777" w:rsidR="00345E52" w:rsidRPr="00AF1EC4" w:rsidRDefault="00345E52" w:rsidP="00345E52">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Рабочая программа учебной дисциплины является частью основной образовательной программы подготовки специалистов среднего звена по специальности21.02.19 Землеустройство</w:t>
      </w:r>
    </w:p>
    <w:p w14:paraId="522BCF1B" w14:textId="77777777" w:rsidR="00345E52" w:rsidRPr="00AF1EC4" w:rsidRDefault="00345E52" w:rsidP="00345E52">
      <w:pPr>
        <w:tabs>
          <w:tab w:val="left" w:pos="0"/>
          <w:tab w:val="left" w:pos="284"/>
          <w:tab w:val="left" w:pos="426"/>
        </w:tabs>
        <w:jc w:val="both"/>
        <w:rPr>
          <w:rFonts w:ascii="Times New Roman" w:hAnsi="Times New Roman" w:cs="Times New Roman"/>
          <w:sz w:val="24"/>
          <w:szCs w:val="24"/>
        </w:rPr>
      </w:pPr>
    </w:p>
    <w:p w14:paraId="75B51F77" w14:textId="77777777" w:rsidR="00345E52" w:rsidRPr="00AF1EC4" w:rsidRDefault="00345E52">
      <w:pPr>
        <w:pStyle w:val="a7"/>
        <w:numPr>
          <w:ilvl w:val="1"/>
          <w:numId w:val="93"/>
        </w:numPr>
        <w:tabs>
          <w:tab w:val="left" w:pos="0"/>
          <w:tab w:val="left" w:pos="284"/>
          <w:tab w:val="left" w:pos="426"/>
          <w:tab w:val="left" w:pos="851"/>
          <w:tab w:val="left" w:pos="993"/>
        </w:tabs>
        <w:ind w:left="0" w:firstLine="0"/>
        <w:jc w:val="both"/>
        <w:rPr>
          <w:rFonts w:ascii="Times New Roman" w:hAnsi="Times New Roman" w:cs="Times New Roman"/>
          <w:sz w:val="24"/>
          <w:szCs w:val="24"/>
        </w:rPr>
      </w:pPr>
      <w:r w:rsidRPr="00AF1EC4">
        <w:rPr>
          <w:rFonts w:ascii="Times New Roman" w:hAnsi="Times New Roman" w:cs="Times New Roman"/>
          <w:b/>
          <w:sz w:val="24"/>
          <w:szCs w:val="24"/>
        </w:rPr>
        <w:t>Место учебной дисциплины в структуре программы подготовки специалистов среднего звена:</w:t>
      </w:r>
      <w:r w:rsidRPr="00AF1EC4">
        <w:rPr>
          <w:rFonts w:ascii="Times New Roman" w:hAnsi="Times New Roman" w:cs="Times New Roman"/>
          <w:sz w:val="24"/>
          <w:szCs w:val="24"/>
        </w:rPr>
        <w:t xml:space="preserve"> </w:t>
      </w:r>
      <w:proofErr w:type="spellStart"/>
      <w:r w:rsidRPr="00AF1EC4">
        <w:rPr>
          <w:rFonts w:ascii="Times New Roman" w:hAnsi="Times New Roman" w:cs="Times New Roman"/>
          <w:sz w:val="24"/>
          <w:szCs w:val="24"/>
        </w:rPr>
        <w:t>дисциплинавходитвобщепрофессиональный</w:t>
      </w:r>
      <w:proofErr w:type="spellEnd"/>
      <w:r w:rsidRPr="00AF1EC4">
        <w:rPr>
          <w:rFonts w:ascii="Times New Roman" w:hAnsi="Times New Roman" w:cs="Times New Roman"/>
          <w:sz w:val="24"/>
          <w:szCs w:val="24"/>
        </w:rPr>
        <w:t xml:space="preserve"> цикл (ОП.06Основы экономики организации, менеджмента и маркетинга)</w:t>
      </w:r>
    </w:p>
    <w:p w14:paraId="4084FE35" w14:textId="77777777" w:rsidR="00345E52" w:rsidRPr="00AF1EC4" w:rsidRDefault="00345E52" w:rsidP="00345E52">
      <w:pPr>
        <w:tabs>
          <w:tab w:val="left" w:pos="0"/>
          <w:tab w:val="left" w:pos="284"/>
          <w:tab w:val="left" w:pos="426"/>
        </w:tabs>
        <w:jc w:val="both"/>
        <w:rPr>
          <w:rFonts w:ascii="Times New Roman" w:hAnsi="Times New Roman" w:cs="Times New Roman"/>
          <w:sz w:val="24"/>
          <w:szCs w:val="24"/>
        </w:rPr>
      </w:pPr>
    </w:p>
    <w:p w14:paraId="49191956" w14:textId="77777777" w:rsidR="00345E52" w:rsidRPr="00AF1EC4" w:rsidRDefault="00345E52" w:rsidP="00345E52">
      <w:pPr>
        <w:tabs>
          <w:tab w:val="left" w:pos="0"/>
          <w:tab w:val="left" w:pos="284"/>
          <w:tab w:val="left" w:pos="426"/>
        </w:tabs>
        <w:jc w:val="both"/>
        <w:rPr>
          <w:rFonts w:ascii="Times New Roman" w:hAnsi="Times New Roman" w:cs="Times New Roman"/>
          <w:b/>
          <w:sz w:val="24"/>
          <w:szCs w:val="24"/>
        </w:rPr>
      </w:pPr>
      <w:r w:rsidRPr="00AF1EC4">
        <w:rPr>
          <w:rFonts w:ascii="Times New Roman" w:hAnsi="Times New Roman" w:cs="Times New Roman"/>
          <w:b/>
          <w:sz w:val="24"/>
          <w:szCs w:val="24"/>
        </w:rPr>
        <w:t>1.</w:t>
      </w:r>
      <w:proofErr w:type="gramStart"/>
      <w:r w:rsidRPr="00AF1EC4">
        <w:rPr>
          <w:rFonts w:ascii="Times New Roman" w:hAnsi="Times New Roman" w:cs="Times New Roman"/>
          <w:b/>
          <w:sz w:val="24"/>
          <w:szCs w:val="24"/>
        </w:rPr>
        <w:t>3.Цели</w:t>
      </w:r>
      <w:proofErr w:type="gramEnd"/>
      <w:r w:rsidRPr="00AF1EC4">
        <w:rPr>
          <w:rFonts w:ascii="Times New Roman" w:hAnsi="Times New Roman" w:cs="Times New Roman"/>
          <w:b/>
          <w:sz w:val="24"/>
          <w:szCs w:val="24"/>
        </w:rPr>
        <w:t xml:space="preserve"> и задачи учебной дисциплины-требования к результатам освоения учебной дисциплины:</w:t>
      </w:r>
    </w:p>
    <w:p w14:paraId="62EDC92A" w14:textId="77777777" w:rsidR="00345E52" w:rsidRPr="00AF1EC4" w:rsidRDefault="00345E52" w:rsidP="00345E52">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В рамках программы учебной дисциплины обучающимися осваиваются умения и знания</w:t>
      </w:r>
    </w:p>
    <w:tbl>
      <w:tblPr>
        <w:tblStyle w:val="aff1"/>
        <w:tblW w:w="0" w:type="auto"/>
        <w:tblInd w:w="108" w:type="dxa"/>
        <w:tblLook w:val="04A0" w:firstRow="1" w:lastRow="0" w:firstColumn="1" w:lastColumn="0" w:noHBand="0" w:noVBand="1"/>
      </w:tblPr>
      <w:tblGrid>
        <w:gridCol w:w="1105"/>
        <w:gridCol w:w="4161"/>
        <w:gridCol w:w="4254"/>
      </w:tblGrid>
      <w:tr w:rsidR="00AF1EC4" w:rsidRPr="00AF1EC4" w14:paraId="445F2802" w14:textId="77777777" w:rsidTr="003A3B73">
        <w:tc>
          <w:tcPr>
            <w:tcW w:w="1134" w:type="dxa"/>
          </w:tcPr>
          <w:p w14:paraId="574B30B0" w14:textId="77777777" w:rsidR="00345E52" w:rsidRPr="00AF1EC4" w:rsidRDefault="00345E52"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Код ПК, ОК, ЛР</w:t>
            </w:r>
          </w:p>
        </w:tc>
        <w:tc>
          <w:tcPr>
            <w:tcW w:w="4253" w:type="dxa"/>
          </w:tcPr>
          <w:p w14:paraId="7A97C75F" w14:textId="77777777" w:rsidR="00345E52" w:rsidRPr="00AF1EC4" w:rsidRDefault="00345E52"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Умения</w:t>
            </w:r>
          </w:p>
        </w:tc>
        <w:tc>
          <w:tcPr>
            <w:tcW w:w="4359" w:type="dxa"/>
          </w:tcPr>
          <w:p w14:paraId="2BC875E2" w14:textId="77777777" w:rsidR="00345E52" w:rsidRPr="00AF1EC4" w:rsidRDefault="00345E52"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Знания</w:t>
            </w:r>
          </w:p>
        </w:tc>
      </w:tr>
      <w:tr w:rsidR="00AF1EC4" w:rsidRPr="00AF1EC4" w14:paraId="5C250B71" w14:textId="77777777" w:rsidTr="003A3B73">
        <w:tc>
          <w:tcPr>
            <w:tcW w:w="1134" w:type="dxa"/>
          </w:tcPr>
          <w:p w14:paraId="118EA474" w14:textId="77777777" w:rsidR="00345E52" w:rsidRPr="00AF1EC4" w:rsidRDefault="00345E52" w:rsidP="003A3B73">
            <w:pPr>
              <w:suppressAutoHyphens/>
              <w:rPr>
                <w:rFonts w:ascii="Times New Roman" w:eastAsia="Times New Roman" w:hAnsi="Times New Roman"/>
                <w:sz w:val="24"/>
                <w:szCs w:val="24"/>
              </w:rPr>
            </w:pPr>
            <w:r w:rsidRPr="00AF1EC4">
              <w:rPr>
                <w:rFonts w:ascii="Times New Roman" w:eastAsia="Times New Roman" w:hAnsi="Times New Roman"/>
                <w:sz w:val="24"/>
                <w:szCs w:val="24"/>
              </w:rPr>
              <w:t>ПК 1.1 - ПК 1.6</w:t>
            </w:r>
          </w:p>
          <w:p w14:paraId="2847B3CF" w14:textId="77777777" w:rsidR="00345E52" w:rsidRPr="00AF1EC4" w:rsidRDefault="00345E52" w:rsidP="003A3B73">
            <w:pPr>
              <w:suppressAutoHyphens/>
              <w:rPr>
                <w:rFonts w:ascii="Times New Roman" w:eastAsia="Times New Roman" w:hAnsi="Times New Roman"/>
                <w:sz w:val="24"/>
                <w:szCs w:val="24"/>
              </w:rPr>
            </w:pPr>
            <w:r w:rsidRPr="00AF1EC4">
              <w:rPr>
                <w:rFonts w:ascii="Times New Roman" w:eastAsia="Times New Roman" w:hAnsi="Times New Roman"/>
                <w:sz w:val="24"/>
                <w:szCs w:val="24"/>
              </w:rPr>
              <w:t>ПК 2.1 - ПК 2.4</w:t>
            </w:r>
          </w:p>
          <w:p w14:paraId="61C9D27B" w14:textId="77777777" w:rsidR="00345E52" w:rsidRPr="00AF1EC4" w:rsidRDefault="00345E52" w:rsidP="003A3B73">
            <w:pPr>
              <w:suppressAutoHyphens/>
              <w:rPr>
                <w:rFonts w:ascii="Times New Roman" w:eastAsia="Times New Roman" w:hAnsi="Times New Roman"/>
                <w:sz w:val="24"/>
                <w:szCs w:val="24"/>
              </w:rPr>
            </w:pPr>
            <w:r w:rsidRPr="00AF1EC4">
              <w:rPr>
                <w:rFonts w:ascii="Times New Roman" w:eastAsia="Times New Roman" w:hAnsi="Times New Roman"/>
                <w:sz w:val="24"/>
                <w:szCs w:val="24"/>
              </w:rPr>
              <w:t>ПК 3.1 - ПК 3.4</w:t>
            </w:r>
          </w:p>
          <w:p w14:paraId="169CA110" w14:textId="77777777" w:rsidR="00345E52" w:rsidRPr="00AF1EC4" w:rsidRDefault="00345E52" w:rsidP="003A3B73">
            <w:pPr>
              <w:suppressAutoHyphens/>
              <w:rPr>
                <w:rFonts w:ascii="Times New Roman" w:eastAsia="Times New Roman" w:hAnsi="Times New Roman"/>
                <w:sz w:val="24"/>
                <w:szCs w:val="24"/>
              </w:rPr>
            </w:pPr>
            <w:r w:rsidRPr="00AF1EC4">
              <w:rPr>
                <w:rFonts w:ascii="Times New Roman" w:eastAsia="Times New Roman" w:hAnsi="Times New Roman"/>
                <w:sz w:val="24"/>
                <w:szCs w:val="24"/>
              </w:rPr>
              <w:t>ПК 4.1 - ПК 4.4</w:t>
            </w:r>
          </w:p>
          <w:p w14:paraId="11DB9744" w14:textId="77777777" w:rsidR="00345E52" w:rsidRPr="00AF1EC4" w:rsidRDefault="00345E52" w:rsidP="003A3B73">
            <w:pPr>
              <w:suppressAutoHyphens/>
              <w:rPr>
                <w:rFonts w:ascii="Times New Roman" w:eastAsia="Times New Roman" w:hAnsi="Times New Roman"/>
                <w:sz w:val="24"/>
                <w:szCs w:val="24"/>
              </w:rPr>
            </w:pPr>
            <w:r w:rsidRPr="00AF1EC4">
              <w:rPr>
                <w:rFonts w:ascii="Times New Roman" w:eastAsia="Times New Roman" w:hAnsi="Times New Roman"/>
                <w:sz w:val="24"/>
                <w:szCs w:val="24"/>
              </w:rPr>
              <w:t>ОК 01 - ОК 09</w:t>
            </w:r>
          </w:p>
          <w:p w14:paraId="3046C4E0" w14:textId="77777777" w:rsidR="00345E52" w:rsidRPr="00AF1EC4" w:rsidRDefault="00345E52"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2</w:t>
            </w:r>
          </w:p>
          <w:p w14:paraId="25FB8F8E" w14:textId="77777777" w:rsidR="00345E52" w:rsidRPr="00AF1EC4" w:rsidRDefault="00345E52"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 xml:space="preserve">ЛР 7 </w:t>
            </w:r>
          </w:p>
          <w:p w14:paraId="3EBF0DAF" w14:textId="77777777" w:rsidR="00345E52" w:rsidRPr="00AF1EC4" w:rsidRDefault="00345E52"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14</w:t>
            </w:r>
          </w:p>
          <w:p w14:paraId="427CB6E9" w14:textId="77777777" w:rsidR="00345E52" w:rsidRPr="00AF1EC4" w:rsidRDefault="00345E52" w:rsidP="003A3B73">
            <w:pPr>
              <w:tabs>
                <w:tab w:val="left" w:pos="0"/>
                <w:tab w:val="left" w:pos="284"/>
                <w:tab w:val="left" w:pos="426"/>
              </w:tabs>
              <w:jc w:val="both"/>
              <w:rPr>
                <w:rFonts w:ascii="Times New Roman" w:hAnsi="Times New Roman"/>
                <w:sz w:val="24"/>
                <w:szCs w:val="24"/>
              </w:rPr>
            </w:pPr>
          </w:p>
        </w:tc>
        <w:tc>
          <w:tcPr>
            <w:tcW w:w="4253" w:type="dxa"/>
          </w:tcPr>
          <w:p w14:paraId="4581D54C" w14:textId="77777777" w:rsidR="00345E52" w:rsidRPr="00AF1EC4" w:rsidRDefault="00345E52" w:rsidP="003A3B73">
            <w:pPr>
              <w:jc w:val="both"/>
              <w:rPr>
                <w:rFonts w:ascii="Times New Roman" w:eastAsia="Times New Roman" w:hAnsi="Times New Roman"/>
                <w:sz w:val="24"/>
                <w:szCs w:val="24"/>
              </w:rPr>
            </w:pPr>
            <w:r w:rsidRPr="00AF1EC4">
              <w:rPr>
                <w:rFonts w:ascii="Times New Roman" w:eastAsia="Times New Roman" w:hAnsi="Times New Roman"/>
                <w:sz w:val="24"/>
                <w:szCs w:val="24"/>
              </w:rPr>
              <w:t>- рассчитывать основные технико-экономические показатели деятельности организации;</w:t>
            </w:r>
          </w:p>
          <w:p w14:paraId="20E0977B" w14:textId="77777777" w:rsidR="00345E52" w:rsidRPr="00AF1EC4" w:rsidRDefault="00345E52" w:rsidP="003A3B73">
            <w:pPr>
              <w:jc w:val="both"/>
              <w:rPr>
                <w:rFonts w:ascii="Times New Roman" w:eastAsia="Times New Roman" w:hAnsi="Times New Roman"/>
                <w:sz w:val="24"/>
                <w:szCs w:val="24"/>
              </w:rPr>
            </w:pPr>
            <w:r w:rsidRPr="00AF1EC4">
              <w:rPr>
                <w:rFonts w:ascii="Times New Roman" w:eastAsia="Times New Roman" w:hAnsi="Times New Roman"/>
                <w:sz w:val="24"/>
                <w:szCs w:val="24"/>
              </w:rPr>
              <w:t>- выполнять анализ хозяйственной деятельности организации;</w:t>
            </w:r>
          </w:p>
          <w:p w14:paraId="63201F7A" w14:textId="77777777" w:rsidR="00345E52" w:rsidRPr="00AF1EC4" w:rsidRDefault="00345E52" w:rsidP="003A3B73">
            <w:pPr>
              <w:jc w:val="both"/>
              <w:rPr>
                <w:rFonts w:ascii="Times New Roman" w:eastAsia="Times New Roman" w:hAnsi="Times New Roman"/>
                <w:sz w:val="24"/>
                <w:szCs w:val="24"/>
              </w:rPr>
            </w:pPr>
            <w:r w:rsidRPr="00AF1EC4">
              <w:rPr>
                <w:rFonts w:ascii="Times New Roman" w:eastAsia="Times New Roman" w:hAnsi="Times New Roman"/>
                <w:sz w:val="24"/>
                <w:szCs w:val="24"/>
              </w:rPr>
              <w:t>- намечать мероприятия и предложения по повышению экономической эффективности производства;</w:t>
            </w:r>
          </w:p>
          <w:p w14:paraId="62646455" w14:textId="77777777" w:rsidR="00345E52" w:rsidRPr="00AF1EC4" w:rsidRDefault="00345E52" w:rsidP="003A3B73">
            <w:pPr>
              <w:jc w:val="both"/>
              <w:rPr>
                <w:rFonts w:ascii="Times New Roman" w:hAnsi="Times New Roman"/>
                <w:sz w:val="24"/>
                <w:szCs w:val="24"/>
              </w:rPr>
            </w:pPr>
            <w:r w:rsidRPr="00AF1EC4">
              <w:rPr>
                <w:rFonts w:ascii="Times New Roman" w:eastAsia="Times New Roman" w:hAnsi="Times New Roman"/>
                <w:sz w:val="24"/>
                <w:szCs w:val="24"/>
              </w:rPr>
              <w:t>– принимать эффективные решения, используя систему методов управления;</w:t>
            </w:r>
          </w:p>
          <w:p w14:paraId="406A08FD" w14:textId="77777777" w:rsidR="00345E52" w:rsidRPr="00AF1EC4" w:rsidRDefault="00345E52" w:rsidP="003A3B73">
            <w:pPr>
              <w:jc w:val="both"/>
              <w:rPr>
                <w:rFonts w:ascii="Times New Roman" w:hAnsi="Times New Roman"/>
                <w:sz w:val="24"/>
                <w:szCs w:val="24"/>
              </w:rPr>
            </w:pPr>
            <w:r w:rsidRPr="00AF1EC4">
              <w:rPr>
                <w:rFonts w:ascii="Times New Roman" w:eastAsia="Times New Roman" w:hAnsi="Times New Roman"/>
                <w:sz w:val="24"/>
                <w:szCs w:val="24"/>
              </w:rPr>
              <w:t>– анализировать рынок недвижимости, осуществлять его сегментацию и позиционирование;</w:t>
            </w:r>
          </w:p>
          <w:p w14:paraId="3EE7B245" w14:textId="77777777" w:rsidR="00345E52" w:rsidRPr="00AF1EC4" w:rsidRDefault="00345E52" w:rsidP="003A3B73">
            <w:pPr>
              <w:jc w:val="both"/>
              <w:rPr>
                <w:rFonts w:ascii="Times New Roman" w:hAnsi="Times New Roman"/>
                <w:sz w:val="24"/>
                <w:szCs w:val="24"/>
              </w:rPr>
            </w:pPr>
            <w:r w:rsidRPr="00AF1EC4">
              <w:rPr>
                <w:rFonts w:ascii="Times New Roman" w:eastAsia="Times New Roman" w:hAnsi="Times New Roman"/>
                <w:sz w:val="24"/>
                <w:szCs w:val="24"/>
              </w:rPr>
              <w:t>–определять стратегию и тактику относительно ценообразования;</w:t>
            </w:r>
          </w:p>
          <w:p w14:paraId="59AECB2B" w14:textId="77777777" w:rsidR="00345E52" w:rsidRPr="00AF1EC4" w:rsidRDefault="00345E52" w:rsidP="003A3B73">
            <w:pPr>
              <w:rPr>
                <w:rFonts w:ascii="Times New Roman" w:hAnsi="Times New Roman"/>
                <w:sz w:val="24"/>
                <w:szCs w:val="24"/>
              </w:rPr>
            </w:pPr>
            <w:r w:rsidRPr="00AF1EC4">
              <w:rPr>
                <w:rFonts w:ascii="Times New Roman" w:eastAsia="Times New Roman" w:hAnsi="Times New Roman"/>
                <w:sz w:val="24"/>
                <w:szCs w:val="24"/>
              </w:rPr>
              <w:t>– применять</w:t>
            </w:r>
            <w:r w:rsidRPr="00AF1EC4">
              <w:rPr>
                <w:rFonts w:ascii="Times New Roman" w:eastAsia="Times New Roman" w:hAnsi="Times New Roman"/>
                <w:sz w:val="24"/>
                <w:szCs w:val="24"/>
                <w:lang w:val="en-US"/>
              </w:rPr>
              <w:t> </w:t>
            </w:r>
            <w:r w:rsidRPr="00AF1EC4">
              <w:rPr>
                <w:rFonts w:ascii="Times New Roman" w:eastAsia="Times New Roman" w:hAnsi="Times New Roman"/>
                <w:sz w:val="24"/>
                <w:szCs w:val="24"/>
              </w:rPr>
              <w:t>в профессиональной деятельности приемы делового и управленческого общения;</w:t>
            </w:r>
          </w:p>
          <w:p w14:paraId="21B5231D" w14:textId="77777777" w:rsidR="00345E52" w:rsidRPr="00AF1EC4" w:rsidRDefault="00345E52" w:rsidP="003A3B73">
            <w:pPr>
              <w:rPr>
                <w:rFonts w:ascii="Times New Roman" w:hAnsi="Times New Roman"/>
                <w:sz w:val="24"/>
                <w:szCs w:val="24"/>
              </w:rPr>
            </w:pPr>
            <w:r w:rsidRPr="00AF1EC4">
              <w:rPr>
                <w:rFonts w:ascii="Times New Roman" w:eastAsia="Times New Roman" w:hAnsi="Times New Roman"/>
                <w:sz w:val="24"/>
                <w:szCs w:val="24"/>
              </w:rPr>
              <w:t>–</w:t>
            </w:r>
            <w:r w:rsidRPr="00AF1EC4">
              <w:rPr>
                <w:rFonts w:ascii="Times New Roman" w:eastAsia="Times New Roman" w:hAnsi="Times New Roman"/>
                <w:sz w:val="24"/>
                <w:szCs w:val="24"/>
                <w:lang w:val="en-US"/>
              </w:rPr>
              <w:t> </w:t>
            </w:r>
            <w:r w:rsidRPr="00AF1EC4">
              <w:rPr>
                <w:rFonts w:ascii="Times New Roman" w:eastAsia="Times New Roman" w:hAnsi="Times New Roman"/>
                <w:sz w:val="24"/>
                <w:szCs w:val="24"/>
              </w:rPr>
              <w:t>разрабатывать мотивационную политику организации;</w:t>
            </w:r>
          </w:p>
          <w:p w14:paraId="3D10D7FE" w14:textId="77777777" w:rsidR="00345E52" w:rsidRPr="00AF1EC4" w:rsidRDefault="00345E52" w:rsidP="003A3B73">
            <w:pPr>
              <w:rPr>
                <w:rFonts w:ascii="Times New Roman" w:hAnsi="Times New Roman"/>
                <w:sz w:val="24"/>
                <w:szCs w:val="24"/>
              </w:rPr>
            </w:pPr>
            <w:r w:rsidRPr="00AF1EC4">
              <w:rPr>
                <w:rFonts w:ascii="Times New Roman" w:eastAsia="Times New Roman" w:hAnsi="Times New Roman"/>
                <w:sz w:val="24"/>
                <w:szCs w:val="24"/>
              </w:rPr>
              <w:t>–</w:t>
            </w:r>
            <w:r w:rsidRPr="00AF1EC4">
              <w:rPr>
                <w:rFonts w:ascii="Times New Roman" w:eastAsia="Times New Roman" w:hAnsi="Times New Roman"/>
                <w:sz w:val="24"/>
                <w:szCs w:val="24"/>
                <w:lang w:val="en-US"/>
              </w:rPr>
              <w:t> </w:t>
            </w:r>
            <w:r w:rsidRPr="00AF1EC4">
              <w:rPr>
                <w:rFonts w:ascii="Times New Roman" w:eastAsia="Times New Roman" w:hAnsi="Times New Roman"/>
                <w:sz w:val="24"/>
                <w:szCs w:val="24"/>
              </w:rPr>
              <w:t>планировать и организовывать работу подразделения;</w:t>
            </w:r>
          </w:p>
          <w:p w14:paraId="4A3AF78D" w14:textId="77777777" w:rsidR="00345E52" w:rsidRPr="00AF1EC4" w:rsidRDefault="00345E52" w:rsidP="003A3B73">
            <w:pPr>
              <w:rPr>
                <w:rFonts w:ascii="Times New Roman" w:eastAsia="Times New Roman" w:hAnsi="Times New Roman"/>
                <w:sz w:val="24"/>
                <w:szCs w:val="24"/>
              </w:rPr>
            </w:pPr>
            <w:r w:rsidRPr="00AF1EC4">
              <w:rPr>
                <w:rFonts w:ascii="Times New Roman" w:eastAsia="Times New Roman" w:hAnsi="Times New Roman"/>
                <w:sz w:val="24"/>
                <w:szCs w:val="24"/>
              </w:rPr>
              <w:t>– формировать организационные структуры управления;</w:t>
            </w:r>
          </w:p>
        </w:tc>
        <w:tc>
          <w:tcPr>
            <w:tcW w:w="4359" w:type="dxa"/>
          </w:tcPr>
          <w:p w14:paraId="5337B29D" w14:textId="77777777" w:rsidR="00345E52" w:rsidRPr="00AF1EC4" w:rsidRDefault="00345E52" w:rsidP="003A3B73">
            <w:pPr>
              <w:jc w:val="both"/>
              <w:rPr>
                <w:rFonts w:ascii="Times New Roman" w:eastAsia="Times New Roman" w:hAnsi="Times New Roman"/>
                <w:sz w:val="24"/>
                <w:szCs w:val="24"/>
              </w:rPr>
            </w:pPr>
            <w:r w:rsidRPr="00AF1EC4">
              <w:rPr>
                <w:rFonts w:ascii="Times New Roman" w:eastAsia="Times New Roman" w:hAnsi="Times New Roman"/>
                <w:sz w:val="24"/>
                <w:szCs w:val="24"/>
              </w:rPr>
              <w:t>- основные технико-экономические показатели деятельности организации;</w:t>
            </w:r>
          </w:p>
          <w:p w14:paraId="1ACC1B70" w14:textId="77777777" w:rsidR="00345E52" w:rsidRPr="00AF1EC4" w:rsidRDefault="00345E52" w:rsidP="003A3B73">
            <w:pPr>
              <w:jc w:val="both"/>
              <w:rPr>
                <w:rFonts w:ascii="Times New Roman" w:eastAsia="Times New Roman" w:hAnsi="Times New Roman"/>
                <w:sz w:val="24"/>
                <w:szCs w:val="24"/>
              </w:rPr>
            </w:pPr>
            <w:r w:rsidRPr="00AF1EC4">
              <w:rPr>
                <w:rFonts w:ascii="Times New Roman" w:eastAsia="Times New Roman" w:hAnsi="Times New Roman"/>
                <w:sz w:val="24"/>
                <w:szCs w:val="24"/>
              </w:rPr>
              <w:t>- особенности и перспективы развития отрасли;</w:t>
            </w:r>
          </w:p>
          <w:p w14:paraId="23454878" w14:textId="77777777" w:rsidR="00345E52" w:rsidRPr="00AF1EC4" w:rsidRDefault="00345E52" w:rsidP="003A3B73">
            <w:pPr>
              <w:jc w:val="both"/>
              <w:rPr>
                <w:rFonts w:ascii="Times New Roman" w:eastAsia="Times New Roman" w:hAnsi="Times New Roman"/>
                <w:sz w:val="24"/>
                <w:szCs w:val="24"/>
              </w:rPr>
            </w:pPr>
            <w:r w:rsidRPr="00AF1EC4">
              <w:rPr>
                <w:rFonts w:ascii="Times New Roman" w:eastAsia="Times New Roman" w:hAnsi="Times New Roman"/>
                <w:sz w:val="24"/>
                <w:szCs w:val="24"/>
              </w:rPr>
              <w:t>- отраслевой рынок труда;</w:t>
            </w:r>
          </w:p>
          <w:p w14:paraId="33F9E096" w14:textId="77777777" w:rsidR="00345E52" w:rsidRPr="00AF1EC4" w:rsidRDefault="00345E52" w:rsidP="003A3B73">
            <w:pPr>
              <w:jc w:val="both"/>
              <w:rPr>
                <w:rFonts w:ascii="Times New Roman" w:eastAsia="Times New Roman" w:hAnsi="Times New Roman"/>
                <w:sz w:val="24"/>
                <w:szCs w:val="24"/>
              </w:rPr>
            </w:pPr>
            <w:r w:rsidRPr="00AF1EC4">
              <w:rPr>
                <w:rFonts w:ascii="Times New Roman" w:eastAsia="Times New Roman" w:hAnsi="Times New Roman"/>
                <w:sz w:val="24"/>
                <w:szCs w:val="24"/>
              </w:rPr>
              <w:t>- рыночный механизм и особенности рыночных отношений в сфере землеустройства и кадастра;</w:t>
            </w:r>
          </w:p>
          <w:p w14:paraId="1429AECA" w14:textId="77777777" w:rsidR="00345E52" w:rsidRPr="00AF1EC4" w:rsidRDefault="00345E52" w:rsidP="003A3B73">
            <w:pPr>
              <w:jc w:val="both"/>
              <w:rPr>
                <w:rFonts w:ascii="Times New Roman" w:eastAsia="Times New Roman" w:hAnsi="Times New Roman"/>
                <w:sz w:val="24"/>
                <w:szCs w:val="24"/>
              </w:rPr>
            </w:pPr>
            <w:r w:rsidRPr="00AF1EC4">
              <w:rPr>
                <w:rFonts w:ascii="Times New Roman" w:eastAsia="Times New Roman" w:hAnsi="Times New Roman"/>
                <w:sz w:val="24"/>
                <w:szCs w:val="24"/>
              </w:rPr>
              <w:t>- пути повышения экономической эффективности производства</w:t>
            </w:r>
          </w:p>
          <w:p w14:paraId="1E233C20" w14:textId="77777777" w:rsidR="00345E52" w:rsidRPr="00AF1EC4" w:rsidRDefault="00345E52" w:rsidP="003A3B73">
            <w:pPr>
              <w:jc w:val="both"/>
              <w:rPr>
                <w:rFonts w:ascii="Times New Roman" w:eastAsia="Times New Roman" w:hAnsi="Times New Roman"/>
                <w:sz w:val="24"/>
                <w:szCs w:val="24"/>
              </w:rPr>
            </w:pPr>
            <w:r w:rsidRPr="00AF1EC4">
              <w:rPr>
                <w:rFonts w:ascii="Times New Roman" w:eastAsia="Times New Roman" w:hAnsi="Times New Roman"/>
                <w:sz w:val="24"/>
                <w:szCs w:val="24"/>
              </w:rPr>
              <w:t>- организационные и производственные структуры организаций, их типы;</w:t>
            </w:r>
          </w:p>
          <w:p w14:paraId="48C648B4" w14:textId="77777777" w:rsidR="00345E52" w:rsidRPr="00AF1EC4" w:rsidRDefault="00345E52" w:rsidP="003A3B73">
            <w:pPr>
              <w:jc w:val="both"/>
              <w:rPr>
                <w:rFonts w:ascii="Times New Roman" w:eastAsia="Times New Roman" w:hAnsi="Times New Roman"/>
                <w:sz w:val="24"/>
                <w:szCs w:val="24"/>
              </w:rPr>
            </w:pPr>
            <w:r w:rsidRPr="00AF1EC4">
              <w:rPr>
                <w:rFonts w:ascii="Times New Roman" w:eastAsia="Times New Roman" w:hAnsi="Times New Roman"/>
                <w:sz w:val="24"/>
                <w:szCs w:val="24"/>
              </w:rPr>
              <w:t>- маркетинговую деятельность организации;</w:t>
            </w:r>
          </w:p>
          <w:p w14:paraId="79DFFA41" w14:textId="77777777" w:rsidR="00345E52" w:rsidRPr="00AF1EC4" w:rsidRDefault="00345E52" w:rsidP="003A3B73">
            <w:pPr>
              <w:jc w:val="both"/>
              <w:rPr>
                <w:rFonts w:ascii="Times New Roman" w:eastAsia="Times New Roman" w:hAnsi="Times New Roman"/>
                <w:sz w:val="24"/>
                <w:szCs w:val="24"/>
              </w:rPr>
            </w:pPr>
            <w:r w:rsidRPr="00AF1EC4">
              <w:rPr>
                <w:rFonts w:ascii="Times New Roman" w:eastAsia="Times New Roman" w:hAnsi="Times New Roman"/>
                <w:sz w:val="24"/>
                <w:szCs w:val="24"/>
              </w:rPr>
              <w:t>- основные оборотные средства, трудовые ресурсы, нормирование и оплата труда;</w:t>
            </w:r>
          </w:p>
          <w:p w14:paraId="209079CA" w14:textId="77777777" w:rsidR="00345E52" w:rsidRPr="00AF1EC4" w:rsidRDefault="00345E52" w:rsidP="003A3B73">
            <w:pPr>
              <w:jc w:val="both"/>
              <w:rPr>
                <w:rFonts w:ascii="Times New Roman" w:hAnsi="Times New Roman"/>
                <w:sz w:val="24"/>
                <w:szCs w:val="24"/>
              </w:rPr>
            </w:pPr>
            <w:r w:rsidRPr="00AF1EC4">
              <w:rPr>
                <w:rFonts w:ascii="Times New Roman" w:eastAsia="Times New Roman" w:hAnsi="Times New Roman"/>
                <w:sz w:val="24"/>
                <w:szCs w:val="24"/>
              </w:rPr>
              <w:t>– сущность и характерные черты современного менеджмента, историю его развития;</w:t>
            </w:r>
          </w:p>
          <w:p w14:paraId="619CFCB1" w14:textId="77777777" w:rsidR="00345E52" w:rsidRPr="00AF1EC4" w:rsidRDefault="00345E52" w:rsidP="003A3B73">
            <w:pPr>
              <w:jc w:val="both"/>
              <w:rPr>
                <w:rFonts w:ascii="Times New Roman" w:hAnsi="Times New Roman"/>
                <w:sz w:val="24"/>
                <w:szCs w:val="24"/>
              </w:rPr>
            </w:pPr>
            <w:r w:rsidRPr="00AF1EC4">
              <w:rPr>
                <w:rFonts w:ascii="Times New Roman" w:eastAsia="Times New Roman" w:hAnsi="Times New Roman"/>
                <w:sz w:val="24"/>
                <w:szCs w:val="24"/>
              </w:rPr>
              <w:t>– особенности менеджмента в области профессиональной деятельности (по отраслям);</w:t>
            </w:r>
          </w:p>
          <w:p w14:paraId="5E9708FC" w14:textId="77777777" w:rsidR="00345E52" w:rsidRPr="00AF1EC4" w:rsidRDefault="00345E52" w:rsidP="003A3B73">
            <w:pPr>
              <w:jc w:val="both"/>
              <w:rPr>
                <w:rFonts w:ascii="Times New Roman" w:eastAsia="Times New Roman" w:hAnsi="Times New Roman"/>
                <w:sz w:val="24"/>
                <w:szCs w:val="24"/>
              </w:rPr>
            </w:pPr>
            <w:r w:rsidRPr="00AF1EC4">
              <w:rPr>
                <w:rFonts w:ascii="Times New Roman" w:eastAsia="Times New Roman" w:hAnsi="Times New Roman"/>
                <w:sz w:val="24"/>
                <w:szCs w:val="24"/>
              </w:rPr>
              <w:t>– функции менеджмента в рыночной экономике:</w:t>
            </w:r>
          </w:p>
          <w:p w14:paraId="6340A0F5" w14:textId="77777777" w:rsidR="00345E52" w:rsidRPr="00AF1EC4" w:rsidRDefault="00345E52" w:rsidP="003A3B73">
            <w:pPr>
              <w:jc w:val="both"/>
              <w:rPr>
                <w:rFonts w:ascii="Times New Roman" w:hAnsi="Times New Roman"/>
                <w:sz w:val="24"/>
                <w:szCs w:val="24"/>
              </w:rPr>
            </w:pPr>
            <w:r w:rsidRPr="00AF1EC4">
              <w:rPr>
                <w:rFonts w:ascii="Times New Roman" w:eastAsia="Times New Roman" w:hAnsi="Times New Roman"/>
                <w:sz w:val="24"/>
                <w:szCs w:val="24"/>
              </w:rPr>
              <w:t>– процесс принятия и реализации управленческих решений;</w:t>
            </w:r>
          </w:p>
          <w:p w14:paraId="416BC90C" w14:textId="77777777" w:rsidR="00345E52" w:rsidRPr="00AF1EC4" w:rsidRDefault="00345E52" w:rsidP="003A3B73">
            <w:pPr>
              <w:jc w:val="both"/>
              <w:rPr>
                <w:rFonts w:ascii="Times New Roman" w:hAnsi="Times New Roman"/>
                <w:sz w:val="24"/>
                <w:szCs w:val="24"/>
              </w:rPr>
            </w:pPr>
            <w:r w:rsidRPr="00AF1EC4">
              <w:rPr>
                <w:rFonts w:ascii="Times New Roman" w:eastAsia="Times New Roman" w:hAnsi="Times New Roman"/>
                <w:sz w:val="24"/>
                <w:szCs w:val="24"/>
              </w:rPr>
              <w:lastRenderedPageBreak/>
              <w:t>стили управления, коммуникации, деловое общение;</w:t>
            </w:r>
          </w:p>
          <w:p w14:paraId="5F0C965E" w14:textId="77777777" w:rsidR="00345E52" w:rsidRPr="00AF1EC4" w:rsidRDefault="00345E52" w:rsidP="003A3B73">
            <w:pPr>
              <w:jc w:val="both"/>
              <w:rPr>
                <w:rFonts w:ascii="Times New Roman" w:eastAsia="Times New Roman" w:hAnsi="Times New Roman"/>
                <w:sz w:val="24"/>
                <w:szCs w:val="24"/>
              </w:rPr>
            </w:pPr>
            <w:r w:rsidRPr="00AF1EC4">
              <w:rPr>
                <w:rFonts w:ascii="Times New Roman" w:eastAsia="Times New Roman" w:hAnsi="Times New Roman"/>
                <w:sz w:val="24"/>
                <w:szCs w:val="24"/>
              </w:rPr>
              <w:t>– конъюнктуру</w:t>
            </w:r>
            <w:r w:rsidRPr="00AF1EC4">
              <w:rPr>
                <w:rFonts w:ascii="Times New Roman" w:eastAsia="Times New Roman" w:hAnsi="Times New Roman"/>
                <w:sz w:val="24"/>
                <w:szCs w:val="24"/>
                <w:lang w:val="en-US"/>
              </w:rPr>
              <w:t> </w:t>
            </w:r>
            <w:r w:rsidRPr="00AF1EC4">
              <w:rPr>
                <w:rFonts w:ascii="Times New Roman" w:eastAsia="Times New Roman" w:hAnsi="Times New Roman"/>
                <w:sz w:val="24"/>
                <w:szCs w:val="24"/>
              </w:rPr>
              <w:t>рынка недвижимости, динамику спроса и предложения на соответствующем рынке с учетом долгосрочных перспектив.</w:t>
            </w:r>
          </w:p>
          <w:p w14:paraId="00F17928" w14:textId="77777777" w:rsidR="00345E52" w:rsidRPr="00AF1EC4" w:rsidRDefault="00345E52" w:rsidP="003A3B73">
            <w:pPr>
              <w:jc w:val="both"/>
              <w:rPr>
                <w:rFonts w:ascii="Times New Roman" w:hAnsi="Times New Roman"/>
                <w:sz w:val="24"/>
                <w:szCs w:val="24"/>
              </w:rPr>
            </w:pPr>
            <w:r w:rsidRPr="00AF1EC4">
              <w:rPr>
                <w:rFonts w:ascii="Times New Roman" w:eastAsia="Times New Roman" w:hAnsi="Times New Roman"/>
                <w:sz w:val="24"/>
                <w:szCs w:val="24"/>
              </w:rPr>
              <w:t>– внешнюю и внутреннюю среду организации;</w:t>
            </w:r>
          </w:p>
          <w:p w14:paraId="4AC1A150" w14:textId="77777777" w:rsidR="00345E52" w:rsidRPr="00AF1EC4" w:rsidRDefault="00345E52" w:rsidP="003A3B73">
            <w:pPr>
              <w:jc w:val="both"/>
              <w:rPr>
                <w:rFonts w:ascii="Times New Roman" w:hAnsi="Times New Roman"/>
                <w:sz w:val="24"/>
                <w:szCs w:val="24"/>
              </w:rPr>
            </w:pPr>
            <w:r w:rsidRPr="00AF1EC4">
              <w:rPr>
                <w:rFonts w:ascii="Times New Roman" w:eastAsia="Times New Roman" w:hAnsi="Times New Roman"/>
                <w:sz w:val="24"/>
                <w:szCs w:val="24"/>
              </w:rPr>
              <w:t>– цикл менеджмента;</w:t>
            </w:r>
          </w:p>
          <w:p w14:paraId="0156533C" w14:textId="77777777" w:rsidR="00345E52" w:rsidRPr="00AF1EC4" w:rsidRDefault="00345E52" w:rsidP="003A3B73">
            <w:pPr>
              <w:jc w:val="both"/>
              <w:rPr>
                <w:rFonts w:ascii="Times New Roman" w:hAnsi="Times New Roman"/>
                <w:sz w:val="24"/>
                <w:szCs w:val="24"/>
              </w:rPr>
            </w:pPr>
            <w:r w:rsidRPr="00AF1EC4">
              <w:rPr>
                <w:rFonts w:ascii="Times New Roman" w:eastAsia="Times New Roman" w:hAnsi="Times New Roman"/>
                <w:sz w:val="24"/>
                <w:szCs w:val="24"/>
              </w:rPr>
              <w:t>– систему методов управления;</w:t>
            </w:r>
          </w:p>
          <w:p w14:paraId="67C3C337" w14:textId="77777777" w:rsidR="00345E52" w:rsidRPr="00AF1EC4" w:rsidRDefault="00345E52" w:rsidP="003A3B73">
            <w:pPr>
              <w:jc w:val="both"/>
              <w:rPr>
                <w:rFonts w:ascii="Times New Roman" w:eastAsia="Times New Roman" w:hAnsi="Times New Roman"/>
                <w:sz w:val="24"/>
                <w:szCs w:val="24"/>
              </w:rPr>
            </w:pPr>
            <w:r w:rsidRPr="00AF1EC4">
              <w:rPr>
                <w:rFonts w:ascii="Times New Roman" w:eastAsia="Times New Roman" w:hAnsi="Times New Roman"/>
                <w:sz w:val="24"/>
                <w:szCs w:val="24"/>
              </w:rPr>
              <w:t>–</w:t>
            </w:r>
            <w:r w:rsidRPr="00AF1EC4">
              <w:rPr>
                <w:rFonts w:ascii="Times New Roman" w:eastAsia="Times New Roman" w:hAnsi="Times New Roman"/>
                <w:sz w:val="24"/>
                <w:szCs w:val="24"/>
                <w:lang w:val="en-US"/>
              </w:rPr>
              <w:t> </w:t>
            </w:r>
            <w:r w:rsidRPr="00AF1EC4">
              <w:rPr>
                <w:rFonts w:ascii="Times New Roman" w:eastAsia="Times New Roman" w:hAnsi="Times New Roman"/>
                <w:sz w:val="24"/>
                <w:szCs w:val="24"/>
              </w:rPr>
              <w:t>сущность и функции маркетинга;</w:t>
            </w:r>
          </w:p>
        </w:tc>
      </w:tr>
    </w:tbl>
    <w:p w14:paraId="1434DA07" w14:textId="77777777" w:rsidR="00345E52" w:rsidRPr="00AF1EC4" w:rsidRDefault="00345E52" w:rsidP="00345E52">
      <w:pPr>
        <w:tabs>
          <w:tab w:val="left" w:pos="0"/>
          <w:tab w:val="left" w:pos="284"/>
          <w:tab w:val="left" w:pos="426"/>
        </w:tabs>
        <w:jc w:val="both"/>
        <w:rPr>
          <w:rFonts w:ascii="Times New Roman" w:hAnsi="Times New Roman" w:cs="Times New Roman"/>
          <w:b/>
          <w:sz w:val="24"/>
          <w:szCs w:val="24"/>
        </w:rPr>
      </w:pPr>
    </w:p>
    <w:p w14:paraId="4A9CE834" w14:textId="77777777" w:rsidR="00345E52" w:rsidRPr="00AF1EC4" w:rsidRDefault="00345E52" w:rsidP="00345E52">
      <w:pPr>
        <w:tabs>
          <w:tab w:val="left" w:pos="0"/>
          <w:tab w:val="left" w:pos="284"/>
          <w:tab w:val="left" w:pos="426"/>
        </w:tabs>
        <w:jc w:val="both"/>
        <w:rPr>
          <w:rFonts w:ascii="Times New Roman" w:hAnsi="Times New Roman" w:cs="Times New Roman"/>
          <w:b/>
          <w:sz w:val="24"/>
          <w:szCs w:val="24"/>
        </w:rPr>
      </w:pPr>
    </w:p>
    <w:p w14:paraId="0084EC6F" w14:textId="77777777" w:rsidR="00345E52" w:rsidRPr="00AF1EC4" w:rsidRDefault="00345E52" w:rsidP="00345E52">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b/>
          <w:sz w:val="24"/>
          <w:szCs w:val="24"/>
        </w:rPr>
      </w:pPr>
      <w:r w:rsidRPr="00AF1EC4">
        <w:rPr>
          <w:rFonts w:ascii="Times New Roman" w:hAnsi="Times New Roman" w:cs="Times New Roman"/>
          <w:b/>
          <w:sz w:val="24"/>
          <w:szCs w:val="24"/>
        </w:rPr>
        <w:t xml:space="preserve">1.4. Количество часов на освоение </w:t>
      </w:r>
      <w:proofErr w:type="gramStart"/>
      <w:r w:rsidRPr="00AF1EC4">
        <w:rPr>
          <w:rFonts w:ascii="Times New Roman" w:hAnsi="Times New Roman" w:cs="Times New Roman"/>
          <w:b/>
          <w:sz w:val="24"/>
          <w:szCs w:val="24"/>
        </w:rPr>
        <w:t>рабочей  программы</w:t>
      </w:r>
      <w:proofErr w:type="gramEnd"/>
      <w:r w:rsidRPr="00AF1EC4">
        <w:rPr>
          <w:rFonts w:ascii="Times New Roman" w:hAnsi="Times New Roman" w:cs="Times New Roman"/>
          <w:b/>
          <w:sz w:val="24"/>
          <w:szCs w:val="24"/>
        </w:rPr>
        <w:t xml:space="preserve"> дисциплины:</w:t>
      </w:r>
    </w:p>
    <w:p w14:paraId="066F1420" w14:textId="77777777" w:rsidR="00345E52" w:rsidRPr="00AF1EC4" w:rsidRDefault="00345E52" w:rsidP="00345E52">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максимальной учебной нагрузки обучающегося 176 часов, в том числе:</w:t>
      </w:r>
    </w:p>
    <w:p w14:paraId="6E63D322" w14:textId="77777777" w:rsidR="00345E52" w:rsidRPr="00AF1EC4" w:rsidRDefault="00345E52" w:rsidP="00345E52">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 xml:space="preserve">обязательной аудиторной учебной нагрузки </w:t>
      </w:r>
      <w:proofErr w:type="gramStart"/>
      <w:r w:rsidRPr="00AF1EC4">
        <w:rPr>
          <w:rFonts w:ascii="Times New Roman" w:hAnsi="Times New Roman" w:cs="Times New Roman"/>
          <w:sz w:val="24"/>
          <w:szCs w:val="24"/>
        </w:rPr>
        <w:t>обучающегося  164</w:t>
      </w:r>
      <w:proofErr w:type="gramEnd"/>
      <w:r w:rsidRPr="00AF1EC4">
        <w:rPr>
          <w:rFonts w:ascii="Times New Roman" w:hAnsi="Times New Roman" w:cs="Times New Roman"/>
          <w:sz w:val="24"/>
          <w:szCs w:val="24"/>
        </w:rPr>
        <w:t xml:space="preserve"> часов;</w:t>
      </w:r>
    </w:p>
    <w:p w14:paraId="06A7BDF1" w14:textId="77777777" w:rsidR="00345E52" w:rsidRPr="00AF1EC4" w:rsidRDefault="00345E52" w:rsidP="00345E52">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часть программы-58 часов реализуется в форме практической подготовки и включает практических занятий -58часа</w:t>
      </w:r>
    </w:p>
    <w:p w14:paraId="6C2E8111" w14:textId="77777777" w:rsidR="00345E52" w:rsidRPr="00AF1EC4" w:rsidRDefault="00345E52" w:rsidP="00345E52">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курсовые работы – 20 часов</w:t>
      </w:r>
    </w:p>
    <w:p w14:paraId="4F1A640F" w14:textId="77777777" w:rsidR="00345E52" w:rsidRPr="00AF1EC4" w:rsidRDefault="00345E52" w:rsidP="00345E52">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самостоятельной работы обучающегося 0 часов.</w:t>
      </w:r>
    </w:p>
    <w:p w14:paraId="427D6918" w14:textId="77777777" w:rsidR="00345E52" w:rsidRPr="00AF1EC4" w:rsidRDefault="00345E52" w:rsidP="00345E52">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14:paraId="603588CC" w14:textId="77777777" w:rsidR="00345E52" w:rsidRPr="00AF1EC4" w:rsidRDefault="00345E52" w:rsidP="00345E52">
      <w:pPr>
        <w:tabs>
          <w:tab w:val="left" w:pos="0"/>
          <w:tab w:val="left" w:pos="284"/>
          <w:tab w:val="left" w:pos="426"/>
        </w:tabs>
        <w:jc w:val="both"/>
        <w:rPr>
          <w:rFonts w:ascii="Times New Roman" w:hAnsi="Times New Roman" w:cs="Times New Roman"/>
          <w:sz w:val="24"/>
          <w:szCs w:val="24"/>
        </w:rPr>
      </w:pPr>
    </w:p>
    <w:p w14:paraId="00CDD41A" w14:textId="77777777" w:rsidR="00345E52" w:rsidRPr="00AF1EC4" w:rsidRDefault="00345E52" w:rsidP="00345E52">
      <w:pPr>
        <w:tabs>
          <w:tab w:val="left" w:pos="0"/>
        </w:tabs>
        <w:jc w:val="both"/>
        <w:rPr>
          <w:rFonts w:ascii="Times New Roman" w:hAnsi="Times New Roman" w:cs="Times New Roman"/>
          <w:sz w:val="24"/>
          <w:szCs w:val="24"/>
        </w:rPr>
      </w:pPr>
    </w:p>
    <w:p w14:paraId="734EA2B0" w14:textId="77777777" w:rsidR="00345E52" w:rsidRPr="00AF1EC4" w:rsidRDefault="00345E52" w:rsidP="00345E52">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2.Структура и содержание учебной дисциплины</w:t>
      </w:r>
    </w:p>
    <w:p w14:paraId="2AC43173" w14:textId="77777777" w:rsidR="00345E52" w:rsidRPr="00AF1EC4" w:rsidRDefault="00345E52" w:rsidP="00345E52">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2.1Объем учебной дисциплины и виды учебной работы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849"/>
        <w:gridCol w:w="1779"/>
      </w:tblGrid>
      <w:tr w:rsidR="00AF1EC4" w:rsidRPr="00AF1EC4" w14:paraId="5B2843D5" w14:textId="77777777" w:rsidTr="003A3B73">
        <w:tc>
          <w:tcPr>
            <w:tcW w:w="8046" w:type="dxa"/>
          </w:tcPr>
          <w:p w14:paraId="43A9E35E" w14:textId="77777777" w:rsidR="00345E52" w:rsidRPr="00AF1EC4" w:rsidRDefault="00345E52" w:rsidP="003A3B73">
            <w:pPr>
              <w:tabs>
                <w:tab w:val="left" w:pos="0"/>
              </w:tabs>
              <w:jc w:val="center"/>
              <w:rPr>
                <w:rFonts w:ascii="Times New Roman" w:hAnsi="Times New Roman" w:cs="Times New Roman"/>
                <w:b/>
                <w:sz w:val="24"/>
                <w:szCs w:val="24"/>
              </w:rPr>
            </w:pPr>
            <w:proofErr w:type="gramStart"/>
            <w:r w:rsidRPr="00AF1EC4">
              <w:rPr>
                <w:rFonts w:ascii="Times New Roman" w:hAnsi="Times New Roman" w:cs="Times New Roman"/>
                <w:b/>
                <w:sz w:val="24"/>
                <w:szCs w:val="24"/>
              </w:rPr>
              <w:t>Вид  учебной</w:t>
            </w:r>
            <w:proofErr w:type="gramEnd"/>
            <w:r w:rsidRPr="00AF1EC4">
              <w:rPr>
                <w:rFonts w:ascii="Times New Roman" w:hAnsi="Times New Roman" w:cs="Times New Roman"/>
                <w:b/>
                <w:sz w:val="24"/>
                <w:szCs w:val="24"/>
              </w:rPr>
              <w:t xml:space="preserve"> работы</w:t>
            </w:r>
          </w:p>
        </w:tc>
        <w:tc>
          <w:tcPr>
            <w:tcW w:w="1808" w:type="dxa"/>
          </w:tcPr>
          <w:p w14:paraId="678457C6" w14:textId="77777777" w:rsidR="00345E52" w:rsidRPr="00AF1EC4" w:rsidRDefault="00345E52" w:rsidP="003A3B73">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Объем часов</w:t>
            </w:r>
          </w:p>
        </w:tc>
      </w:tr>
      <w:tr w:rsidR="00AF1EC4" w:rsidRPr="00AF1EC4" w14:paraId="3D716658" w14:textId="77777777" w:rsidTr="003A3B73">
        <w:tc>
          <w:tcPr>
            <w:tcW w:w="8046" w:type="dxa"/>
          </w:tcPr>
          <w:p w14:paraId="32BF3AB7" w14:textId="77777777" w:rsidR="00345E52" w:rsidRPr="00AF1EC4" w:rsidRDefault="00345E52"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Максимальная учебная нагрузка (всего)</w:t>
            </w:r>
          </w:p>
        </w:tc>
        <w:tc>
          <w:tcPr>
            <w:tcW w:w="1808" w:type="dxa"/>
          </w:tcPr>
          <w:p w14:paraId="6D3C4D61" w14:textId="77777777" w:rsidR="00345E52" w:rsidRPr="00AF1EC4" w:rsidRDefault="00345E52"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176</w:t>
            </w:r>
          </w:p>
        </w:tc>
      </w:tr>
      <w:tr w:rsidR="00AF1EC4" w:rsidRPr="00AF1EC4" w14:paraId="31A693C5" w14:textId="77777777" w:rsidTr="003A3B73">
        <w:tc>
          <w:tcPr>
            <w:tcW w:w="8046" w:type="dxa"/>
          </w:tcPr>
          <w:p w14:paraId="42700B38" w14:textId="77777777" w:rsidR="00345E52" w:rsidRPr="00AF1EC4" w:rsidRDefault="00345E52"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Обязательная аудиторная учебная нагрузка (всего)</w:t>
            </w:r>
          </w:p>
        </w:tc>
        <w:tc>
          <w:tcPr>
            <w:tcW w:w="1808" w:type="dxa"/>
          </w:tcPr>
          <w:p w14:paraId="5F6B4799" w14:textId="77777777" w:rsidR="00345E52" w:rsidRPr="00AF1EC4" w:rsidRDefault="00345E52"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164</w:t>
            </w:r>
          </w:p>
        </w:tc>
      </w:tr>
      <w:tr w:rsidR="00AF1EC4" w:rsidRPr="00AF1EC4" w14:paraId="6B341B5B" w14:textId="77777777" w:rsidTr="003A3B73">
        <w:tc>
          <w:tcPr>
            <w:tcW w:w="8046" w:type="dxa"/>
          </w:tcPr>
          <w:p w14:paraId="5E7FC894" w14:textId="77777777" w:rsidR="00345E52" w:rsidRPr="00AF1EC4" w:rsidRDefault="00345E52" w:rsidP="003A3B73">
            <w:pPr>
              <w:tabs>
                <w:tab w:val="left" w:pos="426"/>
              </w:tabs>
              <w:ind w:left="426"/>
              <w:rPr>
                <w:rFonts w:ascii="Times New Roman" w:hAnsi="Times New Roman" w:cs="Times New Roman"/>
                <w:sz w:val="24"/>
                <w:szCs w:val="24"/>
              </w:rPr>
            </w:pPr>
            <w:r w:rsidRPr="00AF1EC4">
              <w:rPr>
                <w:rFonts w:ascii="Times New Roman" w:hAnsi="Times New Roman" w:cs="Times New Roman"/>
                <w:sz w:val="24"/>
                <w:szCs w:val="24"/>
              </w:rPr>
              <w:t>в том числе:</w:t>
            </w:r>
          </w:p>
        </w:tc>
        <w:tc>
          <w:tcPr>
            <w:tcW w:w="1808" w:type="dxa"/>
          </w:tcPr>
          <w:p w14:paraId="673EB1B3" w14:textId="77777777" w:rsidR="00345E52" w:rsidRPr="00AF1EC4" w:rsidRDefault="00345E52" w:rsidP="003A3B73">
            <w:pPr>
              <w:tabs>
                <w:tab w:val="left" w:pos="0"/>
              </w:tabs>
              <w:ind w:left="34" w:hanging="34"/>
              <w:jc w:val="center"/>
              <w:rPr>
                <w:rFonts w:ascii="Times New Roman" w:hAnsi="Times New Roman" w:cs="Times New Roman"/>
                <w:sz w:val="24"/>
                <w:szCs w:val="24"/>
              </w:rPr>
            </w:pPr>
          </w:p>
        </w:tc>
      </w:tr>
      <w:tr w:rsidR="00AF1EC4" w:rsidRPr="00AF1EC4" w14:paraId="25A37772" w14:textId="77777777" w:rsidTr="003A3B73">
        <w:tc>
          <w:tcPr>
            <w:tcW w:w="8046" w:type="dxa"/>
          </w:tcPr>
          <w:p w14:paraId="490A7183" w14:textId="77777777" w:rsidR="00345E52" w:rsidRPr="00AF1EC4" w:rsidRDefault="00345E52"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Практической подготовки</w:t>
            </w:r>
          </w:p>
        </w:tc>
        <w:tc>
          <w:tcPr>
            <w:tcW w:w="1808" w:type="dxa"/>
          </w:tcPr>
          <w:p w14:paraId="30B18762" w14:textId="77777777" w:rsidR="00345E52" w:rsidRPr="00AF1EC4" w:rsidRDefault="00345E52"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86</w:t>
            </w:r>
          </w:p>
        </w:tc>
      </w:tr>
      <w:tr w:rsidR="00AF1EC4" w:rsidRPr="00AF1EC4" w14:paraId="071D2B57" w14:textId="77777777" w:rsidTr="003A3B73">
        <w:tc>
          <w:tcPr>
            <w:tcW w:w="8046" w:type="dxa"/>
          </w:tcPr>
          <w:p w14:paraId="0B2A16C6" w14:textId="77777777" w:rsidR="00345E52" w:rsidRPr="00AF1EC4" w:rsidRDefault="00345E52" w:rsidP="003A3B73">
            <w:pPr>
              <w:tabs>
                <w:tab w:val="left" w:pos="426"/>
              </w:tabs>
              <w:ind w:left="426"/>
              <w:rPr>
                <w:rFonts w:ascii="Times New Roman" w:hAnsi="Times New Roman" w:cs="Times New Roman"/>
                <w:sz w:val="24"/>
                <w:szCs w:val="24"/>
              </w:rPr>
            </w:pPr>
            <w:r w:rsidRPr="00AF1EC4">
              <w:rPr>
                <w:rFonts w:ascii="Times New Roman" w:hAnsi="Times New Roman" w:cs="Times New Roman"/>
                <w:sz w:val="24"/>
                <w:szCs w:val="24"/>
              </w:rPr>
              <w:t>практические занятия</w:t>
            </w:r>
          </w:p>
        </w:tc>
        <w:tc>
          <w:tcPr>
            <w:tcW w:w="1808" w:type="dxa"/>
          </w:tcPr>
          <w:p w14:paraId="68B872E8" w14:textId="77777777" w:rsidR="00345E52" w:rsidRPr="00AF1EC4" w:rsidRDefault="00345E52"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58</w:t>
            </w:r>
          </w:p>
        </w:tc>
      </w:tr>
      <w:tr w:rsidR="00AF1EC4" w:rsidRPr="00AF1EC4" w14:paraId="5BBEDB81" w14:textId="77777777" w:rsidTr="003A3B73">
        <w:tc>
          <w:tcPr>
            <w:tcW w:w="8046" w:type="dxa"/>
          </w:tcPr>
          <w:p w14:paraId="05146228" w14:textId="77777777" w:rsidR="00345E52" w:rsidRPr="00AF1EC4" w:rsidRDefault="00345E52" w:rsidP="003A3B73">
            <w:pPr>
              <w:tabs>
                <w:tab w:val="left" w:pos="426"/>
              </w:tabs>
              <w:ind w:left="426"/>
              <w:jc w:val="both"/>
              <w:rPr>
                <w:rFonts w:ascii="Times New Roman" w:hAnsi="Times New Roman" w:cs="Times New Roman"/>
                <w:sz w:val="24"/>
                <w:szCs w:val="24"/>
              </w:rPr>
            </w:pPr>
            <w:r w:rsidRPr="00AF1EC4">
              <w:rPr>
                <w:rFonts w:ascii="Times New Roman" w:hAnsi="Times New Roman" w:cs="Times New Roman"/>
                <w:sz w:val="24"/>
                <w:szCs w:val="24"/>
              </w:rPr>
              <w:t>контрольные работы</w:t>
            </w:r>
          </w:p>
        </w:tc>
        <w:tc>
          <w:tcPr>
            <w:tcW w:w="1808" w:type="dxa"/>
          </w:tcPr>
          <w:p w14:paraId="7A0638D2" w14:textId="77777777" w:rsidR="00345E52" w:rsidRPr="00AF1EC4" w:rsidRDefault="00345E52" w:rsidP="003A3B73">
            <w:pPr>
              <w:tabs>
                <w:tab w:val="left" w:pos="0"/>
              </w:tabs>
              <w:ind w:left="34" w:hanging="34"/>
              <w:jc w:val="center"/>
              <w:rPr>
                <w:rFonts w:ascii="Times New Roman" w:hAnsi="Times New Roman" w:cs="Times New Roman"/>
                <w:i/>
                <w:iCs/>
                <w:sz w:val="24"/>
                <w:szCs w:val="24"/>
              </w:rPr>
            </w:pPr>
            <w:r w:rsidRPr="00AF1EC4">
              <w:rPr>
                <w:rFonts w:ascii="Times New Roman" w:hAnsi="Times New Roman" w:cs="Times New Roman"/>
                <w:i/>
                <w:iCs/>
                <w:sz w:val="24"/>
                <w:szCs w:val="24"/>
              </w:rPr>
              <w:t>-</w:t>
            </w:r>
          </w:p>
        </w:tc>
      </w:tr>
      <w:tr w:rsidR="00AF1EC4" w:rsidRPr="00AF1EC4" w14:paraId="35029FA6" w14:textId="77777777" w:rsidTr="003A3B73">
        <w:tc>
          <w:tcPr>
            <w:tcW w:w="8046" w:type="dxa"/>
          </w:tcPr>
          <w:p w14:paraId="43F7D096" w14:textId="77777777" w:rsidR="00345E52" w:rsidRPr="00AF1EC4" w:rsidRDefault="00345E52" w:rsidP="003A3B73">
            <w:pPr>
              <w:tabs>
                <w:tab w:val="left" w:pos="426"/>
              </w:tabs>
              <w:ind w:left="426"/>
              <w:jc w:val="both"/>
              <w:rPr>
                <w:rFonts w:ascii="Times New Roman" w:hAnsi="Times New Roman" w:cs="Times New Roman"/>
                <w:sz w:val="24"/>
                <w:szCs w:val="24"/>
              </w:rPr>
            </w:pPr>
            <w:r w:rsidRPr="00AF1EC4">
              <w:rPr>
                <w:rFonts w:ascii="Times New Roman" w:hAnsi="Times New Roman" w:cs="Times New Roman"/>
                <w:sz w:val="24"/>
                <w:szCs w:val="24"/>
              </w:rPr>
              <w:t>курсовая работа (проект)</w:t>
            </w:r>
          </w:p>
        </w:tc>
        <w:tc>
          <w:tcPr>
            <w:tcW w:w="1808" w:type="dxa"/>
          </w:tcPr>
          <w:p w14:paraId="1509D37A" w14:textId="77777777" w:rsidR="00345E52" w:rsidRPr="00AF1EC4" w:rsidRDefault="00345E52" w:rsidP="003A3B73">
            <w:pPr>
              <w:tabs>
                <w:tab w:val="left" w:pos="0"/>
              </w:tabs>
              <w:ind w:left="34" w:hanging="34"/>
              <w:jc w:val="center"/>
              <w:rPr>
                <w:rFonts w:ascii="Times New Roman" w:hAnsi="Times New Roman" w:cs="Times New Roman"/>
                <w:i/>
                <w:iCs/>
                <w:sz w:val="24"/>
                <w:szCs w:val="24"/>
              </w:rPr>
            </w:pPr>
            <w:r w:rsidRPr="00AF1EC4">
              <w:rPr>
                <w:rFonts w:ascii="Times New Roman" w:hAnsi="Times New Roman" w:cs="Times New Roman"/>
                <w:i/>
                <w:iCs/>
                <w:sz w:val="24"/>
                <w:szCs w:val="24"/>
              </w:rPr>
              <w:t>20</w:t>
            </w:r>
          </w:p>
        </w:tc>
      </w:tr>
      <w:tr w:rsidR="00AF1EC4" w:rsidRPr="00AF1EC4" w14:paraId="2208A112" w14:textId="77777777" w:rsidTr="003A3B73">
        <w:tc>
          <w:tcPr>
            <w:tcW w:w="8046" w:type="dxa"/>
          </w:tcPr>
          <w:p w14:paraId="40B38337" w14:textId="77777777" w:rsidR="00345E52" w:rsidRPr="00AF1EC4" w:rsidRDefault="00345E52" w:rsidP="003A3B73">
            <w:pPr>
              <w:tabs>
                <w:tab w:val="left" w:pos="0"/>
              </w:tabs>
              <w:rPr>
                <w:rFonts w:ascii="Times New Roman" w:hAnsi="Times New Roman" w:cs="Times New Roman"/>
                <w:b/>
                <w:sz w:val="24"/>
                <w:szCs w:val="24"/>
              </w:rPr>
            </w:pPr>
            <w:r w:rsidRPr="00AF1EC4">
              <w:rPr>
                <w:rFonts w:ascii="Times New Roman" w:hAnsi="Times New Roman" w:cs="Times New Roman"/>
                <w:b/>
                <w:sz w:val="24"/>
                <w:szCs w:val="24"/>
              </w:rPr>
              <w:t>Самостоятельная работа студента (всего)</w:t>
            </w:r>
          </w:p>
        </w:tc>
        <w:tc>
          <w:tcPr>
            <w:tcW w:w="1808" w:type="dxa"/>
          </w:tcPr>
          <w:p w14:paraId="41BD9BA3" w14:textId="77777777" w:rsidR="00345E52" w:rsidRPr="00AF1EC4" w:rsidRDefault="00345E52"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0</w:t>
            </w:r>
          </w:p>
        </w:tc>
      </w:tr>
      <w:tr w:rsidR="00AF1EC4" w:rsidRPr="00AF1EC4" w14:paraId="723B81CA" w14:textId="77777777" w:rsidTr="003A3B73">
        <w:trPr>
          <w:trHeight w:val="654"/>
        </w:trPr>
        <w:tc>
          <w:tcPr>
            <w:tcW w:w="9854" w:type="dxa"/>
            <w:gridSpan w:val="2"/>
            <w:tcBorders>
              <w:top w:val="single" w:sz="4" w:space="0" w:color="auto"/>
            </w:tcBorders>
          </w:tcPr>
          <w:p w14:paraId="4017F5BF" w14:textId="77777777" w:rsidR="00345E52" w:rsidRPr="00AF1EC4" w:rsidRDefault="00345E52" w:rsidP="003A3B73">
            <w:pPr>
              <w:tabs>
                <w:tab w:val="left" w:pos="0"/>
              </w:tabs>
              <w:rPr>
                <w:rFonts w:ascii="Times New Roman" w:hAnsi="Times New Roman" w:cs="Times New Roman"/>
                <w:b/>
                <w:sz w:val="24"/>
                <w:szCs w:val="24"/>
              </w:rPr>
            </w:pPr>
            <w:r w:rsidRPr="00AF1EC4">
              <w:rPr>
                <w:rFonts w:ascii="Times New Roman" w:hAnsi="Times New Roman" w:cs="Times New Roman"/>
                <w:b/>
                <w:sz w:val="24"/>
                <w:szCs w:val="24"/>
              </w:rPr>
              <w:t xml:space="preserve">Итоговая аттестация в </w:t>
            </w:r>
            <w:proofErr w:type="gramStart"/>
            <w:r w:rsidRPr="00AF1EC4">
              <w:rPr>
                <w:rFonts w:ascii="Times New Roman" w:hAnsi="Times New Roman" w:cs="Times New Roman"/>
                <w:b/>
                <w:sz w:val="24"/>
                <w:szCs w:val="24"/>
              </w:rPr>
              <w:t>форме  зачета</w:t>
            </w:r>
            <w:proofErr w:type="gramEnd"/>
            <w:r w:rsidRPr="00AF1EC4">
              <w:rPr>
                <w:rFonts w:ascii="Times New Roman" w:hAnsi="Times New Roman" w:cs="Times New Roman"/>
                <w:b/>
                <w:sz w:val="24"/>
                <w:szCs w:val="24"/>
              </w:rPr>
              <w:t>, экзамена 6+6)</w:t>
            </w:r>
          </w:p>
        </w:tc>
      </w:tr>
    </w:tbl>
    <w:p w14:paraId="6FEF27AD" w14:textId="77777777" w:rsidR="00345E52" w:rsidRPr="00AF1EC4" w:rsidRDefault="00345E52" w:rsidP="00345E52">
      <w:pPr>
        <w:tabs>
          <w:tab w:val="left" w:pos="0"/>
        </w:tabs>
        <w:jc w:val="center"/>
        <w:rPr>
          <w:rFonts w:ascii="Times New Roman" w:hAnsi="Times New Roman" w:cs="Times New Roman"/>
          <w:b/>
          <w:sz w:val="24"/>
          <w:szCs w:val="24"/>
        </w:rPr>
      </w:pPr>
    </w:p>
    <w:p w14:paraId="44D21D72" w14:textId="77777777" w:rsidR="00345E52" w:rsidRPr="00AF1EC4" w:rsidRDefault="00345E52" w:rsidP="00345E52">
      <w:pPr>
        <w:tabs>
          <w:tab w:val="left" w:pos="0"/>
        </w:tabs>
        <w:jc w:val="center"/>
        <w:rPr>
          <w:rFonts w:ascii="Times New Roman" w:hAnsi="Times New Roman" w:cs="Times New Roman"/>
          <w:b/>
          <w:sz w:val="24"/>
          <w:szCs w:val="24"/>
        </w:rPr>
      </w:pPr>
    </w:p>
    <w:p w14:paraId="4BC07328" w14:textId="77777777" w:rsidR="00345E52" w:rsidRPr="00AF1EC4" w:rsidRDefault="00345E52" w:rsidP="00345E52">
      <w:pPr>
        <w:tabs>
          <w:tab w:val="left" w:pos="0"/>
        </w:tabs>
        <w:jc w:val="center"/>
        <w:rPr>
          <w:rFonts w:ascii="Times New Roman" w:hAnsi="Times New Roman" w:cs="Times New Roman"/>
          <w:b/>
          <w:sz w:val="24"/>
          <w:szCs w:val="24"/>
        </w:rPr>
      </w:pPr>
    </w:p>
    <w:p w14:paraId="310EB015" w14:textId="77777777" w:rsidR="00345E52" w:rsidRPr="00AF1EC4" w:rsidRDefault="00345E52" w:rsidP="00345E52">
      <w:pPr>
        <w:tabs>
          <w:tab w:val="left" w:pos="0"/>
        </w:tabs>
        <w:rPr>
          <w:rFonts w:ascii="Times New Roman" w:hAnsi="Times New Roman" w:cs="Times New Roman"/>
          <w:b/>
          <w:sz w:val="24"/>
          <w:szCs w:val="24"/>
        </w:rPr>
        <w:sectPr w:rsidR="00345E52" w:rsidRPr="00AF1EC4" w:rsidSect="00345E52">
          <w:footerReference w:type="default" r:id="rId64"/>
          <w:pgSz w:w="11906" w:h="16838"/>
          <w:pgMar w:top="1134" w:right="1134" w:bottom="1134" w:left="1134" w:header="709" w:footer="709" w:gutter="0"/>
          <w:pgNumType w:start="1"/>
          <w:cols w:space="708"/>
          <w:titlePg/>
          <w:docGrid w:linePitch="360"/>
        </w:sectPr>
      </w:pPr>
    </w:p>
    <w:p w14:paraId="1B85D459" w14:textId="77777777" w:rsidR="00345E52" w:rsidRPr="00AF1EC4" w:rsidRDefault="00345E52" w:rsidP="00345E5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hAnsi="Times New Roman" w:cs="Times New Roman"/>
          <w:b/>
          <w:caps/>
          <w:color w:val="auto"/>
          <w:sz w:val="24"/>
          <w:szCs w:val="24"/>
          <w:u w:val="single"/>
        </w:rPr>
      </w:pPr>
      <w:r w:rsidRPr="00AF1EC4">
        <w:rPr>
          <w:rFonts w:ascii="Times New Roman" w:hAnsi="Times New Roman" w:cs="Times New Roman"/>
          <w:b/>
          <w:color w:val="auto"/>
          <w:sz w:val="24"/>
          <w:szCs w:val="24"/>
        </w:rPr>
        <w:lastRenderedPageBreak/>
        <w:t xml:space="preserve">2.2. Тематический план и содержание учебной </w:t>
      </w:r>
      <w:proofErr w:type="spellStart"/>
      <w:r w:rsidRPr="00AF1EC4">
        <w:rPr>
          <w:rFonts w:ascii="Times New Roman" w:hAnsi="Times New Roman" w:cs="Times New Roman"/>
          <w:b/>
          <w:color w:val="auto"/>
          <w:sz w:val="24"/>
          <w:szCs w:val="24"/>
        </w:rPr>
        <w:t>дисциплины</w:t>
      </w:r>
      <w:r w:rsidRPr="00AF1EC4">
        <w:rPr>
          <w:rFonts w:ascii="Times New Roman" w:hAnsi="Times New Roman" w:cs="Times New Roman"/>
          <w:b/>
          <w:caps/>
          <w:color w:val="auto"/>
          <w:sz w:val="24"/>
          <w:szCs w:val="24"/>
          <w:u w:val="single"/>
        </w:rPr>
        <w:t>Основы</w:t>
      </w:r>
      <w:proofErr w:type="spellEnd"/>
      <w:r w:rsidRPr="00AF1EC4">
        <w:rPr>
          <w:rFonts w:ascii="Times New Roman" w:hAnsi="Times New Roman" w:cs="Times New Roman"/>
          <w:b/>
          <w:caps/>
          <w:color w:val="auto"/>
          <w:sz w:val="24"/>
          <w:szCs w:val="24"/>
          <w:u w:val="single"/>
        </w:rPr>
        <w:t xml:space="preserve"> экономики организации, менеджмента и маркетинга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2"/>
        <w:gridCol w:w="7855"/>
        <w:gridCol w:w="1748"/>
        <w:gridCol w:w="2595"/>
      </w:tblGrid>
      <w:tr w:rsidR="00AF1EC4" w:rsidRPr="00AF1EC4" w14:paraId="2FC58341" w14:textId="77777777" w:rsidTr="003A3B73">
        <w:trPr>
          <w:trHeight w:val="20"/>
        </w:trPr>
        <w:tc>
          <w:tcPr>
            <w:tcW w:w="738" w:type="pct"/>
          </w:tcPr>
          <w:p w14:paraId="78300F14" w14:textId="77777777" w:rsidR="00345E52" w:rsidRPr="00AF1EC4" w:rsidRDefault="00345E52"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Наименование разделов и тем</w:t>
            </w:r>
          </w:p>
        </w:tc>
        <w:tc>
          <w:tcPr>
            <w:tcW w:w="2980" w:type="pct"/>
          </w:tcPr>
          <w:p w14:paraId="66BF6DAC" w14:textId="77777777" w:rsidR="00345E52" w:rsidRPr="00AF1EC4" w:rsidRDefault="00345E52"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p w14:paraId="58DF3F9E" w14:textId="77777777" w:rsidR="00345E52" w:rsidRPr="00AF1EC4" w:rsidRDefault="00345E52" w:rsidP="003A3B73">
            <w:pPr>
              <w:rPr>
                <w:rFonts w:ascii="Times New Roman" w:eastAsia="Times New Roman" w:hAnsi="Times New Roman" w:cs="Times New Roman"/>
                <w:b/>
                <w:bCs/>
                <w:sz w:val="24"/>
                <w:szCs w:val="24"/>
                <w:lang w:eastAsia="ru-RU"/>
              </w:rPr>
            </w:pPr>
          </w:p>
        </w:tc>
        <w:tc>
          <w:tcPr>
            <w:tcW w:w="548" w:type="pct"/>
          </w:tcPr>
          <w:p w14:paraId="07986BF7" w14:textId="77777777" w:rsidR="00345E52" w:rsidRPr="00AF1EC4" w:rsidRDefault="00345E52"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Объем, </w:t>
            </w:r>
            <w:proofErr w:type="spellStart"/>
            <w:r w:rsidRPr="00AF1EC4">
              <w:rPr>
                <w:rFonts w:ascii="Times New Roman" w:eastAsia="Times New Roman" w:hAnsi="Times New Roman" w:cs="Times New Roman"/>
                <w:b/>
                <w:bCs/>
                <w:sz w:val="24"/>
                <w:szCs w:val="24"/>
                <w:lang w:eastAsia="ru-RU"/>
              </w:rPr>
              <w:t>ак</w:t>
            </w:r>
            <w:proofErr w:type="spellEnd"/>
            <w:r w:rsidRPr="00AF1EC4">
              <w:rPr>
                <w:rFonts w:ascii="Times New Roman" w:eastAsia="Times New Roman" w:hAnsi="Times New Roman" w:cs="Times New Roman"/>
                <w:b/>
                <w:bCs/>
                <w:sz w:val="24"/>
                <w:szCs w:val="24"/>
                <w:lang w:eastAsia="ru-RU"/>
              </w:rPr>
              <w:t xml:space="preserve">. ч / </w:t>
            </w:r>
            <w:r w:rsidRPr="00AF1EC4">
              <w:rPr>
                <w:rFonts w:ascii="Times New Roman" w:eastAsia="Times New Roman" w:hAnsi="Times New Roman" w:cs="Times New Roman"/>
                <w:b/>
                <w:bCs/>
                <w:sz w:val="24"/>
                <w:szCs w:val="24"/>
                <w:lang w:eastAsia="ru-RU"/>
              </w:rPr>
              <w:br/>
              <w:t xml:space="preserve">в том числе </w:t>
            </w:r>
            <w:r w:rsidRPr="00AF1EC4">
              <w:rPr>
                <w:rFonts w:ascii="Times New Roman" w:eastAsia="Times New Roman" w:hAnsi="Times New Roman" w:cs="Times New Roman"/>
                <w:b/>
                <w:bCs/>
                <w:sz w:val="24"/>
                <w:szCs w:val="24"/>
                <w:lang w:eastAsia="ru-RU"/>
              </w:rPr>
              <w:br/>
              <w:t xml:space="preserve">в форме практической подготовки, </w:t>
            </w:r>
            <w:proofErr w:type="spellStart"/>
            <w:r w:rsidRPr="00AF1EC4">
              <w:rPr>
                <w:rFonts w:ascii="Times New Roman" w:eastAsia="Times New Roman" w:hAnsi="Times New Roman" w:cs="Times New Roman"/>
                <w:b/>
                <w:bCs/>
                <w:sz w:val="24"/>
                <w:szCs w:val="24"/>
                <w:lang w:eastAsia="ru-RU"/>
              </w:rPr>
              <w:t>ак</w:t>
            </w:r>
            <w:proofErr w:type="spellEnd"/>
            <w:r w:rsidRPr="00AF1EC4">
              <w:rPr>
                <w:rFonts w:ascii="Times New Roman" w:eastAsia="Times New Roman" w:hAnsi="Times New Roman" w:cs="Times New Roman"/>
                <w:b/>
                <w:bCs/>
                <w:sz w:val="24"/>
                <w:szCs w:val="24"/>
                <w:lang w:eastAsia="ru-RU"/>
              </w:rPr>
              <w:t>. ч</w:t>
            </w:r>
          </w:p>
        </w:tc>
        <w:tc>
          <w:tcPr>
            <w:tcW w:w="734" w:type="pct"/>
            <w:vAlign w:val="center"/>
          </w:tcPr>
          <w:p w14:paraId="7D7294DB"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AF1EC4">
              <w:rPr>
                <w:rFonts w:ascii="Times New Roman" w:hAnsi="Times New Roman" w:cs="Times New Roman"/>
                <w:b/>
                <w:bCs/>
                <w:sz w:val="24"/>
                <w:szCs w:val="24"/>
              </w:rPr>
              <w:t>Уровень освоения</w:t>
            </w:r>
          </w:p>
        </w:tc>
      </w:tr>
      <w:tr w:rsidR="00AF1EC4" w:rsidRPr="00AF1EC4" w14:paraId="7E7A7777" w14:textId="77777777" w:rsidTr="003A3B73">
        <w:trPr>
          <w:trHeight w:val="229"/>
        </w:trPr>
        <w:tc>
          <w:tcPr>
            <w:tcW w:w="738" w:type="pct"/>
          </w:tcPr>
          <w:p w14:paraId="47492B74" w14:textId="77777777" w:rsidR="00345E52" w:rsidRPr="00AF1EC4" w:rsidRDefault="00345E52"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Раздел 1</w:t>
            </w:r>
          </w:p>
        </w:tc>
        <w:tc>
          <w:tcPr>
            <w:tcW w:w="2980" w:type="pct"/>
          </w:tcPr>
          <w:p w14:paraId="5D14EEFC" w14:textId="77777777" w:rsidR="00345E52" w:rsidRPr="00AF1EC4" w:rsidRDefault="00345E52"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Основы экономики организации</w:t>
            </w:r>
          </w:p>
        </w:tc>
        <w:tc>
          <w:tcPr>
            <w:tcW w:w="548" w:type="pct"/>
            <w:vAlign w:val="center"/>
          </w:tcPr>
          <w:p w14:paraId="07211E54" w14:textId="77777777" w:rsidR="00345E52" w:rsidRPr="00AF1EC4" w:rsidRDefault="00345E52" w:rsidP="003A3B73">
            <w:pPr>
              <w:suppressAutoHyphens/>
              <w:jc w:val="center"/>
              <w:rPr>
                <w:rFonts w:ascii="Times New Roman" w:eastAsia="Times New Roman" w:hAnsi="Times New Roman" w:cs="Times New Roman"/>
                <w:i/>
                <w:sz w:val="24"/>
                <w:szCs w:val="24"/>
                <w:lang w:eastAsia="ru-RU"/>
              </w:rPr>
            </w:pPr>
          </w:p>
        </w:tc>
        <w:tc>
          <w:tcPr>
            <w:tcW w:w="734" w:type="pct"/>
            <w:vMerge w:val="restart"/>
          </w:tcPr>
          <w:p w14:paraId="1C953BC2" w14:textId="77777777" w:rsidR="00345E52" w:rsidRPr="00AF1EC4" w:rsidRDefault="00345E52" w:rsidP="003A3B73">
            <w:pPr>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Знать</w:t>
            </w:r>
          </w:p>
          <w:p w14:paraId="242240A5"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основные технико-экономические показатели деятельности организации;</w:t>
            </w:r>
          </w:p>
          <w:p w14:paraId="5116B223"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особенности и перспективы развития отрасли;</w:t>
            </w:r>
          </w:p>
          <w:p w14:paraId="6EBCCB65"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отраслевой рынок труда;</w:t>
            </w:r>
          </w:p>
          <w:p w14:paraId="5BD3C3FF"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рыночный механизм и особенности рыночных отношений в сфере землеустройства и кадастра;</w:t>
            </w:r>
          </w:p>
          <w:p w14:paraId="6612F376"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пути повышения экономической эффективности производства</w:t>
            </w:r>
          </w:p>
          <w:p w14:paraId="0012F04E"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 организационные и производственные </w:t>
            </w:r>
            <w:r w:rsidRPr="00AF1EC4">
              <w:rPr>
                <w:rFonts w:ascii="Times New Roman" w:eastAsia="Times New Roman" w:hAnsi="Times New Roman" w:cs="Times New Roman"/>
                <w:sz w:val="24"/>
                <w:szCs w:val="24"/>
                <w:lang w:eastAsia="ru-RU"/>
              </w:rPr>
              <w:lastRenderedPageBreak/>
              <w:t>структуры организаций, их типы;</w:t>
            </w:r>
          </w:p>
          <w:p w14:paraId="71998C2B"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маркетинговую деятельность организации;</w:t>
            </w:r>
          </w:p>
          <w:p w14:paraId="2AA3316E"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основные оборотные средства, трудовые ресурсы, нормирование и оплата труда;</w:t>
            </w:r>
          </w:p>
          <w:p w14:paraId="51AC0820" w14:textId="77777777" w:rsidR="00345E52" w:rsidRPr="00AF1EC4" w:rsidRDefault="00345E52" w:rsidP="003A3B73">
            <w:pPr>
              <w:jc w:val="both"/>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 сущность и характерные черты современного менеджмента, историю его развития;</w:t>
            </w:r>
          </w:p>
          <w:p w14:paraId="4FC0922F" w14:textId="77777777" w:rsidR="00345E52" w:rsidRPr="00AF1EC4" w:rsidRDefault="00345E52" w:rsidP="003A3B73">
            <w:pPr>
              <w:jc w:val="both"/>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 особенности менеджмента в области профессиональной деятельности (по отраслям);</w:t>
            </w:r>
          </w:p>
          <w:p w14:paraId="29B4F7C2"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функции менеджмента в рыночной экономике:</w:t>
            </w:r>
          </w:p>
          <w:p w14:paraId="1E91896C" w14:textId="77777777" w:rsidR="00345E52" w:rsidRPr="00AF1EC4" w:rsidRDefault="00345E52" w:rsidP="003A3B73">
            <w:pPr>
              <w:jc w:val="both"/>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 процесс принятия и реализации управленческих решений;</w:t>
            </w:r>
          </w:p>
          <w:p w14:paraId="5051B3B3" w14:textId="77777777" w:rsidR="00345E52" w:rsidRPr="00AF1EC4" w:rsidRDefault="00345E52" w:rsidP="003A3B73">
            <w:pPr>
              <w:jc w:val="both"/>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стили управления, коммуникации, деловое общение;</w:t>
            </w:r>
          </w:p>
          <w:p w14:paraId="6967AE18"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lastRenderedPageBreak/>
              <w:t>– конъюнктуру</w:t>
            </w:r>
            <w:r w:rsidRPr="00AF1EC4">
              <w:rPr>
                <w:rFonts w:ascii="Times New Roman" w:eastAsia="Times New Roman" w:hAnsi="Times New Roman" w:cs="Times New Roman"/>
                <w:sz w:val="24"/>
                <w:szCs w:val="24"/>
                <w:lang w:val="en-US" w:eastAsia="ru-RU"/>
              </w:rPr>
              <w:t> </w:t>
            </w:r>
            <w:r w:rsidRPr="00AF1EC4">
              <w:rPr>
                <w:rFonts w:ascii="Times New Roman" w:eastAsia="Times New Roman" w:hAnsi="Times New Roman" w:cs="Times New Roman"/>
                <w:sz w:val="24"/>
                <w:szCs w:val="24"/>
                <w:lang w:eastAsia="ru-RU"/>
              </w:rPr>
              <w:t>рынка недвижимости, динамику спроса и предложения на соответствующем рынке с учетом долгосрочных перспектив.</w:t>
            </w:r>
          </w:p>
          <w:p w14:paraId="498EC747" w14:textId="77777777" w:rsidR="00345E52" w:rsidRPr="00AF1EC4" w:rsidRDefault="00345E52" w:rsidP="003A3B73">
            <w:pPr>
              <w:jc w:val="both"/>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 внешнюю и внутреннюю среду организации;</w:t>
            </w:r>
          </w:p>
          <w:p w14:paraId="057FD29A" w14:textId="77777777" w:rsidR="00345E52" w:rsidRPr="00AF1EC4" w:rsidRDefault="00345E52" w:rsidP="003A3B73">
            <w:pPr>
              <w:jc w:val="both"/>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 цикл менеджмента;</w:t>
            </w:r>
          </w:p>
          <w:p w14:paraId="13BF0F53" w14:textId="77777777" w:rsidR="00345E52" w:rsidRPr="00AF1EC4" w:rsidRDefault="00345E52" w:rsidP="003A3B73">
            <w:pPr>
              <w:jc w:val="both"/>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 систему методов управления;</w:t>
            </w:r>
          </w:p>
          <w:p w14:paraId="23BBB188" w14:textId="77777777" w:rsidR="00345E52" w:rsidRPr="00AF1EC4" w:rsidRDefault="00345E52" w:rsidP="003A3B73">
            <w:pPr>
              <w:tabs>
                <w:tab w:val="left" w:pos="0"/>
                <w:tab w:val="left" w:pos="284"/>
                <w:tab w:val="left" w:pos="426"/>
              </w:tabs>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w:t>
            </w:r>
            <w:r w:rsidRPr="00AF1EC4">
              <w:rPr>
                <w:rFonts w:ascii="Times New Roman" w:eastAsia="Times New Roman" w:hAnsi="Times New Roman" w:cs="Times New Roman"/>
                <w:sz w:val="24"/>
                <w:szCs w:val="24"/>
                <w:lang w:val="en-US" w:eastAsia="ru-RU"/>
              </w:rPr>
              <w:t> </w:t>
            </w:r>
            <w:r w:rsidRPr="00AF1EC4">
              <w:rPr>
                <w:rFonts w:ascii="Times New Roman" w:eastAsia="Times New Roman" w:hAnsi="Times New Roman" w:cs="Times New Roman"/>
                <w:sz w:val="24"/>
                <w:szCs w:val="24"/>
                <w:lang w:eastAsia="ru-RU"/>
              </w:rPr>
              <w:t>сущность и функции маркетинга;</w:t>
            </w:r>
          </w:p>
          <w:p w14:paraId="729661BB" w14:textId="77777777" w:rsidR="00345E52" w:rsidRPr="00AF1EC4" w:rsidRDefault="00345E52"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 xml:space="preserve"> ЛР 2</w:t>
            </w:r>
          </w:p>
          <w:p w14:paraId="0E302D09" w14:textId="77777777" w:rsidR="00345E52" w:rsidRPr="00AF1EC4" w:rsidRDefault="00345E52"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 xml:space="preserve">ЛР 7 </w:t>
            </w:r>
          </w:p>
          <w:p w14:paraId="693C6D89" w14:textId="77777777" w:rsidR="00345E52" w:rsidRPr="00AF1EC4" w:rsidRDefault="00345E52"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14</w:t>
            </w:r>
          </w:p>
          <w:p w14:paraId="4E43149C" w14:textId="77777777" w:rsidR="00345E52" w:rsidRPr="00AF1EC4" w:rsidRDefault="00345E52" w:rsidP="003A3B73">
            <w:pPr>
              <w:jc w:val="both"/>
              <w:rPr>
                <w:rFonts w:ascii="Times New Roman" w:eastAsia="Times New Roman" w:hAnsi="Times New Roman" w:cs="Times New Roman"/>
                <w:sz w:val="24"/>
                <w:szCs w:val="24"/>
                <w:lang w:eastAsia="ru-RU"/>
              </w:rPr>
            </w:pPr>
          </w:p>
        </w:tc>
      </w:tr>
      <w:tr w:rsidR="00AF1EC4" w:rsidRPr="00AF1EC4" w14:paraId="79044484" w14:textId="77777777" w:rsidTr="003A3B73">
        <w:trPr>
          <w:trHeight w:val="229"/>
        </w:trPr>
        <w:tc>
          <w:tcPr>
            <w:tcW w:w="738" w:type="pct"/>
            <w:vMerge w:val="restart"/>
          </w:tcPr>
          <w:p w14:paraId="3B46056B" w14:textId="77777777" w:rsidR="00345E52" w:rsidRPr="00AF1EC4" w:rsidRDefault="00345E52" w:rsidP="003A3B73">
            <w:pPr>
              <w:jc w:val="center"/>
              <w:rPr>
                <w:rFonts w:ascii="Times New Roman" w:hAnsi="Times New Roman" w:cs="Times New Roman"/>
                <w:b/>
                <w:sz w:val="24"/>
                <w:szCs w:val="24"/>
              </w:rPr>
            </w:pPr>
            <w:r w:rsidRPr="00AF1EC4">
              <w:rPr>
                <w:rFonts w:ascii="Times New Roman" w:eastAsia="Times New Roman" w:hAnsi="Times New Roman" w:cs="Times New Roman"/>
                <w:b/>
                <w:bCs/>
                <w:sz w:val="24"/>
                <w:szCs w:val="24"/>
                <w:lang w:eastAsia="ru-RU"/>
              </w:rPr>
              <w:t>Тема 1.1</w:t>
            </w:r>
            <w:r w:rsidRPr="00AF1EC4">
              <w:rPr>
                <w:rFonts w:ascii="Times New Roman" w:hAnsi="Times New Roman" w:cs="Times New Roman"/>
                <w:b/>
                <w:sz w:val="24"/>
                <w:szCs w:val="24"/>
              </w:rPr>
              <w:t xml:space="preserve"> Особенности и перспективы развития отрасли</w:t>
            </w:r>
          </w:p>
          <w:p w14:paraId="084AB703"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80" w:type="pct"/>
          </w:tcPr>
          <w:p w14:paraId="355B991A" w14:textId="77777777" w:rsidR="00345E52" w:rsidRPr="00AF1EC4" w:rsidRDefault="00345E52"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548" w:type="pct"/>
            <w:vMerge w:val="restart"/>
            <w:vAlign w:val="center"/>
          </w:tcPr>
          <w:p w14:paraId="160D37F7" w14:textId="77777777" w:rsidR="00345E52" w:rsidRPr="00AF1EC4" w:rsidRDefault="00345E52" w:rsidP="003A3B73">
            <w:pPr>
              <w:suppressAutoHyphen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i/>
                <w:sz w:val="24"/>
                <w:szCs w:val="24"/>
                <w:lang w:eastAsia="ru-RU"/>
              </w:rPr>
              <w:t>8</w:t>
            </w:r>
          </w:p>
        </w:tc>
        <w:tc>
          <w:tcPr>
            <w:tcW w:w="734" w:type="pct"/>
            <w:vMerge/>
            <w:shd w:val="clear" w:color="auto" w:fill="auto"/>
            <w:vAlign w:val="center"/>
          </w:tcPr>
          <w:p w14:paraId="1428B714" w14:textId="77777777" w:rsidR="00345E52" w:rsidRPr="00AF1EC4" w:rsidRDefault="00345E52" w:rsidP="003A3B73">
            <w:pPr>
              <w:jc w:val="center"/>
              <w:rPr>
                <w:rFonts w:ascii="Times New Roman" w:eastAsia="Times New Roman" w:hAnsi="Times New Roman" w:cs="Times New Roman"/>
                <w:iCs/>
                <w:sz w:val="24"/>
                <w:szCs w:val="24"/>
                <w:lang w:eastAsia="ru-RU"/>
              </w:rPr>
            </w:pPr>
          </w:p>
        </w:tc>
      </w:tr>
      <w:tr w:rsidR="00AF1EC4" w:rsidRPr="00AF1EC4" w14:paraId="4CFDE9F1" w14:textId="77777777" w:rsidTr="003A3B73">
        <w:trPr>
          <w:trHeight w:val="110"/>
        </w:trPr>
        <w:tc>
          <w:tcPr>
            <w:tcW w:w="738" w:type="pct"/>
            <w:vMerge/>
          </w:tcPr>
          <w:p w14:paraId="33C57C62" w14:textId="77777777" w:rsidR="00345E52" w:rsidRPr="00AF1EC4" w:rsidRDefault="00345E52" w:rsidP="003A3B73">
            <w:pPr>
              <w:jc w:val="center"/>
              <w:rPr>
                <w:rFonts w:ascii="Times New Roman" w:eastAsia="Times New Roman" w:hAnsi="Times New Roman" w:cs="Times New Roman"/>
                <w:b/>
                <w:bCs/>
                <w:i/>
                <w:sz w:val="24"/>
                <w:szCs w:val="24"/>
                <w:lang w:eastAsia="ru-RU"/>
              </w:rPr>
            </w:pPr>
          </w:p>
        </w:tc>
        <w:tc>
          <w:tcPr>
            <w:tcW w:w="2980" w:type="pct"/>
          </w:tcPr>
          <w:p w14:paraId="3A417BF7" w14:textId="77777777" w:rsidR="00345E52" w:rsidRPr="00AF1EC4" w:rsidRDefault="00345E52" w:rsidP="003A3B73">
            <w:pPr>
              <w:tabs>
                <w:tab w:val="left" w:pos="240"/>
              </w:tabs>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1.  </w:t>
            </w:r>
            <w:r w:rsidRPr="00AF1EC4">
              <w:rPr>
                <w:rFonts w:ascii="Times New Roman" w:hAnsi="Times New Roman" w:cs="Times New Roman"/>
                <w:bCs/>
                <w:sz w:val="24"/>
                <w:szCs w:val="24"/>
              </w:rPr>
              <w:t>структура национальной экономики: сферы, секторы, комплексы, отрасли.</w:t>
            </w:r>
          </w:p>
        </w:tc>
        <w:tc>
          <w:tcPr>
            <w:tcW w:w="548" w:type="pct"/>
            <w:vMerge/>
            <w:vAlign w:val="center"/>
          </w:tcPr>
          <w:p w14:paraId="7D3D8DB1" w14:textId="77777777" w:rsidR="00345E52" w:rsidRPr="00AF1EC4" w:rsidRDefault="00345E52" w:rsidP="003A3B73">
            <w:pPr>
              <w:suppressAutoHyphens/>
              <w:jc w:val="both"/>
              <w:rPr>
                <w:rFonts w:ascii="Times New Roman" w:eastAsia="Times New Roman" w:hAnsi="Times New Roman" w:cs="Times New Roman"/>
                <w:bCs/>
                <w:i/>
                <w:sz w:val="24"/>
                <w:szCs w:val="24"/>
                <w:lang w:eastAsia="ru-RU"/>
              </w:rPr>
            </w:pPr>
          </w:p>
        </w:tc>
        <w:tc>
          <w:tcPr>
            <w:tcW w:w="734" w:type="pct"/>
            <w:vMerge/>
            <w:shd w:val="clear" w:color="auto" w:fill="auto"/>
          </w:tcPr>
          <w:p w14:paraId="3D71ACC6"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77AF35C5" w14:textId="77777777" w:rsidTr="003A3B73">
        <w:trPr>
          <w:trHeight w:val="165"/>
        </w:trPr>
        <w:tc>
          <w:tcPr>
            <w:tcW w:w="738" w:type="pct"/>
            <w:vMerge/>
          </w:tcPr>
          <w:p w14:paraId="44049D5D" w14:textId="77777777" w:rsidR="00345E52" w:rsidRPr="00AF1EC4" w:rsidRDefault="00345E52" w:rsidP="003A3B73">
            <w:pPr>
              <w:jc w:val="center"/>
              <w:rPr>
                <w:rFonts w:ascii="Times New Roman" w:eastAsia="Times New Roman" w:hAnsi="Times New Roman" w:cs="Times New Roman"/>
                <w:b/>
                <w:bCs/>
                <w:i/>
                <w:sz w:val="24"/>
                <w:szCs w:val="24"/>
                <w:lang w:eastAsia="ru-RU"/>
              </w:rPr>
            </w:pPr>
          </w:p>
        </w:tc>
        <w:tc>
          <w:tcPr>
            <w:tcW w:w="2980" w:type="pct"/>
          </w:tcPr>
          <w:p w14:paraId="0015D853" w14:textId="77777777" w:rsidR="00345E52" w:rsidRPr="00AF1EC4" w:rsidRDefault="00345E52" w:rsidP="003A3B73">
            <w:pPr>
              <w:tabs>
                <w:tab w:val="left" w:pos="240"/>
              </w:tabs>
              <w:rPr>
                <w:rFonts w:ascii="Times New Roman" w:hAnsi="Times New Roman" w:cs="Times New Roman"/>
                <w:sz w:val="24"/>
                <w:szCs w:val="24"/>
              </w:rPr>
            </w:pPr>
            <w:r w:rsidRPr="00AF1EC4">
              <w:rPr>
                <w:rFonts w:ascii="Times New Roman" w:eastAsia="Times New Roman" w:hAnsi="Times New Roman" w:cs="Times New Roman"/>
                <w:bCs/>
                <w:sz w:val="24"/>
                <w:szCs w:val="24"/>
                <w:lang w:eastAsia="ru-RU"/>
              </w:rPr>
              <w:t xml:space="preserve">2. </w:t>
            </w:r>
            <w:r w:rsidRPr="00AF1EC4">
              <w:rPr>
                <w:rFonts w:ascii="Times New Roman" w:hAnsi="Times New Roman" w:cs="Times New Roman"/>
                <w:sz w:val="24"/>
                <w:szCs w:val="24"/>
              </w:rPr>
              <w:t>отраслевой рынок труда;</w:t>
            </w:r>
          </w:p>
        </w:tc>
        <w:tc>
          <w:tcPr>
            <w:tcW w:w="548" w:type="pct"/>
            <w:vMerge/>
            <w:vAlign w:val="center"/>
          </w:tcPr>
          <w:p w14:paraId="61188BF7" w14:textId="77777777" w:rsidR="00345E52" w:rsidRPr="00AF1EC4" w:rsidRDefault="00345E52" w:rsidP="003A3B73">
            <w:pPr>
              <w:suppressAutoHyphens/>
              <w:jc w:val="both"/>
              <w:rPr>
                <w:rFonts w:ascii="Times New Roman" w:eastAsia="Times New Roman" w:hAnsi="Times New Roman" w:cs="Times New Roman"/>
                <w:bCs/>
                <w:i/>
                <w:sz w:val="24"/>
                <w:szCs w:val="24"/>
                <w:lang w:eastAsia="ru-RU"/>
              </w:rPr>
            </w:pPr>
          </w:p>
        </w:tc>
        <w:tc>
          <w:tcPr>
            <w:tcW w:w="734" w:type="pct"/>
            <w:vMerge/>
            <w:shd w:val="clear" w:color="auto" w:fill="auto"/>
          </w:tcPr>
          <w:p w14:paraId="05BE7C32"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36AF54DC" w14:textId="77777777" w:rsidTr="003A3B73">
        <w:trPr>
          <w:trHeight w:val="20"/>
        </w:trPr>
        <w:tc>
          <w:tcPr>
            <w:tcW w:w="738" w:type="pct"/>
            <w:vMerge/>
          </w:tcPr>
          <w:p w14:paraId="17AEBBD5" w14:textId="77777777" w:rsidR="00345E52" w:rsidRPr="00AF1EC4" w:rsidRDefault="00345E52" w:rsidP="003A3B73">
            <w:pPr>
              <w:jc w:val="center"/>
              <w:rPr>
                <w:rFonts w:ascii="Times New Roman" w:eastAsia="Times New Roman" w:hAnsi="Times New Roman" w:cs="Times New Roman"/>
                <w:b/>
                <w:bCs/>
                <w:i/>
                <w:sz w:val="24"/>
                <w:szCs w:val="24"/>
                <w:lang w:eastAsia="ru-RU"/>
              </w:rPr>
            </w:pPr>
          </w:p>
        </w:tc>
        <w:tc>
          <w:tcPr>
            <w:tcW w:w="2980" w:type="pct"/>
          </w:tcPr>
          <w:p w14:paraId="25689832" w14:textId="77777777" w:rsidR="00345E52" w:rsidRPr="00AF1EC4" w:rsidRDefault="00345E52" w:rsidP="003A3B73">
            <w:pPr>
              <w:tabs>
                <w:tab w:val="left" w:pos="240"/>
              </w:tabs>
              <w:rPr>
                <w:rFonts w:ascii="Times New Roman" w:hAnsi="Times New Roman" w:cs="Times New Roman"/>
                <w:sz w:val="24"/>
                <w:szCs w:val="24"/>
              </w:rPr>
            </w:pPr>
            <w:r w:rsidRPr="00AF1EC4">
              <w:rPr>
                <w:rFonts w:ascii="Times New Roman" w:hAnsi="Times New Roman" w:cs="Times New Roman"/>
                <w:sz w:val="24"/>
                <w:szCs w:val="24"/>
              </w:rPr>
              <w:t>3. сущность организации как основного звена экономики отраслей;</w:t>
            </w:r>
          </w:p>
        </w:tc>
        <w:tc>
          <w:tcPr>
            <w:tcW w:w="548" w:type="pct"/>
            <w:vMerge/>
            <w:vAlign w:val="center"/>
          </w:tcPr>
          <w:p w14:paraId="38A38A62" w14:textId="77777777" w:rsidR="00345E52" w:rsidRPr="00AF1EC4" w:rsidRDefault="00345E52" w:rsidP="003A3B73">
            <w:pPr>
              <w:suppressAutoHyphens/>
              <w:jc w:val="both"/>
              <w:rPr>
                <w:rFonts w:ascii="Times New Roman" w:eastAsia="Times New Roman" w:hAnsi="Times New Roman" w:cs="Times New Roman"/>
                <w:bCs/>
                <w:i/>
                <w:sz w:val="24"/>
                <w:szCs w:val="24"/>
                <w:lang w:eastAsia="ru-RU"/>
              </w:rPr>
            </w:pPr>
          </w:p>
        </w:tc>
        <w:tc>
          <w:tcPr>
            <w:tcW w:w="734" w:type="pct"/>
            <w:vMerge/>
            <w:shd w:val="clear" w:color="auto" w:fill="auto"/>
          </w:tcPr>
          <w:p w14:paraId="7500B1BB"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0E8225C7" w14:textId="77777777" w:rsidTr="003A3B73">
        <w:trPr>
          <w:trHeight w:val="20"/>
        </w:trPr>
        <w:tc>
          <w:tcPr>
            <w:tcW w:w="738" w:type="pct"/>
            <w:vMerge/>
          </w:tcPr>
          <w:p w14:paraId="7F57548F" w14:textId="77777777" w:rsidR="00345E52" w:rsidRPr="00AF1EC4" w:rsidRDefault="00345E52" w:rsidP="003A3B73">
            <w:pPr>
              <w:jc w:val="center"/>
              <w:rPr>
                <w:rFonts w:ascii="Times New Roman" w:eastAsia="Times New Roman" w:hAnsi="Times New Roman" w:cs="Times New Roman"/>
                <w:b/>
                <w:bCs/>
                <w:i/>
                <w:sz w:val="24"/>
                <w:szCs w:val="24"/>
                <w:lang w:eastAsia="ru-RU"/>
              </w:rPr>
            </w:pPr>
          </w:p>
        </w:tc>
        <w:tc>
          <w:tcPr>
            <w:tcW w:w="2980" w:type="pct"/>
          </w:tcPr>
          <w:p w14:paraId="5453ED94"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548" w:type="pct"/>
            <w:vAlign w:val="center"/>
          </w:tcPr>
          <w:p w14:paraId="32CE3BE1" w14:textId="77777777" w:rsidR="00345E52" w:rsidRPr="00AF1EC4" w:rsidRDefault="00345E52"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6</w:t>
            </w:r>
          </w:p>
        </w:tc>
        <w:tc>
          <w:tcPr>
            <w:tcW w:w="734" w:type="pct"/>
            <w:vMerge/>
            <w:shd w:val="clear" w:color="auto" w:fill="auto"/>
          </w:tcPr>
          <w:p w14:paraId="2CDBFCE8" w14:textId="77777777" w:rsidR="00345E52" w:rsidRPr="00AF1EC4" w:rsidRDefault="00345E52" w:rsidP="003A3B73">
            <w:pPr>
              <w:jc w:val="center"/>
              <w:rPr>
                <w:rFonts w:ascii="Times New Roman" w:eastAsia="Times New Roman" w:hAnsi="Times New Roman" w:cs="Times New Roman"/>
                <w:b/>
                <w:iCs/>
                <w:sz w:val="24"/>
                <w:szCs w:val="24"/>
                <w:lang w:eastAsia="ru-RU"/>
              </w:rPr>
            </w:pPr>
          </w:p>
        </w:tc>
      </w:tr>
      <w:tr w:rsidR="00AF1EC4" w:rsidRPr="00AF1EC4" w14:paraId="7BB28F21" w14:textId="77777777" w:rsidTr="003A3B73">
        <w:trPr>
          <w:trHeight w:val="20"/>
        </w:trPr>
        <w:tc>
          <w:tcPr>
            <w:tcW w:w="738" w:type="pct"/>
            <w:vMerge/>
          </w:tcPr>
          <w:p w14:paraId="31F00070" w14:textId="77777777" w:rsidR="00345E52" w:rsidRPr="00AF1EC4" w:rsidRDefault="00345E52" w:rsidP="003A3B73">
            <w:pPr>
              <w:jc w:val="center"/>
              <w:rPr>
                <w:rFonts w:ascii="Times New Roman" w:eastAsia="Times New Roman" w:hAnsi="Times New Roman" w:cs="Times New Roman"/>
                <w:b/>
                <w:bCs/>
                <w:i/>
                <w:sz w:val="24"/>
                <w:szCs w:val="24"/>
                <w:lang w:eastAsia="ru-RU"/>
              </w:rPr>
            </w:pPr>
          </w:p>
        </w:tc>
        <w:tc>
          <w:tcPr>
            <w:tcW w:w="2980" w:type="pct"/>
          </w:tcPr>
          <w:p w14:paraId="5F4D848E"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548" w:type="pct"/>
            <w:vAlign w:val="center"/>
          </w:tcPr>
          <w:p w14:paraId="3BE31A72" w14:textId="77777777" w:rsidR="00345E52" w:rsidRPr="00AF1EC4" w:rsidRDefault="00345E52" w:rsidP="003A3B73">
            <w:pPr>
              <w:suppressAutoHyphens/>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6</w:t>
            </w:r>
          </w:p>
        </w:tc>
        <w:tc>
          <w:tcPr>
            <w:tcW w:w="734" w:type="pct"/>
            <w:vMerge/>
            <w:shd w:val="clear" w:color="auto" w:fill="auto"/>
          </w:tcPr>
          <w:p w14:paraId="127A5F9C" w14:textId="77777777" w:rsidR="00345E52" w:rsidRPr="00AF1EC4" w:rsidRDefault="00345E52" w:rsidP="003A3B73">
            <w:pPr>
              <w:jc w:val="center"/>
              <w:rPr>
                <w:rFonts w:ascii="Times New Roman" w:eastAsia="Times New Roman" w:hAnsi="Times New Roman" w:cs="Times New Roman"/>
                <w:b/>
                <w:iCs/>
                <w:sz w:val="24"/>
                <w:szCs w:val="24"/>
                <w:lang w:eastAsia="ru-RU"/>
              </w:rPr>
            </w:pPr>
          </w:p>
        </w:tc>
      </w:tr>
      <w:tr w:rsidR="00AF1EC4" w:rsidRPr="00AF1EC4" w14:paraId="2B142466" w14:textId="77777777" w:rsidTr="003A3B73">
        <w:trPr>
          <w:trHeight w:val="223"/>
        </w:trPr>
        <w:tc>
          <w:tcPr>
            <w:tcW w:w="738" w:type="pct"/>
            <w:vMerge/>
          </w:tcPr>
          <w:p w14:paraId="0C29CC51" w14:textId="77777777" w:rsidR="00345E52" w:rsidRPr="00AF1EC4" w:rsidRDefault="00345E52" w:rsidP="003A3B73">
            <w:pPr>
              <w:jc w:val="center"/>
              <w:rPr>
                <w:rFonts w:ascii="Times New Roman" w:eastAsia="Times New Roman" w:hAnsi="Times New Roman" w:cs="Times New Roman"/>
                <w:b/>
                <w:bCs/>
                <w:i/>
                <w:sz w:val="24"/>
                <w:szCs w:val="24"/>
                <w:lang w:eastAsia="ru-RU"/>
              </w:rPr>
            </w:pPr>
          </w:p>
        </w:tc>
        <w:tc>
          <w:tcPr>
            <w:tcW w:w="2980" w:type="pct"/>
          </w:tcPr>
          <w:p w14:paraId="3A90057C" w14:textId="77777777" w:rsidR="00345E52" w:rsidRPr="00AF1EC4" w:rsidRDefault="00345E52" w:rsidP="003A3B73">
            <w:pPr>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sz w:val="24"/>
                <w:szCs w:val="24"/>
                <w:lang w:eastAsia="ru-RU"/>
              </w:rPr>
              <w:t>Практическое занятие</w:t>
            </w:r>
            <w:r w:rsidRPr="00AF1EC4">
              <w:rPr>
                <w:rFonts w:ascii="Times New Roman" w:eastAsia="Times New Roman" w:hAnsi="Times New Roman" w:cs="Times New Roman"/>
                <w:b/>
                <w:sz w:val="24"/>
                <w:szCs w:val="24"/>
                <w:lang w:eastAsia="ru-RU"/>
              </w:rPr>
              <w:t xml:space="preserve"> 1 «</w:t>
            </w:r>
            <w:r w:rsidRPr="00AF1EC4">
              <w:rPr>
                <w:rFonts w:ascii="Times New Roman" w:hAnsi="Times New Roman" w:cs="Times New Roman"/>
                <w:sz w:val="24"/>
                <w:szCs w:val="24"/>
              </w:rPr>
              <w:t>Определение организационно – правовых форм организаций»</w:t>
            </w:r>
          </w:p>
        </w:tc>
        <w:tc>
          <w:tcPr>
            <w:tcW w:w="548" w:type="pct"/>
            <w:vAlign w:val="center"/>
          </w:tcPr>
          <w:p w14:paraId="422F3984" w14:textId="77777777" w:rsidR="00345E52" w:rsidRPr="00AF1EC4" w:rsidRDefault="00345E52" w:rsidP="003A3B73">
            <w:pPr>
              <w:suppressAutoHyphens/>
              <w:jc w:val="center"/>
              <w:rPr>
                <w:rFonts w:ascii="Times New Roman" w:eastAsia="Times New Roman" w:hAnsi="Times New Roman" w:cs="Times New Roman"/>
                <w:i/>
                <w:sz w:val="24"/>
                <w:szCs w:val="24"/>
                <w:lang w:eastAsia="ru-RU"/>
              </w:rPr>
            </w:pPr>
            <w:r w:rsidRPr="00AF1EC4">
              <w:rPr>
                <w:rFonts w:ascii="Times New Roman" w:eastAsia="Times New Roman" w:hAnsi="Times New Roman" w:cs="Times New Roman"/>
                <w:i/>
                <w:sz w:val="24"/>
                <w:szCs w:val="24"/>
                <w:lang w:eastAsia="ru-RU"/>
              </w:rPr>
              <w:t>6</w:t>
            </w:r>
          </w:p>
        </w:tc>
        <w:tc>
          <w:tcPr>
            <w:tcW w:w="734" w:type="pct"/>
            <w:vMerge/>
            <w:shd w:val="clear" w:color="auto" w:fill="auto"/>
          </w:tcPr>
          <w:p w14:paraId="28BE6422" w14:textId="77777777" w:rsidR="00345E52" w:rsidRPr="00AF1EC4" w:rsidRDefault="00345E52" w:rsidP="003A3B73">
            <w:pPr>
              <w:jc w:val="center"/>
              <w:rPr>
                <w:rFonts w:ascii="Times New Roman" w:eastAsia="Times New Roman" w:hAnsi="Times New Roman" w:cs="Times New Roman"/>
                <w:b/>
                <w:iCs/>
                <w:sz w:val="24"/>
                <w:szCs w:val="24"/>
                <w:lang w:eastAsia="ru-RU"/>
              </w:rPr>
            </w:pPr>
          </w:p>
        </w:tc>
      </w:tr>
      <w:tr w:rsidR="00AF1EC4" w:rsidRPr="00AF1EC4" w14:paraId="3CD30D90" w14:textId="77777777" w:rsidTr="003A3B73">
        <w:trPr>
          <w:trHeight w:val="276"/>
        </w:trPr>
        <w:tc>
          <w:tcPr>
            <w:tcW w:w="738" w:type="pct"/>
            <w:vMerge w:val="restart"/>
          </w:tcPr>
          <w:p w14:paraId="3EC531CD" w14:textId="77777777" w:rsidR="00345E52" w:rsidRPr="00AF1EC4" w:rsidRDefault="00345E52"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Тема1.2.</w:t>
            </w:r>
            <w:r w:rsidRPr="00AF1EC4">
              <w:rPr>
                <w:rFonts w:ascii="Times New Roman" w:hAnsi="Times New Roman" w:cs="Times New Roman"/>
                <w:b/>
                <w:sz w:val="24"/>
                <w:szCs w:val="24"/>
              </w:rPr>
              <w:t xml:space="preserve"> Организационные и производственные структуры организаций, их типы.</w:t>
            </w:r>
          </w:p>
        </w:tc>
        <w:tc>
          <w:tcPr>
            <w:tcW w:w="2980" w:type="pct"/>
          </w:tcPr>
          <w:p w14:paraId="2E1449A9" w14:textId="77777777" w:rsidR="00345E52" w:rsidRPr="00AF1EC4" w:rsidRDefault="00345E52"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Содержание учебного материала </w:t>
            </w:r>
          </w:p>
        </w:tc>
        <w:tc>
          <w:tcPr>
            <w:tcW w:w="548" w:type="pct"/>
            <w:vMerge w:val="restart"/>
            <w:vAlign w:val="center"/>
          </w:tcPr>
          <w:p w14:paraId="5B5A971C" w14:textId="77777777" w:rsidR="00345E52" w:rsidRPr="00AF1EC4" w:rsidRDefault="00345E52"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i/>
                <w:sz w:val="24"/>
                <w:szCs w:val="24"/>
                <w:lang w:eastAsia="ru-RU"/>
              </w:rPr>
              <w:t>4</w:t>
            </w:r>
          </w:p>
        </w:tc>
        <w:tc>
          <w:tcPr>
            <w:tcW w:w="734" w:type="pct"/>
            <w:vMerge/>
            <w:shd w:val="clear" w:color="auto" w:fill="auto"/>
            <w:vAlign w:val="center"/>
          </w:tcPr>
          <w:p w14:paraId="3D63E849" w14:textId="77777777" w:rsidR="00345E52" w:rsidRPr="00AF1EC4" w:rsidRDefault="00345E52" w:rsidP="003A3B73">
            <w:pPr>
              <w:jc w:val="center"/>
              <w:rPr>
                <w:rFonts w:ascii="Times New Roman" w:eastAsia="Times New Roman" w:hAnsi="Times New Roman" w:cs="Times New Roman"/>
                <w:iCs/>
                <w:sz w:val="24"/>
                <w:szCs w:val="24"/>
                <w:lang w:eastAsia="ru-RU"/>
              </w:rPr>
            </w:pPr>
          </w:p>
        </w:tc>
      </w:tr>
      <w:tr w:rsidR="00AF1EC4" w:rsidRPr="00AF1EC4" w14:paraId="6B36CA29" w14:textId="77777777" w:rsidTr="003A3B73">
        <w:trPr>
          <w:trHeight w:val="20"/>
        </w:trPr>
        <w:tc>
          <w:tcPr>
            <w:tcW w:w="738" w:type="pct"/>
            <w:vMerge/>
          </w:tcPr>
          <w:p w14:paraId="07BC2D60"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80" w:type="pct"/>
          </w:tcPr>
          <w:p w14:paraId="59256A1B" w14:textId="77777777" w:rsidR="00345E52" w:rsidRPr="00AF1EC4" w:rsidRDefault="00345E52"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1.  </w:t>
            </w:r>
            <w:r w:rsidRPr="00AF1EC4">
              <w:rPr>
                <w:rFonts w:ascii="Times New Roman" w:hAnsi="Times New Roman" w:cs="Times New Roman"/>
                <w:sz w:val="24"/>
                <w:szCs w:val="24"/>
              </w:rPr>
              <w:t>основные принципы построения экономической системы организации</w:t>
            </w:r>
          </w:p>
        </w:tc>
        <w:tc>
          <w:tcPr>
            <w:tcW w:w="548" w:type="pct"/>
            <w:vMerge/>
            <w:vAlign w:val="center"/>
          </w:tcPr>
          <w:p w14:paraId="0B646A6C" w14:textId="77777777" w:rsidR="00345E52" w:rsidRPr="00AF1EC4" w:rsidRDefault="00345E52" w:rsidP="003A3B73">
            <w:pPr>
              <w:rPr>
                <w:rFonts w:ascii="Times New Roman" w:eastAsia="Times New Roman" w:hAnsi="Times New Roman" w:cs="Times New Roman"/>
                <w:b/>
                <w:bCs/>
                <w:i/>
                <w:sz w:val="24"/>
                <w:szCs w:val="24"/>
                <w:lang w:eastAsia="ru-RU"/>
              </w:rPr>
            </w:pPr>
          </w:p>
        </w:tc>
        <w:tc>
          <w:tcPr>
            <w:tcW w:w="734" w:type="pct"/>
            <w:vMerge/>
            <w:shd w:val="clear" w:color="auto" w:fill="auto"/>
            <w:vAlign w:val="center"/>
          </w:tcPr>
          <w:p w14:paraId="26537832"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0AB93662" w14:textId="77777777" w:rsidTr="003A3B73">
        <w:trPr>
          <w:trHeight w:val="20"/>
        </w:trPr>
        <w:tc>
          <w:tcPr>
            <w:tcW w:w="738" w:type="pct"/>
            <w:vMerge/>
          </w:tcPr>
          <w:p w14:paraId="2FF68959"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80" w:type="pct"/>
          </w:tcPr>
          <w:p w14:paraId="1FFFD7F4" w14:textId="77777777" w:rsidR="00345E52" w:rsidRPr="00AF1EC4" w:rsidRDefault="00345E52" w:rsidP="003A3B73">
            <w:pPr>
              <w:jc w:val="both"/>
              <w:rPr>
                <w:rFonts w:ascii="Times New Roman" w:hAnsi="Times New Roman" w:cs="Times New Roman"/>
                <w:bCs/>
                <w:sz w:val="24"/>
                <w:szCs w:val="24"/>
              </w:rPr>
            </w:pPr>
            <w:r w:rsidRPr="00AF1EC4">
              <w:rPr>
                <w:rFonts w:ascii="Times New Roman" w:hAnsi="Times New Roman" w:cs="Times New Roman"/>
                <w:sz w:val="24"/>
                <w:szCs w:val="24"/>
              </w:rPr>
              <w:t>2. организация производственного и технологического процессов</w:t>
            </w:r>
          </w:p>
        </w:tc>
        <w:tc>
          <w:tcPr>
            <w:tcW w:w="548" w:type="pct"/>
            <w:vMerge/>
            <w:vAlign w:val="center"/>
          </w:tcPr>
          <w:p w14:paraId="350C5D18" w14:textId="77777777" w:rsidR="00345E52" w:rsidRPr="00AF1EC4" w:rsidRDefault="00345E52" w:rsidP="003A3B73">
            <w:pPr>
              <w:rPr>
                <w:rFonts w:ascii="Times New Roman" w:eastAsia="Times New Roman" w:hAnsi="Times New Roman" w:cs="Times New Roman"/>
                <w:b/>
                <w:bCs/>
                <w:i/>
                <w:sz w:val="24"/>
                <w:szCs w:val="24"/>
                <w:lang w:eastAsia="ru-RU"/>
              </w:rPr>
            </w:pPr>
          </w:p>
        </w:tc>
        <w:tc>
          <w:tcPr>
            <w:tcW w:w="734" w:type="pct"/>
            <w:vMerge/>
            <w:shd w:val="clear" w:color="auto" w:fill="auto"/>
            <w:vAlign w:val="center"/>
          </w:tcPr>
          <w:p w14:paraId="365C3710"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77A9DFD0" w14:textId="77777777" w:rsidTr="003A3B73">
        <w:trPr>
          <w:trHeight w:val="224"/>
        </w:trPr>
        <w:tc>
          <w:tcPr>
            <w:tcW w:w="738" w:type="pct"/>
            <w:vMerge/>
          </w:tcPr>
          <w:p w14:paraId="7E6811B5"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80" w:type="pct"/>
          </w:tcPr>
          <w:p w14:paraId="797C5139" w14:textId="77777777" w:rsidR="00345E52" w:rsidRPr="00AF1EC4" w:rsidRDefault="00345E52" w:rsidP="003A3B73">
            <w:pPr>
              <w:jc w:val="both"/>
              <w:rPr>
                <w:rFonts w:ascii="Times New Roman" w:hAnsi="Times New Roman" w:cs="Times New Roman"/>
                <w:bCs/>
                <w:sz w:val="24"/>
                <w:szCs w:val="24"/>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548" w:type="pct"/>
            <w:vAlign w:val="center"/>
          </w:tcPr>
          <w:p w14:paraId="3144FD4E" w14:textId="77777777" w:rsidR="00345E52" w:rsidRPr="00AF1EC4" w:rsidRDefault="00345E52"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w:t>
            </w:r>
          </w:p>
        </w:tc>
        <w:tc>
          <w:tcPr>
            <w:tcW w:w="734" w:type="pct"/>
            <w:vMerge/>
            <w:shd w:val="clear" w:color="auto" w:fill="auto"/>
            <w:vAlign w:val="center"/>
          </w:tcPr>
          <w:p w14:paraId="3EB66E15"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2E696BB2" w14:textId="77777777" w:rsidTr="003A3B73">
        <w:trPr>
          <w:trHeight w:val="20"/>
        </w:trPr>
        <w:tc>
          <w:tcPr>
            <w:tcW w:w="738" w:type="pct"/>
            <w:vMerge w:val="restart"/>
          </w:tcPr>
          <w:p w14:paraId="4AFC13A4" w14:textId="77777777" w:rsidR="00345E52" w:rsidRPr="00AF1EC4" w:rsidRDefault="00345E52"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1.3.</w:t>
            </w:r>
          </w:p>
          <w:p w14:paraId="438A55C4" w14:textId="77777777" w:rsidR="00345E52" w:rsidRPr="00AF1EC4" w:rsidRDefault="00345E52" w:rsidP="003A3B73">
            <w:pPr>
              <w:jc w:val="center"/>
              <w:rPr>
                <w:rFonts w:ascii="Times New Roman" w:eastAsia="Times New Roman" w:hAnsi="Times New Roman" w:cs="Times New Roman"/>
                <w:b/>
                <w:bCs/>
                <w:sz w:val="24"/>
                <w:szCs w:val="24"/>
                <w:lang w:eastAsia="ru-RU"/>
              </w:rPr>
            </w:pPr>
            <w:r w:rsidRPr="00AF1EC4">
              <w:rPr>
                <w:rFonts w:ascii="Times New Roman" w:hAnsi="Times New Roman" w:cs="Times New Roman"/>
                <w:b/>
                <w:sz w:val="24"/>
                <w:szCs w:val="24"/>
              </w:rPr>
              <w:t>Экономические ресурсы организаций</w:t>
            </w:r>
          </w:p>
        </w:tc>
        <w:tc>
          <w:tcPr>
            <w:tcW w:w="2980" w:type="pct"/>
          </w:tcPr>
          <w:p w14:paraId="2D091C37" w14:textId="77777777" w:rsidR="00345E52" w:rsidRPr="00AF1EC4" w:rsidRDefault="00345E52"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548" w:type="pct"/>
            <w:vMerge w:val="restart"/>
            <w:vAlign w:val="center"/>
          </w:tcPr>
          <w:p w14:paraId="518C45EB" w14:textId="77777777" w:rsidR="00345E52" w:rsidRPr="00AF1EC4" w:rsidRDefault="00345E52"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10</w:t>
            </w:r>
          </w:p>
        </w:tc>
        <w:tc>
          <w:tcPr>
            <w:tcW w:w="734" w:type="pct"/>
            <w:vMerge/>
            <w:shd w:val="clear" w:color="auto" w:fill="auto"/>
            <w:vAlign w:val="center"/>
          </w:tcPr>
          <w:p w14:paraId="0D631D58" w14:textId="77777777" w:rsidR="00345E52" w:rsidRPr="00AF1EC4" w:rsidRDefault="00345E52" w:rsidP="003A3B73">
            <w:pPr>
              <w:jc w:val="center"/>
              <w:rPr>
                <w:rFonts w:ascii="Times New Roman" w:eastAsia="Times New Roman" w:hAnsi="Times New Roman" w:cs="Times New Roman"/>
                <w:bCs/>
                <w:iCs/>
                <w:sz w:val="24"/>
                <w:szCs w:val="24"/>
                <w:lang w:eastAsia="ru-RU"/>
              </w:rPr>
            </w:pPr>
          </w:p>
        </w:tc>
      </w:tr>
      <w:tr w:rsidR="00AF1EC4" w:rsidRPr="00AF1EC4" w14:paraId="141C3539" w14:textId="77777777" w:rsidTr="003A3B73">
        <w:trPr>
          <w:trHeight w:val="20"/>
        </w:trPr>
        <w:tc>
          <w:tcPr>
            <w:tcW w:w="738" w:type="pct"/>
            <w:vMerge/>
          </w:tcPr>
          <w:p w14:paraId="1D556462" w14:textId="77777777" w:rsidR="00345E52" w:rsidRPr="00AF1EC4" w:rsidRDefault="00345E52" w:rsidP="003A3B73">
            <w:pPr>
              <w:rPr>
                <w:rFonts w:ascii="Times New Roman" w:eastAsia="Times New Roman" w:hAnsi="Times New Roman" w:cs="Times New Roman"/>
                <w:b/>
                <w:bCs/>
                <w:sz w:val="24"/>
                <w:szCs w:val="24"/>
                <w:lang w:eastAsia="ru-RU"/>
              </w:rPr>
            </w:pPr>
          </w:p>
        </w:tc>
        <w:tc>
          <w:tcPr>
            <w:tcW w:w="2980" w:type="pct"/>
          </w:tcPr>
          <w:p w14:paraId="6FF8B979" w14:textId="77777777" w:rsidR="00345E52" w:rsidRPr="00AF1EC4" w:rsidRDefault="00345E52">
            <w:pPr>
              <w:numPr>
                <w:ilvl w:val="0"/>
                <w:numId w:val="55"/>
              </w:numPr>
              <w:tabs>
                <w:tab w:val="left" w:pos="397"/>
              </w:tabs>
              <w:contextualSpacing/>
              <w:jc w:val="both"/>
              <w:rPr>
                <w:rFonts w:ascii="Times New Roman" w:hAnsi="Times New Roman" w:cs="Times New Roman"/>
                <w:sz w:val="24"/>
                <w:szCs w:val="24"/>
              </w:rPr>
            </w:pPr>
            <w:r w:rsidRPr="00AF1EC4">
              <w:rPr>
                <w:rFonts w:ascii="Times New Roman" w:hAnsi="Times New Roman" w:cs="Times New Roman"/>
                <w:sz w:val="24"/>
                <w:szCs w:val="24"/>
              </w:rPr>
              <w:t>состав материальных, трудовых и финансовых ресурсов организации</w:t>
            </w:r>
          </w:p>
        </w:tc>
        <w:tc>
          <w:tcPr>
            <w:tcW w:w="548" w:type="pct"/>
            <w:vMerge/>
            <w:vAlign w:val="center"/>
          </w:tcPr>
          <w:p w14:paraId="33F047CD" w14:textId="77777777" w:rsidR="00345E52" w:rsidRPr="00AF1EC4" w:rsidRDefault="00345E52" w:rsidP="003A3B73">
            <w:pPr>
              <w:jc w:val="center"/>
              <w:rPr>
                <w:rFonts w:ascii="Times New Roman" w:eastAsia="Times New Roman" w:hAnsi="Times New Roman" w:cs="Times New Roman"/>
                <w:b/>
                <w:bCs/>
                <w:i/>
                <w:sz w:val="24"/>
                <w:szCs w:val="24"/>
                <w:lang w:eastAsia="ru-RU"/>
              </w:rPr>
            </w:pPr>
          </w:p>
        </w:tc>
        <w:tc>
          <w:tcPr>
            <w:tcW w:w="734" w:type="pct"/>
            <w:vMerge/>
            <w:shd w:val="clear" w:color="auto" w:fill="auto"/>
            <w:vAlign w:val="center"/>
          </w:tcPr>
          <w:p w14:paraId="23FF4C3B"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47A901D7" w14:textId="77777777" w:rsidTr="003A3B73">
        <w:trPr>
          <w:trHeight w:val="20"/>
        </w:trPr>
        <w:tc>
          <w:tcPr>
            <w:tcW w:w="738" w:type="pct"/>
            <w:vMerge/>
          </w:tcPr>
          <w:p w14:paraId="1932919E" w14:textId="77777777" w:rsidR="00345E52" w:rsidRPr="00AF1EC4" w:rsidRDefault="00345E52" w:rsidP="003A3B73">
            <w:pPr>
              <w:rPr>
                <w:rFonts w:ascii="Times New Roman" w:eastAsia="Times New Roman" w:hAnsi="Times New Roman" w:cs="Times New Roman"/>
                <w:b/>
                <w:bCs/>
                <w:sz w:val="24"/>
                <w:szCs w:val="24"/>
                <w:lang w:eastAsia="ru-RU"/>
              </w:rPr>
            </w:pPr>
          </w:p>
        </w:tc>
        <w:tc>
          <w:tcPr>
            <w:tcW w:w="2980" w:type="pct"/>
          </w:tcPr>
          <w:p w14:paraId="44091FEF" w14:textId="77777777" w:rsidR="00345E52" w:rsidRPr="00AF1EC4" w:rsidRDefault="00345E52">
            <w:pPr>
              <w:numPr>
                <w:ilvl w:val="0"/>
                <w:numId w:val="55"/>
              </w:numPr>
              <w:tabs>
                <w:tab w:val="left" w:pos="397"/>
              </w:tabs>
              <w:contextualSpacing/>
              <w:jc w:val="both"/>
              <w:rPr>
                <w:rFonts w:ascii="Times New Roman" w:hAnsi="Times New Roman" w:cs="Times New Roman"/>
                <w:sz w:val="24"/>
                <w:szCs w:val="24"/>
              </w:rPr>
            </w:pPr>
            <w:r w:rsidRPr="00AF1EC4">
              <w:rPr>
                <w:rFonts w:ascii="Times New Roman" w:hAnsi="Times New Roman" w:cs="Times New Roman"/>
                <w:sz w:val="24"/>
                <w:szCs w:val="24"/>
              </w:rPr>
              <w:t>основные оборотные средства, трудовые ресурсы, нормирование оплаты труда;</w:t>
            </w:r>
          </w:p>
        </w:tc>
        <w:tc>
          <w:tcPr>
            <w:tcW w:w="548" w:type="pct"/>
            <w:vMerge/>
            <w:vAlign w:val="center"/>
          </w:tcPr>
          <w:p w14:paraId="2D1ADCE1" w14:textId="77777777" w:rsidR="00345E52" w:rsidRPr="00AF1EC4" w:rsidRDefault="00345E52" w:rsidP="003A3B73">
            <w:pPr>
              <w:jc w:val="center"/>
              <w:rPr>
                <w:rFonts w:ascii="Times New Roman" w:eastAsia="Times New Roman" w:hAnsi="Times New Roman" w:cs="Times New Roman"/>
                <w:b/>
                <w:bCs/>
                <w:i/>
                <w:sz w:val="24"/>
                <w:szCs w:val="24"/>
                <w:lang w:eastAsia="ru-RU"/>
              </w:rPr>
            </w:pPr>
          </w:p>
        </w:tc>
        <w:tc>
          <w:tcPr>
            <w:tcW w:w="734" w:type="pct"/>
            <w:vMerge/>
            <w:shd w:val="clear" w:color="auto" w:fill="auto"/>
            <w:vAlign w:val="center"/>
          </w:tcPr>
          <w:p w14:paraId="7A988165"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44698AD1" w14:textId="77777777" w:rsidTr="003A3B73">
        <w:trPr>
          <w:trHeight w:val="20"/>
        </w:trPr>
        <w:tc>
          <w:tcPr>
            <w:tcW w:w="738" w:type="pct"/>
            <w:vMerge/>
          </w:tcPr>
          <w:p w14:paraId="39B88294" w14:textId="77777777" w:rsidR="00345E52" w:rsidRPr="00AF1EC4" w:rsidRDefault="00345E52" w:rsidP="003A3B73">
            <w:pPr>
              <w:rPr>
                <w:rFonts w:ascii="Times New Roman" w:eastAsia="Times New Roman" w:hAnsi="Times New Roman" w:cs="Times New Roman"/>
                <w:b/>
                <w:bCs/>
                <w:sz w:val="24"/>
                <w:szCs w:val="24"/>
                <w:lang w:eastAsia="ru-RU"/>
              </w:rPr>
            </w:pPr>
          </w:p>
        </w:tc>
        <w:tc>
          <w:tcPr>
            <w:tcW w:w="2980" w:type="pct"/>
          </w:tcPr>
          <w:p w14:paraId="767629B3"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548" w:type="pct"/>
            <w:vAlign w:val="center"/>
          </w:tcPr>
          <w:p w14:paraId="2E2AB23D" w14:textId="77777777" w:rsidR="00345E52" w:rsidRPr="00AF1EC4" w:rsidRDefault="00345E52"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8</w:t>
            </w:r>
          </w:p>
        </w:tc>
        <w:tc>
          <w:tcPr>
            <w:tcW w:w="734" w:type="pct"/>
            <w:vMerge/>
            <w:shd w:val="clear" w:color="auto" w:fill="auto"/>
            <w:vAlign w:val="center"/>
          </w:tcPr>
          <w:p w14:paraId="37048B87"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68FA358D" w14:textId="77777777" w:rsidTr="003A3B73">
        <w:trPr>
          <w:trHeight w:val="20"/>
        </w:trPr>
        <w:tc>
          <w:tcPr>
            <w:tcW w:w="738" w:type="pct"/>
            <w:vMerge/>
          </w:tcPr>
          <w:p w14:paraId="1FFF466D" w14:textId="77777777" w:rsidR="00345E52" w:rsidRPr="00AF1EC4" w:rsidRDefault="00345E52" w:rsidP="003A3B73">
            <w:pPr>
              <w:rPr>
                <w:rFonts w:ascii="Times New Roman" w:eastAsia="Times New Roman" w:hAnsi="Times New Roman" w:cs="Times New Roman"/>
                <w:b/>
                <w:bCs/>
                <w:sz w:val="24"/>
                <w:szCs w:val="24"/>
                <w:lang w:eastAsia="ru-RU"/>
              </w:rPr>
            </w:pPr>
          </w:p>
        </w:tc>
        <w:tc>
          <w:tcPr>
            <w:tcW w:w="2980" w:type="pct"/>
          </w:tcPr>
          <w:p w14:paraId="1F3D768D"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548" w:type="pct"/>
            <w:vAlign w:val="center"/>
          </w:tcPr>
          <w:p w14:paraId="13F9C67C" w14:textId="77777777" w:rsidR="00345E52" w:rsidRPr="00AF1EC4" w:rsidRDefault="00345E52"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8</w:t>
            </w:r>
          </w:p>
        </w:tc>
        <w:tc>
          <w:tcPr>
            <w:tcW w:w="734" w:type="pct"/>
            <w:vMerge/>
            <w:shd w:val="clear" w:color="auto" w:fill="auto"/>
            <w:vAlign w:val="center"/>
          </w:tcPr>
          <w:p w14:paraId="70402C8E"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7EDC3E27" w14:textId="77777777" w:rsidTr="003A3B73">
        <w:trPr>
          <w:trHeight w:val="20"/>
        </w:trPr>
        <w:tc>
          <w:tcPr>
            <w:tcW w:w="738" w:type="pct"/>
            <w:vMerge/>
          </w:tcPr>
          <w:p w14:paraId="61E546B3" w14:textId="77777777" w:rsidR="00345E52" w:rsidRPr="00AF1EC4" w:rsidRDefault="00345E52" w:rsidP="003A3B73">
            <w:pPr>
              <w:rPr>
                <w:rFonts w:ascii="Times New Roman" w:eastAsia="Times New Roman" w:hAnsi="Times New Roman" w:cs="Times New Roman"/>
                <w:b/>
                <w:bCs/>
                <w:sz w:val="24"/>
                <w:szCs w:val="24"/>
                <w:lang w:eastAsia="ru-RU"/>
              </w:rPr>
            </w:pPr>
          </w:p>
        </w:tc>
        <w:tc>
          <w:tcPr>
            <w:tcW w:w="2980" w:type="pct"/>
          </w:tcPr>
          <w:p w14:paraId="33D6311F" w14:textId="77777777" w:rsidR="00345E52" w:rsidRPr="00AF1EC4" w:rsidRDefault="00345E52" w:rsidP="003A3B73">
            <w:pPr>
              <w:contextualSpacing/>
              <w:jc w:val="both"/>
              <w:rPr>
                <w:rFonts w:ascii="Times New Roman" w:hAnsi="Times New Roman" w:cs="Times New Roman"/>
                <w:sz w:val="24"/>
                <w:szCs w:val="24"/>
              </w:rPr>
            </w:pPr>
            <w:r w:rsidRPr="00AF1EC4">
              <w:rPr>
                <w:rFonts w:ascii="Times New Roman" w:hAnsi="Times New Roman" w:cs="Times New Roman"/>
                <w:sz w:val="24"/>
                <w:szCs w:val="24"/>
              </w:rPr>
              <w:t>Практическое занятие 2 «Определение показателей использования основных и оборотных средств организации»</w:t>
            </w:r>
          </w:p>
        </w:tc>
        <w:tc>
          <w:tcPr>
            <w:tcW w:w="548" w:type="pct"/>
            <w:vAlign w:val="center"/>
          </w:tcPr>
          <w:p w14:paraId="3B2741E9" w14:textId="77777777" w:rsidR="00345E52" w:rsidRPr="00AF1EC4" w:rsidRDefault="00345E52"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734" w:type="pct"/>
            <w:vMerge/>
            <w:shd w:val="clear" w:color="auto" w:fill="auto"/>
            <w:vAlign w:val="center"/>
          </w:tcPr>
          <w:p w14:paraId="6C1864B4"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353EBB92" w14:textId="77777777" w:rsidTr="003A3B73">
        <w:trPr>
          <w:trHeight w:val="20"/>
        </w:trPr>
        <w:tc>
          <w:tcPr>
            <w:tcW w:w="738" w:type="pct"/>
            <w:vMerge/>
          </w:tcPr>
          <w:p w14:paraId="62496C9B" w14:textId="77777777" w:rsidR="00345E52" w:rsidRPr="00AF1EC4" w:rsidRDefault="00345E52" w:rsidP="003A3B73">
            <w:pPr>
              <w:rPr>
                <w:rFonts w:ascii="Times New Roman" w:eastAsia="Times New Roman" w:hAnsi="Times New Roman" w:cs="Times New Roman"/>
                <w:b/>
                <w:bCs/>
                <w:sz w:val="24"/>
                <w:szCs w:val="24"/>
                <w:lang w:eastAsia="ru-RU"/>
              </w:rPr>
            </w:pPr>
          </w:p>
        </w:tc>
        <w:tc>
          <w:tcPr>
            <w:tcW w:w="2980" w:type="pct"/>
          </w:tcPr>
          <w:p w14:paraId="35D85BB0" w14:textId="77777777" w:rsidR="00345E52" w:rsidRPr="00AF1EC4" w:rsidRDefault="00345E52" w:rsidP="003A3B73">
            <w:pPr>
              <w:contextualSpacing/>
              <w:jc w:val="both"/>
              <w:rPr>
                <w:rFonts w:ascii="Times New Roman" w:hAnsi="Times New Roman" w:cs="Times New Roman"/>
                <w:sz w:val="24"/>
                <w:szCs w:val="24"/>
              </w:rPr>
            </w:pPr>
            <w:r w:rsidRPr="00AF1EC4">
              <w:rPr>
                <w:rFonts w:ascii="Times New Roman" w:hAnsi="Times New Roman" w:cs="Times New Roman"/>
                <w:sz w:val="24"/>
                <w:szCs w:val="24"/>
              </w:rPr>
              <w:t>Практическое занятие 3 «Определение заработной платы различных категорий работников»</w:t>
            </w:r>
          </w:p>
        </w:tc>
        <w:tc>
          <w:tcPr>
            <w:tcW w:w="548" w:type="pct"/>
            <w:vAlign w:val="center"/>
          </w:tcPr>
          <w:p w14:paraId="48423F8F" w14:textId="77777777" w:rsidR="00345E52" w:rsidRPr="00AF1EC4" w:rsidRDefault="00345E52"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734" w:type="pct"/>
            <w:vMerge/>
            <w:shd w:val="clear" w:color="auto" w:fill="auto"/>
            <w:vAlign w:val="center"/>
          </w:tcPr>
          <w:p w14:paraId="308D3BE0"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6DCD7930" w14:textId="77777777" w:rsidTr="003A3B73">
        <w:trPr>
          <w:trHeight w:val="20"/>
        </w:trPr>
        <w:tc>
          <w:tcPr>
            <w:tcW w:w="738" w:type="pct"/>
            <w:vMerge w:val="restart"/>
          </w:tcPr>
          <w:p w14:paraId="42AE968C" w14:textId="77777777" w:rsidR="00345E52" w:rsidRPr="00AF1EC4" w:rsidRDefault="00345E52" w:rsidP="003A3B73">
            <w:pPr>
              <w:jc w:val="center"/>
              <w:rPr>
                <w:rFonts w:ascii="Times New Roman" w:eastAsia="Times New Roman" w:hAnsi="Times New Roman" w:cs="Times New Roman"/>
                <w:b/>
                <w:bCs/>
                <w:sz w:val="24"/>
                <w:szCs w:val="24"/>
                <w:lang w:eastAsia="ru-RU"/>
              </w:rPr>
            </w:pPr>
            <w:r w:rsidRPr="00AF1EC4">
              <w:rPr>
                <w:rFonts w:ascii="Times New Roman" w:hAnsi="Times New Roman" w:cs="Times New Roman"/>
                <w:b/>
                <w:bCs/>
                <w:sz w:val="24"/>
                <w:szCs w:val="24"/>
              </w:rPr>
              <w:t>Тема 1.4. Экономический механизм функционирования организации</w:t>
            </w:r>
          </w:p>
        </w:tc>
        <w:tc>
          <w:tcPr>
            <w:tcW w:w="2980" w:type="pct"/>
          </w:tcPr>
          <w:p w14:paraId="3ED24FC7" w14:textId="77777777" w:rsidR="00345E52" w:rsidRPr="00AF1EC4" w:rsidRDefault="00345E52" w:rsidP="003A3B73">
            <w:pPr>
              <w:rPr>
                <w:rFonts w:ascii="Times New Roman" w:hAnsi="Times New Roman" w:cs="Times New Roman"/>
                <w:sz w:val="24"/>
                <w:szCs w:val="24"/>
              </w:rPr>
            </w:pPr>
            <w:r w:rsidRPr="00AF1EC4">
              <w:rPr>
                <w:rFonts w:ascii="Times New Roman" w:eastAsia="Times New Roman" w:hAnsi="Times New Roman" w:cs="Times New Roman"/>
                <w:b/>
                <w:bCs/>
                <w:sz w:val="24"/>
                <w:szCs w:val="24"/>
                <w:lang w:eastAsia="ru-RU"/>
              </w:rPr>
              <w:t>Содержание учебного материала</w:t>
            </w:r>
          </w:p>
        </w:tc>
        <w:tc>
          <w:tcPr>
            <w:tcW w:w="548" w:type="pct"/>
            <w:vMerge w:val="restart"/>
            <w:vAlign w:val="center"/>
          </w:tcPr>
          <w:p w14:paraId="254B53BF" w14:textId="77777777" w:rsidR="00345E52" w:rsidRPr="00AF1EC4" w:rsidRDefault="00345E52"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734" w:type="pct"/>
            <w:vMerge/>
            <w:shd w:val="clear" w:color="auto" w:fill="auto"/>
            <w:vAlign w:val="center"/>
          </w:tcPr>
          <w:p w14:paraId="55D880AE" w14:textId="77777777" w:rsidR="00345E52" w:rsidRPr="00AF1EC4" w:rsidRDefault="00345E52" w:rsidP="003A3B73">
            <w:pPr>
              <w:jc w:val="center"/>
              <w:rPr>
                <w:rFonts w:ascii="Times New Roman" w:eastAsia="Times New Roman" w:hAnsi="Times New Roman" w:cs="Times New Roman"/>
                <w:bCs/>
                <w:iCs/>
                <w:sz w:val="24"/>
                <w:szCs w:val="24"/>
                <w:lang w:eastAsia="ru-RU"/>
              </w:rPr>
            </w:pPr>
          </w:p>
        </w:tc>
      </w:tr>
      <w:tr w:rsidR="00AF1EC4" w:rsidRPr="00AF1EC4" w14:paraId="0B7236C7" w14:textId="77777777" w:rsidTr="003A3B73">
        <w:trPr>
          <w:trHeight w:val="20"/>
        </w:trPr>
        <w:tc>
          <w:tcPr>
            <w:tcW w:w="738" w:type="pct"/>
            <w:vMerge/>
          </w:tcPr>
          <w:p w14:paraId="7EAF0871" w14:textId="77777777" w:rsidR="00345E52" w:rsidRPr="00AF1EC4" w:rsidRDefault="00345E52" w:rsidP="003A3B73">
            <w:pPr>
              <w:jc w:val="center"/>
              <w:rPr>
                <w:rFonts w:ascii="Times New Roman" w:hAnsi="Times New Roman" w:cs="Times New Roman"/>
                <w:b/>
                <w:bCs/>
                <w:sz w:val="24"/>
                <w:szCs w:val="24"/>
              </w:rPr>
            </w:pPr>
          </w:p>
        </w:tc>
        <w:tc>
          <w:tcPr>
            <w:tcW w:w="2980" w:type="pct"/>
          </w:tcPr>
          <w:p w14:paraId="1BE3C75F" w14:textId="77777777" w:rsidR="00345E52" w:rsidRPr="00AF1EC4" w:rsidRDefault="00345E52">
            <w:pPr>
              <w:numPr>
                <w:ilvl w:val="0"/>
                <w:numId w:val="56"/>
              </w:numPr>
              <w:tabs>
                <w:tab w:val="left" w:pos="27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bCs/>
                <w:sz w:val="24"/>
                <w:szCs w:val="24"/>
              </w:rPr>
            </w:pPr>
            <w:r w:rsidRPr="00AF1EC4">
              <w:rPr>
                <w:rFonts w:ascii="Times New Roman" w:hAnsi="Times New Roman" w:cs="Times New Roman"/>
                <w:bCs/>
                <w:sz w:val="24"/>
                <w:szCs w:val="24"/>
              </w:rPr>
              <w:t>издержки производства и себестоимость продукции</w:t>
            </w:r>
          </w:p>
        </w:tc>
        <w:tc>
          <w:tcPr>
            <w:tcW w:w="548" w:type="pct"/>
            <w:vMerge/>
            <w:vAlign w:val="center"/>
          </w:tcPr>
          <w:p w14:paraId="0C6445C8"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734" w:type="pct"/>
            <w:vMerge/>
            <w:shd w:val="clear" w:color="auto" w:fill="auto"/>
          </w:tcPr>
          <w:p w14:paraId="7DD5BAF5"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0F4F339C" w14:textId="77777777" w:rsidTr="003A3B73">
        <w:trPr>
          <w:trHeight w:val="20"/>
        </w:trPr>
        <w:tc>
          <w:tcPr>
            <w:tcW w:w="738" w:type="pct"/>
            <w:vMerge/>
          </w:tcPr>
          <w:p w14:paraId="37AC27D1" w14:textId="77777777" w:rsidR="00345E52" w:rsidRPr="00AF1EC4" w:rsidRDefault="00345E52" w:rsidP="003A3B73">
            <w:pPr>
              <w:jc w:val="center"/>
              <w:rPr>
                <w:rFonts w:ascii="Times New Roman" w:hAnsi="Times New Roman" w:cs="Times New Roman"/>
                <w:b/>
                <w:bCs/>
                <w:sz w:val="24"/>
                <w:szCs w:val="24"/>
              </w:rPr>
            </w:pPr>
          </w:p>
        </w:tc>
        <w:tc>
          <w:tcPr>
            <w:tcW w:w="2980" w:type="pct"/>
          </w:tcPr>
          <w:p w14:paraId="62804741" w14:textId="77777777" w:rsidR="00345E52" w:rsidRPr="00AF1EC4" w:rsidRDefault="00345E52">
            <w:pPr>
              <w:numPr>
                <w:ilvl w:val="0"/>
                <w:numId w:val="56"/>
              </w:numPr>
              <w:tabs>
                <w:tab w:val="left" w:pos="27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bCs/>
                <w:sz w:val="24"/>
                <w:szCs w:val="24"/>
              </w:rPr>
            </w:pPr>
            <w:r w:rsidRPr="00AF1EC4">
              <w:rPr>
                <w:rFonts w:ascii="Times New Roman" w:hAnsi="Times New Roman" w:cs="Times New Roman"/>
                <w:sz w:val="24"/>
                <w:szCs w:val="24"/>
              </w:rPr>
              <w:t>механизмы ценообразования.</w:t>
            </w:r>
          </w:p>
        </w:tc>
        <w:tc>
          <w:tcPr>
            <w:tcW w:w="548" w:type="pct"/>
            <w:vMerge/>
            <w:vAlign w:val="center"/>
          </w:tcPr>
          <w:p w14:paraId="6E3A69A5"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734" w:type="pct"/>
            <w:vMerge/>
            <w:shd w:val="clear" w:color="auto" w:fill="auto"/>
          </w:tcPr>
          <w:p w14:paraId="51F3C165"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5C0FD53E" w14:textId="77777777" w:rsidTr="003A3B73">
        <w:tc>
          <w:tcPr>
            <w:tcW w:w="738" w:type="pct"/>
            <w:vMerge/>
          </w:tcPr>
          <w:p w14:paraId="6C7B9B12" w14:textId="77777777" w:rsidR="00345E52" w:rsidRPr="00AF1EC4" w:rsidRDefault="00345E52" w:rsidP="003A3B73">
            <w:pPr>
              <w:jc w:val="center"/>
              <w:rPr>
                <w:rFonts w:ascii="Times New Roman" w:hAnsi="Times New Roman" w:cs="Times New Roman"/>
                <w:b/>
                <w:bCs/>
                <w:sz w:val="24"/>
                <w:szCs w:val="24"/>
              </w:rPr>
            </w:pPr>
          </w:p>
        </w:tc>
        <w:tc>
          <w:tcPr>
            <w:tcW w:w="2980" w:type="pct"/>
            <w:vMerge w:val="restart"/>
          </w:tcPr>
          <w:p w14:paraId="5CF8F29B"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548" w:type="pct"/>
            <w:vAlign w:val="center"/>
          </w:tcPr>
          <w:p w14:paraId="558001E5" w14:textId="77777777" w:rsidR="00345E52" w:rsidRPr="00AF1EC4" w:rsidRDefault="00345E52"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w:t>
            </w:r>
          </w:p>
        </w:tc>
        <w:tc>
          <w:tcPr>
            <w:tcW w:w="734" w:type="pct"/>
            <w:vMerge/>
            <w:shd w:val="clear" w:color="auto" w:fill="auto"/>
          </w:tcPr>
          <w:p w14:paraId="2AD58303"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2EED86AE" w14:textId="77777777" w:rsidTr="003A3B73">
        <w:trPr>
          <w:trHeight w:val="390"/>
        </w:trPr>
        <w:tc>
          <w:tcPr>
            <w:tcW w:w="738" w:type="pct"/>
            <w:vMerge/>
          </w:tcPr>
          <w:p w14:paraId="66748C7B" w14:textId="77777777" w:rsidR="00345E52" w:rsidRPr="00AF1EC4" w:rsidRDefault="00345E52" w:rsidP="003A3B73">
            <w:pPr>
              <w:jc w:val="center"/>
              <w:rPr>
                <w:rFonts w:ascii="Times New Roman" w:hAnsi="Times New Roman" w:cs="Times New Roman"/>
                <w:b/>
                <w:bCs/>
                <w:sz w:val="24"/>
                <w:szCs w:val="24"/>
              </w:rPr>
            </w:pPr>
          </w:p>
        </w:tc>
        <w:tc>
          <w:tcPr>
            <w:tcW w:w="2980" w:type="pct"/>
            <w:vMerge/>
          </w:tcPr>
          <w:p w14:paraId="203E262C" w14:textId="77777777" w:rsidR="00345E52" w:rsidRPr="00AF1EC4" w:rsidRDefault="00345E52" w:rsidP="003A3B73">
            <w:pPr>
              <w:tabs>
                <w:tab w:val="left" w:pos="273"/>
              </w:tabs>
              <w:jc w:val="both"/>
              <w:rPr>
                <w:rFonts w:ascii="Times New Roman" w:eastAsia="Times New Roman" w:hAnsi="Times New Roman" w:cs="Times New Roman"/>
                <w:b/>
                <w:bCs/>
                <w:sz w:val="24"/>
                <w:szCs w:val="24"/>
                <w:lang w:eastAsia="ru-RU"/>
              </w:rPr>
            </w:pPr>
          </w:p>
        </w:tc>
        <w:tc>
          <w:tcPr>
            <w:tcW w:w="548" w:type="pct"/>
            <w:vAlign w:val="center"/>
          </w:tcPr>
          <w:p w14:paraId="0B4B3783" w14:textId="77777777" w:rsidR="00345E52" w:rsidRPr="00AF1EC4" w:rsidRDefault="00345E52" w:rsidP="003A3B73">
            <w:pPr>
              <w:jc w:val="center"/>
              <w:rPr>
                <w:rFonts w:ascii="Times New Roman" w:eastAsia="Times New Roman" w:hAnsi="Times New Roman" w:cs="Times New Roman"/>
                <w:b/>
                <w:bCs/>
                <w:i/>
                <w:sz w:val="24"/>
                <w:szCs w:val="24"/>
                <w:lang w:eastAsia="ru-RU"/>
              </w:rPr>
            </w:pPr>
          </w:p>
        </w:tc>
        <w:tc>
          <w:tcPr>
            <w:tcW w:w="734" w:type="pct"/>
            <w:vMerge/>
            <w:shd w:val="clear" w:color="auto" w:fill="auto"/>
          </w:tcPr>
          <w:p w14:paraId="5F9D41AE"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28856C1F" w14:textId="77777777" w:rsidTr="003A3B73">
        <w:trPr>
          <w:trHeight w:val="401"/>
        </w:trPr>
        <w:tc>
          <w:tcPr>
            <w:tcW w:w="738" w:type="pct"/>
            <w:vMerge/>
          </w:tcPr>
          <w:p w14:paraId="69548C36" w14:textId="77777777" w:rsidR="00345E52" w:rsidRPr="00AF1EC4" w:rsidRDefault="00345E52" w:rsidP="003A3B73">
            <w:pPr>
              <w:jc w:val="center"/>
              <w:rPr>
                <w:rFonts w:ascii="Times New Roman" w:hAnsi="Times New Roman" w:cs="Times New Roman"/>
                <w:b/>
                <w:bCs/>
                <w:sz w:val="24"/>
                <w:szCs w:val="24"/>
              </w:rPr>
            </w:pPr>
          </w:p>
        </w:tc>
        <w:tc>
          <w:tcPr>
            <w:tcW w:w="2980" w:type="pct"/>
          </w:tcPr>
          <w:p w14:paraId="6B93ED00"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548" w:type="pct"/>
            <w:vAlign w:val="center"/>
          </w:tcPr>
          <w:p w14:paraId="24F7FCBB" w14:textId="77777777" w:rsidR="00345E52" w:rsidRPr="00AF1EC4" w:rsidRDefault="00345E52"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w:t>
            </w:r>
          </w:p>
        </w:tc>
        <w:tc>
          <w:tcPr>
            <w:tcW w:w="734" w:type="pct"/>
            <w:vMerge/>
            <w:shd w:val="clear" w:color="auto" w:fill="auto"/>
          </w:tcPr>
          <w:p w14:paraId="58A762C8"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6FE43BEA" w14:textId="77777777" w:rsidTr="003A3B73">
        <w:trPr>
          <w:trHeight w:val="20"/>
        </w:trPr>
        <w:tc>
          <w:tcPr>
            <w:tcW w:w="738" w:type="pct"/>
            <w:vMerge/>
          </w:tcPr>
          <w:p w14:paraId="2191B675" w14:textId="77777777" w:rsidR="00345E52" w:rsidRPr="00AF1EC4" w:rsidRDefault="00345E52" w:rsidP="003A3B73">
            <w:pPr>
              <w:jc w:val="center"/>
              <w:rPr>
                <w:rFonts w:ascii="Times New Roman" w:hAnsi="Times New Roman" w:cs="Times New Roman"/>
                <w:b/>
                <w:bCs/>
                <w:sz w:val="24"/>
                <w:szCs w:val="24"/>
              </w:rPr>
            </w:pPr>
          </w:p>
        </w:tc>
        <w:tc>
          <w:tcPr>
            <w:tcW w:w="2980" w:type="pct"/>
          </w:tcPr>
          <w:p w14:paraId="6E116E22" w14:textId="77777777" w:rsidR="00345E52" w:rsidRPr="00AF1EC4" w:rsidRDefault="00345E52" w:rsidP="003A3B73">
            <w:pPr>
              <w:tabs>
                <w:tab w:val="left" w:pos="273"/>
              </w:tabs>
              <w:contextualSpacing/>
              <w:rPr>
                <w:rFonts w:ascii="Times New Roman" w:hAnsi="Times New Roman" w:cs="Times New Roman"/>
                <w:sz w:val="24"/>
                <w:szCs w:val="24"/>
              </w:rPr>
            </w:pPr>
            <w:r w:rsidRPr="00AF1EC4">
              <w:rPr>
                <w:rFonts w:ascii="Times New Roman" w:hAnsi="Times New Roman" w:cs="Times New Roman"/>
                <w:sz w:val="24"/>
                <w:szCs w:val="24"/>
              </w:rPr>
              <w:t>Практическое занятие 4 «Составление калькуляции изделия, сметы затрат; определение себестоимости изделий»</w:t>
            </w:r>
          </w:p>
        </w:tc>
        <w:tc>
          <w:tcPr>
            <w:tcW w:w="548" w:type="pct"/>
            <w:vAlign w:val="center"/>
          </w:tcPr>
          <w:p w14:paraId="2DBB0111" w14:textId="77777777" w:rsidR="00345E52" w:rsidRPr="00AF1EC4" w:rsidRDefault="00345E52"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734" w:type="pct"/>
            <w:vMerge/>
            <w:shd w:val="clear" w:color="auto" w:fill="auto"/>
          </w:tcPr>
          <w:p w14:paraId="7A24C69C"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1D6919BC" w14:textId="77777777" w:rsidTr="003A3B73">
        <w:trPr>
          <w:trHeight w:val="20"/>
        </w:trPr>
        <w:tc>
          <w:tcPr>
            <w:tcW w:w="738" w:type="pct"/>
            <w:vMerge w:val="restart"/>
          </w:tcPr>
          <w:p w14:paraId="21DB79EB" w14:textId="77777777" w:rsidR="00345E52" w:rsidRPr="00AF1EC4" w:rsidRDefault="00345E52" w:rsidP="003A3B73">
            <w:pPr>
              <w:tabs>
                <w:tab w:val="left" w:pos="285"/>
                <w:tab w:val="left" w:pos="1708"/>
              </w:tabs>
              <w:jc w:val="center"/>
              <w:rPr>
                <w:rFonts w:ascii="Times New Roman" w:hAnsi="Times New Roman" w:cs="Times New Roman"/>
                <w:b/>
                <w:bCs/>
                <w:sz w:val="24"/>
                <w:szCs w:val="24"/>
              </w:rPr>
            </w:pPr>
            <w:r w:rsidRPr="00AF1EC4">
              <w:rPr>
                <w:rFonts w:ascii="Times New Roman" w:hAnsi="Times New Roman" w:cs="Times New Roman"/>
                <w:b/>
                <w:bCs/>
                <w:sz w:val="24"/>
                <w:szCs w:val="24"/>
              </w:rPr>
              <w:t>Тема 1.5. Финансовые результаты и эффективность хозяйственной деятельности организации</w:t>
            </w:r>
          </w:p>
        </w:tc>
        <w:tc>
          <w:tcPr>
            <w:tcW w:w="2980" w:type="pct"/>
          </w:tcPr>
          <w:p w14:paraId="7BE0F439" w14:textId="77777777" w:rsidR="00345E52" w:rsidRPr="00AF1EC4" w:rsidRDefault="00345E52" w:rsidP="003A3B73">
            <w:pPr>
              <w:tabs>
                <w:tab w:val="left" w:pos="285"/>
                <w:tab w:val="left" w:pos="1708"/>
              </w:tabs>
              <w:rPr>
                <w:rFonts w:ascii="Times New Roman" w:hAnsi="Times New Roman" w:cs="Times New Roman"/>
                <w:sz w:val="24"/>
                <w:szCs w:val="24"/>
              </w:rPr>
            </w:pPr>
            <w:r w:rsidRPr="00AF1EC4">
              <w:rPr>
                <w:rFonts w:ascii="Times New Roman" w:eastAsia="Times New Roman" w:hAnsi="Times New Roman" w:cs="Times New Roman"/>
                <w:b/>
                <w:bCs/>
                <w:sz w:val="24"/>
                <w:szCs w:val="24"/>
                <w:lang w:eastAsia="ru-RU"/>
              </w:rPr>
              <w:t>Содержание учебного материала</w:t>
            </w:r>
          </w:p>
        </w:tc>
        <w:tc>
          <w:tcPr>
            <w:tcW w:w="548" w:type="pct"/>
            <w:vMerge w:val="restart"/>
            <w:vAlign w:val="center"/>
          </w:tcPr>
          <w:p w14:paraId="00063655"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734" w:type="pct"/>
            <w:vMerge/>
            <w:shd w:val="clear" w:color="auto" w:fill="auto"/>
            <w:vAlign w:val="center"/>
          </w:tcPr>
          <w:p w14:paraId="095F05AB"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5CD38C2A" w14:textId="77777777" w:rsidTr="003A3B73">
        <w:trPr>
          <w:trHeight w:val="20"/>
        </w:trPr>
        <w:tc>
          <w:tcPr>
            <w:tcW w:w="738" w:type="pct"/>
            <w:vMerge/>
          </w:tcPr>
          <w:p w14:paraId="640D13A9"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64B82444" w14:textId="77777777" w:rsidR="00345E52" w:rsidRPr="00AF1EC4" w:rsidRDefault="00345E52">
            <w:pPr>
              <w:numPr>
                <w:ilvl w:val="0"/>
                <w:numId w:val="57"/>
              </w:numPr>
              <w:tabs>
                <w:tab w:val="left" w:pos="264"/>
              </w:tabs>
              <w:contextualSpacing/>
              <w:rPr>
                <w:rFonts w:ascii="Times New Roman" w:hAnsi="Times New Roman" w:cs="Times New Roman"/>
                <w:sz w:val="24"/>
                <w:szCs w:val="24"/>
              </w:rPr>
            </w:pPr>
            <w:r w:rsidRPr="00AF1EC4">
              <w:rPr>
                <w:rFonts w:ascii="Times New Roman" w:hAnsi="Times New Roman" w:cs="Times New Roman"/>
                <w:sz w:val="24"/>
                <w:szCs w:val="24"/>
              </w:rPr>
              <w:t>учёт, отчётность и аналитическая деятельность в организации</w:t>
            </w:r>
          </w:p>
        </w:tc>
        <w:tc>
          <w:tcPr>
            <w:tcW w:w="548" w:type="pct"/>
            <w:vMerge/>
            <w:vAlign w:val="center"/>
          </w:tcPr>
          <w:p w14:paraId="075437CC" w14:textId="77777777" w:rsidR="00345E52" w:rsidRPr="00AF1EC4" w:rsidRDefault="00345E52" w:rsidP="003A3B73">
            <w:pPr>
              <w:tabs>
                <w:tab w:val="left" w:pos="285"/>
                <w:tab w:val="left" w:pos="1708"/>
              </w:tabs>
              <w:rPr>
                <w:rFonts w:ascii="Times New Roman" w:eastAsia="Times New Roman" w:hAnsi="Times New Roman" w:cs="Times New Roman"/>
                <w:b/>
                <w:bCs/>
                <w:sz w:val="24"/>
                <w:szCs w:val="24"/>
                <w:lang w:eastAsia="ru-RU"/>
              </w:rPr>
            </w:pPr>
          </w:p>
        </w:tc>
        <w:tc>
          <w:tcPr>
            <w:tcW w:w="734" w:type="pct"/>
            <w:vMerge/>
            <w:shd w:val="clear" w:color="auto" w:fill="auto"/>
          </w:tcPr>
          <w:p w14:paraId="44ED4096"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416636E5" w14:textId="77777777" w:rsidTr="003A3B73">
        <w:trPr>
          <w:trHeight w:val="20"/>
        </w:trPr>
        <w:tc>
          <w:tcPr>
            <w:tcW w:w="738" w:type="pct"/>
            <w:vMerge/>
          </w:tcPr>
          <w:p w14:paraId="3AB500A6"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4CE6AE88" w14:textId="77777777" w:rsidR="00345E52" w:rsidRPr="00AF1EC4" w:rsidRDefault="00345E52">
            <w:pPr>
              <w:numPr>
                <w:ilvl w:val="0"/>
                <w:numId w:val="57"/>
              </w:numPr>
              <w:tabs>
                <w:tab w:val="left" w:pos="264"/>
              </w:tabs>
              <w:contextualSpacing/>
              <w:rPr>
                <w:rFonts w:ascii="Times New Roman" w:hAnsi="Times New Roman" w:cs="Times New Roman"/>
                <w:sz w:val="24"/>
                <w:szCs w:val="24"/>
              </w:rPr>
            </w:pPr>
            <w:r w:rsidRPr="00AF1EC4">
              <w:rPr>
                <w:rFonts w:ascii="Times New Roman" w:hAnsi="Times New Roman" w:cs="Times New Roman"/>
                <w:sz w:val="24"/>
                <w:szCs w:val="24"/>
              </w:rPr>
              <w:t>основные технико-экономические показатели деятельности организации;</w:t>
            </w:r>
          </w:p>
        </w:tc>
        <w:tc>
          <w:tcPr>
            <w:tcW w:w="548" w:type="pct"/>
            <w:vMerge/>
            <w:vAlign w:val="center"/>
          </w:tcPr>
          <w:p w14:paraId="48C26329" w14:textId="77777777" w:rsidR="00345E52" w:rsidRPr="00AF1EC4" w:rsidRDefault="00345E52" w:rsidP="003A3B73">
            <w:pPr>
              <w:tabs>
                <w:tab w:val="left" w:pos="285"/>
                <w:tab w:val="left" w:pos="1708"/>
              </w:tabs>
              <w:rPr>
                <w:rFonts w:ascii="Times New Roman" w:eastAsia="Times New Roman" w:hAnsi="Times New Roman" w:cs="Times New Roman"/>
                <w:b/>
                <w:bCs/>
                <w:sz w:val="24"/>
                <w:szCs w:val="24"/>
                <w:lang w:eastAsia="ru-RU"/>
              </w:rPr>
            </w:pPr>
          </w:p>
        </w:tc>
        <w:tc>
          <w:tcPr>
            <w:tcW w:w="734" w:type="pct"/>
            <w:vMerge/>
            <w:shd w:val="clear" w:color="auto" w:fill="auto"/>
          </w:tcPr>
          <w:p w14:paraId="6462E7DF"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69D2EB07" w14:textId="77777777" w:rsidTr="003A3B73">
        <w:trPr>
          <w:trHeight w:val="111"/>
        </w:trPr>
        <w:tc>
          <w:tcPr>
            <w:tcW w:w="738" w:type="pct"/>
            <w:vMerge/>
          </w:tcPr>
          <w:p w14:paraId="0954C3B7"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13E4F2C3" w14:textId="77777777" w:rsidR="00345E52" w:rsidRPr="00AF1EC4" w:rsidRDefault="00345E52">
            <w:pPr>
              <w:numPr>
                <w:ilvl w:val="0"/>
                <w:numId w:val="57"/>
              </w:numPr>
              <w:tabs>
                <w:tab w:val="left" w:pos="264"/>
              </w:tabs>
              <w:contextualSpacing/>
              <w:rPr>
                <w:rFonts w:ascii="Times New Roman" w:hAnsi="Times New Roman" w:cs="Times New Roman"/>
                <w:sz w:val="24"/>
                <w:szCs w:val="24"/>
              </w:rPr>
            </w:pPr>
            <w:r w:rsidRPr="00AF1EC4">
              <w:rPr>
                <w:rFonts w:ascii="Times New Roman" w:hAnsi="Times New Roman" w:cs="Times New Roman"/>
                <w:sz w:val="24"/>
                <w:szCs w:val="24"/>
              </w:rPr>
              <w:t>пути повышения экономической эффективности производства</w:t>
            </w:r>
          </w:p>
        </w:tc>
        <w:tc>
          <w:tcPr>
            <w:tcW w:w="548" w:type="pct"/>
            <w:vMerge/>
            <w:vAlign w:val="center"/>
          </w:tcPr>
          <w:p w14:paraId="5141EDEB" w14:textId="77777777" w:rsidR="00345E52" w:rsidRPr="00AF1EC4" w:rsidRDefault="00345E52" w:rsidP="003A3B73">
            <w:pPr>
              <w:tabs>
                <w:tab w:val="left" w:pos="285"/>
                <w:tab w:val="left" w:pos="1708"/>
              </w:tabs>
              <w:rPr>
                <w:rFonts w:ascii="Times New Roman" w:eastAsia="Times New Roman" w:hAnsi="Times New Roman" w:cs="Times New Roman"/>
                <w:b/>
                <w:bCs/>
                <w:sz w:val="24"/>
                <w:szCs w:val="24"/>
                <w:lang w:eastAsia="ru-RU"/>
              </w:rPr>
            </w:pPr>
          </w:p>
        </w:tc>
        <w:tc>
          <w:tcPr>
            <w:tcW w:w="734" w:type="pct"/>
            <w:vMerge/>
            <w:shd w:val="clear" w:color="auto" w:fill="auto"/>
          </w:tcPr>
          <w:p w14:paraId="69512A5C"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534387D4" w14:textId="77777777" w:rsidTr="003A3B73">
        <w:trPr>
          <w:trHeight w:val="20"/>
        </w:trPr>
        <w:tc>
          <w:tcPr>
            <w:tcW w:w="738" w:type="pct"/>
            <w:vMerge/>
          </w:tcPr>
          <w:p w14:paraId="5B8F630D"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26D7DF10"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548" w:type="pct"/>
            <w:tcBorders>
              <w:top w:val="nil"/>
            </w:tcBorders>
            <w:vAlign w:val="center"/>
          </w:tcPr>
          <w:p w14:paraId="42952D86" w14:textId="77777777" w:rsidR="00345E52" w:rsidRPr="00AF1EC4" w:rsidRDefault="00345E52" w:rsidP="003A3B73">
            <w:pPr>
              <w:tabs>
                <w:tab w:val="left" w:pos="285"/>
                <w:tab w:val="left" w:pos="1708"/>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6</w:t>
            </w:r>
          </w:p>
        </w:tc>
        <w:tc>
          <w:tcPr>
            <w:tcW w:w="734" w:type="pct"/>
            <w:vMerge/>
            <w:shd w:val="clear" w:color="auto" w:fill="auto"/>
          </w:tcPr>
          <w:p w14:paraId="700036CF"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499C8929" w14:textId="77777777" w:rsidTr="003A3B73">
        <w:trPr>
          <w:trHeight w:val="20"/>
        </w:trPr>
        <w:tc>
          <w:tcPr>
            <w:tcW w:w="738" w:type="pct"/>
            <w:vMerge/>
          </w:tcPr>
          <w:p w14:paraId="60BEA7C1"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0D368BDB"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548" w:type="pct"/>
            <w:tcBorders>
              <w:top w:val="nil"/>
            </w:tcBorders>
            <w:vAlign w:val="center"/>
          </w:tcPr>
          <w:p w14:paraId="00A003E3" w14:textId="77777777" w:rsidR="00345E52" w:rsidRPr="00AF1EC4" w:rsidRDefault="00345E52" w:rsidP="003A3B73">
            <w:pPr>
              <w:tabs>
                <w:tab w:val="left" w:pos="285"/>
                <w:tab w:val="left" w:pos="1708"/>
              </w:tabs>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6</w:t>
            </w:r>
          </w:p>
        </w:tc>
        <w:tc>
          <w:tcPr>
            <w:tcW w:w="734" w:type="pct"/>
            <w:vMerge/>
            <w:shd w:val="clear" w:color="auto" w:fill="auto"/>
          </w:tcPr>
          <w:p w14:paraId="15C1DF34"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5F7AEA56" w14:textId="77777777" w:rsidTr="003A3B73">
        <w:trPr>
          <w:trHeight w:val="90"/>
        </w:trPr>
        <w:tc>
          <w:tcPr>
            <w:tcW w:w="738" w:type="pct"/>
            <w:vMerge/>
          </w:tcPr>
          <w:p w14:paraId="1546C2E0"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56AEC66B" w14:textId="77777777" w:rsidR="00345E52" w:rsidRPr="00AF1EC4" w:rsidRDefault="00345E52" w:rsidP="003A3B73">
            <w:pPr>
              <w:tabs>
                <w:tab w:val="left" w:pos="285"/>
                <w:tab w:val="left" w:pos="1708"/>
              </w:tabs>
              <w:contextualSpacing/>
              <w:rPr>
                <w:rFonts w:ascii="Times New Roman" w:hAnsi="Times New Roman" w:cs="Times New Roman"/>
                <w:sz w:val="24"/>
                <w:szCs w:val="24"/>
              </w:rPr>
            </w:pPr>
            <w:r w:rsidRPr="00AF1EC4">
              <w:rPr>
                <w:rFonts w:ascii="Times New Roman" w:hAnsi="Times New Roman" w:cs="Times New Roman"/>
                <w:sz w:val="24"/>
                <w:szCs w:val="24"/>
              </w:rPr>
              <w:t xml:space="preserve">Практическое занятие 5 «Расчет </w:t>
            </w:r>
            <w:proofErr w:type="gramStart"/>
            <w:r w:rsidRPr="00AF1EC4">
              <w:rPr>
                <w:rFonts w:ascii="Times New Roman" w:hAnsi="Times New Roman" w:cs="Times New Roman"/>
                <w:sz w:val="24"/>
                <w:szCs w:val="24"/>
              </w:rPr>
              <w:t>основных  технико</w:t>
            </w:r>
            <w:proofErr w:type="gramEnd"/>
            <w:r w:rsidRPr="00AF1EC4">
              <w:rPr>
                <w:rFonts w:ascii="Times New Roman" w:hAnsi="Times New Roman" w:cs="Times New Roman"/>
                <w:sz w:val="24"/>
                <w:szCs w:val="24"/>
              </w:rPr>
              <w:t xml:space="preserve">-экономических </w:t>
            </w:r>
            <w:proofErr w:type="gramStart"/>
            <w:r w:rsidRPr="00AF1EC4">
              <w:rPr>
                <w:rFonts w:ascii="Times New Roman" w:hAnsi="Times New Roman" w:cs="Times New Roman"/>
                <w:sz w:val="24"/>
                <w:szCs w:val="24"/>
              </w:rPr>
              <w:t>показателей  деятельности</w:t>
            </w:r>
            <w:proofErr w:type="gramEnd"/>
            <w:r w:rsidRPr="00AF1EC4">
              <w:rPr>
                <w:rFonts w:ascii="Times New Roman" w:hAnsi="Times New Roman" w:cs="Times New Roman"/>
                <w:sz w:val="24"/>
                <w:szCs w:val="24"/>
              </w:rPr>
              <w:t xml:space="preserve"> организации»</w:t>
            </w:r>
          </w:p>
        </w:tc>
        <w:tc>
          <w:tcPr>
            <w:tcW w:w="548" w:type="pct"/>
            <w:vAlign w:val="center"/>
          </w:tcPr>
          <w:p w14:paraId="09FED5CF"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734" w:type="pct"/>
            <w:vMerge/>
            <w:shd w:val="clear" w:color="auto" w:fill="auto"/>
          </w:tcPr>
          <w:p w14:paraId="105D1F00"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3F69651B" w14:textId="77777777" w:rsidTr="003A3B73">
        <w:trPr>
          <w:trHeight w:val="90"/>
        </w:trPr>
        <w:tc>
          <w:tcPr>
            <w:tcW w:w="738" w:type="pct"/>
          </w:tcPr>
          <w:p w14:paraId="097CCCF2"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Раздел 2</w:t>
            </w:r>
          </w:p>
        </w:tc>
        <w:tc>
          <w:tcPr>
            <w:tcW w:w="2980" w:type="pct"/>
          </w:tcPr>
          <w:p w14:paraId="13CF2261" w14:textId="77777777" w:rsidR="00345E52" w:rsidRPr="00AF1EC4" w:rsidRDefault="00345E52"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Основы менеджмента и маркетинга</w:t>
            </w:r>
          </w:p>
        </w:tc>
        <w:tc>
          <w:tcPr>
            <w:tcW w:w="548" w:type="pct"/>
            <w:vAlign w:val="center"/>
          </w:tcPr>
          <w:p w14:paraId="0C669B23"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p>
        </w:tc>
        <w:tc>
          <w:tcPr>
            <w:tcW w:w="734" w:type="pct"/>
            <w:vMerge/>
            <w:shd w:val="clear" w:color="auto" w:fill="auto"/>
          </w:tcPr>
          <w:p w14:paraId="575A5485" w14:textId="77777777" w:rsidR="00345E52" w:rsidRPr="00AF1EC4" w:rsidRDefault="00345E52" w:rsidP="003A3B73">
            <w:pPr>
              <w:suppressAutoHyphens/>
              <w:jc w:val="center"/>
              <w:rPr>
                <w:rFonts w:ascii="Times New Roman" w:eastAsia="Times New Roman" w:hAnsi="Times New Roman" w:cs="Times New Roman"/>
                <w:iCs/>
                <w:sz w:val="24"/>
                <w:szCs w:val="24"/>
                <w:lang w:eastAsia="ru-RU"/>
              </w:rPr>
            </w:pPr>
          </w:p>
        </w:tc>
      </w:tr>
      <w:tr w:rsidR="00AF1EC4" w:rsidRPr="00AF1EC4" w14:paraId="75C1EB95" w14:textId="77777777" w:rsidTr="003A3B73">
        <w:trPr>
          <w:trHeight w:val="90"/>
        </w:trPr>
        <w:tc>
          <w:tcPr>
            <w:tcW w:w="738" w:type="pct"/>
            <w:vMerge w:val="restart"/>
          </w:tcPr>
          <w:p w14:paraId="4958A123"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2.1</w:t>
            </w:r>
          </w:p>
          <w:p w14:paraId="682A9DDE" w14:textId="77777777" w:rsidR="00345E52" w:rsidRPr="00AF1EC4" w:rsidRDefault="00345E52" w:rsidP="003A3B73">
            <w:pPr>
              <w:tabs>
                <w:tab w:val="left" w:pos="285"/>
                <w:tab w:val="left" w:pos="1708"/>
              </w:tabs>
              <w:jc w:val="center"/>
              <w:rPr>
                <w:rFonts w:ascii="Times New Roman" w:hAnsi="Times New Roman" w:cs="Times New Roman"/>
                <w:b/>
                <w:bCs/>
                <w:sz w:val="24"/>
                <w:szCs w:val="24"/>
              </w:rPr>
            </w:pPr>
            <w:r w:rsidRPr="00AF1EC4">
              <w:rPr>
                <w:rFonts w:ascii="Times New Roman" w:eastAsia="Times New Roman" w:hAnsi="Times New Roman" w:cs="Times New Roman"/>
                <w:b/>
                <w:sz w:val="24"/>
                <w:szCs w:val="24"/>
              </w:rPr>
              <w:t>Сущность и характерные черты современного менеджмента, история его развития</w:t>
            </w:r>
          </w:p>
        </w:tc>
        <w:tc>
          <w:tcPr>
            <w:tcW w:w="2980" w:type="pct"/>
          </w:tcPr>
          <w:p w14:paraId="45F74BE7" w14:textId="77777777" w:rsidR="00345E52" w:rsidRPr="00AF1EC4" w:rsidRDefault="00345E52"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548" w:type="pct"/>
            <w:vAlign w:val="center"/>
          </w:tcPr>
          <w:p w14:paraId="3B27B93B"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8</w:t>
            </w:r>
          </w:p>
        </w:tc>
        <w:tc>
          <w:tcPr>
            <w:tcW w:w="734" w:type="pct"/>
            <w:vMerge/>
            <w:shd w:val="clear" w:color="auto" w:fill="auto"/>
          </w:tcPr>
          <w:p w14:paraId="7DF9DDE1"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262B52CD" w14:textId="77777777" w:rsidTr="003A3B73">
        <w:trPr>
          <w:trHeight w:val="90"/>
        </w:trPr>
        <w:tc>
          <w:tcPr>
            <w:tcW w:w="738" w:type="pct"/>
            <w:vMerge/>
          </w:tcPr>
          <w:p w14:paraId="2B77B43B"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2A4A1413" w14:textId="77777777" w:rsidR="00345E52" w:rsidRPr="00AF1EC4" w:rsidRDefault="00345E52">
            <w:pPr>
              <w:numPr>
                <w:ilvl w:val="0"/>
                <w:numId w:val="59"/>
              </w:numPr>
              <w:tabs>
                <w:tab w:val="left" w:pos="34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rPr>
              <w:t>Сущность и характерные черты современного менеджмента, Основные этапы истории менеджмента</w:t>
            </w:r>
          </w:p>
        </w:tc>
        <w:tc>
          <w:tcPr>
            <w:tcW w:w="548" w:type="pct"/>
            <w:vMerge w:val="restart"/>
            <w:vAlign w:val="center"/>
          </w:tcPr>
          <w:p w14:paraId="76F0F22B"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8</w:t>
            </w:r>
          </w:p>
        </w:tc>
        <w:tc>
          <w:tcPr>
            <w:tcW w:w="734" w:type="pct"/>
            <w:vMerge/>
            <w:shd w:val="clear" w:color="auto" w:fill="auto"/>
          </w:tcPr>
          <w:p w14:paraId="14875096"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02C64068" w14:textId="77777777" w:rsidTr="003A3B73">
        <w:trPr>
          <w:trHeight w:val="90"/>
        </w:trPr>
        <w:tc>
          <w:tcPr>
            <w:tcW w:w="738" w:type="pct"/>
            <w:vMerge/>
          </w:tcPr>
          <w:p w14:paraId="671440D0"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0F074A33" w14:textId="77777777" w:rsidR="00345E52" w:rsidRPr="00AF1EC4" w:rsidRDefault="00345E52">
            <w:pPr>
              <w:numPr>
                <w:ilvl w:val="0"/>
                <w:numId w:val="60"/>
              </w:numPr>
              <w:tabs>
                <w:tab w:val="left" w:pos="31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
              <w:contextualSpacing/>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rPr>
              <w:t>.</w:t>
            </w:r>
            <w:r w:rsidRPr="00AF1EC4">
              <w:rPr>
                <w:rFonts w:ascii="Times New Roman" w:eastAsia="Times New Roman" w:hAnsi="Times New Roman" w:cs="Times New Roman"/>
                <w:sz w:val="24"/>
                <w:szCs w:val="24"/>
                <w:lang w:eastAsia="ru-RU"/>
              </w:rPr>
              <w:t xml:space="preserve"> Подразделение среды на внешнюю и внутреннюю среду организации.</w:t>
            </w:r>
          </w:p>
          <w:p w14:paraId="25B649D1" w14:textId="77777777" w:rsidR="00345E52" w:rsidRPr="00AF1EC4" w:rsidRDefault="00345E52" w:rsidP="003A3B73">
            <w:pPr>
              <w:tabs>
                <w:tab w:val="left" w:pos="34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
              <w:contextualSpacing/>
              <w:rPr>
                <w:rFonts w:ascii="Times New Roman" w:eastAsia="Times New Roman" w:hAnsi="Times New Roman" w:cs="Times New Roman"/>
                <w:bCs/>
                <w:sz w:val="24"/>
                <w:szCs w:val="24"/>
                <w:lang w:eastAsia="ru-RU"/>
              </w:rPr>
            </w:pPr>
          </w:p>
        </w:tc>
        <w:tc>
          <w:tcPr>
            <w:tcW w:w="548" w:type="pct"/>
            <w:vMerge/>
            <w:vAlign w:val="center"/>
          </w:tcPr>
          <w:p w14:paraId="5D3A8EBF"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p>
        </w:tc>
        <w:tc>
          <w:tcPr>
            <w:tcW w:w="734" w:type="pct"/>
            <w:vMerge/>
            <w:shd w:val="clear" w:color="auto" w:fill="auto"/>
          </w:tcPr>
          <w:p w14:paraId="2A831B97"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752A7982" w14:textId="77777777" w:rsidTr="003A3B73">
        <w:trPr>
          <w:trHeight w:val="90"/>
        </w:trPr>
        <w:tc>
          <w:tcPr>
            <w:tcW w:w="738" w:type="pct"/>
            <w:vMerge/>
          </w:tcPr>
          <w:p w14:paraId="0AA19360"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739F8930" w14:textId="77777777" w:rsidR="00345E52" w:rsidRPr="00AF1EC4" w:rsidRDefault="00345E52" w:rsidP="003A3B73">
            <w:pPr>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548" w:type="pct"/>
            <w:vAlign w:val="center"/>
          </w:tcPr>
          <w:p w14:paraId="4A5EF9ED"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w:t>
            </w:r>
          </w:p>
        </w:tc>
        <w:tc>
          <w:tcPr>
            <w:tcW w:w="734" w:type="pct"/>
            <w:vMerge/>
            <w:shd w:val="clear" w:color="auto" w:fill="auto"/>
          </w:tcPr>
          <w:p w14:paraId="38A6E1A0"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64A517AB" w14:textId="77777777" w:rsidTr="003A3B73">
        <w:trPr>
          <w:trHeight w:val="90"/>
        </w:trPr>
        <w:tc>
          <w:tcPr>
            <w:tcW w:w="738" w:type="pct"/>
            <w:vMerge w:val="restart"/>
          </w:tcPr>
          <w:p w14:paraId="79846DE1"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lastRenderedPageBreak/>
              <w:t>Тема 2.2</w:t>
            </w:r>
          </w:p>
          <w:p w14:paraId="6878421A" w14:textId="77777777" w:rsidR="00345E52" w:rsidRPr="00AF1EC4" w:rsidRDefault="00345E52"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sz w:val="24"/>
                <w:szCs w:val="24"/>
              </w:rPr>
              <w:t>Внешняя и внутренняя среда организации. Организация работы предприятия.</w:t>
            </w:r>
          </w:p>
        </w:tc>
        <w:tc>
          <w:tcPr>
            <w:tcW w:w="2980" w:type="pct"/>
          </w:tcPr>
          <w:p w14:paraId="688CD8E7" w14:textId="77777777" w:rsidR="00345E52" w:rsidRPr="00AF1EC4" w:rsidRDefault="00345E52"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Содержание учебного материала </w:t>
            </w:r>
          </w:p>
        </w:tc>
        <w:tc>
          <w:tcPr>
            <w:tcW w:w="548" w:type="pct"/>
            <w:vMerge w:val="restart"/>
            <w:vAlign w:val="center"/>
          </w:tcPr>
          <w:p w14:paraId="7E6A009D"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8</w:t>
            </w:r>
          </w:p>
        </w:tc>
        <w:tc>
          <w:tcPr>
            <w:tcW w:w="734" w:type="pct"/>
            <w:vMerge/>
            <w:shd w:val="clear" w:color="auto" w:fill="auto"/>
          </w:tcPr>
          <w:p w14:paraId="43A67A0D"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1DCAF4ED" w14:textId="77777777" w:rsidTr="003A3B73">
        <w:trPr>
          <w:trHeight w:val="90"/>
        </w:trPr>
        <w:tc>
          <w:tcPr>
            <w:tcW w:w="738" w:type="pct"/>
            <w:vMerge/>
            <w:vAlign w:val="center"/>
          </w:tcPr>
          <w:p w14:paraId="2C89D7E2"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3F2BCDFF" w14:textId="77777777" w:rsidR="00345E52" w:rsidRPr="00AF1EC4" w:rsidRDefault="00345E52">
            <w:pPr>
              <w:numPr>
                <w:ilvl w:val="0"/>
                <w:numId w:val="60"/>
              </w:numPr>
              <w:tabs>
                <w:tab w:val="left" w:pos="31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
              <w:contextualSpacing/>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rPr>
              <w:t xml:space="preserve">Структура организации, </w:t>
            </w:r>
            <w:r w:rsidRPr="00AF1EC4">
              <w:rPr>
                <w:rFonts w:ascii="Times New Roman" w:eastAsia="Times New Roman" w:hAnsi="Times New Roman" w:cs="Times New Roman"/>
                <w:sz w:val="24"/>
                <w:szCs w:val="24"/>
                <w:lang w:eastAsia="ru-RU"/>
              </w:rPr>
              <w:t>принципы построения организационной структуры управления. Методы проектирования организационных структур.</w:t>
            </w:r>
          </w:p>
        </w:tc>
        <w:tc>
          <w:tcPr>
            <w:tcW w:w="548" w:type="pct"/>
            <w:vMerge/>
            <w:vAlign w:val="center"/>
          </w:tcPr>
          <w:p w14:paraId="0E8A81C3"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p>
        </w:tc>
        <w:tc>
          <w:tcPr>
            <w:tcW w:w="734" w:type="pct"/>
            <w:vMerge/>
            <w:shd w:val="clear" w:color="auto" w:fill="auto"/>
          </w:tcPr>
          <w:p w14:paraId="72A0CC4F"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6CB015F1" w14:textId="77777777" w:rsidTr="003A3B73">
        <w:trPr>
          <w:trHeight w:val="90"/>
        </w:trPr>
        <w:tc>
          <w:tcPr>
            <w:tcW w:w="738" w:type="pct"/>
            <w:vMerge/>
            <w:vAlign w:val="center"/>
          </w:tcPr>
          <w:p w14:paraId="0E22F640"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6E4DBA08" w14:textId="77777777" w:rsidR="00345E52" w:rsidRPr="00AF1EC4" w:rsidRDefault="00345E52">
            <w:pPr>
              <w:numPr>
                <w:ilvl w:val="0"/>
                <w:numId w:val="60"/>
              </w:numPr>
              <w:tabs>
                <w:tab w:val="left" w:pos="31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
              <w:contextualSpacing/>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rPr>
              <w:t>Иерархические (бюрократические) и органические (адаптивные) организационные структуры.</w:t>
            </w:r>
          </w:p>
        </w:tc>
        <w:tc>
          <w:tcPr>
            <w:tcW w:w="548" w:type="pct"/>
            <w:vMerge/>
            <w:vAlign w:val="center"/>
          </w:tcPr>
          <w:p w14:paraId="36E6BB5E"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p>
        </w:tc>
        <w:tc>
          <w:tcPr>
            <w:tcW w:w="734" w:type="pct"/>
            <w:vMerge/>
            <w:shd w:val="clear" w:color="auto" w:fill="auto"/>
          </w:tcPr>
          <w:p w14:paraId="4CAEE5BB"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7C1D3D0E" w14:textId="77777777" w:rsidTr="003A3B73">
        <w:trPr>
          <w:trHeight w:val="90"/>
        </w:trPr>
        <w:tc>
          <w:tcPr>
            <w:tcW w:w="738" w:type="pct"/>
            <w:vMerge/>
            <w:vAlign w:val="center"/>
          </w:tcPr>
          <w:p w14:paraId="3A46A4AE"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432870DE"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548" w:type="pct"/>
            <w:vAlign w:val="center"/>
          </w:tcPr>
          <w:p w14:paraId="017EBD55"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734" w:type="pct"/>
            <w:vMerge/>
            <w:shd w:val="clear" w:color="auto" w:fill="auto"/>
          </w:tcPr>
          <w:p w14:paraId="763220B2"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3997E04C" w14:textId="77777777" w:rsidTr="003A3B73">
        <w:trPr>
          <w:trHeight w:val="90"/>
        </w:trPr>
        <w:tc>
          <w:tcPr>
            <w:tcW w:w="738" w:type="pct"/>
            <w:vMerge/>
            <w:vAlign w:val="center"/>
          </w:tcPr>
          <w:p w14:paraId="08BC3927"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37E93268"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548" w:type="pct"/>
            <w:vAlign w:val="center"/>
          </w:tcPr>
          <w:p w14:paraId="083FA430"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734" w:type="pct"/>
            <w:vMerge/>
            <w:shd w:val="clear" w:color="auto" w:fill="auto"/>
          </w:tcPr>
          <w:p w14:paraId="0C8A8834"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45B2169B" w14:textId="77777777" w:rsidTr="003A3B73">
        <w:trPr>
          <w:trHeight w:val="90"/>
        </w:trPr>
        <w:tc>
          <w:tcPr>
            <w:tcW w:w="738" w:type="pct"/>
            <w:vMerge/>
            <w:vAlign w:val="center"/>
          </w:tcPr>
          <w:p w14:paraId="1284A04C"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0506518A" w14:textId="77777777" w:rsidR="00345E52" w:rsidRPr="00AF1EC4" w:rsidRDefault="00345E52" w:rsidP="003A3B73">
            <w:pPr>
              <w:contextualSpacing/>
              <w:jc w:val="both"/>
              <w:rPr>
                <w:rFonts w:ascii="Times New Roman" w:hAnsi="Times New Roman" w:cs="Times New Roman"/>
                <w:bCs/>
                <w:sz w:val="24"/>
                <w:szCs w:val="24"/>
              </w:rPr>
            </w:pPr>
            <w:r w:rsidRPr="00AF1EC4">
              <w:rPr>
                <w:rFonts w:ascii="Times New Roman" w:hAnsi="Times New Roman" w:cs="Times New Roman"/>
                <w:bCs/>
                <w:sz w:val="24"/>
                <w:szCs w:val="24"/>
              </w:rPr>
              <w:t>Практическое занятие 6 «</w:t>
            </w:r>
            <w:r w:rsidRPr="00AF1EC4">
              <w:rPr>
                <w:rFonts w:ascii="Times New Roman" w:eastAsia="Times New Roman" w:hAnsi="Times New Roman" w:cs="Times New Roman"/>
                <w:sz w:val="24"/>
                <w:szCs w:val="24"/>
                <w:lang w:eastAsia="ru-RU"/>
              </w:rPr>
              <w:t>Формирование организационных структур управления</w:t>
            </w:r>
            <w:r w:rsidRPr="00AF1EC4">
              <w:rPr>
                <w:rFonts w:ascii="Times New Roman" w:hAnsi="Times New Roman" w:cs="Times New Roman"/>
                <w:bCs/>
                <w:sz w:val="24"/>
                <w:szCs w:val="24"/>
              </w:rPr>
              <w:t>»</w:t>
            </w:r>
          </w:p>
        </w:tc>
        <w:tc>
          <w:tcPr>
            <w:tcW w:w="548" w:type="pct"/>
            <w:vAlign w:val="center"/>
          </w:tcPr>
          <w:p w14:paraId="5E72CB03"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734" w:type="pct"/>
            <w:vMerge/>
            <w:shd w:val="clear" w:color="auto" w:fill="auto"/>
          </w:tcPr>
          <w:p w14:paraId="74E30E8C"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1010020B" w14:textId="77777777" w:rsidTr="003A3B73">
        <w:trPr>
          <w:trHeight w:val="90"/>
        </w:trPr>
        <w:tc>
          <w:tcPr>
            <w:tcW w:w="738" w:type="pct"/>
            <w:vMerge w:val="restart"/>
          </w:tcPr>
          <w:p w14:paraId="5C1A1AFD"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2.3.</w:t>
            </w:r>
          </w:p>
          <w:p w14:paraId="708A3E37" w14:textId="77777777" w:rsidR="00345E52" w:rsidRPr="00AF1EC4" w:rsidRDefault="00345E52"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sz w:val="24"/>
                <w:szCs w:val="24"/>
                <w:lang w:eastAsia="ru-RU"/>
              </w:rPr>
              <w:t>Цикл менеджмента, функции менеджмента в рыночной экономике</w:t>
            </w:r>
          </w:p>
        </w:tc>
        <w:tc>
          <w:tcPr>
            <w:tcW w:w="2980" w:type="pct"/>
          </w:tcPr>
          <w:p w14:paraId="0281A9D0" w14:textId="77777777" w:rsidR="00345E52" w:rsidRPr="00AF1EC4" w:rsidRDefault="00345E52"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548" w:type="pct"/>
            <w:vMerge w:val="restart"/>
            <w:vAlign w:val="center"/>
          </w:tcPr>
          <w:p w14:paraId="435C3E58"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8</w:t>
            </w:r>
          </w:p>
        </w:tc>
        <w:tc>
          <w:tcPr>
            <w:tcW w:w="734" w:type="pct"/>
            <w:vMerge/>
            <w:shd w:val="clear" w:color="auto" w:fill="auto"/>
          </w:tcPr>
          <w:p w14:paraId="44D08F23"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027E9E39" w14:textId="77777777" w:rsidTr="003A3B73">
        <w:trPr>
          <w:trHeight w:val="90"/>
        </w:trPr>
        <w:tc>
          <w:tcPr>
            <w:tcW w:w="738" w:type="pct"/>
            <w:vMerge/>
            <w:vAlign w:val="center"/>
          </w:tcPr>
          <w:p w14:paraId="512B08AE"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7AF8ED40" w14:textId="77777777" w:rsidR="00345E52" w:rsidRPr="00AF1EC4" w:rsidRDefault="00345E52">
            <w:pPr>
              <w:numPr>
                <w:ilvl w:val="0"/>
                <w:numId w:val="61"/>
              </w:numPr>
              <w:tabs>
                <w:tab w:val="left" w:pos="34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
              <w:contextualSpacing/>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xml:space="preserve">Процесс управления. </w:t>
            </w:r>
            <w:r w:rsidRPr="00AF1EC4">
              <w:rPr>
                <w:rFonts w:ascii="Times New Roman" w:eastAsia="Times New Roman" w:hAnsi="Times New Roman" w:cs="Times New Roman"/>
                <w:sz w:val="24"/>
                <w:szCs w:val="24"/>
                <w:lang w:eastAsia="ru-RU"/>
              </w:rPr>
              <w:t>Цикл менеджмента. Функции менеджмента в рыночной экономике: организация, планирование, мотивация и контроль деятельности экономического субъекта</w:t>
            </w:r>
            <w:r w:rsidRPr="00AF1EC4">
              <w:rPr>
                <w:rFonts w:ascii="Times New Roman" w:eastAsia="Times New Roman" w:hAnsi="Times New Roman" w:cs="Times New Roman"/>
                <w:sz w:val="24"/>
                <w:szCs w:val="24"/>
              </w:rPr>
              <w:t xml:space="preserve">. </w:t>
            </w:r>
          </w:p>
        </w:tc>
        <w:tc>
          <w:tcPr>
            <w:tcW w:w="548" w:type="pct"/>
            <w:vMerge/>
            <w:vAlign w:val="center"/>
          </w:tcPr>
          <w:p w14:paraId="3AB29B9F"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p>
        </w:tc>
        <w:tc>
          <w:tcPr>
            <w:tcW w:w="734" w:type="pct"/>
            <w:vMerge/>
            <w:shd w:val="clear" w:color="auto" w:fill="auto"/>
          </w:tcPr>
          <w:p w14:paraId="710907D6"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538C66E3" w14:textId="77777777" w:rsidTr="003A3B73">
        <w:tc>
          <w:tcPr>
            <w:tcW w:w="738" w:type="pct"/>
            <w:vMerge/>
            <w:vAlign w:val="center"/>
          </w:tcPr>
          <w:p w14:paraId="4E889F63"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vMerge w:val="restart"/>
          </w:tcPr>
          <w:p w14:paraId="6A577906"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548" w:type="pct"/>
            <w:vAlign w:val="center"/>
          </w:tcPr>
          <w:p w14:paraId="38CAC6C7"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12</w:t>
            </w:r>
          </w:p>
        </w:tc>
        <w:tc>
          <w:tcPr>
            <w:tcW w:w="734" w:type="pct"/>
            <w:vMerge/>
            <w:shd w:val="clear" w:color="auto" w:fill="auto"/>
          </w:tcPr>
          <w:p w14:paraId="563893D6"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62DD7609" w14:textId="77777777" w:rsidTr="003A3B73">
        <w:trPr>
          <w:trHeight w:val="240"/>
        </w:trPr>
        <w:tc>
          <w:tcPr>
            <w:tcW w:w="738" w:type="pct"/>
            <w:vMerge/>
            <w:vAlign w:val="center"/>
          </w:tcPr>
          <w:p w14:paraId="4C53ECC1"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vMerge/>
          </w:tcPr>
          <w:p w14:paraId="4AAE7D3B" w14:textId="77777777" w:rsidR="00345E52" w:rsidRPr="00AF1EC4" w:rsidRDefault="00345E52" w:rsidP="003A3B73">
            <w:pPr>
              <w:jc w:val="both"/>
              <w:rPr>
                <w:rFonts w:ascii="Times New Roman" w:eastAsia="Times New Roman" w:hAnsi="Times New Roman" w:cs="Times New Roman"/>
                <w:b/>
                <w:bCs/>
                <w:sz w:val="24"/>
                <w:szCs w:val="24"/>
                <w:lang w:eastAsia="ru-RU"/>
              </w:rPr>
            </w:pPr>
          </w:p>
        </w:tc>
        <w:tc>
          <w:tcPr>
            <w:tcW w:w="548" w:type="pct"/>
            <w:vAlign w:val="center"/>
          </w:tcPr>
          <w:p w14:paraId="23072776"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p>
        </w:tc>
        <w:tc>
          <w:tcPr>
            <w:tcW w:w="734" w:type="pct"/>
            <w:vMerge w:val="restart"/>
            <w:shd w:val="clear" w:color="auto" w:fill="auto"/>
          </w:tcPr>
          <w:p w14:paraId="6481AA57" w14:textId="77777777" w:rsidR="00345E52" w:rsidRPr="00AF1EC4" w:rsidRDefault="00345E52" w:rsidP="003A3B73">
            <w:pPr>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 Уметь</w:t>
            </w:r>
          </w:p>
          <w:p w14:paraId="5D70A897"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рассчитывать основные технико-экономические показатели деятельности организации;</w:t>
            </w:r>
          </w:p>
          <w:p w14:paraId="460092A7"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выполнять анализ хозяйственной деятельности организации;</w:t>
            </w:r>
          </w:p>
          <w:p w14:paraId="1F06FCCB"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lastRenderedPageBreak/>
              <w:t>- намечать мероприятия и предложения по повышению экономической эффективности производства;</w:t>
            </w:r>
          </w:p>
          <w:p w14:paraId="6A1CAF57" w14:textId="77777777" w:rsidR="00345E52" w:rsidRPr="00AF1EC4" w:rsidRDefault="00345E52" w:rsidP="003A3B73">
            <w:pPr>
              <w:jc w:val="both"/>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 принимать эффективные решения, используя систему методов управления;</w:t>
            </w:r>
          </w:p>
          <w:p w14:paraId="697F9444" w14:textId="77777777" w:rsidR="00345E52" w:rsidRPr="00AF1EC4" w:rsidRDefault="00345E52" w:rsidP="003A3B73">
            <w:pPr>
              <w:jc w:val="both"/>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 анализировать рынок недвижимости, осуществлять его сегментацию и позиционирование;</w:t>
            </w:r>
          </w:p>
          <w:p w14:paraId="5E67D19D" w14:textId="77777777" w:rsidR="00345E52" w:rsidRPr="00AF1EC4" w:rsidRDefault="00345E52" w:rsidP="003A3B73">
            <w:pPr>
              <w:jc w:val="both"/>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–определять стратегию и тактику относительно ценообразования;</w:t>
            </w:r>
          </w:p>
          <w:p w14:paraId="4FE156DD" w14:textId="77777777" w:rsidR="00345E52" w:rsidRPr="00AF1EC4" w:rsidRDefault="00345E52" w:rsidP="003A3B73">
            <w:pPr>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 применять</w:t>
            </w:r>
            <w:r w:rsidRPr="00AF1EC4">
              <w:rPr>
                <w:rFonts w:ascii="Times New Roman" w:eastAsia="Times New Roman" w:hAnsi="Times New Roman" w:cs="Times New Roman"/>
                <w:sz w:val="24"/>
                <w:szCs w:val="24"/>
                <w:lang w:val="en-US" w:eastAsia="ru-RU"/>
              </w:rPr>
              <w:t> </w:t>
            </w:r>
            <w:r w:rsidRPr="00AF1EC4">
              <w:rPr>
                <w:rFonts w:ascii="Times New Roman" w:eastAsia="Times New Roman" w:hAnsi="Times New Roman" w:cs="Times New Roman"/>
                <w:sz w:val="24"/>
                <w:szCs w:val="24"/>
                <w:lang w:eastAsia="ru-RU"/>
              </w:rPr>
              <w:t>в профессиональной деятельности приемы делового и управленческого общения;</w:t>
            </w:r>
          </w:p>
          <w:p w14:paraId="12CE4C88" w14:textId="77777777" w:rsidR="00345E52" w:rsidRPr="00AF1EC4" w:rsidRDefault="00345E52" w:rsidP="003A3B73">
            <w:pPr>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w:t>
            </w:r>
            <w:r w:rsidRPr="00AF1EC4">
              <w:rPr>
                <w:rFonts w:ascii="Times New Roman" w:eastAsia="Times New Roman" w:hAnsi="Times New Roman" w:cs="Times New Roman"/>
                <w:sz w:val="24"/>
                <w:szCs w:val="24"/>
                <w:lang w:val="en-US" w:eastAsia="ru-RU"/>
              </w:rPr>
              <w:t> </w:t>
            </w:r>
            <w:r w:rsidRPr="00AF1EC4">
              <w:rPr>
                <w:rFonts w:ascii="Times New Roman" w:eastAsia="Times New Roman" w:hAnsi="Times New Roman" w:cs="Times New Roman"/>
                <w:sz w:val="24"/>
                <w:szCs w:val="24"/>
                <w:lang w:eastAsia="ru-RU"/>
              </w:rPr>
              <w:t>разрабатывать мотивационную политику организации;</w:t>
            </w:r>
          </w:p>
          <w:p w14:paraId="0F5AB4A2" w14:textId="77777777" w:rsidR="00345E52" w:rsidRPr="00AF1EC4" w:rsidRDefault="00345E52" w:rsidP="003A3B73">
            <w:pPr>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lastRenderedPageBreak/>
              <w:t>–</w:t>
            </w:r>
            <w:r w:rsidRPr="00AF1EC4">
              <w:rPr>
                <w:rFonts w:ascii="Times New Roman" w:eastAsia="Times New Roman" w:hAnsi="Times New Roman" w:cs="Times New Roman"/>
                <w:sz w:val="24"/>
                <w:szCs w:val="24"/>
                <w:lang w:val="en-US" w:eastAsia="ru-RU"/>
              </w:rPr>
              <w:t> </w:t>
            </w:r>
            <w:r w:rsidRPr="00AF1EC4">
              <w:rPr>
                <w:rFonts w:ascii="Times New Roman" w:eastAsia="Times New Roman" w:hAnsi="Times New Roman" w:cs="Times New Roman"/>
                <w:sz w:val="24"/>
                <w:szCs w:val="24"/>
                <w:lang w:eastAsia="ru-RU"/>
              </w:rPr>
              <w:t>планировать и организовывать работу подразделения;</w:t>
            </w:r>
          </w:p>
          <w:p w14:paraId="25D0594F" w14:textId="77777777" w:rsidR="00345E52" w:rsidRPr="00AF1EC4" w:rsidRDefault="00345E52" w:rsidP="003A3B73">
            <w:pPr>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формировать организационные структуры управления;</w:t>
            </w:r>
          </w:p>
          <w:p w14:paraId="44FEF6DA" w14:textId="77777777" w:rsidR="00345E52" w:rsidRPr="00AF1EC4" w:rsidRDefault="00345E52"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w:t>
            </w:r>
          </w:p>
          <w:p w14:paraId="0450EA28" w14:textId="77777777" w:rsidR="00345E52" w:rsidRPr="00AF1EC4" w:rsidRDefault="00345E52"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 xml:space="preserve">ЛР 7 </w:t>
            </w:r>
          </w:p>
          <w:p w14:paraId="2F33B5A8" w14:textId="77777777" w:rsidR="00345E52" w:rsidRPr="00AF1EC4" w:rsidRDefault="00345E52"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14</w:t>
            </w:r>
          </w:p>
          <w:p w14:paraId="6DCCBF8D" w14:textId="77777777" w:rsidR="00345E52" w:rsidRPr="00AF1EC4" w:rsidRDefault="00345E52" w:rsidP="003A3B73">
            <w:pPr>
              <w:rPr>
                <w:rFonts w:ascii="Times New Roman" w:eastAsia="Times New Roman" w:hAnsi="Times New Roman" w:cs="Times New Roman"/>
                <w:sz w:val="24"/>
                <w:szCs w:val="24"/>
                <w:lang w:eastAsia="ru-RU"/>
              </w:rPr>
            </w:pPr>
          </w:p>
        </w:tc>
      </w:tr>
      <w:tr w:rsidR="00AF1EC4" w:rsidRPr="00AF1EC4" w14:paraId="7AB4433E" w14:textId="77777777" w:rsidTr="003A3B73">
        <w:trPr>
          <w:trHeight w:val="90"/>
        </w:trPr>
        <w:tc>
          <w:tcPr>
            <w:tcW w:w="738" w:type="pct"/>
            <w:vMerge/>
            <w:vAlign w:val="center"/>
          </w:tcPr>
          <w:p w14:paraId="6506342C"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3A0C7452"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548" w:type="pct"/>
            <w:vAlign w:val="center"/>
          </w:tcPr>
          <w:p w14:paraId="0AD73CB1"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12</w:t>
            </w:r>
          </w:p>
        </w:tc>
        <w:tc>
          <w:tcPr>
            <w:tcW w:w="734" w:type="pct"/>
            <w:vMerge/>
            <w:shd w:val="clear" w:color="auto" w:fill="auto"/>
          </w:tcPr>
          <w:p w14:paraId="7E40100A"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6F76AF4D" w14:textId="77777777" w:rsidTr="003A3B73">
        <w:trPr>
          <w:trHeight w:val="90"/>
        </w:trPr>
        <w:tc>
          <w:tcPr>
            <w:tcW w:w="738" w:type="pct"/>
            <w:vMerge/>
            <w:vAlign w:val="center"/>
          </w:tcPr>
          <w:p w14:paraId="7084AC37"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2CCF9C37" w14:textId="77777777" w:rsidR="00345E52" w:rsidRPr="00AF1EC4" w:rsidRDefault="00345E52"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Практическое занятие 7 «Основные этапы разработки бизнес плана»</w:t>
            </w:r>
          </w:p>
        </w:tc>
        <w:tc>
          <w:tcPr>
            <w:tcW w:w="548" w:type="pct"/>
            <w:vAlign w:val="center"/>
          </w:tcPr>
          <w:p w14:paraId="33A8A28D"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12</w:t>
            </w:r>
          </w:p>
        </w:tc>
        <w:tc>
          <w:tcPr>
            <w:tcW w:w="734" w:type="pct"/>
            <w:vMerge/>
            <w:shd w:val="clear" w:color="auto" w:fill="auto"/>
          </w:tcPr>
          <w:p w14:paraId="6770DA61"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626348E4" w14:textId="77777777" w:rsidTr="003A3B73">
        <w:trPr>
          <w:trHeight w:val="90"/>
        </w:trPr>
        <w:tc>
          <w:tcPr>
            <w:tcW w:w="738" w:type="pct"/>
            <w:vMerge w:val="restart"/>
          </w:tcPr>
          <w:p w14:paraId="373004AD"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2.4.</w:t>
            </w:r>
          </w:p>
          <w:p w14:paraId="4830234F" w14:textId="77777777" w:rsidR="00345E52" w:rsidRPr="00AF1EC4" w:rsidRDefault="00345E52"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sz w:val="24"/>
                <w:szCs w:val="24"/>
                <w:lang w:eastAsia="ru-RU"/>
              </w:rPr>
              <w:t>Система методов управления</w:t>
            </w:r>
          </w:p>
          <w:p w14:paraId="79C76BF5" w14:textId="77777777" w:rsidR="00345E52" w:rsidRPr="00AF1EC4" w:rsidRDefault="00345E52" w:rsidP="003A3B73">
            <w:pPr>
              <w:jc w:val="center"/>
              <w:rPr>
                <w:rFonts w:ascii="Times New Roman" w:eastAsia="Times New Roman" w:hAnsi="Times New Roman" w:cs="Times New Roman"/>
                <w:b/>
                <w:bCs/>
                <w:sz w:val="24"/>
                <w:szCs w:val="24"/>
                <w:lang w:eastAsia="ru-RU"/>
              </w:rPr>
            </w:pPr>
          </w:p>
        </w:tc>
        <w:tc>
          <w:tcPr>
            <w:tcW w:w="2980" w:type="pct"/>
          </w:tcPr>
          <w:p w14:paraId="7285832C" w14:textId="77777777" w:rsidR="00345E52" w:rsidRPr="00AF1EC4" w:rsidRDefault="00345E52" w:rsidP="003A3B73">
            <w:pPr>
              <w:rPr>
                <w:rFonts w:ascii="Times New Roman" w:hAnsi="Times New Roman" w:cs="Times New Roman"/>
                <w:sz w:val="24"/>
                <w:szCs w:val="24"/>
              </w:rPr>
            </w:pPr>
            <w:r w:rsidRPr="00AF1EC4">
              <w:rPr>
                <w:rFonts w:ascii="Times New Roman" w:eastAsia="Times New Roman" w:hAnsi="Times New Roman" w:cs="Times New Roman"/>
                <w:b/>
                <w:bCs/>
                <w:sz w:val="24"/>
                <w:szCs w:val="24"/>
                <w:lang w:eastAsia="ru-RU"/>
              </w:rPr>
              <w:t>Содержание учебного материала</w:t>
            </w:r>
          </w:p>
        </w:tc>
        <w:tc>
          <w:tcPr>
            <w:tcW w:w="548" w:type="pct"/>
            <w:vMerge w:val="restart"/>
            <w:vAlign w:val="center"/>
          </w:tcPr>
          <w:p w14:paraId="070621DA"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734" w:type="pct"/>
            <w:vMerge/>
            <w:shd w:val="clear" w:color="auto" w:fill="auto"/>
          </w:tcPr>
          <w:p w14:paraId="114D6D35" w14:textId="77777777" w:rsidR="00345E52" w:rsidRPr="00AF1EC4" w:rsidRDefault="00345E52" w:rsidP="003A3B73">
            <w:pPr>
              <w:suppressAutoHyphens/>
              <w:jc w:val="center"/>
              <w:rPr>
                <w:rFonts w:ascii="Times New Roman" w:eastAsia="Times New Roman" w:hAnsi="Times New Roman" w:cs="Times New Roman"/>
                <w:iCs/>
                <w:sz w:val="24"/>
                <w:szCs w:val="24"/>
                <w:lang w:eastAsia="ru-RU"/>
              </w:rPr>
            </w:pPr>
          </w:p>
        </w:tc>
      </w:tr>
      <w:tr w:rsidR="00AF1EC4" w:rsidRPr="00AF1EC4" w14:paraId="6830602F" w14:textId="77777777" w:rsidTr="003A3B73">
        <w:trPr>
          <w:trHeight w:val="90"/>
        </w:trPr>
        <w:tc>
          <w:tcPr>
            <w:tcW w:w="738" w:type="pct"/>
            <w:vMerge/>
          </w:tcPr>
          <w:p w14:paraId="15F04D57"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3ED3B568" w14:textId="77777777" w:rsidR="00345E52" w:rsidRPr="00AF1EC4" w:rsidRDefault="00345E52">
            <w:pPr>
              <w:numPr>
                <w:ilvl w:val="0"/>
                <w:numId w:val="62"/>
              </w:numPr>
              <w:tabs>
                <w:tab w:val="left" w:pos="3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
              <w:contextualSpacing/>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Методы управления:</w:t>
            </w:r>
            <w:r w:rsidRPr="00AF1EC4">
              <w:rPr>
                <w:rFonts w:ascii="Times New Roman" w:eastAsia="Times New Roman" w:hAnsi="Times New Roman" w:cs="Times New Roman"/>
                <w:sz w:val="24"/>
                <w:szCs w:val="24"/>
              </w:rPr>
              <w:t xml:space="preserve"> организационные, экономические, социально- психологические.</w:t>
            </w:r>
            <w:r w:rsidRPr="00AF1EC4">
              <w:rPr>
                <w:rFonts w:ascii="Times New Roman" w:eastAsia="Times New Roman" w:hAnsi="Times New Roman" w:cs="Times New Roman"/>
                <w:bCs/>
                <w:sz w:val="24"/>
                <w:szCs w:val="24"/>
                <w:lang w:eastAsia="ru-RU"/>
              </w:rPr>
              <w:t>..</w:t>
            </w:r>
          </w:p>
        </w:tc>
        <w:tc>
          <w:tcPr>
            <w:tcW w:w="548" w:type="pct"/>
            <w:vMerge/>
            <w:vAlign w:val="center"/>
          </w:tcPr>
          <w:p w14:paraId="5AE33677"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p>
        </w:tc>
        <w:tc>
          <w:tcPr>
            <w:tcW w:w="734" w:type="pct"/>
            <w:vMerge/>
            <w:shd w:val="clear" w:color="auto" w:fill="auto"/>
          </w:tcPr>
          <w:p w14:paraId="59AD4B58"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0FDAEB74" w14:textId="77777777" w:rsidTr="003A3B73">
        <w:trPr>
          <w:trHeight w:val="90"/>
        </w:trPr>
        <w:tc>
          <w:tcPr>
            <w:tcW w:w="738" w:type="pct"/>
            <w:vMerge/>
          </w:tcPr>
          <w:p w14:paraId="22E6D686"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0CC0984B" w14:textId="77777777" w:rsidR="00345E52" w:rsidRPr="00AF1EC4" w:rsidRDefault="00345E52" w:rsidP="003A3B73">
            <w:pPr>
              <w:tabs>
                <w:tab w:val="left" w:pos="273"/>
              </w:tabs>
              <w:jc w:val="both"/>
              <w:rPr>
                <w:rFonts w:ascii="Times New Roman" w:hAnsi="Times New Roman" w:cs="Times New Roman"/>
                <w:sz w:val="24"/>
                <w:szCs w:val="24"/>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548" w:type="pct"/>
            <w:vAlign w:val="center"/>
          </w:tcPr>
          <w:p w14:paraId="539F1EE8"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w:t>
            </w:r>
          </w:p>
        </w:tc>
        <w:tc>
          <w:tcPr>
            <w:tcW w:w="734" w:type="pct"/>
            <w:vMerge/>
            <w:shd w:val="clear" w:color="auto" w:fill="auto"/>
          </w:tcPr>
          <w:p w14:paraId="1A7183D3"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6746E141" w14:textId="77777777" w:rsidTr="003A3B73">
        <w:trPr>
          <w:trHeight w:val="90"/>
        </w:trPr>
        <w:tc>
          <w:tcPr>
            <w:tcW w:w="738" w:type="pct"/>
            <w:vMerge w:val="restart"/>
          </w:tcPr>
          <w:p w14:paraId="5C8784A6"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2.5.</w:t>
            </w:r>
          </w:p>
          <w:p w14:paraId="55F8C765" w14:textId="77777777" w:rsidR="00345E52" w:rsidRPr="00AF1EC4" w:rsidRDefault="00345E52"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iCs/>
                <w:sz w:val="24"/>
                <w:szCs w:val="24"/>
                <w:lang w:eastAsia="ru-RU"/>
              </w:rPr>
              <w:t>Управленческое решение</w:t>
            </w:r>
          </w:p>
        </w:tc>
        <w:tc>
          <w:tcPr>
            <w:tcW w:w="2980" w:type="pct"/>
          </w:tcPr>
          <w:p w14:paraId="44064788" w14:textId="77777777" w:rsidR="00345E52" w:rsidRPr="00AF1EC4" w:rsidRDefault="00345E52" w:rsidP="003A3B73">
            <w:pPr>
              <w:tabs>
                <w:tab w:val="left" w:pos="285"/>
                <w:tab w:val="left" w:pos="1708"/>
              </w:tabs>
              <w:rPr>
                <w:rFonts w:ascii="Times New Roman" w:hAnsi="Times New Roman" w:cs="Times New Roman"/>
                <w:sz w:val="24"/>
                <w:szCs w:val="24"/>
              </w:rPr>
            </w:pPr>
            <w:r w:rsidRPr="00AF1EC4">
              <w:rPr>
                <w:rFonts w:ascii="Times New Roman" w:eastAsia="Times New Roman" w:hAnsi="Times New Roman" w:cs="Times New Roman"/>
                <w:b/>
                <w:bCs/>
                <w:sz w:val="24"/>
                <w:szCs w:val="24"/>
                <w:lang w:eastAsia="ru-RU"/>
              </w:rPr>
              <w:t>Содержание учебного материала</w:t>
            </w:r>
          </w:p>
        </w:tc>
        <w:tc>
          <w:tcPr>
            <w:tcW w:w="548" w:type="pct"/>
            <w:vMerge w:val="restart"/>
            <w:vAlign w:val="center"/>
          </w:tcPr>
          <w:p w14:paraId="3FF2FE14"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734" w:type="pct"/>
            <w:vMerge/>
            <w:shd w:val="clear" w:color="auto" w:fill="auto"/>
          </w:tcPr>
          <w:p w14:paraId="680A1EA7"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58A080F4" w14:textId="77777777" w:rsidTr="003A3B73">
        <w:trPr>
          <w:trHeight w:val="90"/>
        </w:trPr>
        <w:tc>
          <w:tcPr>
            <w:tcW w:w="738" w:type="pct"/>
            <w:vMerge/>
            <w:vAlign w:val="center"/>
          </w:tcPr>
          <w:p w14:paraId="253C6CBB"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1A240DEA" w14:textId="77777777" w:rsidR="00345E52" w:rsidRPr="00AF1EC4" w:rsidRDefault="00345E52">
            <w:pPr>
              <w:numPr>
                <w:ilvl w:val="0"/>
                <w:numId w:val="63"/>
              </w:numPr>
              <w:tabs>
                <w:tab w:val="left" w:pos="39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
              <w:contextualSpacing/>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rPr>
              <w:t>Понятие и содержание управленческих решений.</w:t>
            </w:r>
            <w:r w:rsidRPr="00AF1EC4">
              <w:rPr>
                <w:rFonts w:ascii="Times New Roman" w:hAnsi="Times New Roman" w:cs="Times New Roman"/>
                <w:sz w:val="24"/>
                <w:szCs w:val="24"/>
              </w:rPr>
              <w:t xml:space="preserve"> Классификация решений.</w:t>
            </w:r>
          </w:p>
        </w:tc>
        <w:tc>
          <w:tcPr>
            <w:tcW w:w="548" w:type="pct"/>
            <w:vMerge/>
            <w:vAlign w:val="center"/>
          </w:tcPr>
          <w:p w14:paraId="74368486"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p>
        </w:tc>
        <w:tc>
          <w:tcPr>
            <w:tcW w:w="734" w:type="pct"/>
            <w:vMerge/>
            <w:shd w:val="clear" w:color="auto" w:fill="auto"/>
          </w:tcPr>
          <w:p w14:paraId="6A87038F"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5CE33B59" w14:textId="77777777" w:rsidTr="003A3B73">
        <w:trPr>
          <w:trHeight w:val="90"/>
        </w:trPr>
        <w:tc>
          <w:tcPr>
            <w:tcW w:w="738" w:type="pct"/>
            <w:vMerge/>
            <w:vAlign w:val="center"/>
          </w:tcPr>
          <w:p w14:paraId="20800216"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69DCB99E" w14:textId="77777777" w:rsidR="00345E52" w:rsidRPr="00AF1EC4" w:rsidRDefault="00345E52" w:rsidP="003A3B73">
            <w:pPr>
              <w:tabs>
                <w:tab w:val="left" w:pos="285"/>
                <w:tab w:val="left" w:pos="1708"/>
              </w:tabs>
              <w:rPr>
                <w:rFonts w:ascii="Times New Roman" w:hAnsi="Times New Roman" w:cs="Times New Roman"/>
                <w:sz w:val="24"/>
                <w:szCs w:val="24"/>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548" w:type="pct"/>
            <w:vAlign w:val="center"/>
          </w:tcPr>
          <w:p w14:paraId="53C9C202"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w:t>
            </w:r>
          </w:p>
        </w:tc>
        <w:tc>
          <w:tcPr>
            <w:tcW w:w="734" w:type="pct"/>
            <w:vMerge/>
            <w:shd w:val="clear" w:color="auto" w:fill="auto"/>
          </w:tcPr>
          <w:p w14:paraId="7E2497DF"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0FB04309" w14:textId="77777777" w:rsidTr="003A3B73">
        <w:trPr>
          <w:trHeight w:val="90"/>
        </w:trPr>
        <w:tc>
          <w:tcPr>
            <w:tcW w:w="738" w:type="pct"/>
            <w:vMerge w:val="restart"/>
          </w:tcPr>
          <w:p w14:paraId="1468B08F"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2.6.</w:t>
            </w:r>
          </w:p>
          <w:p w14:paraId="0F4A0EA8" w14:textId="77777777" w:rsidR="00345E52" w:rsidRPr="00AF1EC4" w:rsidRDefault="00345E52"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iCs/>
                <w:sz w:val="24"/>
                <w:szCs w:val="24"/>
                <w:lang w:eastAsia="ru-RU"/>
              </w:rPr>
              <w:lastRenderedPageBreak/>
              <w:t>Деловое общение</w:t>
            </w:r>
          </w:p>
        </w:tc>
        <w:tc>
          <w:tcPr>
            <w:tcW w:w="2980" w:type="pct"/>
          </w:tcPr>
          <w:p w14:paraId="2720F90E" w14:textId="77777777" w:rsidR="00345E52" w:rsidRPr="00AF1EC4" w:rsidRDefault="00345E52"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lastRenderedPageBreak/>
              <w:t>Содержание учебного материала</w:t>
            </w:r>
          </w:p>
        </w:tc>
        <w:tc>
          <w:tcPr>
            <w:tcW w:w="548" w:type="pct"/>
            <w:vMerge w:val="restart"/>
            <w:vAlign w:val="center"/>
          </w:tcPr>
          <w:p w14:paraId="36FF6681"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734" w:type="pct"/>
            <w:vMerge/>
            <w:shd w:val="clear" w:color="auto" w:fill="auto"/>
          </w:tcPr>
          <w:p w14:paraId="7F0C2339"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711D63B2" w14:textId="77777777" w:rsidTr="003A3B73">
        <w:trPr>
          <w:trHeight w:val="90"/>
        </w:trPr>
        <w:tc>
          <w:tcPr>
            <w:tcW w:w="738" w:type="pct"/>
            <w:vMerge/>
          </w:tcPr>
          <w:p w14:paraId="78087786"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77DE45EA" w14:textId="77777777" w:rsidR="00345E52" w:rsidRPr="00AF1EC4" w:rsidRDefault="00345E52">
            <w:pPr>
              <w:numPr>
                <w:ilvl w:val="0"/>
                <w:numId w:val="64"/>
              </w:numPr>
              <w:tabs>
                <w:tab w:val="left" w:pos="195"/>
                <w:tab w:val="left" w:pos="47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Стили управления, коммуникации, принципы делового общения. Этапы и фазы делового общения.</w:t>
            </w:r>
          </w:p>
        </w:tc>
        <w:tc>
          <w:tcPr>
            <w:tcW w:w="548" w:type="pct"/>
            <w:vMerge/>
            <w:vAlign w:val="center"/>
          </w:tcPr>
          <w:p w14:paraId="252D1420"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p>
        </w:tc>
        <w:tc>
          <w:tcPr>
            <w:tcW w:w="734" w:type="pct"/>
            <w:vMerge/>
            <w:shd w:val="clear" w:color="auto" w:fill="auto"/>
          </w:tcPr>
          <w:p w14:paraId="4D69DBAD"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7410B8A5" w14:textId="77777777" w:rsidTr="003A3B73">
        <w:trPr>
          <w:trHeight w:val="425"/>
        </w:trPr>
        <w:tc>
          <w:tcPr>
            <w:tcW w:w="738" w:type="pct"/>
            <w:vMerge/>
          </w:tcPr>
          <w:p w14:paraId="0F869A6E"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39DF1DB1"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548" w:type="pct"/>
            <w:vAlign w:val="center"/>
          </w:tcPr>
          <w:p w14:paraId="3F82DDD3"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w:t>
            </w:r>
          </w:p>
        </w:tc>
        <w:tc>
          <w:tcPr>
            <w:tcW w:w="734" w:type="pct"/>
            <w:vMerge/>
            <w:shd w:val="clear" w:color="auto" w:fill="auto"/>
          </w:tcPr>
          <w:p w14:paraId="1A84CF48"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656F0FF6" w14:textId="77777777" w:rsidTr="003A3B73">
        <w:trPr>
          <w:trHeight w:val="90"/>
        </w:trPr>
        <w:tc>
          <w:tcPr>
            <w:tcW w:w="738" w:type="pct"/>
            <w:vMerge w:val="restart"/>
          </w:tcPr>
          <w:p w14:paraId="40889AB0"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2.7.</w:t>
            </w:r>
          </w:p>
          <w:p w14:paraId="53A31872" w14:textId="77777777" w:rsidR="00345E52" w:rsidRPr="00AF1EC4" w:rsidRDefault="00345E52" w:rsidP="003A3B73">
            <w:pPr>
              <w:tabs>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iCs/>
                <w:sz w:val="24"/>
                <w:szCs w:val="24"/>
                <w:lang w:eastAsia="ru-RU"/>
              </w:rPr>
              <w:t>Сущность и функции маркетинга.</w:t>
            </w:r>
          </w:p>
        </w:tc>
        <w:tc>
          <w:tcPr>
            <w:tcW w:w="2980" w:type="pct"/>
          </w:tcPr>
          <w:p w14:paraId="32EDA455" w14:textId="77777777" w:rsidR="00345E52" w:rsidRPr="00AF1EC4" w:rsidRDefault="00345E52"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548" w:type="pct"/>
            <w:vMerge w:val="restart"/>
            <w:vAlign w:val="center"/>
          </w:tcPr>
          <w:p w14:paraId="61C61F54"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734" w:type="pct"/>
            <w:vMerge/>
            <w:shd w:val="clear" w:color="auto" w:fill="auto"/>
          </w:tcPr>
          <w:p w14:paraId="08ACBA2D"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37583414" w14:textId="77777777" w:rsidTr="003A3B73">
        <w:trPr>
          <w:trHeight w:val="90"/>
        </w:trPr>
        <w:tc>
          <w:tcPr>
            <w:tcW w:w="738" w:type="pct"/>
            <w:vMerge/>
          </w:tcPr>
          <w:p w14:paraId="70C4325F"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31CD56D5" w14:textId="77777777" w:rsidR="00345E52" w:rsidRPr="00AF1EC4" w:rsidRDefault="00345E52">
            <w:pPr>
              <w:numPr>
                <w:ilvl w:val="0"/>
                <w:numId w:val="6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
              <w:contextualSpacing/>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iCs/>
                <w:sz w:val="24"/>
                <w:szCs w:val="24"/>
                <w:lang w:eastAsia="ru-RU"/>
              </w:rPr>
              <w:t xml:space="preserve">Сущность и функции маркетинга. История возникновения и основные этапы маркетинга. </w:t>
            </w:r>
            <w:r w:rsidRPr="00AF1EC4">
              <w:rPr>
                <w:rFonts w:ascii="Times New Roman" w:eastAsia="Times New Roman" w:hAnsi="Times New Roman" w:cs="Times New Roman"/>
                <w:bCs/>
                <w:sz w:val="24"/>
                <w:szCs w:val="24"/>
                <w:lang w:eastAsia="ru-RU"/>
              </w:rPr>
              <w:t>Цели маркетинга. Виды маркетинга. Окружающая среда маркетинга</w:t>
            </w:r>
          </w:p>
        </w:tc>
        <w:tc>
          <w:tcPr>
            <w:tcW w:w="548" w:type="pct"/>
            <w:vMerge/>
            <w:vAlign w:val="center"/>
          </w:tcPr>
          <w:p w14:paraId="2D88E7A5"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p>
        </w:tc>
        <w:tc>
          <w:tcPr>
            <w:tcW w:w="734" w:type="pct"/>
            <w:vMerge/>
            <w:shd w:val="clear" w:color="auto" w:fill="auto"/>
          </w:tcPr>
          <w:p w14:paraId="782B7C9B"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1243FCAB" w14:textId="77777777" w:rsidTr="003A3B73">
        <w:trPr>
          <w:trHeight w:val="405"/>
        </w:trPr>
        <w:tc>
          <w:tcPr>
            <w:tcW w:w="738" w:type="pct"/>
            <w:vMerge/>
          </w:tcPr>
          <w:p w14:paraId="4DD2C126"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2948BF80"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548" w:type="pct"/>
            <w:vAlign w:val="center"/>
          </w:tcPr>
          <w:p w14:paraId="66E74C2B"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8</w:t>
            </w:r>
          </w:p>
        </w:tc>
        <w:tc>
          <w:tcPr>
            <w:tcW w:w="734" w:type="pct"/>
            <w:vMerge/>
            <w:shd w:val="clear" w:color="auto" w:fill="auto"/>
          </w:tcPr>
          <w:p w14:paraId="5261F013"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5612D49B" w14:textId="77777777" w:rsidTr="003A3B73">
        <w:trPr>
          <w:trHeight w:val="405"/>
        </w:trPr>
        <w:tc>
          <w:tcPr>
            <w:tcW w:w="738" w:type="pct"/>
            <w:vMerge/>
          </w:tcPr>
          <w:p w14:paraId="5540F7F3"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3874F839"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548" w:type="pct"/>
            <w:vAlign w:val="center"/>
          </w:tcPr>
          <w:p w14:paraId="7A637F77"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8</w:t>
            </w:r>
          </w:p>
        </w:tc>
        <w:tc>
          <w:tcPr>
            <w:tcW w:w="734" w:type="pct"/>
            <w:vMerge/>
            <w:shd w:val="clear" w:color="auto" w:fill="auto"/>
          </w:tcPr>
          <w:p w14:paraId="561DF37D"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0157F39E" w14:textId="77777777" w:rsidTr="003A3B73">
        <w:trPr>
          <w:trHeight w:val="315"/>
        </w:trPr>
        <w:tc>
          <w:tcPr>
            <w:tcW w:w="738" w:type="pct"/>
            <w:vMerge/>
          </w:tcPr>
          <w:p w14:paraId="2B73221D"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7AF08A46" w14:textId="77777777" w:rsidR="00345E52" w:rsidRPr="00AF1EC4" w:rsidRDefault="00345E52" w:rsidP="003A3B73">
            <w:pPr>
              <w:widowControl w:val="0"/>
              <w:autoSpaceDE w:val="0"/>
              <w:autoSpaceDN w:val="0"/>
              <w:adjustRightInd w:val="0"/>
              <w:contextualSpacing/>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Практическое занятие 8 «Составление маркетингового плана».</w:t>
            </w:r>
          </w:p>
        </w:tc>
        <w:tc>
          <w:tcPr>
            <w:tcW w:w="548" w:type="pct"/>
            <w:vAlign w:val="center"/>
          </w:tcPr>
          <w:p w14:paraId="78F5942A"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8</w:t>
            </w:r>
          </w:p>
        </w:tc>
        <w:tc>
          <w:tcPr>
            <w:tcW w:w="734" w:type="pct"/>
            <w:vMerge/>
            <w:shd w:val="clear" w:color="auto" w:fill="auto"/>
          </w:tcPr>
          <w:p w14:paraId="00420F77"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15C3CAAD" w14:textId="77777777" w:rsidTr="003A3B73">
        <w:trPr>
          <w:trHeight w:val="90"/>
        </w:trPr>
        <w:tc>
          <w:tcPr>
            <w:tcW w:w="738" w:type="pct"/>
            <w:vMerge w:val="restart"/>
          </w:tcPr>
          <w:p w14:paraId="2629AE65"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2.8.</w:t>
            </w:r>
          </w:p>
          <w:p w14:paraId="2814312C" w14:textId="77777777" w:rsidR="00345E52" w:rsidRPr="00AF1EC4" w:rsidRDefault="00345E52"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iCs/>
                <w:sz w:val="24"/>
                <w:szCs w:val="24"/>
                <w:lang w:eastAsia="ru-RU"/>
              </w:rPr>
              <w:t>Рынок как объект маркетинга.</w:t>
            </w:r>
          </w:p>
          <w:p w14:paraId="29AF20EE"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p w14:paraId="3E8F09ED"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2980" w:type="pct"/>
          </w:tcPr>
          <w:p w14:paraId="107C9D2C" w14:textId="77777777" w:rsidR="00345E52" w:rsidRPr="00AF1EC4" w:rsidRDefault="00345E52"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548" w:type="pct"/>
            <w:vMerge w:val="restart"/>
            <w:vAlign w:val="center"/>
          </w:tcPr>
          <w:p w14:paraId="17A64CD2"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734" w:type="pct"/>
            <w:vMerge/>
            <w:shd w:val="clear" w:color="auto" w:fill="auto"/>
          </w:tcPr>
          <w:p w14:paraId="61DDD1BB"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57669F01" w14:textId="77777777" w:rsidTr="003A3B73">
        <w:trPr>
          <w:trHeight w:val="90"/>
        </w:trPr>
        <w:tc>
          <w:tcPr>
            <w:tcW w:w="738" w:type="pct"/>
            <w:vMerge/>
            <w:vAlign w:val="center"/>
          </w:tcPr>
          <w:p w14:paraId="13431D3A"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10C4ED66" w14:textId="77777777" w:rsidR="00345E52" w:rsidRPr="00AF1EC4" w:rsidRDefault="00345E52">
            <w:pPr>
              <w:numPr>
                <w:ilvl w:val="0"/>
                <w:numId w:val="66"/>
              </w:numPr>
              <w:tabs>
                <w:tab w:val="left" w:pos="29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 w:firstLine="56"/>
              <w:contextualSpacing/>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iCs/>
                <w:sz w:val="24"/>
                <w:szCs w:val="24"/>
                <w:lang w:eastAsia="ru-RU"/>
              </w:rPr>
              <w:t>Маркетинговое понятие рынка. Виды рынков.</w:t>
            </w:r>
            <w:r w:rsidRPr="00AF1EC4">
              <w:rPr>
                <w:rFonts w:ascii="Times New Roman" w:eastAsia="Times New Roman" w:hAnsi="Times New Roman" w:cs="Times New Roman"/>
                <w:bCs/>
                <w:sz w:val="24"/>
                <w:szCs w:val="24"/>
                <w:lang w:eastAsia="ru-RU"/>
              </w:rPr>
              <w:t xml:space="preserve"> Основные рыночные показатели и их содержание.</w:t>
            </w:r>
          </w:p>
        </w:tc>
        <w:tc>
          <w:tcPr>
            <w:tcW w:w="548" w:type="pct"/>
            <w:vMerge/>
            <w:vAlign w:val="center"/>
          </w:tcPr>
          <w:p w14:paraId="6DD425CA"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p>
        </w:tc>
        <w:tc>
          <w:tcPr>
            <w:tcW w:w="734" w:type="pct"/>
            <w:vMerge/>
            <w:shd w:val="clear" w:color="auto" w:fill="auto"/>
          </w:tcPr>
          <w:p w14:paraId="7EBA9803"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4A4B9827" w14:textId="77777777" w:rsidTr="003A3B73">
        <w:trPr>
          <w:trHeight w:val="90"/>
        </w:trPr>
        <w:tc>
          <w:tcPr>
            <w:tcW w:w="738" w:type="pct"/>
            <w:vMerge/>
            <w:vAlign w:val="center"/>
          </w:tcPr>
          <w:p w14:paraId="16EEC335"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60C37390" w14:textId="77777777" w:rsidR="00345E52" w:rsidRPr="00AF1EC4" w:rsidRDefault="00345E52">
            <w:pPr>
              <w:numPr>
                <w:ilvl w:val="0"/>
                <w:numId w:val="66"/>
              </w:numPr>
              <w:tabs>
                <w:tab w:val="left" w:pos="29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 w:firstLine="56"/>
              <w:contextualSpacing/>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Цена товара и её виды. Постановка целей ценообразования. Разработка ценовой стратегии, её виды.</w:t>
            </w:r>
          </w:p>
        </w:tc>
        <w:tc>
          <w:tcPr>
            <w:tcW w:w="548" w:type="pct"/>
            <w:vMerge/>
            <w:vAlign w:val="center"/>
          </w:tcPr>
          <w:p w14:paraId="453534B4"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p>
        </w:tc>
        <w:tc>
          <w:tcPr>
            <w:tcW w:w="734" w:type="pct"/>
            <w:vMerge/>
            <w:shd w:val="clear" w:color="auto" w:fill="auto"/>
          </w:tcPr>
          <w:p w14:paraId="2533AB9E"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02D68512" w14:textId="77777777" w:rsidTr="003A3B73">
        <w:trPr>
          <w:trHeight w:val="90"/>
        </w:trPr>
        <w:tc>
          <w:tcPr>
            <w:tcW w:w="738" w:type="pct"/>
            <w:vMerge/>
            <w:vAlign w:val="center"/>
          </w:tcPr>
          <w:p w14:paraId="5118DC25"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41C25853"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548" w:type="pct"/>
            <w:vAlign w:val="center"/>
          </w:tcPr>
          <w:p w14:paraId="57C33CAC"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8</w:t>
            </w:r>
          </w:p>
        </w:tc>
        <w:tc>
          <w:tcPr>
            <w:tcW w:w="734" w:type="pct"/>
            <w:vMerge/>
            <w:shd w:val="clear" w:color="auto" w:fill="auto"/>
          </w:tcPr>
          <w:p w14:paraId="77FB6820"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63F218C3" w14:textId="77777777" w:rsidTr="003A3B73">
        <w:trPr>
          <w:trHeight w:val="90"/>
        </w:trPr>
        <w:tc>
          <w:tcPr>
            <w:tcW w:w="738" w:type="pct"/>
            <w:vMerge/>
            <w:vAlign w:val="center"/>
          </w:tcPr>
          <w:p w14:paraId="7ABBB750"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0E74659D" w14:textId="77777777" w:rsidR="00345E52" w:rsidRPr="00AF1EC4" w:rsidRDefault="00345E52"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548" w:type="pct"/>
            <w:vAlign w:val="center"/>
          </w:tcPr>
          <w:p w14:paraId="226AF1A8"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8</w:t>
            </w:r>
          </w:p>
        </w:tc>
        <w:tc>
          <w:tcPr>
            <w:tcW w:w="734" w:type="pct"/>
            <w:vMerge/>
            <w:shd w:val="clear" w:color="auto" w:fill="auto"/>
          </w:tcPr>
          <w:p w14:paraId="7BC587A7"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79892736" w14:textId="77777777" w:rsidTr="003A3B73">
        <w:trPr>
          <w:trHeight w:val="90"/>
        </w:trPr>
        <w:tc>
          <w:tcPr>
            <w:tcW w:w="738" w:type="pct"/>
            <w:vMerge/>
            <w:vAlign w:val="center"/>
          </w:tcPr>
          <w:p w14:paraId="59ACDDDC" w14:textId="77777777" w:rsidR="00345E52" w:rsidRPr="00AF1EC4" w:rsidRDefault="00345E52" w:rsidP="003A3B73">
            <w:pPr>
              <w:tabs>
                <w:tab w:val="left" w:pos="285"/>
                <w:tab w:val="left" w:pos="1708"/>
              </w:tabs>
              <w:rPr>
                <w:rFonts w:ascii="Times New Roman" w:hAnsi="Times New Roman" w:cs="Times New Roman"/>
                <w:b/>
                <w:bCs/>
                <w:sz w:val="24"/>
                <w:szCs w:val="24"/>
              </w:rPr>
            </w:pPr>
          </w:p>
        </w:tc>
        <w:tc>
          <w:tcPr>
            <w:tcW w:w="2980" w:type="pct"/>
          </w:tcPr>
          <w:p w14:paraId="57C825C6" w14:textId="77777777" w:rsidR="00345E52" w:rsidRPr="00AF1EC4" w:rsidRDefault="00345E52" w:rsidP="003A3B73">
            <w:pPr>
              <w:widowControl w:val="0"/>
              <w:autoSpaceDE w:val="0"/>
              <w:autoSpaceDN w:val="0"/>
              <w:adjustRightInd w:val="0"/>
              <w:contextualSpacing/>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Практическое занятие 9 «Анализ рынка недвижимости, осуществление его сегментации и позиционирования».</w:t>
            </w:r>
          </w:p>
        </w:tc>
        <w:tc>
          <w:tcPr>
            <w:tcW w:w="548" w:type="pct"/>
            <w:vAlign w:val="center"/>
          </w:tcPr>
          <w:p w14:paraId="345E0980" w14:textId="77777777" w:rsidR="00345E52" w:rsidRPr="00AF1EC4" w:rsidRDefault="00345E52" w:rsidP="003A3B73">
            <w:pPr>
              <w:tabs>
                <w:tab w:val="left" w:pos="285"/>
                <w:tab w:val="left" w:pos="1708"/>
              </w:tab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8</w:t>
            </w:r>
          </w:p>
        </w:tc>
        <w:tc>
          <w:tcPr>
            <w:tcW w:w="734" w:type="pct"/>
            <w:vMerge/>
            <w:shd w:val="clear" w:color="auto" w:fill="auto"/>
          </w:tcPr>
          <w:p w14:paraId="169F54E9" w14:textId="77777777" w:rsidR="00345E52" w:rsidRPr="00AF1EC4" w:rsidRDefault="00345E52" w:rsidP="003A3B73">
            <w:pPr>
              <w:jc w:val="center"/>
              <w:rPr>
                <w:rFonts w:ascii="Times New Roman" w:eastAsia="Times New Roman" w:hAnsi="Times New Roman" w:cs="Times New Roman"/>
                <w:b/>
                <w:bCs/>
                <w:iCs/>
                <w:sz w:val="24"/>
                <w:szCs w:val="24"/>
                <w:lang w:eastAsia="ru-RU"/>
              </w:rPr>
            </w:pPr>
          </w:p>
        </w:tc>
      </w:tr>
      <w:tr w:rsidR="00AF1EC4" w:rsidRPr="00AF1EC4" w14:paraId="28F5BAB1" w14:textId="77777777" w:rsidTr="003A3B73">
        <w:tc>
          <w:tcPr>
            <w:tcW w:w="3718" w:type="pct"/>
            <w:gridSpan w:val="2"/>
          </w:tcPr>
          <w:p w14:paraId="1DB24824" w14:textId="77777777" w:rsidR="00345E52" w:rsidRPr="00AF1EC4" w:rsidRDefault="00345E52" w:rsidP="003A3B73">
            <w:pPr>
              <w:tabs>
                <w:tab w:val="left" w:pos="284"/>
              </w:tabs>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Курсовой проект (работа)</w:t>
            </w:r>
          </w:p>
          <w:p w14:paraId="5B865AED" w14:textId="77777777" w:rsidR="00345E52" w:rsidRPr="00AF1EC4" w:rsidRDefault="00345E52" w:rsidP="003A3B73">
            <w:pPr>
              <w:tabs>
                <w:tab w:val="left" w:pos="284"/>
              </w:tabs>
              <w:suppressAutoHyphens/>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Cs/>
                <w:sz w:val="24"/>
                <w:szCs w:val="24"/>
                <w:lang w:eastAsia="ru-RU"/>
              </w:rPr>
              <w:t xml:space="preserve">Выполнение курсового проекта (работы) по дисциплине является обязательным </w:t>
            </w:r>
          </w:p>
          <w:p w14:paraId="4C5B2BBC" w14:textId="77777777" w:rsidR="00345E52" w:rsidRPr="00AF1EC4" w:rsidRDefault="00345E52" w:rsidP="003A3B73">
            <w:pPr>
              <w:tabs>
                <w:tab w:val="left" w:pos="284"/>
              </w:tabs>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Тематика курсовых проектов (работ)</w:t>
            </w:r>
          </w:p>
          <w:p w14:paraId="60A9ABE1" w14:textId="77777777" w:rsidR="00345E52" w:rsidRPr="00AF1EC4" w:rsidRDefault="00345E52">
            <w:pPr>
              <w:numPr>
                <w:ilvl w:val="0"/>
                <w:numId w:val="58"/>
              </w:numPr>
              <w:tabs>
                <w:tab w:val="left" w:pos="284"/>
              </w:tabs>
              <w:suppressAutoHyphens/>
              <w:contextualSpacing/>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Особенности организационно</w:t>
            </w:r>
            <w:r w:rsidRPr="00AF1EC4">
              <w:rPr>
                <w:rFonts w:ascii="Times New Roman" w:hAnsi="Times New Roman" w:cs="Times New Roman"/>
                <w:sz w:val="24"/>
                <w:szCs w:val="24"/>
              </w:rPr>
              <w:t>-правовых форм организаций.</w:t>
            </w:r>
          </w:p>
          <w:p w14:paraId="6833B5BF" w14:textId="77777777" w:rsidR="00345E52" w:rsidRPr="00AF1EC4" w:rsidRDefault="00345E52">
            <w:pPr>
              <w:numPr>
                <w:ilvl w:val="0"/>
                <w:numId w:val="58"/>
              </w:numPr>
              <w:tabs>
                <w:tab w:val="left" w:pos="284"/>
              </w:tabs>
              <w:suppressAutoHyphens/>
              <w:contextualSpacing/>
              <w:rPr>
                <w:rFonts w:ascii="Times New Roman" w:eastAsia="Times New Roman" w:hAnsi="Times New Roman" w:cs="Times New Roman"/>
                <w:sz w:val="24"/>
                <w:szCs w:val="24"/>
                <w:lang w:eastAsia="ru-RU"/>
              </w:rPr>
            </w:pPr>
            <w:r w:rsidRPr="00AF1EC4">
              <w:rPr>
                <w:rFonts w:ascii="Times New Roman" w:hAnsi="Times New Roman" w:cs="Times New Roman"/>
                <w:sz w:val="24"/>
                <w:szCs w:val="24"/>
              </w:rPr>
              <w:t>Оценка эффективности использования основного капитала организации.</w:t>
            </w:r>
          </w:p>
          <w:p w14:paraId="22D04684" w14:textId="77777777" w:rsidR="00345E52" w:rsidRPr="00AF1EC4" w:rsidRDefault="00345E52">
            <w:pPr>
              <w:numPr>
                <w:ilvl w:val="0"/>
                <w:numId w:val="58"/>
              </w:numPr>
              <w:tabs>
                <w:tab w:val="left" w:pos="284"/>
              </w:tabs>
              <w:suppressAutoHyphens/>
              <w:contextualSpacing/>
              <w:rPr>
                <w:rFonts w:ascii="Times New Roman" w:eastAsia="Times New Roman" w:hAnsi="Times New Roman" w:cs="Times New Roman"/>
                <w:sz w:val="24"/>
                <w:szCs w:val="24"/>
                <w:lang w:eastAsia="ru-RU"/>
              </w:rPr>
            </w:pPr>
            <w:r w:rsidRPr="00AF1EC4">
              <w:rPr>
                <w:rFonts w:ascii="Times New Roman" w:hAnsi="Times New Roman" w:cs="Times New Roman"/>
                <w:sz w:val="24"/>
                <w:szCs w:val="24"/>
              </w:rPr>
              <w:t xml:space="preserve"> Оценка использования собственного и заемного капитала в организации.</w:t>
            </w:r>
          </w:p>
          <w:p w14:paraId="2B2DFF89" w14:textId="77777777" w:rsidR="00345E52" w:rsidRPr="00AF1EC4" w:rsidRDefault="00345E52">
            <w:pPr>
              <w:numPr>
                <w:ilvl w:val="0"/>
                <w:numId w:val="58"/>
              </w:numPr>
              <w:tabs>
                <w:tab w:val="left" w:pos="284"/>
              </w:tabs>
              <w:suppressAutoHyphens/>
              <w:contextualSpacing/>
              <w:rPr>
                <w:rFonts w:ascii="Times New Roman" w:eastAsia="Times New Roman" w:hAnsi="Times New Roman" w:cs="Times New Roman"/>
                <w:sz w:val="24"/>
                <w:szCs w:val="24"/>
                <w:lang w:eastAsia="ru-RU"/>
              </w:rPr>
            </w:pPr>
            <w:r w:rsidRPr="00AF1EC4">
              <w:rPr>
                <w:rFonts w:ascii="Times New Roman" w:hAnsi="Times New Roman" w:cs="Times New Roman"/>
                <w:sz w:val="24"/>
                <w:szCs w:val="24"/>
              </w:rPr>
              <w:t>Оценка эффективности лизинговых операций организации.</w:t>
            </w:r>
          </w:p>
          <w:p w14:paraId="1EB0EC7C" w14:textId="77777777" w:rsidR="00345E52" w:rsidRPr="00AF1EC4" w:rsidRDefault="00345E52">
            <w:pPr>
              <w:numPr>
                <w:ilvl w:val="0"/>
                <w:numId w:val="58"/>
              </w:numPr>
              <w:tabs>
                <w:tab w:val="left" w:pos="284"/>
              </w:tabs>
              <w:suppressAutoHyphens/>
              <w:contextualSpacing/>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О</w:t>
            </w:r>
            <w:r w:rsidRPr="00AF1EC4">
              <w:rPr>
                <w:rFonts w:ascii="Times New Roman" w:hAnsi="Times New Roman" w:cs="Times New Roman"/>
                <w:sz w:val="24"/>
                <w:szCs w:val="24"/>
              </w:rPr>
              <w:t>боротный капитал организации, оценка эффективности его использования.</w:t>
            </w:r>
          </w:p>
          <w:p w14:paraId="046D0FFE" w14:textId="77777777" w:rsidR="00345E52" w:rsidRPr="00AF1EC4" w:rsidRDefault="00345E52">
            <w:pPr>
              <w:numPr>
                <w:ilvl w:val="0"/>
                <w:numId w:val="58"/>
              </w:numPr>
              <w:tabs>
                <w:tab w:val="left" w:pos="284"/>
              </w:tabs>
              <w:suppressAutoHyphens/>
              <w:contextualSpacing/>
              <w:rPr>
                <w:rFonts w:ascii="Times New Roman" w:eastAsia="Times New Roman" w:hAnsi="Times New Roman" w:cs="Times New Roman"/>
                <w:sz w:val="24"/>
                <w:szCs w:val="24"/>
                <w:lang w:eastAsia="ru-RU"/>
              </w:rPr>
            </w:pPr>
            <w:r w:rsidRPr="00AF1EC4">
              <w:rPr>
                <w:rFonts w:ascii="Times New Roman" w:hAnsi="Times New Roman" w:cs="Times New Roman"/>
                <w:sz w:val="24"/>
                <w:szCs w:val="24"/>
              </w:rPr>
              <w:t>Затраты организации, их влияние на конечный результат деятельности.</w:t>
            </w:r>
          </w:p>
          <w:p w14:paraId="670B2690" w14:textId="77777777" w:rsidR="00345E52" w:rsidRPr="00AF1EC4" w:rsidRDefault="00345E52">
            <w:pPr>
              <w:numPr>
                <w:ilvl w:val="0"/>
                <w:numId w:val="58"/>
              </w:numPr>
              <w:tabs>
                <w:tab w:val="left" w:pos="284"/>
              </w:tabs>
              <w:suppressAutoHyphens/>
              <w:contextualSpacing/>
              <w:rPr>
                <w:rFonts w:ascii="Times New Roman" w:eastAsia="Times New Roman" w:hAnsi="Times New Roman" w:cs="Times New Roman"/>
                <w:sz w:val="24"/>
                <w:szCs w:val="24"/>
                <w:lang w:eastAsia="ru-RU"/>
              </w:rPr>
            </w:pPr>
            <w:r w:rsidRPr="00AF1EC4">
              <w:rPr>
                <w:rFonts w:ascii="Times New Roman" w:hAnsi="Times New Roman" w:cs="Times New Roman"/>
                <w:sz w:val="24"/>
                <w:szCs w:val="24"/>
              </w:rPr>
              <w:t xml:space="preserve">Прибыль, источники ее формирования в организации. </w:t>
            </w:r>
          </w:p>
          <w:p w14:paraId="31D3515B" w14:textId="77777777" w:rsidR="00345E52" w:rsidRPr="00AF1EC4" w:rsidRDefault="00345E52">
            <w:pPr>
              <w:numPr>
                <w:ilvl w:val="0"/>
                <w:numId w:val="58"/>
              </w:numPr>
              <w:tabs>
                <w:tab w:val="left" w:pos="284"/>
              </w:tabs>
              <w:suppressAutoHyphens/>
              <w:contextualSpacing/>
              <w:rPr>
                <w:rFonts w:ascii="Times New Roman" w:eastAsia="Times New Roman" w:hAnsi="Times New Roman" w:cs="Times New Roman"/>
                <w:sz w:val="24"/>
                <w:szCs w:val="24"/>
                <w:lang w:eastAsia="ru-RU"/>
              </w:rPr>
            </w:pPr>
            <w:r w:rsidRPr="00AF1EC4">
              <w:rPr>
                <w:rFonts w:ascii="Times New Roman" w:hAnsi="Times New Roman" w:cs="Times New Roman"/>
                <w:sz w:val="24"/>
                <w:szCs w:val="24"/>
              </w:rPr>
              <w:lastRenderedPageBreak/>
              <w:t xml:space="preserve"> Выбор системы сбыта организации и определение необходимых затрат на ее реализацию. </w:t>
            </w:r>
          </w:p>
          <w:p w14:paraId="12E4F13E" w14:textId="77777777" w:rsidR="00345E52" w:rsidRPr="00AF1EC4" w:rsidRDefault="00345E52">
            <w:pPr>
              <w:numPr>
                <w:ilvl w:val="0"/>
                <w:numId w:val="58"/>
              </w:numPr>
              <w:tabs>
                <w:tab w:val="left" w:pos="284"/>
              </w:tabs>
              <w:suppressAutoHyphens/>
              <w:contextualSpacing/>
              <w:rPr>
                <w:rFonts w:ascii="Times New Roman" w:eastAsia="Times New Roman" w:hAnsi="Times New Roman" w:cs="Times New Roman"/>
                <w:sz w:val="24"/>
                <w:szCs w:val="24"/>
                <w:lang w:eastAsia="ru-RU"/>
              </w:rPr>
            </w:pPr>
            <w:r w:rsidRPr="00AF1EC4">
              <w:rPr>
                <w:rFonts w:ascii="Times New Roman" w:hAnsi="Times New Roman" w:cs="Times New Roman"/>
                <w:sz w:val="24"/>
                <w:szCs w:val="24"/>
              </w:rPr>
              <w:t>Разработка ценовой стратегии организации: основные элементы и этапы.</w:t>
            </w:r>
          </w:p>
          <w:p w14:paraId="7407A18D" w14:textId="77777777" w:rsidR="00345E52" w:rsidRPr="00AF1EC4" w:rsidRDefault="00345E52">
            <w:pPr>
              <w:numPr>
                <w:ilvl w:val="0"/>
                <w:numId w:val="58"/>
              </w:numPr>
              <w:tabs>
                <w:tab w:val="left" w:pos="284"/>
              </w:tabs>
              <w:suppressAutoHyphens/>
              <w:contextualSpacing/>
              <w:rPr>
                <w:rFonts w:ascii="Times New Roman" w:eastAsia="Times New Roman" w:hAnsi="Times New Roman" w:cs="Times New Roman"/>
                <w:sz w:val="24"/>
                <w:szCs w:val="24"/>
                <w:lang w:eastAsia="ru-RU"/>
              </w:rPr>
            </w:pPr>
            <w:r w:rsidRPr="00AF1EC4">
              <w:rPr>
                <w:rFonts w:ascii="Times New Roman" w:hAnsi="Times New Roman" w:cs="Times New Roman"/>
                <w:sz w:val="24"/>
                <w:szCs w:val="24"/>
              </w:rPr>
              <w:t>Трудовой потенциал организации и эффективность его использования.</w:t>
            </w:r>
          </w:p>
          <w:p w14:paraId="63CD89BE" w14:textId="77777777" w:rsidR="00345E52" w:rsidRPr="00AF1EC4" w:rsidRDefault="00345E52">
            <w:pPr>
              <w:numPr>
                <w:ilvl w:val="0"/>
                <w:numId w:val="58"/>
              </w:numPr>
              <w:tabs>
                <w:tab w:val="left" w:pos="284"/>
              </w:tabs>
              <w:suppressAutoHyphens/>
              <w:contextualSpacing/>
              <w:rPr>
                <w:rFonts w:ascii="Times New Roman" w:eastAsia="Times New Roman" w:hAnsi="Times New Roman" w:cs="Times New Roman"/>
                <w:sz w:val="24"/>
                <w:szCs w:val="24"/>
                <w:lang w:eastAsia="ru-RU"/>
              </w:rPr>
            </w:pPr>
            <w:r w:rsidRPr="00AF1EC4">
              <w:rPr>
                <w:rFonts w:ascii="Times New Roman" w:hAnsi="Times New Roman" w:cs="Times New Roman"/>
                <w:sz w:val="24"/>
                <w:szCs w:val="24"/>
              </w:rPr>
              <w:t>Реклама в деятельности организации и оценка ее эффективности.</w:t>
            </w:r>
          </w:p>
          <w:p w14:paraId="5F2A3109" w14:textId="77777777" w:rsidR="00345E52" w:rsidRPr="00AF1EC4" w:rsidRDefault="00345E52">
            <w:pPr>
              <w:numPr>
                <w:ilvl w:val="0"/>
                <w:numId w:val="58"/>
              </w:numPr>
              <w:tabs>
                <w:tab w:val="left" w:pos="284"/>
              </w:tabs>
              <w:suppressAutoHyphens/>
              <w:contextualSpacing/>
              <w:rPr>
                <w:rFonts w:ascii="Times New Roman" w:eastAsia="Times New Roman" w:hAnsi="Times New Roman" w:cs="Times New Roman"/>
                <w:sz w:val="24"/>
                <w:szCs w:val="24"/>
                <w:lang w:eastAsia="ru-RU"/>
              </w:rPr>
            </w:pPr>
            <w:r w:rsidRPr="00AF1EC4">
              <w:rPr>
                <w:rFonts w:ascii="Times New Roman" w:hAnsi="Times New Roman" w:cs="Times New Roman"/>
                <w:sz w:val="24"/>
                <w:szCs w:val="24"/>
              </w:rPr>
              <w:t>Себестоимость производства и реализации продукции, услуг как фактор конкурентоспособности продукции.</w:t>
            </w:r>
          </w:p>
          <w:p w14:paraId="70A81F80" w14:textId="77777777" w:rsidR="00345E52" w:rsidRPr="00AF1EC4" w:rsidRDefault="00345E52">
            <w:pPr>
              <w:numPr>
                <w:ilvl w:val="0"/>
                <w:numId w:val="58"/>
              </w:numPr>
              <w:tabs>
                <w:tab w:val="left" w:pos="284"/>
              </w:tabs>
              <w:suppressAutoHyphens/>
              <w:contextualSpacing/>
              <w:rPr>
                <w:rFonts w:ascii="Times New Roman" w:eastAsia="Times New Roman" w:hAnsi="Times New Roman" w:cs="Times New Roman"/>
                <w:sz w:val="24"/>
                <w:szCs w:val="24"/>
                <w:lang w:eastAsia="ru-RU"/>
              </w:rPr>
            </w:pPr>
            <w:r w:rsidRPr="00AF1EC4">
              <w:rPr>
                <w:rFonts w:ascii="Times New Roman" w:hAnsi="Times New Roman" w:cs="Times New Roman"/>
                <w:sz w:val="24"/>
                <w:szCs w:val="24"/>
              </w:rPr>
              <w:t>Амортизационная политика организации в отношении объектов недвижимости.</w:t>
            </w:r>
          </w:p>
          <w:p w14:paraId="7CCD6DA7" w14:textId="77777777" w:rsidR="00345E52" w:rsidRPr="00AF1EC4" w:rsidRDefault="00345E52">
            <w:pPr>
              <w:numPr>
                <w:ilvl w:val="0"/>
                <w:numId w:val="58"/>
              </w:numPr>
              <w:tabs>
                <w:tab w:val="left" w:pos="284"/>
              </w:tabs>
              <w:suppressAutoHyphens/>
              <w:contextualSpacing/>
              <w:rPr>
                <w:rFonts w:ascii="Times New Roman" w:eastAsia="Times New Roman" w:hAnsi="Times New Roman" w:cs="Times New Roman"/>
                <w:sz w:val="24"/>
                <w:szCs w:val="24"/>
                <w:lang w:eastAsia="ru-RU"/>
              </w:rPr>
            </w:pPr>
            <w:r w:rsidRPr="00AF1EC4">
              <w:rPr>
                <w:rFonts w:ascii="Times New Roman" w:hAnsi="Times New Roman" w:cs="Times New Roman"/>
                <w:sz w:val="24"/>
                <w:szCs w:val="24"/>
              </w:rPr>
              <w:t>Разработка маркетингового плана в организации.</w:t>
            </w:r>
          </w:p>
          <w:p w14:paraId="6FF49F1E" w14:textId="77777777" w:rsidR="00345E52" w:rsidRPr="00AF1EC4" w:rsidRDefault="00345E52">
            <w:pPr>
              <w:numPr>
                <w:ilvl w:val="0"/>
                <w:numId w:val="58"/>
              </w:numPr>
              <w:tabs>
                <w:tab w:val="left" w:pos="284"/>
              </w:tabs>
              <w:suppressAutoHyphens/>
              <w:contextualSpacing/>
              <w:rPr>
                <w:rFonts w:ascii="Times New Roman" w:eastAsia="Times New Roman" w:hAnsi="Times New Roman" w:cs="Times New Roman"/>
                <w:b/>
                <w:sz w:val="24"/>
                <w:szCs w:val="24"/>
                <w:lang w:eastAsia="ru-RU"/>
              </w:rPr>
            </w:pPr>
            <w:r w:rsidRPr="00AF1EC4">
              <w:rPr>
                <w:rFonts w:ascii="Times New Roman" w:hAnsi="Times New Roman" w:cs="Times New Roman"/>
                <w:sz w:val="24"/>
                <w:szCs w:val="24"/>
              </w:rPr>
              <w:t>Аспекты развития организаций сферы земельно-имущественных отношений</w:t>
            </w:r>
          </w:p>
        </w:tc>
        <w:tc>
          <w:tcPr>
            <w:tcW w:w="548" w:type="pct"/>
            <w:vAlign w:val="center"/>
          </w:tcPr>
          <w:p w14:paraId="1689410E" w14:textId="77777777" w:rsidR="00345E52" w:rsidRPr="00AF1EC4" w:rsidRDefault="00345E52" w:rsidP="003A3B73">
            <w:pPr>
              <w:jc w:val="cente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lastRenderedPageBreak/>
              <w:t>20</w:t>
            </w:r>
          </w:p>
        </w:tc>
        <w:tc>
          <w:tcPr>
            <w:tcW w:w="734" w:type="pct"/>
            <w:vMerge/>
            <w:shd w:val="clear" w:color="auto" w:fill="auto"/>
            <w:vAlign w:val="center"/>
          </w:tcPr>
          <w:p w14:paraId="2A917301" w14:textId="77777777" w:rsidR="00345E52" w:rsidRPr="00AF1EC4" w:rsidRDefault="00345E52" w:rsidP="003A3B73">
            <w:pPr>
              <w:jc w:val="center"/>
              <w:rPr>
                <w:rFonts w:ascii="Times New Roman" w:eastAsia="Times New Roman" w:hAnsi="Times New Roman" w:cs="Times New Roman"/>
                <w:b/>
                <w:iCs/>
                <w:sz w:val="24"/>
                <w:szCs w:val="24"/>
                <w:lang w:eastAsia="ru-RU"/>
              </w:rPr>
            </w:pPr>
          </w:p>
        </w:tc>
      </w:tr>
      <w:tr w:rsidR="00AF1EC4" w:rsidRPr="00AF1EC4" w14:paraId="01BB1D46" w14:textId="77777777" w:rsidTr="003A3B73">
        <w:trPr>
          <w:trHeight w:val="265"/>
        </w:trPr>
        <w:tc>
          <w:tcPr>
            <w:tcW w:w="3718" w:type="pct"/>
            <w:gridSpan w:val="2"/>
          </w:tcPr>
          <w:p w14:paraId="7607DD28" w14:textId="77777777" w:rsidR="00345E52" w:rsidRPr="00AF1EC4" w:rsidRDefault="00345E52" w:rsidP="003A3B73">
            <w:pPr>
              <w:suppressAutoHyphens/>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Консультация</w:t>
            </w:r>
          </w:p>
        </w:tc>
        <w:tc>
          <w:tcPr>
            <w:tcW w:w="548" w:type="pct"/>
            <w:vAlign w:val="center"/>
          </w:tcPr>
          <w:p w14:paraId="26BC44F7" w14:textId="77777777" w:rsidR="00345E52" w:rsidRPr="00AF1EC4" w:rsidRDefault="00345E52" w:rsidP="003A3B73">
            <w:pPr>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6</w:t>
            </w:r>
          </w:p>
        </w:tc>
        <w:tc>
          <w:tcPr>
            <w:tcW w:w="734" w:type="pct"/>
            <w:vMerge/>
            <w:shd w:val="clear" w:color="auto" w:fill="auto"/>
          </w:tcPr>
          <w:p w14:paraId="1FAE6DE8" w14:textId="77777777" w:rsidR="00345E52" w:rsidRPr="00AF1EC4" w:rsidRDefault="00345E52" w:rsidP="003A3B73">
            <w:pPr>
              <w:rPr>
                <w:rFonts w:ascii="Times New Roman" w:eastAsia="Times New Roman" w:hAnsi="Times New Roman" w:cs="Times New Roman"/>
                <w:b/>
                <w:i/>
                <w:sz w:val="24"/>
                <w:szCs w:val="24"/>
                <w:lang w:eastAsia="ru-RU"/>
              </w:rPr>
            </w:pPr>
          </w:p>
        </w:tc>
      </w:tr>
      <w:tr w:rsidR="00AF1EC4" w:rsidRPr="00AF1EC4" w14:paraId="4D69D403" w14:textId="77777777" w:rsidTr="003A3B73">
        <w:trPr>
          <w:trHeight w:val="265"/>
        </w:trPr>
        <w:tc>
          <w:tcPr>
            <w:tcW w:w="3718" w:type="pct"/>
            <w:gridSpan w:val="2"/>
          </w:tcPr>
          <w:p w14:paraId="025EBE8E" w14:textId="77777777" w:rsidR="00345E52" w:rsidRPr="00AF1EC4" w:rsidRDefault="00345E52" w:rsidP="003A3B73">
            <w:pPr>
              <w:suppressAutoHyphens/>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bCs/>
                <w:sz w:val="24"/>
                <w:szCs w:val="24"/>
                <w:lang w:eastAsia="ru-RU"/>
              </w:rPr>
              <w:t>Экзамен</w:t>
            </w:r>
          </w:p>
        </w:tc>
        <w:tc>
          <w:tcPr>
            <w:tcW w:w="548" w:type="pct"/>
            <w:vAlign w:val="center"/>
          </w:tcPr>
          <w:p w14:paraId="07C102F1" w14:textId="77777777" w:rsidR="00345E52" w:rsidRPr="00AF1EC4" w:rsidRDefault="00345E52" w:rsidP="003A3B73">
            <w:pPr>
              <w:jc w:val="center"/>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b/>
                <w:i/>
                <w:sz w:val="24"/>
                <w:szCs w:val="24"/>
                <w:lang w:eastAsia="ru-RU"/>
              </w:rPr>
              <w:t>6</w:t>
            </w:r>
          </w:p>
        </w:tc>
        <w:tc>
          <w:tcPr>
            <w:tcW w:w="734" w:type="pct"/>
            <w:vMerge/>
            <w:shd w:val="clear" w:color="auto" w:fill="auto"/>
          </w:tcPr>
          <w:p w14:paraId="129A8841" w14:textId="77777777" w:rsidR="00345E52" w:rsidRPr="00AF1EC4" w:rsidRDefault="00345E52" w:rsidP="003A3B73">
            <w:pPr>
              <w:rPr>
                <w:rFonts w:ascii="Times New Roman" w:eastAsia="Times New Roman" w:hAnsi="Times New Roman" w:cs="Times New Roman"/>
                <w:b/>
                <w:i/>
                <w:sz w:val="24"/>
                <w:szCs w:val="24"/>
                <w:lang w:eastAsia="ru-RU"/>
              </w:rPr>
            </w:pPr>
          </w:p>
        </w:tc>
      </w:tr>
      <w:tr w:rsidR="00AF1EC4" w:rsidRPr="00AF1EC4" w14:paraId="23D711B3" w14:textId="77777777" w:rsidTr="003A3B73">
        <w:trPr>
          <w:trHeight w:val="20"/>
        </w:trPr>
        <w:tc>
          <w:tcPr>
            <w:tcW w:w="3718" w:type="pct"/>
            <w:gridSpan w:val="2"/>
          </w:tcPr>
          <w:p w14:paraId="6FF759C9" w14:textId="77777777" w:rsidR="00345E52" w:rsidRPr="00AF1EC4" w:rsidRDefault="00345E52"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sz w:val="24"/>
                <w:szCs w:val="24"/>
                <w:lang w:eastAsia="ru-RU"/>
              </w:rPr>
              <w:t>Всего:</w:t>
            </w:r>
          </w:p>
        </w:tc>
        <w:tc>
          <w:tcPr>
            <w:tcW w:w="548" w:type="pct"/>
            <w:vAlign w:val="center"/>
          </w:tcPr>
          <w:p w14:paraId="7F3C74D1" w14:textId="77777777" w:rsidR="00345E52" w:rsidRPr="00AF1EC4" w:rsidRDefault="00345E52"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176</w:t>
            </w:r>
          </w:p>
        </w:tc>
        <w:tc>
          <w:tcPr>
            <w:tcW w:w="734" w:type="pct"/>
            <w:shd w:val="clear" w:color="auto" w:fill="auto"/>
          </w:tcPr>
          <w:p w14:paraId="4D5A7F6B" w14:textId="77777777" w:rsidR="00345E52" w:rsidRPr="00AF1EC4" w:rsidRDefault="00345E52" w:rsidP="003A3B73">
            <w:pPr>
              <w:rPr>
                <w:rFonts w:ascii="Times New Roman" w:eastAsia="Times New Roman" w:hAnsi="Times New Roman" w:cs="Times New Roman"/>
                <w:b/>
                <w:bCs/>
                <w:i/>
                <w:sz w:val="24"/>
                <w:szCs w:val="24"/>
                <w:lang w:eastAsia="ru-RU"/>
              </w:rPr>
            </w:pPr>
          </w:p>
        </w:tc>
      </w:tr>
    </w:tbl>
    <w:p w14:paraId="0CCED41A" w14:textId="77777777" w:rsidR="00345E52" w:rsidRPr="00AF1EC4" w:rsidRDefault="00345E52" w:rsidP="00345E52">
      <w:pPr>
        <w:rPr>
          <w:rFonts w:ascii="Times New Roman" w:hAnsi="Times New Roman" w:cs="Times New Roman"/>
          <w:sz w:val="24"/>
          <w:szCs w:val="24"/>
          <w:lang w:eastAsia="ru-RU"/>
        </w:rPr>
      </w:pPr>
    </w:p>
    <w:p w14:paraId="75AB9547" w14:textId="77777777" w:rsidR="00345E52" w:rsidRPr="00AF1EC4" w:rsidRDefault="00345E52" w:rsidP="00345E52">
      <w:pPr>
        <w:rPr>
          <w:rFonts w:ascii="Times New Roman" w:hAnsi="Times New Roman" w:cs="Times New Roman"/>
          <w:sz w:val="24"/>
          <w:szCs w:val="24"/>
          <w:lang w:eastAsia="ru-RU"/>
        </w:rPr>
      </w:pPr>
    </w:p>
    <w:p w14:paraId="528AA899" w14:textId="77777777" w:rsidR="00345E52" w:rsidRPr="00AF1EC4" w:rsidRDefault="00345E52" w:rsidP="00345E52">
      <w:pPr>
        <w:rPr>
          <w:rFonts w:ascii="Times New Roman" w:hAnsi="Times New Roman" w:cs="Times New Roman"/>
          <w:sz w:val="24"/>
          <w:szCs w:val="24"/>
          <w:lang w:eastAsia="ru-RU"/>
        </w:rPr>
      </w:pPr>
    </w:p>
    <w:p w14:paraId="2C72CD53" w14:textId="77777777" w:rsidR="00345E52" w:rsidRPr="00AF1EC4" w:rsidRDefault="00345E52" w:rsidP="00345E52">
      <w:pPr>
        <w:rPr>
          <w:rFonts w:ascii="Times New Roman" w:hAnsi="Times New Roman" w:cs="Times New Roman"/>
          <w:sz w:val="24"/>
          <w:szCs w:val="24"/>
          <w:lang w:eastAsia="ru-RU"/>
        </w:rPr>
      </w:pPr>
    </w:p>
    <w:p w14:paraId="4B3BB787" w14:textId="77777777" w:rsidR="00345E52" w:rsidRPr="00AF1EC4" w:rsidRDefault="00345E52" w:rsidP="00345E52">
      <w:pPr>
        <w:rPr>
          <w:rFonts w:ascii="Times New Roman" w:hAnsi="Times New Roman" w:cs="Times New Roman"/>
          <w:sz w:val="24"/>
          <w:szCs w:val="24"/>
          <w:lang w:eastAsia="ru-RU"/>
        </w:rPr>
      </w:pPr>
    </w:p>
    <w:p w14:paraId="4CFC8FBB" w14:textId="77777777" w:rsidR="00345E52" w:rsidRPr="00AF1EC4" w:rsidRDefault="00345E52" w:rsidP="00345E52">
      <w:pPr>
        <w:tabs>
          <w:tab w:val="left" w:pos="0"/>
        </w:tabs>
        <w:rPr>
          <w:rFonts w:ascii="Times New Roman" w:hAnsi="Times New Roman" w:cs="Times New Roman"/>
          <w:b/>
          <w:sz w:val="24"/>
          <w:szCs w:val="24"/>
        </w:rPr>
      </w:pPr>
    </w:p>
    <w:p w14:paraId="1022E309" w14:textId="77777777" w:rsidR="00345E52" w:rsidRPr="00AF1EC4" w:rsidRDefault="00345E52" w:rsidP="00345E52">
      <w:pPr>
        <w:tabs>
          <w:tab w:val="left" w:pos="0"/>
        </w:tabs>
        <w:rPr>
          <w:rFonts w:ascii="Times New Roman" w:hAnsi="Times New Roman" w:cs="Times New Roman"/>
          <w:sz w:val="24"/>
          <w:szCs w:val="24"/>
        </w:rPr>
        <w:sectPr w:rsidR="00345E52" w:rsidRPr="00AF1EC4" w:rsidSect="00345E52">
          <w:pgSz w:w="16838" w:h="11906" w:orient="landscape"/>
          <w:pgMar w:top="1134" w:right="1134" w:bottom="1134" w:left="1134" w:header="709" w:footer="709" w:gutter="0"/>
          <w:cols w:space="708"/>
          <w:docGrid w:linePitch="360"/>
        </w:sectPr>
      </w:pPr>
    </w:p>
    <w:p w14:paraId="256C8B8A" w14:textId="06786884" w:rsidR="00345E52" w:rsidRPr="00206792" w:rsidRDefault="00345E52" w:rsidP="00345E52">
      <w:pPr>
        <w:tabs>
          <w:tab w:val="left" w:pos="0"/>
          <w:tab w:val="left" w:pos="1276"/>
          <w:tab w:val="left" w:pos="1701"/>
        </w:tabs>
        <w:rPr>
          <w:rFonts w:ascii="Times New Roman" w:hAnsi="Times New Roman" w:cs="Times New Roman"/>
          <w:b/>
          <w:sz w:val="24"/>
          <w:szCs w:val="24"/>
        </w:rPr>
      </w:pPr>
      <w:r w:rsidRPr="00206792">
        <w:rPr>
          <w:rFonts w:ascii="Times New Roman" w:hAnsi="Times New Roman" w:cs="Times New Roman"/>
          <w:b/>
          <w:sz w:val="24"/>
          <w:szCs w:val="24"/>
        </w:rPr>
        <w:lastRenderedPageBreak/>
        <w:t xml:space="preserve">3. УСЛОВИЯ </w:t>
      </w:r>
      <w:proofErr w:type="gramStart"/>
      <w:r w:rsidRPr="00206792">
        <w:rPr>
          <w:rFonts w:ascii="Times New Roman" w:hAnsi="Times New Roman" w:cs="Times New Roman"/>
          <w:b/>
          <w:sz w:val="24"/>
          <w:szCs w:val="24"/>
        </w:rPr>
        <w:t xml:space="preserve">РЕАЛИЗАЦИИ </w:t>
      </w:r>
      <w:r w:rsidR="00206792" w:rsidRPr="00206792">
        <w:rPr>
          <w:rFonts w:ascii="Times New Roman" w:hAnsi="Times New Roman" w:cs="Times New Roman"/>
          <w:b/>
          <w:sz w:val="24"/>
          <w:szCs w:val="24"/>
        </w:rPr>
        <w:t xml:space="preserve"> АДАПТИРОВАННОЙ</w:t>
      </w:r>
      <w:proofErr w:type="gramEnd"/>
      <w:r w:rsidR="00206792" w:rsidRPr="00206792">
        <w:rPr>
          <w:rFonts w:ascii="Times New Roman" w:hAnsi="Times New Roman" w:cs="Times New Roman"/>
          <w:b/>
          <w:sz w:val="24"/>
          <w:szCs w:val="24"/>
        </w:rPr>
        <w:t xml:space="preserve"> </w:t>
      </w:r>
      <w:r w:rsidRPr="00206792">
        <w:rPr>
          <w:rFonts w:ascii="Times New Roman" w:hAnsi="Times New Roman" w:cs="Times New Roman"/>
          <w:b/>
          <w:sz w:val="24"/>
          <w:szCs w:val="24"/>
        </w:rPr>
        <w:t xml:space="preserve"> РАБОЧЕЙ </w:t>
      </w:r>
      <w:proofErr w:type="gramStart"/>
      <w:r w:rsidRPr="00206792">
        <w:rPr>
          <w:rFonts w:ascii="Times New Roman" w:hAnsi="Times New Roman" w:cs="Times New Roman"/>
          <w:b/>
          <w:sz w:val="24"/>
          <w:szCs w:val="24"/>
        </w:rPr>
        <w:t>ПРОГРАММЫ  УЧЕБНОЙ</w:t>
      </w:r>
      <w:proofErr w:type="gramEnd"/>
      <w:r w:rsidRPr="00206792">
        <w:rPr>
          <w:rFonts w:ascii="Times New Roman" w:hAnsi="Times New Roman" w:cs="Times New Roman"/>
          <w:b/>
          <w:sz w:val="24"/>
          <w:szCs w:val="24"/>
        </w:rPr>
        <w:t xml:space="preserve"> </w:t>
      </w:r>
      <w:proofErr w:type="gramStart"/>
      <w:r w:rsidRPr="00206792">
        <w:rPr>
          <w:rFonts w:ascii="Times New Roman" w:hAnsi="Times New Roman" w:cs="Times New Roman"/>
          <w:b/>
          <w:sz w:val="24"/>
          <w:szCs w:val="24"/>
        </w:rPr>
        <w:t>ДИСЦИПЛИНЫ :</w:t>
      </w:r>
      <w:proofErr w:type="gramEnd"/>
    </w:p>
    <w:p w14:paraId="5031FA9C" w14:textId="544E3E68" w:rsidR="00345E52" w:rsidRPr="00206792" w:rsidRDefault="00345E52" w:rsidP="00345E52">
      <w:pPr>
        <w:tabs>
          <w:tab w:val="left" w:pos="0"/>
          <w:tab w:val="left" w:pos="1276"/>
          <w:tab w:val="left" w:pos="1701"/>
        </w:tabs>
        <w:rPr>
          <w:rFonts w:ascii="Times New Roman" w:hAnsi="Times New Roman" w:cs="Times New Roman"/>
          <w:b/>
          <w:sz w:val="24"/>
          <w:szCs w:val="24"/>
        </w:rPr>
      </w:pPr>
      <w:r w:rsidRPr="00206792">
        <w:rPr>
          <w:rFonts w:ascii="Times New Roman" w:hAnsi="Times New Roman" w:cs="Times New Roman"/>
          <w:b/>
          <w:sz w:val="24"/>
          <w:szCs w:val="24"/>
        </w:rPr>
        <w:t>3.1. Материально-техническое</w:t>
      </w:r>
      <w:r w:rsidR="00206792" w:rsidRPr="00206792">
        <w:rPr>
          <w:rFonts w:ascii="Times New Roman" w:hAnsi="Times New Roman" w:cs="Times New Roman"/>
          <w:b/>
          <w:sz w:val="24"/>
          <w:szCs w:val="24"/>
        </w:rPr>
        <w:t xml:space="preserve"> </w:t>
      </w:r>
      <w:r w:rsidRPr="00206792">
        <w:rPr>
          <w:rFonts w:ascii="Times New Roman" w:hAnsi="Times New Roman" w:cs="Times New Roman"/>
          <w:b/>
          <w:sz w:val="24"/>
          <w:szCs w:val="24"/>
        </w:rPr>
        <w:t>обеспечение:</w:t>
      </w:r>
    </w:p>
    <w:p w14:paraId="28680578" w14:textId="77777777" w:rsidR="00345E52" w:rsidRPr="00206792" w:rsidRDefault="00345E52" w:rsidP="00345E52">
      <w:pPr>
        <w:tabs>
          <w:tab w:val="left" w:pos="993"/>
        </w:tabs>
        <w:suppressAutoHyphens/>
        <w:ind w:firstLine="709"/>
        <w:jc w:val="both"/>
        <w:rPr>
          <w:rFonts w:ascii="Times New Roman" w:eastAsia="Times New Roman" w:hAnsi="Times New Roman" w:cs="Times New Roman"/>
          <w:bCs/>
          <w:sz w:val="24"/>
          <w:szCs w:val="24"/>
        </w:rPr>
      </w:pPr>
      <w:proofErr w:type="spellStart"/>
      <w:proofErr w:type="gramStart"/>
      <w:r w:rsidRPr="00206792">
        <w:rPr>
          <w:rFonts w:ascii="Times New Roman" w:eastAsia="Times New Roman" w:hAnsi="Times New Roman" w:cs="Times New Roman"/>
          <w:bCs/>
          <w:sz w:val="24"/>
          <w:szCs w:val="24"/>
          <w:lang w:eastAsia="ru-RU"/>
        </w:rPr>
        <w:t>Кабинет«</w:t>
      </w:r>
      <w:proofErr w:type="gramEnd"/>
      <w:r w:rsidRPr="00206792">
        <w:rPr>
          <w:rFonts w:ascii="Times New Roman" w:eastAsia="Times New Roman" w:hAnsi="Times New Roman" w:cs="Times New Roman"/>
          <w:bCs/>
          <w:sz w:val="24"/>
          <w:szCs w:val="24"/>
          <w:lang w:eastAsia="ru-RU"/>
        </w:rPr>
        <w:t>Основы</w:t>
      </w:r>
      <w:proofErr w:type="spellEnd"/>
      <w:r w:rsidRPr="00206792">
        <w:rPr>
          <w:rFonts w:ascii="Times New Roman" w:eastAsia="Times New Roman" w:hAnsi="Times New Roman" w:cs="Times New Roman"/>
          <w:bCs/>
          <w:sz w:val="24"/>
          <w:szCs w:val="24"/>
          <w:lang w:eastAsia="ru-RU"/>
        </w:rPr>
        <w:t xml:space="preserve"> экономики организации, менеджмента и </w:t>
      </w:r>
      <w:proofErr w:type="spellStart"/>
      <w:r w:rsidRPr="00206792">
        <w:rPr>
          <w:rFonts w:ascii="Times New Roman" w:eastAsia="Times New Roman" w:hAnsi="Times New Roman" w:cs="Times New Roman"/>
          <w:bCs/>
          <w:sz w:val="24"/>
          <w:szCs w:val="24"/>
          <w:lang w:eastAsia="ru-RU"/>
        </w:rPr>
        <w:t>маркетинга</w:t>
      </w:r>
      <w:proofErr w:type="gramStart"/>
      <w:r w:rsidRPr="00206792">
        <w:rPr>
          <w:rFonts w:ascii="Times New Roman" w:eastAsia="Times New Roman" w:hAnsi="Times New Roman" w:cs="Times New Roman"/>
          <w:bCs/>
          <w:sz w:val="24"/>
          <w:szCs w:val="24"/>
          <w:lang w:eastAsia="ru-RU"/>
        </w:rPr>
        <w:t>»</w:t>
      </w:r>
      <w:r w:rsidRPr="00206792">
        <w:rPr>
          <w:rFonts w:ascii="Times New Roman" w:eastAsia="Times New Roman" w:hAnsi="Times New Roman" w:cs="Times New Roman"/>
          <w:sz w:val="24"/>
          <w:szCs w:val="24"/>
        </w:rPr>
        <w:t>,оснащенный</w:t>
      </w:r>
      <w:proofErr w:type="spellEnd"/>
      <w:proofErr w:type="gramEnd"/>
      <w:r w:rsidRPr="00206792">
        <w:rPr>
          <w:rFonts w:ascii="Times New Roman" w:eastAsia="Times New Roman" w:hAnsi="Times New Roman" w:cs="Times New Roman"/>
          <w:sz w:val="24"/>
          <w:szCs w:val="24"/>
        </w:rPr>
        <w:t xml:space="preserve"> о</w:t>
      </w:r>
      <w:r w:rsidRPr="00206792">
        <w:rPr>
          <w:rFonts w:ascii="Times New Roman" w:eastAsia="Times New Roman" w:hAnsi="Times New Roman" w:cs="Times New Roman"/>
          <w:bCs/>
          <w:sz w:val="24"/>
          <w:szCs w:val="24"/>
        </w:rPr>
        <w:t xml:space="preserve">борудованием: </w:t>
      </w:r>
    </w:p>
    <w:p w14:paraId="39A69B6B" w14:textId="77777777" w:rsidR="00345E52" w:rsidRPr="00206792" w:rsidRDefault="00345E52">
      <w:pPr>
        <w:pStyle w:val="a7"/>
        <w:widowControl w:val="0"/>
        <w:numPr>
          <w:ilvl w:val="0"/>
          <w:numId w:val="67"/>
        </w:numPr>
        <w:tabs>
          <w:tab w:val="left" w:pos="1134"/>
        </w:tabs>
        <w:autoSpaceDE w:val="0"/>
        <w:autoSpaceDN w:val="0"/>
        <w:adjustRightInd w:val="0"/>
        <w:jc w:val="both"/>
        <w:rPr>
          <w:rFonts w:ascii="Times New Roman" w:hAnsi="Times New Roman" w:cs="Times New Roman"/>
          <w:sz w:val="24"/>
          <w:szCs w:val="24"/>
        </w:rPr>
      </w:pPr>
      <w:r w:rsidRPr="00206792">
        <w:rPr>
          <w:rFonts w:ascii="Times New Roman" w:eastAsia="Calibri" w:hAnsi="Times New Roman" w:cs="Times New Roman"/>
          <w:bCs/>
          <w:sz w:val="24"/>
          <w:szCs w:val="24"/>
        </w:rPr>
        <w:t>рабочее место преподавателя</w:t>
      </w:r>
    </w:p>
    <w:p w14:paraId="47A53502" w14:textId="77777777" w:rsidR="00345E52" w:rsidRPr="00206792" w:rsidRDefault="00345E52">
      <w:pPr>
        <w:pStyle w:val="a7"/>
        <w:widowControl w:val="0"/>
        <w:numPr>
          <w:ilvl w:val="0"/>
          <w:numId w:val="67"/>
        </w:numPr>
        <w:tabs>
          <w:tab w:val="left" w:pos="1134"/>
        </w:tabs>
        <w:autoSpaceDE w:val="0"/>
        <w:autoSpaceDN w:val="0"/>
        <w:adjustRightInd w:val="0"/>
        <w:jc w:val="both"/>
        <w:rPr>
          <w:rFonts w:ascii="Times New Roman" w:hAnsi="Times New Roman" w:cs="Times New Roman"/>
          <w:sz w:val="24"/>
          <w:szCs w:val="24"/>
        </w:rPr>
      </w:pPr>
      <w:r w:rsidRPr="00206792">
        <w:rPr>
          <w:rFonts w:ascii="Times New Roman" w:hAnsi="Times New Roman" w:cs="Times New Roman"/>
          <w:bCs/>
          <w:sz w:val="24"/>
          <w:szCs w:val="24"/>
        </w:rPr>
        <w:t>к</w:t>
      </w:r>
      <w:r w:rsidRPr="00206792">
        <w:rPr>
          <w:rFonts w:ascii="Times New Roman" w:hAnsi="Times New Roman" w:cs="Times New Roman"/>
          <w:sz w:val="24"/>
          <w:szCs w:val="24"/>
        </w:rPr>
        <w:t xml:space="preserve">омплект учебной мебели на 25 посадочных мест, </w:t>
      </w:r>
    </w:p>
    <w:p w14:paraId="27EF5F1A" w14:textId="77777777" w:rsidR="00345E52" w:rsidRPr="00206792" w:rsidRDefault="00345E52">
      <w:pPr>
        <w:pStyle w:val="a7"/>
        <w:widowControl w:val="0"/>
        <w:numPr>
          <w:ilvl w:val="0"/>
          <w:numId w:val="67"/>
        </w:numPr>
        <w:tabs>
          <w:tab w:val="left" w:pos="1134"/>
        </w:tabs>
        <w:autoSpaceDE w:val="0"/>
        <w:autoSpaceDN w:val="0"/>
        <w:adjustRightInd w:val="0"/>
        <w:jc w:val="both"/>
        <w:rPr>
          <w:rFonts w:ascii="Times New Roman" w:hAnsi="Times New Roman" w:cs="Times New Roman"/>
          <w:sz w:val="24"/>
          <w:szCs w:val="24"/>
        </w:rPr>
      </w:pPr>
      <w:r w:rsidRPr="00206792">
        <w:rPr>
          <w:rFonts w:ascii="Times New Roman" w:hAnsi="Times New Roman" w:cs="Times New Roman"/>
          <w:sz w:val="24"/>
          <w:szCs w:val="24"/>
        </w:rPr>
        <w:t xml:space="preserve">классная доска, </w:t>
      </w:r>
    </w:p>
    <w:p w14:paraId="252025F7" w14:textId="77777777" w:rsidR="00345E52" w:rsidRPr="00206792" w:rsidRDefault="00345E52" w:rsidP="00345E52">
      <w:pPr>
        <w:widowControl w:val="0"/>
        <w:tabs>
          <w:tab w:val="left" w:pos="1134"/>
        </w:tabs>
        <w:autoSpaceDE w:val="0"/>
        <w:autoSpaceDN w:val="0"/>
        <w:adjustRightInd w:val="0"/>
        <w:jc w:val="both"/>
        <w:rPr>
          <w:rFonts w:ascii="Times New Roman" w:eastAsia="Times New Roman" w:hAnsi="Times New Roman" w:cs="Times New Roman"/>
          <w:bCs/>
          <w:sz w:val="24"/>
          <w:szCs w:val="24"/>
          <w:lang w:eastAsia="ru-RU"/>
        </w:rPr>
      </w:pPr>
      <w:r w:rsidRPr="00206792">
        <w:rPr>
          <w:rFonts w:ascii="Times New Roman" w:eastAsia="Times New Roman" w:hAnsi="Times New Roman" w:cs="Times New Roman"/>
          <w:sz w:val="24"/>
          <w:szCs w:val="24"/>
          <w:lang w:eastAsia="ru-RU"/>
        </w:rPr>
        <w:t>т</w:t>
      </w:r>
      <w:r w:rsidRPr="00206792">
        <w:rPr>
          <w:rFonts w:ascii="Times New Roman" w:eastAsia="Times New Roman" w:hAnsi="Times New Roman" w:cs="Times New Roman"/>
          <w:bCs/>
          <w:sz w:val="24"/>
          <w:szCs w:val="24"/>
          <w:lang w:eastAsia="ru-RU"/>
        </w:rPr>
        <w:t xml:space="preserve">ехническими средствами обучения: </w:t>
      </w:r>
    </w:p>
    <w:p w14:paraId="5D5D2D13" w14:textId="77777777" w:rsidR="00345E52" w:rsidRPr="00206792" w:rsidRDefault="00345E52">
      <w:pPr>
        <w:pStyle w:val="a7"/>
        <w:widowControl w:val="0"/>
        <w:numPr>
          <w:ilvl w:val="0"/>
          <w:numId w:val="68"/>
        </w:numPr>
        <w:tabs>
          <w:tab w:val="left" w:pos="1134"/>
        </w:tabs>
        <w:autoSpaceDE w:val="0"/>
        <w:autoSpaceDN w:val="0"/>
        <w:adjustRightInd w:val="0"/>
        <w:jc w:val="both"/>
        <w:rPr>
          <w:rFonts w:ascii="Times New Roman" w:hAnsi="Times New Roman" w:cs="Times New Roman"/>
          <w:sz w:val="24"/>
          <w:szCs w:val="24"/>
        </w:rPr>
      </w:pPr>
      <w:r w:rsidRPr="00206792">
        <w:rPr>
          <w:rFonts w:ascii="Times New Roman" w:hAnsi="Times New Roman" w:cs="Times New Roman"/>
          <w:sz w:val="24"/>
          <w:szCs w:val="24"/>
        </w:rPr>
        <w:t>персональный компьютер,</w:t>
      </w:r>
    </w:p>
    <w:p w14:paraId="5A972285" w14:textId="77777777" w:rsidR="00345E52" w:rsidRPr="00206792" w:rsidRDefault="00345E52">
      <w:pPr>
        <w:pStyle w:val="a7"/>
        <w:widowControl w:val="0"/>
        <w:numPr>
          <w:ilvl w:val="0"/>
          <w:numId w:val="68"/>
        </w:numPr>
        <w:tabs>
          <w:tab w:val="left" w:pos="1134"/>
        </w:tabs>
        <w:autoSpaceDE w:val="0"/>
        <w:autoSpaceDN w:val="0"/>
        <w:adjustRightInd w:val="0"/>
        <w:jc w:val="both"/>
        <w:rPr>
          <w:rFonts w:ascii="Times New Roman" w:hAnsi="Times New Roman" w:cs="Times New Roman"/>
          <w:sz w:val="24"/>
          <w:szCs w:val="24"/>
        </w:rPr>
      </w:pPr>
      <w:r w:rsidRPr="00206792">
        <w:rPr>
          <w:rFonts w:ascii="Times New Roman" w:hAnsi="Times New Roman" w:cs="Times New Roman"/>
          <w:sz w:val="24"/>
          <w:szCs w:val="24"/>
        </w:rPr>
        <w:t>презентационное оборудование (экран, мультимедиа проектор.)</w:t>
      </w:r>
    </w:p>
    <w:p w14:paraId="22F3DF0E" w14:textId="77777777" w:rsidR="00206792" w:rsidRPr="005274FF" w:rsidRDefault="00206792" w:rsidP="00206792">
      <w:pPr>
        <w:keepNext/>
        <w:keepLines/>
        <w:ind w:firstLine="680"/>
        <w:jc w:val="both"/>
        <w:rPr>
          <w:rFonts w:ascii="Times New Roman" w:hAnsi="Times New Roman" w:cs="Times New Roman"/>
          <w:bCs/>
          <w:sz w:val="24"/>
          <w:szCs w:val="24"/>
          <w:lang w:eastAsia="ru-RU"/>
        </w:rPr>
      </w:pPr>
      <w:r w:rsidRPr="005274FF">
        <w:rPr>
          <w:rFonts w:ascii="Times New Roman" w:eastAsia="Calibri" w:hAnsi="Times New Roman" w:cs="Times New Roman"/>
          <w:bCs/>
          <w:sz w:val="24"/>
          <w:szCs w:val="24"/>
          <w:lang w:eastAsia="ru-RU"/>
        </w:rPr>
        <w:t>Учебная аудитория, в которой обучаются студенты с нарушением опорно- двигательного аппарата, оборудована:</w:t>
      </w:r>
    </w:p>
    <w:p w14:paraId="00C0D1AA" w14:textId="77777777" w:rsidR="00206792" w:rsidRPr="005274FF" w:rsidRDefault="00206792">
      <w:pPr>
        <w:keepNext/>
        <w:keepLines/>
        <w:numPr>
          <w:ilvl w:val="0"/>
          <w:numId w:val="77"/>
        </w:numPr>
        <w:ind w:left="0" w:firstLine="0"/>
        <w:contextualSpacing/>
        <w:jc w:val="both"/>
        <w:rPr>
          <w:rFonts w:ascii="Times New Roman" w:eastAsia="Calibri" w:hAnsi="Times New Roman" w:cs="Times New Roman"/>
          <w:bCs/>
          <w:sz w:val="24"/>
          <w:szCs w:val="24"/>
          <w:lang w:eastAsia="ru-RU"/>
        </w:rPr>
      </w:pPr>
      <w:r w:rsidRPr="005274FF">
        <w:rPr>
          <w:rFonts w:ascii="Times New Roman" w:eastAsia="Calibri" w:hAnsi="Times New Roman" w:cs="Times New Roman"/>
          <w:bCs/>
          <w:sz w:val="24"/>
          <w:szCs w:val="24"/>
          <w:lang w:eastAsia="ru-RU"/>
        </w:rPr>
        <w:t>компьютерной    техникой (мультимедийный   проектор, телевизор, видеоматериалы).</w:t>
      </w:r>
    </w:p>
    <w:p w14:paraId="0038155E" w14:textId="77777777" w:rsidR="00206792" w:rsidRPr="005274FF" w:rsidRDefault="00206792">
      <w:pPr>
        <w:keepNext/>
        <w:keepLines/>
        <w:numPr>
          <w:ilvl w:val="0"/>
          <w:numId w:val="77"/>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5274FF">
        <w:rPr>
          <w:rFonts w:ascii="Times New Roman" w:eastAsia="Calibri" w:hAnsi="Times New Roman" w:cs="Times New Roman"/>
          <w:color w:val="1A202C"/>
          <w:sz w:val="24"/>
          <w:szCs w:val="24"/>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029869E1" w14:textId="77777777" w:rsidR="00206792" w:rsidRPr="005274FF" w:rsidRDefault="00206792">
      <w:pPr>
        <w:keepNext/>
        <w:keepLines/>
        <w:numPr>
          <w:ilvl w:val="0"/>
          <w:numId w:val="77"/>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5274FF">
        <w:rPr>
          <w:rFonts w:ascii="Times New Roman" w:eastAsia="Calibri" w:hAnsi="Times New Roman" w:cs="Times New Roman"/>
          <w:sz w:val="24"/>
          <w:szCs w:val="24"/>
          <w:lang w:eastAsia="ru-RU"/>
        </w:rPr>
        <w:t>электронный УМК</w:t>
      </w:r>
    </w:p>
    <w:p w14:paraId="2C229A97" w14:textId="77777777" w:rsidR="00206792" w:rsidRPr="00206792" w:rsidRDefault="00206792" w:rsidP="00206792">
      <w:pPr>
        <w:keepNext/>
        <w:keepLines/>
        <w:widowControl w:val="0"/>
        <w:tabs>
          <w:tab w:val="left" w:pos="284"/>
          <w:tab w:val="left" w:pos="851"/>
          <w:tab w:val="left" w:pos="2562"/>
          <w:tab w:val="left" w:pos="4162"/>
          <w:tab w:val="left" w:pos="5280"/>
          <w:tab w:val="left" w:pos="7127"/>
          <w:tab w:val="left" w:pos="8361"/>
        </w:tabs>
        <w:autoSpaceDE w:val="0"/>
        <w:autoSpaceDN w:val="0"/>
        <w:rPr>
          <w:rFonts w:ascii="Times New Roman" w:eastAsia="Times New Roman" w:hAnsi="Times New Roman" w:cs="Times New Roman"/>
          <w:sz w:val="24"/>
          <w:szCs w:val="24"/>
          <w:lang w:eastAsia="ru-RU"/>
        </w:rPr>
      </w:pPr>
    </w:p>
    <w:p w14:paraId="73142261" w14:textId="77777777" w:rsidR="00345E52" w:rsidRPr="00AF1EC4" w:rsidRDefault="00345E52" w:rsidP="00345E52">
      <w:pPr>
        <w:tabs>
          <w:tab w:val="left" w:pos="0"/>
          <w:tab w:val="left" w:pos="1276"/>
          <w:tab w:val="left" w:pos="1701"/>
        </w:tabs>
        <w:rPr>
          <w:rFonts w:ascii="Times New Roman" w:hAnsi="Times New Roman" w:cs="Times New Roman"/>
          <w:b/>
          <w:sz w:val="24"/>
          <w:szCs w:val="24"/>
        </w:rPr>
      </w:pPr>
    </w:p>
    <w:p w14:paraId="6677C9D0" w14:textId="77777777" w:rsidR="00345E52" w:rsidRPr="00AF1EC4" w:rsidRDefault="00345E52" w:rsidP="00345E52">
      <w:pPr>
        <w:tabs>
          <w:tab w:val="left" w:pos="0"/>
          <w:tab w:val="left" w:pos="1276"/>
          <w:tab w:val="left" w:pos="1701"/>
        </w:tabs>
        <w:rPr>
          <w:rFonts w:ascii="Times New Roman" w:hAnsi="Times New Roman" w:cs="Times New Roman"/>
          <w:b/>
          <w:sz w:val="24"/>
          <w:szCs w:val="24"/>
        </w:rPr>
      </w:pPr>
      <w:r w:rsidRPr="00AF1EC4">
        <w:rPr>
          <w:rFonts w:ascii="Times New Roman" w:hAnsi="Times New Roman" w:cs="Times New Roman"/>
          <w:b/>
          <w:sz w:val="24"/>
          <w:szCs w:val="24"/>
        </w:rPr>
        <w:t>3.2 Информационное обеспечение обучения</w:t>
      </w:r>
    </w:p>
    <w:p w14:paraId="1C862408" w14:textId="77777777" w:rsidR="00345E52" w:rsidRPr="00AF1EC4" w:rsidRDefault="00345E52" w:rsidP="00345E52">
      <w:pPr>
        <w:tabs>
          <w:tab w:val="left" w:pos="0"/>
          <w:tab w:val="left" w:pos="1276"/>
          <w:tab w:val="left" w:pos="1701"/>
        </w:tabs>
        <w:rPr>
          <w:rFonts w:ascii="Times New Roman" w:hAnsi="Times New Roman" w:cs="Times New Roman"/>
          <w:b/>
          <w:sz w:val="24"/>
          <w:szCs w:val="24"/>
        </w:rPr>
      </w:pPr>
      <w:proofErr w:type="gramStart"/>
      <w:r w:rsidRPr="00AF1EC4">
        <w:rPr>
          <w:rFonts w:ascii="Times New Roman" w:hAnsi="Times New Roman" w:cs="Times New Roman"/>
          <w:b/>
          <w:sz w:val="24"/>
          <w:szCs w:val="24"/>
        </w:rPr>
        <w:t>Перечень  учебных</w:t>
      </w:r>
      <w:proofErr w:type="gramEnd"/>
      <w:r w:rsidRPr="00AF1EC4">
        <w:rPr>
          <w:rFonts w:ascii="Times New Roman" w:hAnsi="Times New Roman" w:cs="Times New Roman"/>
          <w:b/>
          <w:sz w:val="24"/>
          <w:szCs w:val="24"/>
        </w:rPr>
        <w:t xml:space="preserve"> изданий, </w:t>
      </w:r>
      <w:proofErr w:type="gramStart"/>
      <w:r w:rsidRPr="00AF1EC4">
        <w:rPr>
          <w:rFonts w:ascii="Times New Roman" w:hAnsi="Times New Roman" w:cs="Times New Roman"/>
          <w:b/>
          <w:sz w:val="24"/>
          <w:szCs w:val="24"/>
        </w:rPr>
        <w:t>Интернет ресурсов</w:t>
      </w:r>
      <w:proofErr w:type="gramEnd"/>
      <w:r w:rsidRPr="00AF1EC4">
        <w:rPr>
          <w:rFonts w:ascii="Times New Roman" w:hAnsi="Times New Roman" w:cs="Times New Roman"/>
          <w:b/>
          <w:sz w:val="24"/>
          <w:szCs w:val="24"/>
        </w:rPr>
        <w:t>, дополнительной литературы:</w:t>
      </w:r>
    </w:p>
    <w:p w14:paraId="6120F6DC" w14:textId="77777777" w:rsidR="00345E52" w:rsidRPr="00AF1EC4" w:rsidRDefault="00345E52" w:rsidP="00345E52">
      <w:pPr>
        <w:tabs>
          <w:tab w:val="left" w:pos="0"/>
          <w:tab w:val="left" w:pos="1276"/>
          <w:tab w:val="left" w:pos="1701"/>
        </w:tabs>
        <w:ind w:firstLine="709"/>
        <w:rPr>
          <w:rFonts w:ascii="Times New Roman" w:hAnsi="Times New Roman" w:cs="Times New Roman"/>
          <w:b/>
          <w:sz w:val="24"/>
          <w:szCs w:val="24"/>
        </w:rPr>
      </w:pPr>
      <w:r w:rsidRPr="00AF1EC4">
        <w:rPr>
          <w:rFonts w:ascii="Times New Roman" w:hAnsi="Times New Roman" w:cs="Times New Roman"/>
          <w:sz w:val="24"/>
          <w:szCs w:val="24"/>
        </w:rPr>
        <w:t>Основные источники:</w:t>
      </w:r>
    </w:p>
    <w:p w14:paraId="48AB395A" w14:textId="77777777" w:rsidR="00345E52" w:rsidRPr="00AF1EC4" w:rsidRDefault="00345E52">
      <w:pPr>
        <w:numPr>
          <w:ilvl w:val="0"/>
          <w:numId w:val="69"/>
        </w:numPr>
        <w:shd w:val="clear" w:color="auto" w:fill="FFFFFF"/>
        <w:tabs>
          <w:tab w:val="left" w:pos="993"/>
        </w:tabs>
        <w:spacing w:line="276" w:lineRule="auto"/>
        <w:ind w:firstLine="709"/>
        <w:contextualSpacing/>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iCs/>
          <w:sz w:val="24"/>
          <w:szCs w:val="24"/>
          <w:lang w:eastAsia="ru-RU"/>
        </w:rPr>
        <w:t>Барышникова, Н. А.</w:t>
      </w:r>
      <w:r w:rsidRPr="00AF1EC4">
        <w:rPr>
          <w:rFonts w:ascii="Times New Roman" w:eastAsia="Times New Roman" w:hAnsi="Times New Roman" w:cs="Times New Roman"/>
          <w:i/>
          <w:iCs/>
          <w:sz w:val="24"/>
          <w:szCs w:val="24"/>
          <w:lang w:eastAsia="ru-RU"/>
        </w:rPr>
        <w:t> </w:t>
      </w:r>
      <w:r w:rsidRPr="00AF1EC4">
        <w:rPr>
          <w:rFonts w:ascii="Times New Roman" w:eastAsia="Times New Roman" w:hAnsi="Times New Roman" w:cs="Times New Roman"/>
          <w:sz w:val="24"/>
          <w:szCs w:val="24"/>
          <w:lang w:eastAsia="ru-RU"/>
        </w:rPr>
        <w:t xml:space="preserve"> Экономика </w:t>
      </w:r>
      <w:proofErr w:type="gramStart"/>
      <w:r w:rsidRPr="00AF1EC4">
        <w:rPr>
          <w:rFonts w:ascii="Times New Roman" w:eastAsia="Times New Roman" w:hAnsi="Times New Roman" w:cs="Times New Roman"/>
          <w:sz w:val="24"/>
          <w:szCs w:val="24"/>
          <w:lang w:eastAsia="ru-RU"/>
        </w:rPr>
        <w:t>организации :</w:t>
      </w:r>
      <w:proofErr w:type="gramEnd"/>
      <w:r w:rsidRPr="00AF1EC4">
        <w:rPr>
          <w:rFonts w:ascii="Times New Roman" w:eastAsia="Times New Roman" w:hAnsi="Times New Roman" w:cs="Times New Roman"/>
          <w:sz w:val="24"/>
          <w:szCs w:val="24"/>
          <w:lang w:eastAsia="ru-RU"/>
        </w:rPr>
        <w:t xml:space="preserve"> учебное пособие для среднего профессионального образования / Н. А. Барышникова, Т. А. Матеуш, М. Г. Миронов. — 3-е изд., </w:t>
      </w:r>
      <w:proofErr w:type="spellStart"/>
      <w:r w:rsidRPr="00AF1EC4">
        <w:rPr>
          <w:rFonts w:ascii="Times New Roman" w:eastAsia="Times New Roman" w:hAnsi="Times New Roman" w:cs="Times New Roman"/>
          <w:sz w:val="24"/>
          <w:szCs w:val="24"/>
          <w:lang w:eastAsia="ru-RU"/>
        </w:rPr>
        <w:t>перераб</w:t>
      </w:r>
      <w:proofErr w:type="spellEnd"/>
      <w:proofErr w:type="gramStart"/>
      <w:r w:rsidRPr="00AF1EC4">
        <w:rPr>
          <w:rFonts w:ascii="Times New Roman" w:eastAsia="Times New Roman" w:hAnsi="Times New Roman" w:cs="Times New Roman"/>
          <w:sz w:val="24"/>
          <w:szCs w:val="24"/>
          <w:lang w:eastAsia="ru-RU"/>
        </w:rPr>
        <w:t>.</w:t>
      </w:r>
      <w:proofErr w:type="gramEnd"/>
      <w:r w:rsidRPr="00AF1EC4">
        <w:rPr>
          <w:rFonts w:ascii="Times New Roman" w:eastAsia="Times New Roman" w:hAnsi="Times New Roman" w:cs="Times New Roman"/>
          <w:sz w:val="24"/>
          <w:szCs w:val="24"/>
          <w:lang w:eastAsia="ru-RU"/>
        </w:rPr>
        <w:t xml:space="preserve"> и доп. — </w:t>
      </w:r>
      <w:proofErr w:type="gramStart"/>
      <w:r w:rsidRPr="00AF1EC4">
        <w:rPr>
          <w:rFonts w:ascii="Times New Roman" w:eastAsia="Times New Roman" w:hAnsi="Times New Roman" w:cs="Times New Roman"/>
          <w:sz w:val="24"/>
          <w:szCs w:val="24"/>
          <w:lang w:eastAsia="ru-RU"/>
        </w:rPr>
        <w:t>Москва :</w:t>
      </w:r>
      <w:proofErr w:type="gramEnd"/>
      <w:r w:rsidRPr="00AF1EC4">
        <w:rPr>
          <w:rFonts w:ascii="Times New Roman" w:eastAsia="Times New Roman" w:hAnsi="Times New Roman" w:cs="Times New Roman"/>
          <w:sz w:val="24"/>
          <w:szCs w:val="24"/>
          <w:lang w:eastAsia="ru-RU"/>
        </w:rPr>
        <w:t xml:space="preserve"> Издательство </w:t>
      </w:r>
      <w:proofErr w:type="spellStart"/>
      <w:r w:rsidRPr="00AF1EC4">
        <w:rPr>
          <w:rFonts w:ascii="Times New Roman" w:eastAsia="Times New Roman" w:hAnsi="Times New Roman" w:cs="Times New Roman"/>
          <w:sz w:val="24"/>
          <w:szCs w:val="24"/>
          <w:lang w:eastAsia="ru-RU"/>
        </w:rPr>
        <w:t>Юрайт</w:t>
      </w:r>
      <w:proofErr w:type="spellEnd"/>
      <w:r w:rsidRPr="00AF1EC4">
        <w:rPr>
          <w:rFonts w:ascii="Times New Roman" w:eastAsia="Times New Roman" w:hAnsi="Times New Roman" w:cs="Times New Roman"/>
          <w:sz w:val="24"/>
          <w:szCs w:val="24"/>
          <w:lang w:eastAsia="ru-RU"/>
        </w:rPr>
        <w:t xml:space="preserve">, 2021. — 184 с. — (Профессиональное образование). — ISBN 978-5-534-12885-7. </w:t>
      </w:r>
    </w:p>
    <w:p w14:paraId="6BC40CF5" w14:textId="77777777" w:rsidR="00345E52" w:rsidRPr="00AF1EC4" w:rsidRDefault="00345E52">
      <w:pPr>
        <w:numPr>
          <w:ilvl w:val="0"/>
          <w:numId w:val="69"/>
        </w:numPr>
        <w:shd w:val="clear" w:color="auto" w:fill="FFFFFF"/>
        <w:tabs>
          <w:tab w:val="left" w:pos="993"/>
        </w:tabs>
        <w:spacing w:line="276" w:lineRule="auto"/>
        <w:ind w:firstLine="709"/>
        <w:contextualSpacing/>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Основы экономики </w:t>
      </w:r>
      <w:proofErr w:type="gramStart"/>
      <w:r w:rsidRPr="00AF1EC4">
        <w:rPr>
          <w:rFonts w:ascii="Times New Roman" w:eastAsia="Times New Roman" w:hAnsi="Times New Roman" w:cs="Times New Roman"/>
          <w:sz w:val="24"/>
          <w:szCs w:val="24"/>
          <w:lang w:eastAsia="ru-RU"/>
        </w:rPr>
        <w:t>организации :</w:t>
      </w:r>
      <w:proofErr w:type="gramEnd"/>
      <w:r w:rsidRPr="00AF1EC4">
        <w:rPr>
          <w:rFonts w:ascii="Times New Roman" w:eastAsia="Times New Roman" w:hAnsi="Times New Roman" w:cs="Times New Roman"/>
          <w:sz w:val="24"/>
          <w:szCs w:val="24"/>
          <w:lang w:eastAsia="ru-RU"/>
        </w:rPr>
        <w:t xml:space="preserve"> учебник и практикум для среднего профессионального образования / Л. А. </w:t>
      </w:r>
      <w:proofErr w:type="spellStart"/>
      <w:r w:rsidRPr="00AF1EC4">
        <w:rPr>
          <w:rFonts w:ascii="Times New Roman" w:eastAsia="Times New Roman" w:hAnsi="Times New Roman" w:cs="Times New Roman"/>
          <w:sz w:val="24"/>
          <w:szCs w:val="24"/>
          <w:lang w:eastAsia="ru-RU"/>
        </w:rPr>
        <w:t>Чалдаева</w:t>
      </w:r>
      <w:proofErr w:type="spellEnd"/>
      <w:r w:rsidRPr="00AF1EC4">
        <w:rPr>
          <w:rFonts w:ascii="Times New Roman" w:eastAsia="Times New Roman" w:hAnsi="Times New Roman" w:cs="Times New Roman"/>
          <w:sz w:val="24"/>
          <w:szCs w:val="24"/>
          <w:lang w:eastAsia="ru-RU"/>
        </w:rPr>
        <w:t xml:space="preserve"> [и др.</w:t>
      </w:r>
      <w:proofErr w:type="gramStart"/>
      <w:r w:rsidRPr="00AF1EC4">
        <w:rPr>
          <w:rFonts w:ascii="Times New Roman" w:eastAsia="Times New Roman" w:hAnsi="Times New Roman" w:cs="Times New Roman"/>
          <w:sz w:val="24"/>
          <w:szCs w:val="24"/>
          <w:lang w:eastAsia="ru-RU"/>
        </w:rPr>
        <w:t>] ;</w:t>
      </w:r>
      <w:proofErr w:type="gramEnd"/>
      <w:r w:rsidRPr="00AF1EC4">
        <w:rPr>
          <w:rFonts w:ascii="Times New Roman" w:eastAsia="Times New Roman" w:hAnsi="Times New Roman" w:cs="Times New Roman"/>
          <w:sz w:val="24"/>
          <w:szCs w:val="24"/>
          <w:lang w:eastAsia="ru-RU"/>
        </w:rPr>
        <w:t xml:space="preserve"> под редакцией Л. А. </w:t>
      </w:r>
      <w:proofErr w:type="spellStart"/>
      <w:r w:rsidRPr="00AF1EC4">
        <w:rPr>
          <w:rFonts w:ascii="Times New Roman" w:eastAsia="Times New Roman" w:hAnsi="Times New Roman" w:cs="Times New Roman"/>
          <w:sz w:val="24"/>
          <w:szCs w:val="24"/>
          <w:lang w:eastAsia="ru-RU"/>
        </w:rPr>
        <w:t>Чалдаевой</w:t>
      </w:r>
      <w:proofErr w:type="spellEnd"/>
      <w:r w:rsidRPr="00AF1EC4">
        <w:rPr>
          <w:rFonts w:ascii="Times New Roman" w:eastAsia="Times New Roman" w:hAnsi="Times New Roman" w:cs="Times New Roman"/>
          <w:sz w:val="24"/>
          <w:szCs w:val="24"/>
          <w:lang w:eastAsia="ru-RU"/>
        </w:rPr>
        <w:t xml:space="preserve">, А. В. Шарковой. — 3-е изд., </w:t>
      </w:r>
      <w:proofErr w:type="spellStart"/>
      <w:r w:rsidRPr="00AF1EC4">
        <w:rPr>
          <w:rFonts w:ascii="Times New Roman" w:eastAsia="Times New Roman" w:hAnsi="Times New Roman" w:cs="Times New Roman"/>
          <w:sz w:val="24"/>
          <w:szCs w:val="24"/>
          <w:lang w:eastAsia="ru-RU"/>
        </w:rPr>
        <w:t>перераб</w:t>
      </w:r>
      <w:proofErr w:type="spellEnd"/>
      <w:proofErr w:type="gramStart"/>
      <w:r w:rsidRPr="00AF1EC4">
        <w:rPr>
          <w:rFonts w:ascii="Times New Roman" w:eastAsia="Times New Roman" w:hAnsi="Times New Roman" w:cs="Times New Roman"/>
          <w:sz w:val="24"/>
          <w:szCs w:val="24"/>
          <w:lang w:eastAsia="ru-RU"/>
        </w:rPr>
        <w:t>.</w:t>
      </w:r>
      <w:proofErr w:type="gramEnd"/>
      <w:r w:rsidRPr="00AF1EC4">
        <w:rPr>
          <w:rFonts w:ascii="Times New Roman" w:eastAsia="Times New Roman" w:hAnsi="Times New Roman" w:cs="Times New Roman"/>
          <w:sz w:val="24"/>
          <w:szCs w:val="24"/>
          <w:lang w:eastAsia="ru-RU"/>
        </w:rPr>
        <w:t xml:space="preserve"> и доп. — </w:t>
      </w:r>
      <w:proofErr w:type="gramStart"/>
      <w:r w:rsidRPr="00AF1EC4">
        <w:rPr>
          <w:rFonts w:ascii="Times New Roman" w:eastAsia="Times New Roman" w:hAnsi="Times New Roman" w:cs="Times New Roman"/>
          <w:sz w:val="24"/>
          <w:szCs w:val="24"/>
          <w:lang w:eastAsia="ru-RU"/>
        </w:rPr>
        <w:t>Москва :</w:t>
      </w:r>
      <w:proofErr w:type="gramEnd"/>
      <w:r w:rsidRPr="00AF1EC4">
        <w:rPr>
          <w:rFonts w:ascii="Times New Roman" w:eastAsia="Times New Roman" w:hAnsi="Times New Roman" w:cs="Times New Roman"/>
          <w:sz w:val="24"/>
          <w:szCs w:val="24"/>
          <w:lang w:eastAsia="ru-RU"/>
        </w:rPr>
        <w:t xml:space="preserve"> Издательство </w:t>
      </w:r>
      <w:proofErr w:type="spellStart"/>
      <w:r w:rsidRPr="00AF1EC4">
        <w:rPr>
          <w:rFonts w:ascii="Times New Roman" w:eastAsia="Times New Roman" w:hAnsi="Times New Roman" w:cs="Times New Roman"/>
          <w:sz w:val="24"/>
          <w:szCs w:val="24"/>
          <w:lang w:eastAsia="ru-RU"/>
        </w:rPr>
        <w:t>Юрайт</w:t>
      </w:r>
      <w:proofErr w:type="spellEnd"/>
      <w:r w:rsidRPr="00AF1EC4">
        <w:rPr>
          <w:rFonts w:ascii="Times New Roman" w:eastAsia="Times New Roman" w:hAnsi="Times New Roman" w:cs="Times New Roman"/>
          <w:sz w:val="24"/>
          <w:szCs w:val="24"/>
          <w:lang w:eastAsia="ru-RU"/>
        </w:rPr>
        <w:t xml:space="preserve">, 2021. — 344 с. — (Профессиональное образование). — ISBN 978-5-534-14874-9. </w:t>
      </w:r>
    </w:p>
    <w:p w14:paraId="5B31F5FC" w14:textId="77777777" w:rsidR="00345E52" w:rsidRPr="00AF1EC4" w:rsidRDefault="00345E52">
      <w:pPr>
        <w:numPr>
          <w:ilvl w:val="0"/>
          <w:numId w:val="69"/>
        </w:numPr>
        <w:tabs>
          <w:tab w:val="left" w:pos="426"/>
          <w:tab w:val="left" w:pos="1134"/>
        </w:tabs>
        <w:spacing w:line="276" w:lineRule="auto"/>
        <w:ind w:firstLine="709"/>
        <w:contextualSpacing/>
        <w:jc w:val="both"/>
        <w:rPr>
          <w:rFonts w:ascii="Times New Roman" w:eastAsia="Times New Roman" w:hAnsi="Times New Roman" w:cs="Times New Roman"/>
          <w:b/>
          <w:i/>
          <w:sz w:val="24"/>
          <w:szCs w:val="24"/>
          <w:lang w:eastAsia="ru-RU"/>
        </w:rPr>
      </w:pPr>
      <w:r w:rsidRPr="00AF1EC4">
        <w:rPr>
          <w:rFonts w:ascii="Times New Roman" w:eastAsia="Times New Roman" w:hAnsi="Times New Roman" w:cs="Times New Roman"/>
          <w:iCs/>
          <w:sz w:val="24"/>
          <w:szCs w:val="24"/>
          <w:shd w:val="clear" w:color="auto" w:fill="FFFFFF"/>
          <w:lang w:eastAsia="ru-RU"/>
        </w:rPr>
        <w:t>Астахова, Н. И.</w:t>
      </w:r>
      <w:r w:rsidRPr="00AF1EC4">
        <w:rPr>
          <w:rFonts w:ascii="Times New Roman" w:eastAsia="Times New Roman" w:hAnsi="Times New Roman" w:cs="Times New Roman"/>
          <w:i/>
          <w:iCs/>
          <w:sz w:val="24"/>
          <w:szCs w:val="24"/>
          <w:shd w:val="clear" w:color="auto" w:fill="FFFFFF"/>
          <w:lang w:eastAsia="ru-RU"/>
        </w:rPr>
        <w:t> </w:t>
      </w:r>
      <w:r w:rsidRPr="00AF1EC4">
        <w:rPr>
          <w:rFonts w:ascii="Times New Roman" w:eastAsia="Times New Roman" w:hAnsi="Times New Roman" w:cs="Times New Roman"/>
          <w:sz w:val="24"/>
          <w:szCs w:val="24"/>
          <w:shd w:val="clear" w:color="auto" w:fill="FFFFFF"/>
          <w:lang w:eastAsia="ru-RU"/>
        </w:rPr>
        <w:t> </w:t>
      </w:r>
      <w:proofErr w:type="gramStart"/>
      <w:r w:rsidRPr="00AF1EC4">
        <w:rPr>
          <w:rFonts w:ascii="Times New Roman" w:eastAsia="Times New Roman" w:hAnsi="Times New Roman" w:cs="Times New Roman"/>
          <w:sz w:val="24"/>
          <w:szCs w:val="24"/>
          <w:shd w:val="clear" w:color="auto" w:fill="FFFFFF"/>
          <w:lang w:eastAsia="ru-RU"/>
        </w:rPr>
        <w:t>Менеджмент :</w:t>
      </w:r>
      <w:proofErr w:type="gramEnd"/>
      <w:r w:rsidRPr="00AF1EC4">
        <w:rPr>
          <w:rFonts w:ascii="Times New Roman" w:eastAsia="Times New Roman" w:hAnsi="Times New Roman" w:cs="Times New Roman"/>
          <w:sz w:val="24"/>
          <w:szCs w:val="24"/>
          <w:shd w:val="clear" w:color="auto" w:fill="FFFFFF"/>
          <w:lang w:eastAsia="ru-RU"/>
        </w:rPr>
        <w:t xml:space="preserve"> учебник для среднего профессионального образования / Н. И. Астахова, Г. И. </w:t>
      </w:r>
      <w:proofErr w:type="gramStart"/>
      <w:r w:rsidRPr="00AF1EC4">
        <w:rPr>
          <w:rFonts w:ascii="Times New Roman" w:eastAsia="Times New Roman" w:hAnsi="Times New Roman" w:cs="Times New Roman"/>
          <w:sz w:val="24"/>
          <w:szCs w:val="24"/>
          <w:shd w:val="clear" w:color="auto" w:fill="FFFFFF"/>
          <w:lang w:eastAsia="ru-RU"/>
        </w:rPr>
        <w:t>Москвитин ;</w:t>
      </w:r>
      <w:proofErr w:type="gramEnd"/>
      <w:r w:rsidRPr="00AF1EC4">
        <w:rPr>
          <w:rFonts w:ascii="Times New Roman" w:eastAsia="Times New Roman" w:hAnsi="Times New Roman" w:cs="Times New Roman"/>
          <w:sz w:val="24"/>
          <w:szCs w:val="24"/>
          <w:shd w:val="clear" w:color="auto" w:fill="FFFFFF"/>
          <w:lang w:eastAsia="ru-RU"/>
        </w:rPr>
        <w:t xml:space="preserve"> под общей редакцией Н. И. Астаховой. — </w:t>
      </w:r>
      <w:proofErr w:type="gramStart"/>
      <w:r w:rsidRPr="00AF1EC4">
        <w:rPr>
          <w:rFonts w:ascii="Times New Roman" w:eastAsia="Times New Roman" w:hAnsi="Times New Roman" w:cs="Times New Roman"/>
          <w:sz w:val="24"/>
          <w:szCs w:val="24"/>
          <w:shd w:val="clear" w:color="auto" w:fill="FFFFFF"/>
          <w:lang w:eastAsia="ru-RU"/>
        </w:rPr>
        <w:t>Москва :</w:t>
      </w:r>
      <w:proofErr w:type="gramEnd"/>
      <w:r w:rsidRPr="00AF1EC4">
        <w:rPr>
          <w:rFonts w:ascii="Times New Roman" w:eastAsia="Times New Roman" w:hAnsi="Times New Roman" w:cs="Times New Roman"/>
          <w:sz w:val="24"/>
          <w:szCs w:val="24"/>
          <w:shd w:val="clear" w:color="auto" w:fill="FFFFFF"/>
          <w:lang w:eastAsia="ru-RU"/>
        </w:rPr>
        <w:t xml:space="preserve"> Издательство </w:t>
      </w:r>
      <w:proofErr w:type="spellStart"/>
      <w:r w:rsidRPr="00AF1EC4">
        <w:rPr>
          <w:rFonts w:ascii="Times New Roman" w:eastAsia="Times New Roman" w:hAnsi="Times New Roman" w:cs="Times New Roman"/>
          <w:sz w:val="24"/>
          <w:szCs w:val="24"/>
          <w:shd w:val="clear" w:color="auto" w:fill="FFFFFF"/>
          <w:lang w:eastAsia="ru-RU"/>
        </w:rPr>
        <w:t>Юрайт</w:t>
      </w:r>
      <w:proofErr w:type="spellEnd"/>
      <w:r w:rsidRPr="00AF1EC4">
        <w:rPr>
          <w:rFonts w:ascii="Times New Roman" w:eastAsia="Times New Roman" w:hAnsi="Times New Roman" w:cs="Times New Roman"/>
          <w:sz w:val="24"/>
          <w:szCs w:val="24"/>
          <w:shd w:val="clear" w:color="auto" w:fill="FFFFFF"/>
          <w:lang w:eastAsia="ru-RU"/>
        </w:rPr>
        <w:t xml:space="preserve">, 2021. — 422 с. — (Профессиональное образование). — ISBN 978-5-9916-5386-2. </w:t>
      </w:r>
    </w:p>
    <w:p w14:paraId="26B69C71" w14:textId="77777777" w:rsidR="00345E52" w:rsidRPr="00AF1EC4" w:rsidRDefault="00345E52">
      <w:pPr>
        <w:numPr>
          <w:ilvl w:val="0"/>
          <w:numId w:val="69"/>
        </w:numPr>
        <w:shd w:val="clear" w:color="auto" w:fill="FFFFFF"/>
        <w:tabs>
          <w:tab w:val="left" w:pos="993"/>
          <w:tab w:val="left" w:pos="1134"/>
        </w:tabs>
        <w:spacing w:line="276" w:lineRule="auto"/>
        <w:ind w:firstLine="709"/>
        <w:contextualSpacing/>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iCs/>
          <w:sz w:val="24"/>
          <w:szCs w:val="24"/>
          <w:lang w:eastAsia="ru-RU"/>
        </w:rPr>
        <w:t>Реброва, Н. П.</w:t>
      </w:r>
      <w:r w:rsidRPr="00AF1EC4">
        <w:rPr>
          <w:rFonts w:ascii="Times New Roman" w:eastAsia="Times New Roman" w:hAnsi="Times New Roman" w:cs="Times New Roman"/>
          <w:i/>
          <w:iCs/>
          <w:sz w:val="24"/>
          <w:szCs w:val="24"/>
          <w:lang w:eastAsia="ru-RU"/>
        </w:rPr>
        <w:t> </w:t>
      </w:r>
      <w:r w:rsidRPr="00AF1EC4">
        <w:rPr>
          <w:rFonts w:ascii="Times New Roman" w:eastAsia="Times New Roman" w:hAnsi="Times New Roman" w:cs="Times New Roman"/>
          <w:sz w:val="24"/>
          <w:szCs w:val="24"/>
          <w:lang w:eastAsia="ru-RU"/>
        </w:rPr>
        <w:t xml:space="preserve"> Основы </w:t>
      </w:r>
      <w:proofErr w:type="gramStart"/>
      <w:r w:rsidRPr="00AF1EC4">
        <w:rPr>
          <w:rFonts w:ascii="Times New Roman" w:eastAsia="Times New Roman" w:hAnsi="Times New Roman" w:cs="Times New Roman"/>
          <w:sz w:val="24"/>
          <w:szCs w:val="24"/>
          <w:lang w:eastAsia="ru-RU"/>
        </w:rPr>
        <w:t>маркетинга :</w:t>
      </w:r>
      <w:proofErr w:type="gramEnd"/>
      <w:r w:rsidRPr="00AF1EC4">
        <w:rPr>
          <w:rFonts w:ascii="Times New Roman" w:eastAsia="Times New Roman" w:hAnsi="Times New Roman" w:cs="Times New Roman"/>
          <w:sz w:val="24"/>
          <w:szCs w:val="24"/>
          <w:lang w:eastAsia="ru-RU"/>
        </w:rPr>
        <w:t xml:space="preserve"> учебник и практикум для среднего профессионального образования / Н. П. Реброва. — </w:t>
      </w:r>
      <w:proofErr w:type="gramStart"/>
      <w:r w:rsidRPr="00AF1EC4">
        <w:rPr>
          <w:rFonts w:ascii="Times New Roman" w:eastAsia="Times New Roman" w:hAnsi="Times New Roman" w:cs="Times New Roman"/>
          <w:sz w:val="24"/>
          <w:szCs w:val="24"/>
          <w:lang w:eastAsia="ru-RU"/>
        </w:rPr>
        <w:t>Москва :</w:t>
      </w:r>
      <w:proofErr w:type="gramEnd"/>
      <w:r w:rsidRPr="00AF1EC4">
        <w:rPr>
          <w:rFonts w:ascii="Times New Roman" w:eastAsia="Times New Roman" w:hAnsi="Times New Roman" w:cs="Times New Roman"/>
          <w:sz w:val="24"/>
          <w:szCs w:val="24"/>
          <w:lang w:eastAsia="ru-RU"/>
        </w:rPr>
        <w:t xml:space="preserve"> Издательство </w:t>
      </w:r>
      <w:proofErr w:type="spellStart"/>
      <w:r w:rsidRPr="00AF1EC4">
        <w:rPr>
          <w:rFonts w:ascii="Times New Roman" w:eastAsia="Times New Roman" w:hAnsi="Times New Roman" w:cs="Times New Roman"/>
          <w:sz w:val="24"/>
          <w:szCs w:val="24"/>
          <w:lang w:eastAsia="ru-RU"/>
        </w:rPr>
        <w:t>Юрайт</w:t>
      </w:r>
      <w:proofErr w:type="spellEnd"/>
      <w:r w:rsidRPr="00AF1EC4">
        <w:rPr>
          <w:rFonts w:ascii="Times New Roman" w:eastAsia="Times New Roman" w:hAnsi="Times New Roman" w:cs="Times New Roman"/>
          <w:sz w:val="24"/>
          <w:szCs w:val="24"/>
          <w:lang w:eastAsia="ru-RU"/>
        </w:rPr>
        <w:t xml:space="preserve">, 2020. — 277 с. — (Профессиональное образование). — ISBN 978-5-534-03462-2. </w:t>
      </w:r>
    </w:p>
    <w:p w14:paraId="469C5100" w14:textId="77777777" w:rsidR="00345E52" w:rsidRPr="00AF1EC4" w:rsidRDefault="00345E52" w:rsidP="00345E52">
      <w:pPr>
        <w:tabs>
          <w:tab w:val="left" w:pos="0"/>
          <w:tab w:val="left" w:pos="1276"/>
          <w:tab w:val="left" w:pos="1701"/>
        </w:tabs>
        <w:autoSpaceDE w:val="0"/>
        <w:autoSpaceDN w:val="0"/>
        <w:adjustRightInd w:val="0"/>
        <w:jc w:val="both"/>
        <w:rPr>
          <w:rFonts w:ascii="Times New Roman" w:hAnsi="Times New Roman" w:cs="Times New Roman"/>
          <w:sz w:val="24"/>
          <w:szCs w:val="24"/>
        </w:rPr>
      </w:pPr>
    </w:p>
    <w:p w14:paraId="75DC3E72" w14:textId="77777777" w:rsidR="00345E52" w:rsidRPr="00AF1EC4" w:rsidRDefault="00345E52" w:rsidP="00345E52">
      <w:pPr>
        <w:tabs>
          <w:tab w:val="left" w:pos="0"/>
          <w:tab w:val="left" w:pos="1276"/>
          <w:tab w:val="left" w:pos="1701"/>
        </w:tabs>
        <w:jc w:val="both"/>
        <w:rPr>
          <w:rFonts w:ascii="Times New Roman" w:hAnsi="Times New Roman" w:cs="Times New Roman"/>
          <w:sz w:val="24"/>
          <w:szCs w:val="24"/>
        </w:rPr>
      </w:pPr>
    </w:p>
    <w:p w14:paraId="1D548644" w14:textId="77777777" w:rsidR="00345E52" w:rsidRPr="00AF1EC4" w:rsidRDefault="00345E52" w:rsidP="00345E52">
      <w:pPr>
        <w:tabs>
          <w:tab w:val="left" w:pos="0"/>
          <w:tab w:val="left" w:pos="1276"/>
          <w:tab w:val="left" w:pos="1701"/>
        </w:tabs>
        <w:jc w:val="both"/>
        <w:rPr>
          <w:rFonts w:ascii="Times New Roman" w:hAnsi="Times New Roman" w:cs="Times New Roman"/>
          <w:sz w:val="24"/>
          <w:szCs w:val="24"/>
        </w:rPr>
      </w:pPr>
      <w:r w:rsidRPr="00AF1EC4">
        <w:rPr>
          <w:rFonts w:ascii="Times New Roman" w:hAnsi="Times New Roman" w:cs="Times New Roman"/>
          <w:sz w:val="24"/>
          <w:szCs w:val="24"/>
        </w:rPr>
        <w:t>Дополнительные источники:</w:t>
      </w:r>
    </w:p>
    <w:p w14:paraId="4EAF9314" w14:textId="77777777" w:rsidR="00345E52" w:rsidRPr="00AF1EC4" w:rsidRDefault="00345E52">
      <w:pPr>
        <w:pStyle w:val="a7"/>
        <w:numPr>
          <w:ilvl w:val="0"/>
          <w:numId w:val="24"/>
        </w:numPr>
        <w:spacing w:before="120" w:after="120"/>
        <w:ind w:left="714" w:hanging="357"/>
        <w:contextualSpacing w:val="0"/>
        <w:jc w:val="both"/>
        <w:rPr>
          <w:rFonts w:ascii="Times New Roman" w:hAnsi="Times New Roman" w:cs="Times New Roman"/>
          <w:sz w:val="24"/>
          <w:szCs w:val="24"/>
        </w:rPr>
      </w:pPr>
      <w:bookmarkStart w:id="13" w:name="_Hlk120535850"/>
      <w:r w:rsidRPr="00AF1EC4">
        <w:rPr>
          <w:rFonts w:ascii="Times New Roman" w:hAnsi="Times New Roman" w:cs="Times New Roman"/>
          <w:sz w:val="24"/>
          <w:szCs w:val="24"/>
        </w:rPr>
        <w:t>Электронно-библиотечная система BOOK.ru (Режим доступа): URL: https://vk.com/away.php?to=http%3A%2F%2FBOOK.RU&amp;el=snippet</w:t>
      </w:r>
    </w:p>
    <w:bookmarkEnd w:id="13"/>
    <w:p w14:paraId="40AA3ED5" w14:textId="77777777" w:rsidR="00345E52" w:rsidRPr="00AF1EC4" w:rsidRDefault="00345E52" w:rsidP="00345E52">
      <w:pPr>
        <w:tabs>
          <w:tab w:val="left" w:pos="0"/>
          <w:tab w:val="left" w:pos="916"/>
          <w:tab w:val="left" w:pos="1276"/>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14:paraId="5E393FAD" w14:textId="77777777" w:rsidR="00345E52" w:rsidRPr="00AF1EC4" w:rsidRDefault="00345E52" w:rsidP="00345E52">
      <w:pPr>
        <w:tabs>
          <w:tab w:val="left" w:pos="0"/>
          <w:tab w:val="left" w:pos="1701"/>
        </w:tabs>
        <w:ind w:firstLine="567"/>
        <w:jc w:val="both"/>
        <w:rPr>
          <w:rFonts w:ascii="Times New Roman" w:hAnsi="Times New Roman" w:cs="Times New Roman"/>
          <w:b/>
          <w:sz w:val="24"/>
          <w:szCs w:val="24"/>
        </w:rPr>
      </w:pPr>
    </w:p>
    <w:p w14:paraId="554CC8EE" w14:textId="77777777" w:rsidR="00345E52" w:rsidRPr="00AF1EC4" w:rsidRDefault="00345E52" w:rsidP="00345E52">
      <w:pPr>
        <w:pStyle w:val="1"/>
        <w:tabs>
          <w:tab w:val="left" w:pos="0"/>
          <w:tab w:val="left" w:pos="916"/>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cs="Times New Roman"/>
          <w:b/>
          <w:caps/>
          <w:color w:val="auto"/>
          <w:sz w:val="24"/>
          <w:szCs w:val="24"/>
        </w:rPr>
      </w:pPr>
    </w:p>
    <w:p w14:paraId="7DC540AD" w14:textId="77777777" w:rsidR="00345E52" w:rsidRPr="00AF1EC4" w:rsidRDefault="00345E52" w:rsidP="00345E52">
      <w:pPr>
        <w:rPr>
          <w:rFonts w:ascii="Times New Roman" w:hAnsi="Times New Roman" w:cs="Times New Roman"/>
          <w:sz w:val="24"/>
          <w:szCs w:val="24"/>
          <w:lang w:eastAsia="ru-RU"/>
        </w:rPr>
      </w:pPr>
    </w:p>
    <w:p w14:paraId="134F3479" w14:textId="77777777" w:rsidR="00345E52" w:rsidRPr="00AF1EC4" w:rsidRDefault="00345E52" w:rsidP="00345E5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lastRenderedPageBreak/>
        <w:t>4. Контроль и оценка результатов освоения УЧЕБНОЙ Дисциплины</w:t>
      </w:r>
    </w:p>
    <w:p w14:paraId="367C6CD8" w14:textId="77777777" w:rsidR="00206792" w:rsidRDefault="00206792" w:rsidP="00206792">
      <w:pPr>
        <w:ind w:firstLine="709"/>
        <w:jc w:val="both"/>
      </w:pPr>
    </w:p>
    <w:p w14:paraId="5E685AD5" w14:textId="77777777" w:rsidR="00206792" w:rsidRPr="005274FF" w:rsidRDefault="00206792" w:rsidP="00206792">
      <w:pPr>
        <w:pStyle w:val="TableParagraph"/>
        <w:keepNext/>
        <w:keepLines/>
        <w:spacing w:before="23" w:line="223" w:lineRule="auto"/>
        <w:ind w:left="74" w:right="80"/>
        <w:jc w:val="center"/>
        <w:rPr>
          <w:sz w:val="20"/>
          <w:szCs w:val="20"/>
        </w:rPr>
      </w:pPr>
      <w:r w:rsidRPr="005274FF">
        <w:rPr>
          <w:bCs/>
          <w:sz w:val="20"/>
          <w:szCs w:val="20"/>
        </w:rPr>
        <w:t xml:space="preserve">Контроль и оценка достижений студента по его заявлению могут осуществляться </w:t>
      </w:r>
      <w:r w:rsidRPr="005274FF">
        <w:rPr>
          <w:spacing w:val="-2"/>
          <w:sz w:val="20"/>
          <w:szCs w:val="20"/>
        </w:rPr>
        <w:t>на</w:t>
      </w:r>
      <w:r w:rsidRPr="005274FF">
        <w:rPr>
          <w:sz w:val="20"/>
          <w:szCs w:val="20"/>
        </w:rPr>
        <w:t xml:space="preserve"> компьютере </w:t>
      </w:r>
      <w:r w:rsidRPr="005274FF">
        <w:rPr>
          <w:spacing w:val="-4"/>
          <w:sz w:val="20"/>
          <w:szCs w:val="20"/>
        </w:rPr>
        <w:t xml:space="preserve">или </w:t>
      </w:r>
      <w:r w:rsidRPr="005274FF">
        <w:rPr>
          <w:spacing w:val="-2"/>
          <w:sz w:val="20"/>
          <w:szCs w:val="20"/>
        </w:rPr>
        <w:t>надиктовываю</w:t>
      </w:r>
      <w:r w:rsidRPr="005274FF">
        <w:rPr>
          <w:spacing w:val="-4"/>
          <w:sz w:val="20"/>
          <w:szCs w:val="20"/>
        </w:rPr>
        <w:t xml:space="preserve">тся </w:t>
      </w:r>
      <w:r w:rsidRPr="005274FF">
        <w:rPr>
          <w:spacing w:val="-2"/>
          <w:sz w:val="20"/>
          <w:szCs w:val="20"/>
        </w:rPr>
        <w:t>ассистенту, либо проводятся в устной форме</w:t>
      </w:r>
    </w:p>
    <w:p w14:paraId="609CB0BD" w14:textId="44786039" w:rsidR="00345E52" w:rsidRPr="00AF1EC4" w:rsidRDefault="00345E52" w:rsidP="00345E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i/>
          <w:sz w:val="24"/>
          <w:szCs w:val="24"/>
        </w:rPr>
      </w:pP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2"/>
        <w:gridCol w:w="3415"/>
        <w:gridCol w:w="2566"/>
      </w:tblGrid>
      <w:tr w:rsidR="00AF1EC4" w:rsidRPr="00AF1EC4" w14:paraId="5B64A476" w14:textId="77777777" w:rsidTr="003A3B73">
        <w:tc>
          <w:tcPr>
            <w:tcW w:w="1905" w:type="pct"/>
          </w:tcPr>
          <w:p w14:paraId="763537FF" w14:textId="77777777" w:rsidR="00345E52" w:rsidRPr="00AF1EC4" w:rsidRDefault="00345E52" w:rsidP="003A3B73">
            <w:pPr>
              <w:jc w:val="cente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i/>
                <w:sz w:val="24"/>
                <w:szCs w:val="24"/>
                <w:lang w:eastAsia="ru-RU"/>
              </w:rPr>
              <w:t>Результаты обучения</w:t>
            </w:r>
          </w:p>
        </w:tc>
        <w:tc>
          <w:tcPr>
            <w:tcW w:w="1767" w:type="pct"/>
          </w:tcPr>
          <w:p w14:paraId="72B21CB5" w14:textId="77777777" w:rsidR="00345E52" w:rsidRPr="00AF1EC4" w:rsidRDefault="00345E52"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Критерии оценки</w:t>
            </w:r>
          </w:p>
        </w:tc>
        <w:tc>
          <w:tcPr>
            <w:tcW w:w="1328" w:type="pct"/>
          </w:tcPr>
          <w:p w14:paraId="36043B53" w14:textId="77777777" w:rsidR="00345E52" w:rsidRPr="00AF1EC4" w:rsidRDefault="00345E52"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Методы оценки</w:t>
            </w:r>
          </w:p>
        </w:tc>
      </w:tr>
      <w:tr w:rsidR="00AF1EC4" w:rsidRPr="00AF1EC4" w14:paraId="68A1FC42" w14:textId="77777777" w:rsidTr="003A3B73">
        <w:tc>
          <w:tcPr>
            <w:tcW w:w="5000" w:type="pct"/>
            <w:gridSpan w:val="3"/>
          </w:tcPr>
          <w:p w14:paraId="3F061D62" w14:textId="77777777" w:rsidR="00345E52" w:rsidRPr="00AF1EC4" w:rsidRDefault="00345E52" w:rsidP="003A3B73">
            <w:pPr>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Перечень знаний, осваиваемых в рамках дисциплины</w:t>
            </w:r>
          </w:p>
        </w:tc>
      </w:tr>
      <w:tr w:rsidR="00AF1EC4" w:rsidRPr="00AF1EC4" w14:paraId="512E1558" w14:textId="77777777" w:rsidTr="003A3B73">
        <w:trPr>
          <w:trHeight w:val="840"/>
        </w:trPr>
        <w:tc>
          <w:tcPr>
            <w:tcW w:w="1905" w:type="pct"/>
          </w:tcPr>
          <w:p w14:paraId="29577101"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основные технико-экономические показатели деятельности организации;</w:t>
            </w:r>
          </w:p>
          <w:p w14:paraId="1A9704F6"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особенности и перспективы развития отрасли;</w:t>
            </w:r>
          </w:p>
          <w:p w14:paraId="2EA623CA"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отраслевой рынок труда;</w:t>
            </w:r>
          </w:p>
          <w:p w14:paraId="36B7CEBB"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рыночный механизм и особенности рыночных отношений в сфере землеустройства и кадастра;</w:t>
            </w:r>
          </w:p>
          <w:p w14:paraId="4482A750"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пути повышения экономической эффективности производства</w:t>
            </w:r>
          </w:p>
          <w:p w14:paraId="6359778F"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организационные и производственные структуры организаций, их типы;</w:t>
            </w:r>
          </w:p>
          <w:p w14:paraId="7A4C9E6F"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маркетинговую деятельность организации;</w:t>
            </w:r>
          </w:p>
          <w:p w14:paraId="68670155"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основные оборотные средства, трудовые ресурсы, нормирование и оплата труда;</w:t>
            </w:r>
          </w:p>
          <w:p w14:paraId="52AB0134" w14:textId="77777777" w:rsidR="00345E52" w:rsidRPr="00AF1EC4" w:rsidRDefault="00345E52" w:rsidP="003A3B73">
            <w:pPr>
              <w:jc w:val="both"/>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 сущность и характерные черты современного менеджмента, историю его развития;</w:t>
            </w:r>
          </w:p>
          <w:p w14:paraId="055A143E" w14:textId="77777777" w:rsidR="00345E52" w:rsidRPr="00AF1EC4" w:rsidRDefault="00345E52" w:rsidP="003A3B73">
            <w:pPr>
              <w:jc w:val="both"/>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 особенности менеджмента в области профессиональной деятельности (по отраслям);</w:t>
            </w:r>
          </w:p>
          <w:p w14:paraId="6BC734A9"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функции менеджмента в рыночной экономике:</w:t>
            </w:r>
          </w:p>
          <w:p w14:paraId="543C22B1" w14:textId="77777777" w:rsidR="00345E52" w:rsidRPr="00AF1EC4" w:rsidRDefault="00345E52" w:rsidP="003A3B73">
            <w:pPr>
              <w:jc w:val="both"/>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 процесс принятия и реализации управленческих решений;</w:t>
            </w:r>
          </w:p>
          <w:p w14:paraId="220BBE57" w14:textId="77777777" w:rsidR="00345E52" w:rsidRPr="00AF1EC4" w:rsidRDefault="00345E52" w:rsidP="003A3B73">
            <w:pPr>
              <w:jc w:val="both"/>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стили управления, коммуникации, деловое общение;</w:t>
            </w:r>
          </w:p>
          <w:p w14:paraId="3791C182"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конъюнктуру</w:t>
            </w:r>
            <w:r w:rsidRPr="00AF1EC4">
              <w:rPr>
                <w:rFonts w:ascii="Times New Roman" w:eastAsia="Times New Roman" w:hAnsi="Times New Roman" w:cs="Times New Roman"/>
                <w:sz w:val="24"/>
                <w:szCs w:val="24"/>
                <w:lang w:val="en-US" w:eastAsia="ru-RU"/>
              </w:rPr>
              <w:t> </w:t>
            </w:r>
            <w:r w:rsidRPr="00AF1EC4">
              <w:rPr>
                <w:rFonts w:ascii="Times New Roman" w:eastAsia="Times New Roman" w:hAnsi="Times New Roman" w:cs="Times New Roman"/>
                <w:sz w:val="24"/>
                <w:szCs w:val="24"/>
                <w:lang w:eastAsia="ru-RU"/>
              </w:rPr>
              <w:t>рынка недвижимости, динамику спроса и предложения на соответствующем рынке с учетом долгосрочных перспектив.</w:t>
            </w:r>
          </w:p>
          <w:p w14:paraId="6DB97104" w14:textId="77777777" w:rsidR="00345E52" w:rsidRPr="00AF1EC4" w:rsidRDefault="00345E52" w:rsidP="003A3B73">
            <w:pPr>
              <w:jc w:val="both"/>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 внешнюю и внутреннюю среду организации;</w:t>
            </w:r>
          </w:p>
          <w:p w14:paraId="7E3189A8" w14:textId="77777777" w:rsidR="00345E52" w:rsidRPr="00AF1EC4" w:rsidRDefault="00345E52" w:rsidP="003A3B73">
            <w:pPr>
              <w:jc w:val="both"/>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 цикл менеджмента;</w:t>
            </w:r>
          </w:p>
          <w:p w14:paraId="4D7ADEC0" w14:textId="77777777" w:rsidR="00345E52" w:rsidRPr="00AF1EC4" w:rsidRDefault="00345E52" w:rsidP="003A3B73">
            <w:pPr>
              <w:jc w:val="both"/>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 систему методов управления;</w:t>
            </w:r>
          </w:p>
          <w:p w14:paraId="7DC05B2A" w14:textId="77777777" w:rsidR="00345E52" w:rsidRPr="00AF1EC4" w:rsidRDefault="00345E52" w:rsidP="003A3B73">
            <w:pP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sz w:val="24"/>
                <w:szCs w:val="24"/>
                <w:lang w:eastAsia="ru-RU"/>
              </w:rPr>
              <w:t>–</w:t>
            </w:r>
            <w:r w:rsidRPr="00AF1EC4">
              <w:rPr>
                <w:rFonts w:ascii="Times New Roman" w:eastAsia="Times New Roman" w:hAnsi="Times New Roman" w:cs="Times New Roman"/>
                <w:sz w:val="24"/>
                <w:szCs w:val="24"/>
                <w:lang w:val="en-US" w:eastAsia="ru-RU"/>
              </w:rPr>
              <w:t> </w:t>
            </w:r>
            <w:r w:rsidRPr="00AF1EC4">
              <w:rPr>
                <w:rFonts w:ascii="Times New Roman" w:eastAsia="Times New Roman" w:hAnsi="Times New Roman" w:cs="Times New Roman"/>
                <w:sz w:val="24"/>
                <w:szCs w:val="24"/>
                <w:lang w:eastAsia="ru-RU"/>
              </w:rPr>
              <w:t>сущность и функции маркетинга;</w:t>
            </w:r>
          </w:p>
        </w:tc>
        <w:tc>
          <w:tcPr>
            <w:tcW w:w="1767" w:type="pct"/>
          </w:tcPr>
          <w:p w14:paraId="57765E48" w14:textId="77777777" w:rsidR="00345E52" w:rsidRPr="00AF1EC4" w:rsidRDefault="00345E52"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 знает особенности и перспективы развития отрасли </w:t>
            </w:r>
          </w:p>
          <w:p w14:paraId="730BCC17" w14:textId="77777777" w:rsidR="00345E52" w:rsidRPr="00AF1EC4" w:rsidRDefault="00345E52"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знает отраслевой рынок труда</w:t>
            </w:r>
          </w:p>
          <w:p w14:paraId="26A189B0" w14:textId="77777777" w:rsidR="00345E52" w:rsidRPr="00AF1EC4" w:rsidRDefault="00345E52" w:rsidP="003A3B73">
            <w:pPr>
              <w:rPr>
                <w:rFonts w:ascii="Times New Roman" w:eastAsia="Times New Roman" w:hAnsi="Times New Roman" w:cs="Times New Roman"/>
                <w:bCs/>
                <w:i/>
                <w:sz w:val="24"/>
                <w:szCs w:val="24"/>
                <w:lang w:eastAsia="ru-RU"/>
              </w:rPr>
            </w:pPr>
            <w:r w:rsidRPr="00AF1EC4">
              <w:rPr>
                <w:rFonts w:ascii="Times New Roman" w:hAnsi="Times New Roman" w:cs="Times New Roman"/>
                <w:sz w:val="24"/>
                <w:szCs w:val="24"/>
              </w:rPr>
              <w:t>– знает организационные и производственные структуры организаций, их типы;</w:t>
            </w:r>
          </w:p>
          <w:p w14:paraId="1E2BFE2E" w14:textId="77777777" w:rsidR="00345E52" w:rsidRPr="00AF1EC4" w:rsidRDefault="00345E52" w:rsidP="003A3B73">
            <w:pPr>
              <w:rPr>
                <w:rFonts w:ascii="Times New Roman" w:eastAsia="Times New Roman" w:hAnsi="Times New Roman" w:cs="Times New Roman"/>
                <w:bCs/>
                <w:i/>
                <w:sz w:val="24"/>
                <w:szCs w:val="24"/>
                <w:lang w:eastAsia="ru-RU"/>
              </w:rPr>
            </w:pPr>
            <w:r w:rsidRPr="00AF1EC4">
              <w:rPr>
                <w:rFonts w:ascii="Times New Roman" w:hAnsi="Times New Roman" w:cs="Times New Roman"/>
                <w:sz w:val="24"/>
                <w:szCs w:val="24"/>
              </w:rPr>
              <w:t>– знает основные оборотные средства, трудовые ресурсы, нормирование оплаты труда;</w:t>
            </w:r>
          </w:p>
          <w:p w14:paraId="18C2EB01" w14:textId="77777777" w:rsidR="00345E52" w:rsidRPr="00AF1EC4" w:rsidRDefault="00345E52" w:rsidP="003A3B73">
            <w:pPr>
              <w:rPr>
                <w:rFonts w:ascii="Times New Roman" w:eastAsia="Times New Roman" w:hAnsi="Times New Roman" w:cs="Times New Roman"/>
                <w:bCs/>
                <w:i/>
                <w:sz w:val="24"/>
                <w:szCs w:val="24"/>
                <w:lang w:eastAsia="ru-RU"/>
              </w:rPr>
            </w:pPr>
            <w:r w:rsidRPr="00AF1EC4">
              <w:rPr>
                <w:rFonts w:ascii="Times New Roman" w:hAnsi="Times New Roman" w:cs="Times New Roman"/>
                <w:sz w:val="24"/>
                <w:szCs w:val="24"/>
              </w:rPr>
              <w:t>– знает маркетинговую деятельность организации;</w:t>
            </w:r>
          </w:p>
          <w:p w14:paraId="08BE3300" w14:textId="77777777" w:rsidR="00345E52" w:rsidRPr="00AF1EC4" w:rsidRDefault="00345E52" w:rsidP="003A3B73">
            <w:pPr>
              <w:rPr>
                <w:rFonts w:ascii="Times New Roman" w:hAnsi="Times New Roman" w:cs="Times New Roman"/>
                <w:sz w:val="24"/>
                <w:szCs w:val="24"/>
              </w:rPr>
            </w:pPr>
            <w:r w:rsidRPr="00AF1EC4">
              <w:rPr>
                <w:rFonts w:ascii="Times New Roman" w:hAnsi="Times New Roman" w:cs="Times New Roman"/>
                <w:sz w:val="24"/>
                <w:szCs w:val="24"/>
              </w:rPr>
              <w:t>понимает рыночный механизм и особенности рыночных отношений;</w:t>
            </w:r>
          </w:p>
          <w:p w14:paraId="03B72BDE" w14:textId="77777777" w:rsidR="00345E52" w:rsidRPr="00AF1EC4" w:rsidRDefault="00345E52" w:rsidP="003A3B73">
            <w:pPr>
              <w:rPr>
                <w:rFonts w:ascii="Times New Roman" w:hAnsi="Times New Roman" w:cs="Times New Roman"/>
                <w:sz w:val="24"/>
                <w:szCs w:val="24"/>
              </w:rPr>
            </w:pPr>
            <w:r w:rsidRPr="00AF1EC4">
              <w:rPr>
                <w:rFonts w:ascii="Times New Roman" w:hAnsi="Times New Roman" w:cs="Times New Roman"/>
                <w:sz w:val="24"/>
                <w:szCs w:val="24"/>
              </w:rPr>
              <w:t>– знает основные технико-экономические показатели деятельности организации;</w:t>
            </w:r>
          </w:p>
          <w:p w14:paraId="251AA536" w14:textId="77777777" w:rsidR="00345E52" w:rsidRPr="00AF1EC4" w:rsidRDefault="00345E52"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i/>
                <w:sz w:val="24"/>
                <w:szCs w:val="24"/>
                <w:lang w:eastAsia="ru-RU"/>
              </w:rPr>
              <w:t xml:space="preserve">– </w:t>
            </w:r>
            <w:r w:rsidRPr="00AF1EC4">
              <w:rPr>
                <w:rFonts w:ascii="Times New Roman" w:eastAsia="Times New Roman" w:hAnsi="Times New Roman" w:cs="Times New Roman"/>
                <w:bCs/>
                <w:sz w:val="24"/>
                <w:szCs w:val="24"/>
                <w:lang w:eastAsia="ru-RU"/>
              </w:rPr>
              <w:t xml:space="preserve">знает </w:t>
            </w:r>
            <w:r w:rsidRPr="00AF1EC4">
              <w:rPr>
                <w:rFonts w:ascii="Times New Roman" w:hAnsi="Times New Roman" w:cs="Times New Roman"/>
                <w:sz w:val="24"/>
                <w:szCs w:val="24"/>
              </w:rPr>
              <w:t>пути повышения экономической эффективности производства</w:t>
            </w:r>
          </w:p>
        </w:tc>
        <w:tc>
          <w:tcPr>
            <w:tcW w:w="1328" w:type="pct"/>
          </w:tcPr>
          <w:p w14:paraId="0A40DFFD" w14:textId="77777777" w:rsidR="00345E52" w:rsidRPr="00AF1EC4" w:rsidRDefault="00345E52" w:rsidP="003A3B73">
            <w:pPr>
              <w:rPr>
                <w:rFonts w:ascii="Times New Roman" w:hAnsi="Times New Roman" w:cs="Times New Roman"/>
                <w:sz w:val="24"/>
                <w:szCs w:val="24"/>
              </w:rPr>
            </w:pPr>
            <w:r w:rsidRPr="00AF1EC4">
              <w:rPr>
                <w:rFonts w:ascii="Times New Roman" w:hAnsi="Times New Roman" w:cs="Times New Roman"/>
                <w:sz w:val="24"/>
                <w:szCs w:val="24"/>
              </w:rPr>
              <w:t>– все варианты тестирования (письменное, компьютерное), опрос, дискуссия, беседа.</w:t>
            </w:r>
          </w:p>
          <w:p w14:paraId="75DD9871" w14:textId="77777777" w:rsidR="00345E52" w:rsidRPr="00AF1EC4" w:rsidRDefault="00345E52" w:rsidP="003A3B73">
            <w:pPr>
              <w:rPr>
                <w:rFonts w:ascii="Times New Roman" w:eastAsia="Times New Roman" w:hAnsi="Times New Roman" w:cs="Times New Roman"/>
                <w:bCs/>
                <w:i/>
                <w:sz w:val="24"/>
                <w:szCs w:val="24"/>
                <w:lang w:eastAsia="ru-RU"/>
              </w:rPr>
            </w:pPr>
            <w:r w:rsidRPr="00AF1EC4">
              <w:rPr>
                <w:rFonts w:ascii="Times New Roman" w:hAnsi="Times New Roman" w:cs="Times New Roman"/>
                <w:bCs/>
                <w:i/>
                <w:sz w:val="24"/>
                <w:szCs w:val="24"/>
              </w:rPr>
              <w:t>Экзамен</w:t>
            </w:r>
          </w:p>
        </w:tc>
      </w:tr>
      <w:tr w:rsidR="00AF1EC4" w:rsidRPr="00AF1EC4" w14:paraId="40CE800A" w14:textId="77777777" w:rsidTr="003A3B73">
        <w:trPr>
          <w:trHeight w:val="110"/>
        </w:trPr>
        <w:tc>
          <w:tcPr>
            <w:tcW w:w="5000" w:type="pct"/>
            <w:gridSpan w:val="3"/>
          </w:tcPr>
          <w:p w14:paraId="6FF5B931" w14:textId="77777777" w:rsidR="00345E52" w:rsidRPr="00AF1EC4" w:rsidRDefault="00345E52" w:rsidP="003A3B73">
            <w:pPr>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lastRenderedPageBreak/>
              <w:t>Перечень умений, осваиваемых в рамках дисциплины</w:t>
            </w:r>
          </w:p>
        </w:tc>
      </w:tr>
      <w:tr w:rsidR="00AF1EC4" w:rsidRPr="00AF1EC4" w14:paraId="4A88F7D8" w14:textId="77777777" w:rsidTr="003A3B73">
        <w:trPr>
          <w:trHeight w:val="3036"/>
        </w:trPr>
        <w:tc>
          <w:tcPr>
            <w:tcW w:w="1905" w:type="pct"/>
          </w:tcPr>
          <w:p w14:paraId="4D12E78F"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рассчитывать основные технико-экономические показатели деятельности организации;</w:t>
            </w:r>
          </w:p>
          <w:p w14:paraId="694A3050"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выполнять анализ хозяйственной деятельности организации;</w:t>
            </w:r>
          </w:p>
          <w:p w14:paraId="5E2C6552" w14:textId="77777777" w:rsidR="00345E52" w:rsidRPr="00AF1EC4" w:rsidRDefault="00345E52" w:rsidP="003A3B73">
            <w:pPr>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намечать мероприятия и предложения по повышению экономической эффективности производства;</w:t>
            </w:r>
          </w:p>
          <w:p w14:paraId="6837E915" w14:textId="77777777" w:rsidR="00345E52" w:rsidRPr="00AF1EC4" w:rsidRDefault="00345E52" w:rsidP="003A3B73">
            <w:pPr>
              <w:jc w:val="both"/>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 принимать эффективные решения, используя систему методов управления;</w:t>
            </w:r>
          </w:p>
          <w:p w14:paraId="43F5B2DB" w14:textId="77777777" w:rsidR="00345E52" w:rsidRPr="00AF1EC4" w:rsidRDefault="00345E52" w:rsidP="003A3B73">
            <w:pPr>
              <w:jc w:val="both"/>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 анализировать рынок недвижимости, осуществлять его сегментацию и позиционирование;</w:t>
            </w:r>
          </w:p>
          <w:p w14:paraId="43DB486F" w14:textId="77777777" w:rsidR="00345E52" w:rsidRPr="00AF1EC4" w:rsidRDefault="00345E52" w:rsidP="003A3B73">
            <w:pPr>
              <w:jc w:val="both"/>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–определять стратегию и тактику относительно ценообразования;</w:t>
            </w:r>
          </w:p>
          <w:p w14:paraId="4E76B219" w14:textId="77777777" w:rsidR="00345E52" w:rsidRPr="00AF1EC4" w:rsidRDefault="00345E52" w:rsidP="003A3B73">
            <w:pPr>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 применять</w:t>
            </w:r>
            <w:r w:rsidRPr="00AF1EC4">
              <w:rPr>
                <w:rFonts w:ascii="Times New Roman" w:eastAsia="Times New Roman" w:hAnsi="Times New Roman" w:cs="Times New Roman"/>
                <w:sz w:val="24"/>
                <w:szCs w:val="24"/>
                <w:lang w:val="en-US" w:eastAsia="ru-RU"/>
              </w:rPr>
              <w:t> </w:t>
            </w:r>
            <w:r w:rsidRPr="00AF1EC4">
              <w:rPr>
                <w:rFonts w:ascii="Times New Roman" w:eastAsia="Times New Roman" w:hAnsi="Times New Roman" w:cs="Times New Roman"/>
                <w:sz w:val="24"/>
                <w:szCs w:val="24"/>
                <w:lang w:eastAsia="ru-RU"/>
              </w:rPr>
              <w:t>в профессиональной деятельности приемы делового и управленческого общения;</w:t>
            </w:r>
          </w:p>
          <w:p w14:paraId="3A9B58E0" w14:textId="77777777" w:rsidR="00345E52" w:rsidRPr="00AF1EC4" w:rsidRDefault="00345E52" w:rsidP="003A3B73">
            <w:pPr>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w:t>
            </w:r>
            <w:r w:rsidRPr="00AF1EC4">
              <w:rPr>
                <w:rFonts w:ascii="Times New Roman" w:eastAsia="Times New Roman" w:hAnsi="Times New Roman" w:cs="Times New Roman"/>
                <w:sz w:val="24"/>
                <w:szCs w:val="24"/>
                <w:lang w:val="en-US" w:eastAsia="ru-RU"/>
              </w:rPr>
              <w:t> </w:t>
            </w:r>
            <w:r w:rsidRPr="00AF1EC4">
              <w:rPr>
                <w:rFonts w:ascii="Times New Roman" w:eastAsia="Times New Roman" w:hAnsi="Times New Roman" w:cs="Times New Roman"/>
                <w:sz w:val="24"/>
                <w:szCs w:val="24"/>
                <w:lang w:eastAsia="ru-RU"/>
              </w:rPr>
              <w:t>разрабатывать мотивационную политику организации;</w:t>
            </w:r>
          </w:p>
          <w:p w14:paraId="74AD6383" w14:textId="77777777" w:rsidR="00345E52" w:rsidRPr="00AF1EC4" w:rsidRDefault="00345E52" w:rsidP="003A3B73">
            <w:pPr>
              <w:rPr>
                <w:rFonts w:ascii="Times New Roman" w:hAnsi="Times New Roman" w:cs="Times New Roman"/>
                <w:sz w:val="24"/>
                <w:szCs w:val="24"/>
              </w:rPr>
            </w:pPr>
            <w:r w:rsidRPr="00AF1EC4">
              <w:rPr>
                <w:rFonts w:ascii="Times New Roman" w:eastAsia="Times New Roman" w:hAnsi="Times New Roman" w:cs="Times New Roman"/>
                <w:sz w:val="24"/>
                <w:szCs w:val="24"/>
                <w:lang w:eastAsia="ru-RU"/>
              </w:rPr>
              <w:t>–</w:t>
            </w:r>
            <w:r w:rsidRPr="00AF1EC4">
              <w:rPr>
                <w:rFonts w:ascii="Times New Roman" w:eastAsia="Times New Roman" w:hAnsi="Times New Roman" w:cs="Times New Roman"/>
                <w:sz w:val="24"/>
                <w:szCs w:val="24"/>
                <w:lang w:val="en-US" w:eastAsia="ru-RU"/>
              </w:rPr>
              <w:t> </w:t>
            </w:r>
            <w:r w:rsidRPr="00AF1EC4">
              <w:rPr>
                <w:rFonts w:ascii="Times New Roman" w:eastAsia="Times New Roman" w:hAnsi="Times New Roman" w:cs="Times New Roman"/>
                <w:sz w:val="24"/>
                <w:szCs w:val="24"/>
                <w:lang w:eastAsia="ru-RU"/>
              </w:rPr>
              <w:t>планировать и организовывать работу подразделения;</w:t>
            </w:r>
          </w:p>
          <w:p w14:paraId="3ACF8623" w14:textId="77777777" w:rsidR="00345E52" w:rsidRPr="00AF1EC4" w:rsidRDefault="00345E52"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sz w:val="24"/>
                <w:szCs w:val="24"/>
                <w:lang w:eastAsia="ru-RU"/>
              </w:rPr>
              <w:t>– формировать организационные структуры управления;</w:t>
            </w:r>
          </w:p>
        </w:tc>
        <w:tc>
          <w:tcPr>
            <w:tcW w:w="1767" w:type="pct"/>
          </w:tcPr>
          <w:p w14:paraId="4659B5C5" w14:textId="77777777" w:rsidR="00345E52" w:rsidRPr="00AF1EC4" w:rsidRDefault="00345E52"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 умеет </w:t>
            </w:r>
            <w:r w:rsidRPr="00AF1EC4">
              <w:rPr>
                <w:rFonts w:ascii="Times New Roman" w:hAnsi="Times New Roman" w:cs="Times New Roman"/>
                <w:sz w:val="24"/>
                <w:szCs w:val="24"/>
              </w:rPr>
              <w:t>рассчитывать основные технико-экономические показатели деятельности организации;</w:t>
            </w:r>
          </w:p>
          <w:p w14:paraId="7A9F2439" w14:textId="77777777" w:rsidR="00345E52" w:rsidRPr="00AF1EC4" w:rsidRDefault="00345E52" w:rsidP="003A3B73">
            <w:pPr>
              <w:rPr>
                <w:rFonts w:ascii="Times New Roman" w:eastAsia="Times New Roman" w:hAnsi="Times New Roman" w:cs="Times New Roman"/>
                <w:bCs/>
                <w:sz w:val="24"/>
                <w:szCs w:val="24"/>
                <w:lang w:eastAsia="ru-RU"/>
              </w:rPr>
            </w:pPr>
            <w:r w:rsidRPr="00AF1EC4">
              <w:rPr>
                <w:rFonts w:ascii="Times New Roman" w:hAnsi="Times New Roman" w:cs="Times New Roman"/>
                <w:sz w:val="24"/>
                <w:szCs w:val="24"/>
              </w:rPr>
              <w:t>– выполняет анализ хозяйственной деятельности организации;</w:t>
            </w:r>
          </w:p>
          <w:p w14:paraId="463DA0DC" w14:textId="77777777" w:rsidR="00345E52" w:rsidRPr="00AF1EC4" w:rsidRDefault="00345E52"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 может </w:t>
            </w:r>
            <w:r w:rsidRPr="00AF1EC4">
              <w:rPr>
                <w:rFonts w:ascii="Times New Roman" w:hAnsi="Times New Roman" w:cs="Times New Roman"/>
                <w:sz w:val="24"/>
                <w:szCs w:val="24"/>
              </w:rPr>
              <w:t>намечать мероприятия и предложения по повышению экономической эффективности производства;</w:t>
            </w:r>
          </w:p>
        </w:tc>
        <w:tc>
          <w:tcPr>
            <w:tcW w:w="1328" w:type="pct"/>
          </w:tcPr>
          <w:p w14:paraId="4550DF07" w14:textId="77777777" w:rsidR="00345E52" w:rsidRPr="00AF1EC4" w:rsidRDefault="00345E52"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оценка результатов выполнения практической работы</w:t>
            </w:r>
          </w:p>
        </w:tc>
      </w:tr>
    </w:tbl>
    <w:p w14:paraId="0398ED51" w14:textId="77777777" w:rsidR="00345E52" w:rsidRPr="00AF1EC4" w:rsidRDefault="00345E52" w:rsidP="00345E52">
      <w:pPr>
        <w:widowControl w:val="0"/>
        <w:suppressAutoHyphens/>
        <w:autoSpaceDE w:val="0"/>
        <w:autoSpaceDN w:val="0"/>
        <w:adjustRightInd w:val="0"/>
        <w:jc w:val="right"/>
        <w:rPr>
          <w:rFonts w:ascii="Times New Roman" w:hAnsi="Times New Roman" w:cs="Times New Roman"/>
          <w:sz w:val="24"/>
          <w:szCs w:val="24"/>
        </w:rPr>
      </w:pPr>
    </w:p>
    <w:p w14:paraId="1CD4F9B8" w14:textId="77777777" w:rsidR="00345E52" w:rsidRPr="00AF1EC4" w:rsidRDefault="00345E52" w:rsidP="00345E52">
      <w:pPr>
        <w:rPr>
          <w:rFonts w:ascii="Times New Roman" w:hAnsi="Times New Roman" w:cs="Times New Roman"/>
          <w:sz w:val="24"/>
          <w:szCs w:val="24"/>
        </w:rPr>
      </w:pPr>
    </w:p>
    <w:p w14:paraId="317CD1A6" w14:textId="77777777" w:rsidR="00345E52" w:rsidRDefault="00345E52" w:rsidP="00345E52">
      <w:pPr>
        <w:rPr>
          <w:rFonts w:ascii="Times New Roman" w:hAnsi="Times New Roman" w:cs="Times New Roman"/>
          <w:sz w:val="24"/>
          <w:szCs w:val="24"/>
        </w:rPr>
      </w:pPr>
    </w:p>
    <w:p w14:paraId="71385F4E" w14:textId="77777777" w:rsidR="00206792" w:rsidRDefault="00206792" w:rsidP="00345E52">
      <w:pPr>
        <w:rPr>
          <w:rFonts w:ascii="Times New Roman" w:hAnsi="Times New Roman" w:cs="Times New Roman"/>
          <w:sz w:val="24"/>
          <w:szCs w:val="24"/>
        </w:rPr>
      </w:pPr>
    </w:p>
    <w:p w14:paraId="015FC9BB" w14:textId="77777777" w:rsidR="00206792" w:rsidRDefault="00206792" w:rsidP="00345E52">
      <w:pPr>
        <w:rPr>
          <w:rFonts w:ascii="Times New Roman" w:hAnsi="Times New Roman" w:cs="Times New Roman"/>
          <w:sz w:val="24"/>
          <w:szCs w:val="24"/>
        </w:rPr>
      </w:pPr>
    </w:p>
    <w:p w14:paraId="444892BA" w14:textId="77777777" w:rsidR="00206792" w:rsidRDefault="00206792" w:rsidP="00345E52">
      <w:pPr>
        <w:rPr>
          <w:rFonts w:ascii="Times New Roman" w:hAnsi="Times New Roman" w:cs="Times New Roman"/>
          <w:sz w:val="24"/>
          <w:szCs w:val="24"/>
        </w:rPr>
      </w:pPr>
    </w:p>
    <w:p w14:paraId="22E8E768" w14:textId="77777777" w:rsidR="00206792" w:rsidRDefault="00206792" w:rsidP="00345E52">
      <w:pPr>
        <w:rPr>
          <w:rFonts w:ascii="Times New Roman" w:hAnsi="Times New Roman" w:cs="Times New Roman"/>
          <w:sz w:val="24"/>
          <w:szCs w:val="24"/>
        </w:rPr>
      </w:pPr>
    </w:p>
    <w:p w14:paraId="5C64D098" w14:textId="77777777" w:rsidR="00206792" w:rsidRDefault="00206792" w:rsidP="00345E52">
      <w:pPr>
        <w:rPr>
          <w:rFonts w:ascii="Times New Roman" w:hAnsi="Times New Roman" w:cs="Times New Roman"/>
          <w:sz w:val="24"/>
          <w:szCs w:val="24"/>
        </w:rPr>
      </w:pPr>
    </w:p>
    <w:p w14:paraId="6C4FBF15" w14:textId="77777777" w:rsidR="00206792" w:rsidRDefault="00206792" w:rsidP="00345E52">
      <w:pPr>
        <w:rPr>
          <w:rFonts w:ascii="Times New Roman" w:hAnsi="Times New Roman" w:cs="Times New Roman"/>
          <w:sz w:val="24"/>
          <w:szCs w:val="24"/>
        </w:rPr>
      </w:pPr>
    </w:p>
    <w:p w14:paraId="3C9919A2" w14:textId="77777777" w:rsidR="00206792" w:rsidRDefault="00206792" w:rsidP="00345E52">
      <w:pPr>
        <w:rPr>
          <w:rFonts w:ascii="Times New Roman" w:hAnsi="Times New Roman" w:cs="Times New Roman"/>
          <w:sz w:val="24"/>
          <w:szCs w:val="24"/>
        </w:rPr>
      </w:pPr>
    </w:p>
    <w:p w14:paraId="3BCE8754" w14:textId="77777777" w:rsidR="00206792" w:rsidRDefault="00206792" w:rsidP="00345E52">
      <w:pPr>
        <w:rPr>
          <w:rFonts w:ascii="Times New Roman" w:hAnsi="Times New Roman" w:cs="Times New Roman"/>
          <w:sz w:val="24"/>
          <w:szCs w:val="24"/>
        </w:rPr>
      </w:pPr>
    </w:p>
    <w:p w14:paraId="6149C98C" w14:textId="77777777" w:rsidR="00206792" w:rsidRDefault="00206792" w:rsidP="00345E52">
      <w:pPr>
        <w:rPr>
          <w:rFonts w:ascii="Times New Roman" w:hAnsi="Times New Roman" w:cs="Times New Roman"/>
          <w:sz w:val="24"/>
          <w:szCs w:val="24"/>
        </w:rPr>
      </w:pPr>
    </w:p>
    <w:p w14:paraId="53FA831F" w14:textId="77777777" w:rsidR="00206792" w:rsidRDefault="00206792" w:rsidP="00345E52">
      <w:pPr>
        <w:rPr>
          <w:rFonts w:ascii="Times New Roman" w:hAnsi="Times New Roman" w:cs="Times New Roman"/>
          <w:sz w:val="24"/>
          <w:szCs w:val="24"/>
        </w:rPr>
      </w:pPr>
    </w:p>
    <w:p w14:paraId="2C7389AA" w14:textId="77777777" w:rsidR="00206792" w:rsidRDefault="00206792" w:rsidP="00345E52">
      <w:pPr>
        <w:rPr>
          <w:rFonts w:ascii="Times New Roman" w:hAnsi="Times New Roman" w:cs="Times New Roman"/>
          <w:sz w:val="24"/>
          <w:szCs w:val="24"/>
        </w:rPr>
      </w:pPr>
    </w:p>
    <w:p w14:paraId="11A23E3E" w14:textId="77777777" w:rsidR="00206792" w:rsidRDefault="00206792" w:rsidP="00345E52">
      <w:pPr>
        <w:rPr>
          <w:rFonts w:ascii="Times New Roman" w:hAnsi="Times New Roman" w:cs="Times New Roman"/>
          <w:sz w:val="24"/>
          <w:szCs w:val="24"/>
        </w:rPr>
      </w:pPr>
    </w:p>
    <w:p w14:paraId="16B053A4" w14:textId="77777777" w:rsidR="00206792" w:rsidRDefault="00206792" w:rsidP="00345E52">
      <w:pPr>
        <w:rPr>
          <w:rFonts w:ascii="Times New Roman" w:hAnsi="Times New Roman" w:cs="Times New Roman"/>
          <w:sz w:val="24"/>
          <w:szCs w:val="24"/>
        </w:rPr>
      </w:pPr>
    </w:p>
    <w:p w14:paraId="6E3FF9B3" w14:textId="77777777" w:rsidR="00206792" w:rsidRDefault="00206792" w:rsidP="00345E52">
      <w:pPr>
        <w:rPr>
          <w:rFonts w:ascii="Times New Roman" w:hAnsi="Times New Roman" w:cs="Times New Roman"/>
          <w:sz w:val="24"/>
          <w:szCs w:val="24"/>
        </w:rPr>
      </w:pPr>
    </w:p>
    <w:p w14:paraId="7153EF2E" w14:textId="77777777" w:rsidR="00206792" w:rsidRDefault="00206792" w:rsidP="00345E52">
      <w:pPr>
        <w:rPr>
          <w:rFonts w:ascii="Times New Roman" w:hAnsi="Times New Roman" w:cs="Times New Roman"/>
          <w:sz w:val="24"/>
          <w:szCs w:val="24"/>
        </w:rPr>
      </w:pPr>
    </w:p>
    <w:p w14:paraId="292277C1" w14:textId="77777777" w:rsidR="00206792" w:rsidRDefault="00206792" w:rsidP="00345E52">
      <w:pPr>
        <w:rPr>
          <w:rFonts w:ascii="Times New Roman" w:hAnsi="Times New Roman" w:cs="Times New Roman"/>
          <w:sz w:val="24"/>
          <w:szCs w:val="24"/>
        </w:rPr>
      </w:pPr>
    </w:p>
    <w:p w14:paraId="2F84307C" w14:textId="77777777" w:rsidR="00206792" w:rsidRDefault="00206792" w:rsidP="00345E52">
      <w:pPr>
        <w:rPr>
          <w:rFonts w:ascii="Times New Roman" w:hAnsi="Times New Roman" w:cs="Times New Roman"/>
          <w:sz w:val="24"/>
          <w:szCs w:val="24"/>
        </w:rPr>
      </w:pPr>
    </w:p>
    <w:p w14:paraId="525907FA" w14:textId="77777777" w:rsidR="00206792" w:rsidRDefault="00206792" w:rsidP="00345E52">
      <w:pPr>
        <w:rPr>
          <w:rFonts w:ascii="Times New Roman" w:hAnsi="Times New Roman" w:cs="Times New Roman"/>
          <w:sz w:val="24"/>
          <w:szCs w:val="24"/>
        </w:rPr>
      </w:pPr>
    </w:p>
    <w:p w14:paraId="5C012FD3" w14:textId="77777777" w:rsidR="00206792" w:rsidRDefault="00206792" w:rsidP="00206792">
      <w:pPr>
        <w:jc w:val="right"/>
        <w:rPr>
          <w:rFonts w:ascii="Times New Roman" w:hAnsi="Times New Roman" w:cs="Times New Roman"/>
          <w:b/>
          <w:bCs/>
          <w:sz w:val="24"/>
          <w:szCs w:val="24"/>
        </w:rPr>
      </w:pPr>
    </w:p>
    <w:p w14:paraId="34948D11" w14:textId="6DECCB92" w:rsidR="00206792" w:rsidRPr="00341CF1" w:rsidRDefault="00206792" w:rsidP="00206792">
      <w:pPr>
        <w:jc w:val="right"/>
        <w:rPr>
          <w:rFonts w:ascii="Times New Roman" w:hAnsi="Times New Roman" w:cs="Times New Roman"/>
          <w:b/>
          <w:bCs/>
          <w:sz w:val="24"/>
          <w:szCs w:val="24"/>
        </w:rPr>
      </w:pPr>
      <w:r w:rsidRPr="00341CF1">
        <w:rPr>
          <w:rFonts w:ascii="Times New Roman" w:hAnsi="Times New Roman" w:cs="Times New Roman"/>
          <w:b/>
          <w:bCs/>
          <w:sz w:val="24"/>
          <w:szCs w:val="24"/>
        </w:rPr>
        <w:t>Приложение 2.1</w:t>
      </w:r>
      <w:r>
        <w:rPr>
          <w:rFonts w:ascii="Times New Roman" w:hAnsi="Times New Roman" w:cs="Times New Roman"/>
          <w:b/>
          <w:bCs/>
          <w:sz w:val="24"/>
          <w:szCs w:val="24"/>
        </w:rPr>
        <w:t>4</w:t>
      </w:r>
    </w:p>
    <w:p w14:paraId="41F48FBB" w14:textId="77777777" w:rsidR="00206792" w:rsidRPr="00341CF1" w:rsidRDefault="00206792" w:rsidP="00206792">
      <w:pPr>
        <w:keepNext/>
        <w:jc w:val="right"/>
        <w:outlineLvl w:val="0"/>
        <w:rPr>
          <w:rFonts w:ascii="Times New Roman" w:hAnsi="Times New Roman" w:cs="Times New Roman"/>
          <w:b/>
          <w:bCs/>
          <w:sz w:val="24"/>
          <w:szCs w:val="24"/>
        </w:rPr>
      </w:pPr>
      <w:r w:rsidRPr="00341CF1">
        <w:rPr>
          <w:rFonts w:ascii="Times New Roman" w:eastAsia="Times New Roman" w:hAnsi="Times New Roman" w:cs="Times New Roman"/>
          <w:b/>
          <w:bCs/>
          <w:kern w:val="32"/>
          <w:sz w:val="24"/>
          <w:szCs w:val="24"/>
          <w:lang w:eastAsia="x-none"/>
        </w:rPr>
        <w:t xml:space="preserve">к </w:t>
      </w:r>
      <w:r w:rsidRPr="00341CF1">
        <w:rPr>
          <w:rFonts w:ascii="Times New Roman" w:hAnsi="Times New Roman"/>
          <w:b/>
          <w:bCs/>
          <w:sz w:val="24"/>
          <w:szCs w:val="24"/>
        </w:rPr>
        <w:t xml:space="preserve">АОП СПО </w:t>
      </w:r>
      <w:r w:rsidRPr="00341CF1">
        <w:rPr>
          <w:rFonts w:ascii="Times New Roman" w:eastAsia="Times New Roman" w:hAnsi="Times New Roman" w:cs="Times New Roman"/>
          <w:b/>
          <w:bCs/>
          <w:kern w:val="32"/>
          <w:sz w:val="24"/>
          <w:szCs w:val="24"/>
          <w:lang w:eastAsia="x-none"/>
        </w:rPr>
        <w:t xml:space="preserve">  по специальности </w:t>
      </w:r>
      <w:r w:rsidRPr="00341CF1">
        <w:rPr>
          <w:rFonts w:ascii="Times New Roman" w:eastAsia="Times New Roman" w:hAnsi="Times New Roman" w:cs="Times New Roman"/>
          <w:b/>
          <w:bCs/>
          <w:kern w:val="32"/>
          <w:sz w:val="24"/>
          <w:szCs w:val="24"/>
          <w:lang w:eastAsia="x-none"/>
        </w:rPr>
        <w:br/>
      </w:r>
      <w:r w:rsidRPr="00341CF1">
        <w:rPr>
          <w:rFonts w:ascii="Times New Roman" w:hAnsi="Times New Roman"/>
          <w:b/>
          <w:bCs/>
          <w:sz w:val="24"/>
          <w:szCs w:val="24"/>
        </w:rPr>
        <w:t>21.02.19 Землеустройство</w:t>
      </w:r>
    </w:p>
    <w:p w14:paraId="5E3AC882" w14:textId="77777777" w:rsidR="00206792" w:rsidRPr="00341CF1" w:rsidRDefault="00206792" w:rsidP="00206792">
      <w:pPr>
        <w:jc w:val="right"/>
        <w:rPr>
          <w:rFonts w:ascii="Times New Roman" w:hAnsi="Times New Roman" w:cs="Times New Roman"/>
          <w:b/>
          <w:bCs/>
          <w:sz w:val="24"/>
          <w:szCs w:val="24"/>
        </w:rPr>
      </w:pPr>
    </w:p>
    <w:p w14:paraId="102AF953" w14:textId="77777777" w:rsidR="00206792" w:rsidRPr="00341CF1" w:rsidRDefault="00206792" w:rsidP="00206792">
      <w:pPr>
        <w:jc w:val="right"/>
        <w:rPr>
          <w:rFonts w:ascii="Times New Roman" w:hAnsi="Times New Roman" w:cs="Times New Roman"/>
          <w:b/>
          <w:bCs/>
          <w:sz w:val="24"/>
          <w:szCs w:val="24"/>
        </w:rPr>
      </w:pPr>
    </w:p>
    <w:p w14:paraId="5BAB8D50" w14:textId="77777777" w:rsidR="00206792" w:rsidRPr="00341CF1" w:rsidRDefault="00206792" w:rsidP="00206792">
      <w:pPr>
        <w:jc w:val="right"/>
        <w:rPr>
          <w:rFonts w:ascii="Times New Roman" w:hAnsi="Times New Roman" w:cs="Times New Roman"/>
          <w:b/>
          <w:bCs/>
          <w:sz w:val="24"/>
          <w:szCs w:val="24"/>
        </w:rPr>
      </w:pPr>
    </w:p>
    <w:p w14:paraId="5F591DB0" w14:textId="77777777" w:rsidR="00206792" w:rsidRPr="00341CF1" w:rsidRDefault="00206792" w:rsidP="00206792">
      <w:pPr>
        <w:jc w:val="right"/>
        <w:rPr>
          <w:rFonts w:ascii="Times New Roman" w:hAnsi="Times New Roman" w:cs="Times New Roman"/>
          <w:b/>
          <w:bCs/>
          <w:sz w:val="24"/>
          <w:szCs w:val="24"/>
        </w:rPr>
      </w:pPr>
    </w:p>
    <w:p w14:paraId="78D4CACA" w14:textId="77777777" w:rsidR="00206792" w:rsidRPr="00341CF1" w:rsidRDefault="00206792" w:rsidP="00206792">
      <w:pPr>
        <w:jc w:val="right"/>
        <w:rPr>
          <w:rFonts w:ascii="Times New Roman" w:hAnsi="Times New Roman" w:cs="Times New Roman"/>
          <w:b/>
          <w:bCs/>
          <w:sz w:val="24"/>
          <w:szCs w:val="24"/>
        </w:rPr>
      </w:pPr>
    </w:p>
    <w:p w14:paraId="1674B021" w14:textId="77777777" w:rsidR="00206792" w:rsidRPr="00341CF1" w:rsidRDefault="00206792" w:rsidP="00206792">
      <w:pPr>
        <w:jc w:val="right"/>
        <w:rPr>
          <w:rFonts w:ascii="Times New Roman" w:hAnsi="Times New Roman" w:cs="Times New Roman"/>
          <w:b/>
          <w:bCs/>
          <w:sz w:val="24"/>
          <w:szCs w:val="24"/>
        </w:rPr>
      </w:pPr>
    </w:p>
    <w:p w14:paraId="1595A880" w14:textId="77777777" w:rsidR="00206792" w:rsidRPr="00341CF1" w:rsidRDefault="00206792" w:rsidP="00206792">
      <w:pPr>
        <w:jc w:val="right"/>
        <w:rPr>
          <w:rFonts w:ascii="Times New Roman" w:hAnsi="Times New Roman" w:cs="Times New Roman"/>
          <w:b/>
          <w:bCs/>
          <w:sz w:val="24"/>
          <w:szCs w:val="24"/>
        </w:rPr>
      </w:pPr>
    </w:p>
    <w:p w14:paraId="296DE70E" w14:textId="77777777" w:rsidR="00206792" w:rsidRPr="00341CF1" w:rsidRDefault="00206792" w:rsidP="00206792">
      <w:pPr>
        <w:jc w:val="right"/>
        <w:rPr>
          <w:rFonts w:ascii="Times New Roman" w:hAnsi="Times New Roman" w:cs="Times New Roman"/>
          <w:b/>
          <w:bCs/>
          <w:sz w:val="24"/>
          <w:szCs w:val="24"/>
        </w:rPr>
      </w:pPr>
    </w:p>
    <w:p w14:paraId="7845D288" w14:textId="77777777" w:rsidR="00206792" w:rsidRPr="00341CF1" w:rsidRDefault="00206792" w:rsidP="00206792">
      <w:pPr>
        <w:jc w:val="right"/>
        <w:rPr>
          <w:rFonts w:ascii="Times New Roman" w:hAnsi="Times New Roman" w:cs="Times New Roman"/>
          <w:b/>
          <w:bCs/>
          <w:sz w:val="24"/>
          <w:szCs w:val="24"/>
        </w:rPr>
      </w:pPr>
    </w:p>
    <w:p w14:paraId="29AAB26E" w14:textId="77777777" w:rsidR="00206792" w:rsidRPr="00341CF1" w:rsidRDefault="00206792" w:rsidP="00206792">
      <w:pPr>
        <w:jc w:val="right"/>
        <w:rPr>
          <w:rFonts w:ascii="Times New Roman" w:hAnsi="Times New Roman" w:cs="Times New Roman"/>
          <w:b/>
          <w:bCs/>
          <w:sz w:val="24"/>
          <w:szCs w:val="24"/>
        </w:rPr>
      </w:pPr>
    </w:p>
    <w:p w14:paraId="148BE5BA" w14:textId="77777777" w:rsidR="00206792" w:rsidRPr="00A232D1" w:rsidRDefault="00206792" w:rsidP="00206792">
      <w:pPr>
        <w:jc w:val="center"/>
        <w:rPr>
          <w:rFonts w:ascii="Times New Roman" w:hAnsi="Times New Roman" w:cs="Times New Roman"/>
          <w:b/>
          <w:bCs/>
          <w:sz w:val="24"/>
          <w:szCs w:val="24"/>
        </w:rPr>
      </w:pPr>
      <w:r w:rsidRPr="00A232D1">
        <w:rPr>
          <w:rFonts w:ascii="Times New Roman" w:hAnsi="Times New Roman"/>
          <w:b/>
          <w:bCs/>
          <w:sz w:val="24"/>
          <w:szCs w:val="24"/>
        </w:rPr>
        <w:t>Адаптированная</w:t>
      </w:r>
      <w:r w:rsidRPr="00A232D1">
        <w:rPr>
          <w:rFonts w:ascii="Times New Roman" w:hAnsi="Times New Roman" w:cs="Times New Roman"/>
          <w:b/>
          <w:bCs/>
          <w:sz w:val="24"/>
          <w:szCs w:val="24"/>
        </w:rPr>
        <w:t xml:space="preserve"> рабочая программа дисциплины</w:t>
      </w:r>
    </w:p>
    <w:p w14:paraId="55F8DA26" w14:textId="77777777" w:rsidR="00206792" w:rsidRPr="00341CF1" w:rsidRDefault="00206792" w:rsidP="00206792">
      <w:pPr>
        <w:ind w:firstLine="709"/>
        <w:jc w:val="both"/>
        <w:rPr>
          <w:rFonts w:ascii="Times New Roman" w:hAnsi="Times New Roman" w:cs="Times New Roman"/>
          <w:b/>
          <w:bCs/>
          <w:sz w:val="24"/>
          <w:szCs w:val="24"/>
        </w:rPr>
      </w:pPr>
    </w:p>
    <w:p w14:paraId="11B4992B" w14:textId="77777777" w:rsidR="00206792" w:rsidRDefault="00206792" w:rsidP="00345E52">
      <w:pPr>
        <w:rPr>
          <w:rFonts w:ascii="Times New Roman" w:hAnsi="Times New Roman" w:cs="Times New Roman"/>
          <w:sz w:val="24"/>
          <w:szCs w:val="24"/>
        </w:rPr>
      </w:pPr>
    </w:p>
    <w:p w14:paraId="2EF8B814" w14:textId="77777777" w:rsidR="00206792" w:rsidRDefault="00206792" w:rsidP="00345E52">
      <w:pPr>
        <w:rPr>
          <w:rFonts w:ascii="Times New Roman" w:hAnsi="Times New Roman" w:cs="Times New Roman"/>
          <w:sz w:val="24"/>
          <w:szCs w:val="24"/>
        </w:rPr>
      </w:pPr>
    </w:p>
    <w:p w14:paraId="01346DAE" w14:textId="77777777" w:rsidR="00345E52" w:rsidRPr="00AF1EC4" w:rsidRDefault="00345E52" w:rsidP="00345E52">
      <w:pPr>
        <w:spacing w:line="360" w:lineRule="auto"/>
        <w:jc w:val="center"/>
        <w:rPr>
          <w:rFonts w:ascii="Times New Roman" w:hAnsi="Times New Roman" w:cs="Times New Roman"/>
          <w:sz w:val="24"/>
          <w:szCs w:val="24"/>
        </w:rPr>
      </w:pPr>
    </w:p>
    <w:p w14:paraId="536050A0" w14:textId="77777777" w:rsidR="00345E52" w:rsidRPr="00AF1EC4" w:rsidRDefault="00345E52" w:rsidP="00345E52">
      <w:pPr>
        <w:spacing w:line="360" w:lineRule="auto"/>
        <w:jc w:val="center"/>
        <w:rPr>
          <w:rFonts w:ascii="Times New Roman" w:hAnsi="Times New Roman" w:cs="Times New Roman"/>
          <w:sz w:val="24"/>
          <w:szCs w:val="24"/>
        </w:rPr>
      </w:pPr>
    </w:p>
    <w:p w14:paraId="3101EE9B" w14:textId="77777777" w:rsidR="00345E52" w:rsidRPr="00AF1EC4" w:rsidRDefault="00345E52" w:rsidP="00345E52">
      <w:pPr>
        <w:spacing w:line="360" w:lineRule="auto"/>
        <w:jc w:val="center"/>
        <w:rPr>
          <w:rFonts w:ascii="Times New Roman" w:hAnsi="Times New Roman" w:cs="Times New Roman"/>
          <w:sz w:val="24"/>
          <w:szCs w:val="24"/>
        </w:rPr>
      </w:pPr>
    </w:p>
    <w:p w14:paraId="00D65EB9" w14:textId="77777777" w:rsidR="00AF1EC4" w:rsidRPr="00AF1EC4" w:rsidRDefault="00AF1EC4" w:rsidP="00AF1EC4">
      <w:pPr>
        <w:jc w:val="center"/>
        <w:rPr>
          <w:rFonts w:ascii="Times New Roman" w:eastAsia="Times New Roman" w:hAnsi="Times New Roman" w:cs="Times New Roman"/>
          <w:b/>
          <w:sz w:val="24"/>
          <w:szCs w:val="24"/>
          <w:lang w:eastAsia="ru-RU"/>
        </w:rPr>
      </w:pPr>
      <w:r w:rsidRPr="00AF1EC4">
        <w:rPr>
          <w:rFonts w:ascii="Times New Roman" w:hAnsi="Times New Roman" w:cs="Times New Roman"/>
          <w:b/>
          <w:sz w:val="24"/>
          <w:szCs w:val="24"/>
        </w:rPr>
        <w:t xml:space="preserve">ОП.07 </w:t>
      </w:r>
      <w:r w:rsidRPr="00AF1EC4">
        <w:rPr>
          <w:rFonts w:ascii="Times New Roman" w:eastAsia="Times New Roman" w:hAnsi="Times New Roman" w:cs="Times New Roman"/>
          <w:b/>
          <w:sz w:val="24"/>
          <w:szCs w:val="24"/>
          <w:lang w:eastAsia="ru-RU"/>
        </w:rPr>
        <w:t>ПРАВОВОЕ ОБЕСПЕЧЕНИЕ ПРОФЕССИОНАЛЬНОЙ ДЕЯТЕЛЬНОСТИ</w:t>
      </w:r>
    </w:p>
    <w:p w14:paraId="3AFC844C" w14:textId="77777777" w:rsidR="00AF1EC4" w:rsidRPr="00AF1EC4" w:rsidRDefault="00AF1EC4" w:rsidP="00AF1EC4">
      <w:pPr>
        <w:rPr>
          <w:rFonts w:ascii="Times New Roman" w:hAnsi="Times New Roman" w:cs="Times New Roman"/>
          <w:sz w:val="24"/>
          <w:szCs w:val="24"/>
          <w:lang w:eastAsia="ru-RU"/>
        </w:rPr>
      </w:pPr>
    </w:p>
    <w:p w14:paraId="3525EA1A" w14:textId="77777777" w:rsidR="00AF1EC4" w:rsidRPr="00AF1EC4" w:rsidRDefault="00AF1EC4" w:rsidP="00AF1EC4">
      <w:pPr>
        <w:jc w:val="center"/>
        <w:rPr>
          <w:rFonts w:ascii="Times New Roman" w:hAnsi="Times New Roman" w:cs="Times New Roman"/>
          <w:sz w:val="24"/>
          <w:szCs w:val="24"/>
        </w:rPr>
      </w:pPr>
    </w:p>
    <w:p w14:paraId="0A92B287" w14:textId="77777777" w:rsidR="00AF1EC4" w:rsidRPr="00AF1EC4" w:rsidRDefault="00AF1EC4" w:rsidP="00AF1EC4">
      <w:pPr>
        <w:jc w:val="center"/>
        <w:rPr>
          <w:rFonts w:ascii="Times New Roman" w:hAnsi="Times New Roman" w:cs="Times New Roman"/>
          <w:sz w:val="24"/>
          <w:szCs w:val="24"/>
        </w:rPr>
      </w:pPr>
    </w:p>
    <w:p w14:paraId="38D798AB" w14:textId="77777777" w:rsidR="00AF1EC4" w:rsidRDefault="00AF1EC4" w:rsidP="00AF1EC4">
      <w:pPr>
        <w:jc w:val="center"/>
        <w:rPr>
          <w:rFonts w:ascii="Times New Roman" w:hAnsi="Times New Roman" w:cs="Times New Roman"/>
          <w:sz w:val="24"/>
          <w:szCs w:val="24"/>
        </w:rPr>
      </w:pPr>
    </w:p>
    <w:p w14:paraId="35C4EC61" w14:textId="77777777" w:rsidR="00206792" w:rsidRDefault="00206792" w:rsidP="00AF1EC4">
      <w:pPr>
        <w:jc w:val="center"/>
        <w:rPr>
          <w:rFonts w:ascii="Times New Roman" w:hAnsi="Times New Roman" w:cs="Times New Roman"/>
          <w:sz w:val="24"/>
          <w:szCs w:val="24"/>
        </w:rPr>
      </w:pPr>
    </w:p>
    <w:p w14:paraId="334EAB46" w14:textId="77777777" w:rsidR="00206792" w:rsidRDefault="00206792" w:rsidP="00AF1EC4">
      <w:pPr>
        <w:jc w:val="center"/>
        <w:rPr>
          <w:rFonts w:ascii="Times New Roman" w:hAnsi="Times New Roman" w:cs="Times New Roman"/>
          <w:sz w:val="24"/>
          <w:szCs w:val="24"/>
        </w:rPr>
      </w:pPr>
    </w:p>
    <w:p w14:paraId="5A4B7493" w14:textId="77777777" w:rsidR="00206792" w:rsidRDefault="00206792" w:rsidP="00AF1EC4">
      <w:pPr>
        <w:jc w:val="center"/>
        <w:rPr>
          <w:rFonts w:ascii="Times New Roman" w:hAnsi="Times New Roman" w:cs="Times New Roman"/>
          <w:sz w:val="24"/>
          <w:szCs w:val="24"/>
        </w:rPr>
      </w:pPr>
    </w:p>
    <w:p w14:paraId="4CD2CD1F" w14:textId="77777777" w:rsidR="00206792" w:rsidRDefault="00206792" w:rsidP="00AF1EC4">
      <w:pPr>
        <w:jc w:val="center"/>
        <w:rPr>
          <w:rFonts w:ascii="Times New Roman" w:hAnsi="Times New Roman" w:cs="Times New Roman"/>
          <w:sz w:val="24"/>
          <w:szCs w:val="24"/>
        </w:rPr>
      </w:pPr>
    </w:p>
    <w:p w14:paraId="71217818" w14:textId="77777777" w:rsidR="00206792" w:rsidRDefault="00206792" w:rsidP="00AF1EC4">
      <w:pPr>
        <w:jc w:val="center"/>
        <w:rPr>
          <w:rFonts w:ascii="Times New Roman" w:hAnsi="Times New Roman" w:cs="Times New Roman"/>
          <w:sz w:val="24"/>
          <w:szCs w:val="24"/>
        </w:rPr>
      </w:pPr>
    </w:p>
    <w:p w14:paraId="76E32846" w14:textId="77777777" w:rsidR="00206792" w:rsidRDefault="00206792" w:rsidP="00AF1EC4">
      <w:pPr>
        <w:jc w:val="center"/>
        <w:rPr>
          <w:rFonts w:ascii="Times New Roman" w:hAnsi="Times New Roman" w:cs="Times New Roman"/>
          <w:sz w:val="24"/>
          <w:szCs w:val="24"/>
        </w:rPr>
      </w:pPr>
    </w:p>
    <w:p w14:paraId="5118AC76" w14:textId="77777777" w:rsidR="00206792" w:rsidRDefault="00206792" w:rsidP="00AF1EC4">
      <w:pPr>
        <w:jc w:val="center"/>
        <w:rPr>
          <w:rFonts w:ascii="Times New Roman" w:hAnsi="Times New Roman" w:cs="Times New Roman"/>
          <w:sz w:val="24"/>
          <w:szCs w:val="24"/>
        </w:rPr>
      </w:pPr>
    </w:p>
    <w:p w14:paraId="36377501" w14:textId="77777777" w:rsidR="00206792" w:rsidRDefault="00206792" w:rsidP="00AF1EC4">
      <w:pPr>
        <w:jc w:val="center"/>
        <w:rPr>
          <w:rFonts w:ascii="Times New Roman" w:hAnsi="Times New Roman" w:cs="Times New Roman"/>
          <w:sz w:val="24"/>
          <w:szCs w:val="24"/>
        </w:rPr>
      </w:pPr>
    </w:p>
    <w:p w14:paraId="26F684E3" w14:textId="77777777" w:rsidR="00206792" w:rsidRDefault="00206792" w:rsidP="00AF1EC4">
      <w:pPr>
        <w:jc w:val="center"/>
        <w:rPr>
          <w:rFonts w:ascii="Times New Roman" w:hAnsi="Times New Roman" w:cs="Times New Roman"/>
          <w:sz w:val="24"/>
          <w:szCs w:val="24"/>
        </w:rPr>
      </w:pPr>
    </w:p>
    <w:p w14:paraId="02EF6DB1" w14:textId="77777777" w:rsidR="00206792" w:rsidRDefault="00206792" w:rsidP="00AF1EC4">
      <w:pPr>
        <w:jc w:val="center"/>
        <w:rPr>
          <w:rFonts w:ascii="Times New Roman" w:hAnsi="Times New Roman" w:cs="Times New Roman"/>
          <w:sz w:val="24"/>
          <w:szCs w:val="24"/>
        </w:rPr>
      </w:pPr>
    </w:p>
    <w:p w14:paraId="318C347E" w14:textId="77777777" w:rsidR="00206792" w:rsidRDefault="00206792" w:rsidP="00AF1EC4">
      <w:pPr>
        <w:jc w:val="center"/>
        <w:rPr>
          <w:rFonts w:ascii="Times New Roman" w:hAnsi="Times New Roman" w:cs="Times New Roman"/>
          <w:sz w:val="24"/>
          <w:szCs w:val="24"/>
        </w:rPr>
      </w:pPr>
    </w:p>
    <w:p w14:paraId="5D9901BA" w14:textId="77777777" w:rsidR="00206792" w:rsidRDefault="00206792" w:rsidP="00AF1EC4">
      <w:pPr>
        <w:jc w:val="center"/>
        <w:rPr>
          <w:rFonts w:ascii="Times New Roman" w:hAnsi="Times New Roman" w:cs="Times New Roman"/>
          <w:sz w:val="24"/>
          <w:szCs w:val="24"/>
        </w:rPr>
      </w:pPr>
    </w:p>
    <w:p w14:paraId="3983E60E" w14:textId="77777777" w:rsidR="00206792" w:rsidRDefault="00206792" w:rsidP="00AF1EC4">
      <w:pPr>
        <w:jc w:val="center"/>
        <w:rPr>
          <w:rFonts w:ascii="Times New Roman" w:hAnsi="Times New Roman" w:cs="Times New Roman"/>
          <w:sz w:val="24"/>
          <w:szCs w:val="24"/>
        </w:rPr>
      </w:pPr>
    </w:p>
    <w:p w14:paraId="48BA2EDC" w14:textId="77777777" w:rsidR="00206792" w:rsidRDefault="00206792" w:rsidP="00AF1EC4">
      <w:pPr>
        <w:jc w:val="center"/>
        <w:rPr>
          <w:rFonts w:ascii="Times New Roman" w:hAnsi="Times New Roman" w:cs="Times New Roman"/>
          <w:sz w:val="24"/>
          <w:szCs w:val="24"/>
        </w:rPr>
      </w:pPr>
    </w:p>
    <w:p w14:paraId="26FC20E5" w14:textId="77777777" w:rsidR="00206792" w:rsidRDefault="00206792" w:rsidP="00AF1EC4">
      <w:pPr>
        <w:jc w:val="center"/>
        <w:rPr>
          <w:rFonts w:ascii="Times New Roman" w:hAnsi="Times New Roman" w:cs="Times New Roman"/>
          <w:sz w:val="24"/>
          <w:szCs w:val="24"/>
        </w:rPr>
      </w:pPr>
    </w:p>
    <w:p w14:paraId="17F1A891" w14:textId="77777777" w:rsidR="00206792" w:rsidRDefault="00206792" w:rsidP="00AF1EC4">
      <w:pPr>
        <w:jc w:val="center"/>
        <w:rPr>
          <w:rFonts w:ascii="Times New Roman" w:hAnsi="Times New Roman" w:cs="Times New Roman"/>
          <w:sz w:val="24"/>
          <w:szCs w:val="24"/>
        </w:rPr>
      </w:pPr>
    </w:p>
    <w:p w14:paraId="24C3D8C4" w14:textId="77777777" w:rsidR="00206792" w:rsidRDefault="00206792" w:rsidP="00AF1EC4">
      <w:pPr>
        <w:jc w:val="center"/>
        <w:rPr>
          <w:rFonts w:ascii="Times New Roman" w:hAnsi="Times New Roman" w:cs="Times New Roman"/>
          <w:sz w:val="24"/>
          <w:szCs w:val="24"/>
        </w:rPr>
      </w:pPr>
    </w:p>
    <w:p w14:paraId="59710C2B" w14:textId="77777777" w:rsidR="00206792" w:rsidRDefault="00206792" w:rsidP="00AF1EC4">
      <w:pPr>
        <w:jc w:val="center"/>
        <w:rPr>
          <w:rFonts w:ascii="Times New Roman" w:hAnsi="Times New Roman" w:cs="Times New Roman"/>
          <w:sz w:val="24"/>
          <w:szCs w:val="24"/>
        </w:rPr>
      </w:pPr>
    </w:p>
    <w:p w14:paraId="73231D0D" w14:textId="77777777" w:rsidR="00206792" w:rsidRPr="00AF1EC4" w:rsidRDefault="00206792" w:rsidP="00AF1EC4">
      <w:pPr>
        <w:jc w:val="center"/>
        <w:rPr>
          <w:rFonts w:ascii="Times New Roman" w:hAnsi="Times New Roman" w:cs="Times New Roman"/>
          <w:sz w:val="24"/>
          <w:szCs w:val="24"/>
        </w:rPr>
      </w:pPr>
    </w:p>
    <w:p w14:paraId="4208B7BB" w14:textId="77777777" w:rsidR="00AF1EC4" w:rsidRPr="00AF1EC4" w:rsidRDefault="00AF1EC4" w:rsidP="00AF1EC4">
      <w:pPr>
        <w:jc w:val="center"/>
        <w:rPr>
          <w:rFonts w:ascii="Times New Roman" w:hAnsi="Times New Roman" w:cs="Times New Roman"/>
          <w:sz w:val="24"/>
          <w:szCs w:val="24"/>
        </w:rPr>
      </w:pPr>
    </w:p>
    <w:p w14:paraId="637D5214" w14:textId="77777777" w:rsidR="00AF1EC4" w:rsidRPr="00AF1EC4" w:rsidRDefault="00AF1EC4" w:rsidP="00AF1EC4">
      <w:pPr>
        <w:rPr>
          <w:rFonts w:ascii="Times New Roman" w:hAnsi="Times New Roman" w:cs="Times New Roman"/>
          <w:sz w:val="24"/>
          <w:szCs w:val="24"/>
        </w:rPr>
      </w:pPr>
    </w:p>
    <w:p w14:paraId="59C2BE9A" w14:textId="4FADA445" w:rsidR="00AF1EC4" w:rsidRPr="00206792" w:rsidRDefault="00AF1EC4" w:rsidP="00AF1EC4">
      <w:pPr>
        <w:jc w:val="center"/>
        <w:rPr>
          <w:rFonts w:ascii="Times New Roman" w:hAnsi="Times New Roman" w:cs="Times New Roman"/>
          <w:b/>
          <w:bCs/>
          <w:sz w:val="24"/>
          <w:szCs w:val="24"/>
        </w:rPr>
      </w:pPr>
      <w:r w:rsidRPr="00206792">
        <w:rPr>
          <w:rFonts w:ascii="Times New Roman" w:hAnsi="Times New Roman" w:cs="Times New Roman"/>
          <w:b/>
          <w:bCs/>
          <w:sz w:val="24"/>
          <w:szCs w:val="24"/>
        </w:rPr>
        <w:t>202</w:t>
      </w:r>
      <w:r w:rsidR="00206792" w:rsidRPr="00206792">
        <w:rPr>
          <w:rFonts w:ascii="Times New Roman" w:hAnsi="Times New Roman" w:cs="Times New Roman"/>
          <w:b/>
          <w:bCs/>
          <w:sz w:val="24"/>
          <w:szCs w:val="24"/>
        </w:rPr>
        <w:t>5</w:t>
      </w:r>
    </w:p>
    <w:p w14:paraId="0CEF1628" w14:textId="77777777" w:rsidR="00AF1EC4" w:rsidRPr="00AF1EC4" w:rsidRDefault="00AF1EC4" w:rsidP="00AF1EC4">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olor w:val="auto"/>
          <w:sz w:val="24"/>
          <w:szCs w:val="24"/>
        </w:rPr>
      </w:pPr>
      <w:r w:rsidRPr="00AF1EC4">
        <w:rPr>
          <w:rFonts w:ascii="Times New Roman" w:hAnsi="Times New Roman" w:cs="Times New Roman"/>
          <w:b/>
          <w:color w:val="auto"/>
          <w:sz w:val="24"/>
          <w:szCs w:val="24"/>
        </w:rPr>
        <w:lastRenderedPageBreak/>
        <w:t>СОДЕРЖАНИЕ</w:t>
      </w:r>
    </w:p>
    <w:p w14:paraId="4B31C596" w14:textId="77777777" w:rsidR="00AF1EC4" w:rsidRPr="00AF1EC4" w:rsidRDefault="00AF1EC4" w:rsidP="00AF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tbl>
      <w:tblPr>
        <w:tblStyle w:val="aff1"/>
        <w:tblW w:w="104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390"/>
        <w:gridCol w:w="2082"/>
      </w:tblGrid>
      <w:tr w:rsidR="00341CF1" w:rsidRPr="00AF1EC4" w14:paraId="7F277608" w14:textId="77777777" w:rsidTr="003A3B73">
        <w:trPr>
          <w:trHeight w:val="575"/>
        </w:trPr>
        <w:tc>
          <w:tcPr>
            <w:tcW w:w="8390" w:type="dxa"/>
          </w:tcPr>
          <w:p w14:paraId="4F75E927" w14:textId="77777777" w:rsidR="00AF1EC4" w:rsidRPr="00AF1EC4" w:rsidRDefault="00AF1EC4" w:rsidP="00206792">
            <w:pPr>
              <w:pStyle w:val="1"/>
              <w:ind w:left="35"/>
              <w:jc w:val="both"/>
              <w:rPr>
                <w:rFonts w:ascii="Times New Roman" w:hAnsi="Times New Roman" w:cs="Times New Roman"/>
                <w:b/>
                <w:caps/>
                <w:color w:val="auto"/>
                <w:sz w:val="24"/>
                <w:szCs w:val="24"/>
              </w:rPr>
            </w:pPr>
          </w:p>
        </w:tc>
        <w:tc>
          <w:tcPr>
            <w:tcW w:w="2082" w:type="dxa"/>
          </w:tcPr>
          <w:p w14:paraId="797E58F4" w14:textId="77777777" w:rsidR="00AF1EC4" w:rsidRPr="00AF1EC4" w:rsidRDefault="00AF1EC4" w:rsidP="003A3B73">
            <w:pPr>
              <w:jc w:val="center"/>
              <w:rPr>
                <w:rFonts w:ascii="Times New Roman" w:hAnsi="Times New Roman"/>
                <w:sz w:val="24"/>
                <w:szCs w:val="24"/>
              </w:rPr>
            </w:pPr>
            <w:r w:rsidRPr="00AF1EC4">
              <w:rPr>
                <w:rFonts w:ascii="Times New Roman" w:hAnsi="Times New Roman"/>
                <w:sz w:val="24"/>
                <w:szCs w:val="24"/>
              </w:rPr>
              <w:t>стр.</w:t>
            </w:r>
          </w:p>
        </w:tc>
      </w:tr>
      <w:tr w:rsidR="00341CF1" w:rsidRPr="00AF1EC4" w14:paraId="0D3D2F51" w14:textId="77777777" w:rsidTr="003A3B73">
        <w:trPr>
          <w:trHeight w:val="851"/>
        </w:trPr>
        <w:tc>
          <w:tcPr>
            <w:tcW w:w="8390" w:type="dxa"/>
          </w:tcPr>
          <w:p w14:paraId="27E8189A" w14:textId="77777777" w:rsidR="00AF1EC4" w:rsidRPr="00AF1EC4" w:rsidRDefault="00AF1EC4">
            <w:pPr>
              <w:pStyle w:val="1"/>
              <w:keepLines w:val="0"/>
              <w:numPr>
                <w:ilvl w:val="0"/>
                <w:numId w:val="94"/>
              </w:numPr>
              <w:autoSpaceDE w:val="0"/>
              <w:autoSpaceDN w:val="0"/>
              <w:spacing w:before="0" w:after="0"/>
              <w:ind w:left="35"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ПАСПОРТ рабочей ПРОГРАММЫ УЧЕБНОЙ ДИСЦИПЛИНЫ</w:t>
            </w:r>
          </w:p>
          <w:p w14:paraId="0E04A3FD" w14:textId="77777777" w:rsidR="00AF1EC4" w:rsidRPr="00AF1EC4" w:rsidRDefault="00AF1EC4" w:rsidP="00206792">
            <w:pPr>
              <w:ind w:left="35"/>
              <w:rPr>
                <w:rFonts w:ascii="Times New Roman" w:hAnsi="Times New Roman"/>
                <w:sz w:val="24"/>
                <w:szCs w:val="24"/>
              </w:rPr>
            </w:pPr>
          </w:p>
        </w:tc>
        <w:tc>
          <w:tcPr>
            <w:tcW w:w="2082" w:type="dxa"/>
          </w:tcPr>
          <w:p w14:paraId="6313E4CB" w14:textId="77777777" w:rsidR="00AF1EC4" w:rsidRPr="00AF1EC4" w:rsidRDefault="00AF1EC4" w:rsidP="003A3B73">
            <w:pPr>
              <w:jc w:val="center"/>
              <w:rPr>
                <w:rFonts w:ascii="Times New Roman" w:hAnsi="Times New Roman"/>
                <w:sz w:val="24"/>
                <w:szCs w:val="24"/>
              </w:rPr>
            </w:pPr>
            <w:r w:rsidRPr="00AF1EC4">
              <w:rPr>
                <w:rFonts w:ascii="Times New Roman" w:hAnsi="Times New Roman"/>
                <w:sz w:val="24"/>
                <w:szCs w:val="24"/>
              </w:rPr>
              <w:t>4</w:t>
            </w:r>
          </w:p>
        </w:tc>
      </w:tr>
      <w:tr w:rsidR="00341CF1" w:rsidRPr="00AF1EC4" w14:paraId="1478650B" w14:textId="77777777" w:rsidTr="003A3B73">
        <w:trPr>
          <w:trHeight w:val="832"/>
        </w:trPr>
        <w:tc>
          <w:tcPr>
            <w:tcW w:w="8390" w:type="dxa"/>
          </w:tcPr>
          <w:p w14:paraId="7F4CFBA8" w14:textId="77777777" w:rsidR="00AF1EC4" w:rsidRPr="00AF1EC4" w:rsidRDefault="00AF1EC4">
            <w:pPr>
              <w:pStyle w:val="1"/>
              <w:keepLines w:val="0"/>
              <w:numPr>
                <w:ilvl w:val="0"/>
                <w:numId w:val="94"/>
              </w:numPr>
              <w:autoSpaceDE w:val="0"/>
              <w:autoSpaceDN w:val="0"/>
              <w:spacing w:before="0" w:after="0"/>
              <w:ind w:left="35"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СТРУКТУРА и содержание УЧЕБНОЙ ДИСЦИПЛИНЫ</w:t>
            </w:r>
          </w:p>
          <w:p w14:paraId="475F55F1" w14:textId="77777777" w:rsidR="00AF1EC4" w:rsidRPr="00AF1EC4" w:rsidRDefault="00AF1EC4" w:rsidP="00206792">
            <w:pPr>
              <w:pStyle w:val="1"/>
              <w:ind w:left="35"/>
              <w:jc w:val="both"/>
              <w:rPr>
                <w:rFonts w:ascii="Times New Roman" w:hAnsi="Times New Roman" w:cs="Times New Roman"/>
                <w:b/>
                <w:caps/>
                <w:color w:val="auto"/>
                <w:sz w:val="24"/>
                <w:szCs w:val="24"/>
              </w:rPr>
            </w:pPr>
          </w:p>
        </w:tc>
        <w:tc>
          <w:tcPr>
            <w:tcW w:w="2082" w:type="dxa"/>
          </w:tcPr>
          <w:p w14:paraId="2F70C669" w14:textId="77777777" w:rsidR="00AF1EC4" w:rsidRPr="00AF1EC4" w:rsidRDefault="00AF1EC4" w:rsidP="003A3B73">
            <w:pPr>
              <w:jc w:val="center"/>
              <w:rPr>
                <w:rFonts w:ascii="Times New Roman" w:hAnsi="Times New Roman"/>
                <w:sz w:val="24"/>
                <w:szCs w:val="24"/>
              </w:rPr>
            </w:pPr>
            <w:r w:rsidRPr="00AF1EC4">
              <w:rPr>
                <w:rFonts w:ascii="Times New Roman" w:hAnsi="Times New Roman"/>
                <w:sz w:val="24"/>
                <w:szCs w:val="24"/>
              </w:rPr>
              <w:t>6</w:t>
            </w:r>
          </w:p>
        </w:tc>
      </w:tr>
      <w:tr w:rsidR="00341CF1" w:rsidRPr="00AF1EC4" w14:paraId="3FD7000A" w14:textId="77777777" w:rsidTr="003A3B73">
        <w:trPr>
          <w:trHeight w:val="676"/>
        </w:trPr>
        <w:tc>
          <w:tcPr>
            <w:tcW w:w="8390" w:type="dxa"/>
          </w:tcPr>
          <w:p w14:paraId="69C901A1" w14:textId="77777777" w:rsidR="00AF1EC4" w:rsidRPr="00AF1EC4" w:rsidRDefault="00AF1EC4">
            <w:pPr>
              <w:pStyle w:val="1"/>
              <w:keepLines w:val="0"/>
              <w:numPr>
                <w:ilvl w:val="0"/>
                <w:numId w:val="94"/>
              </w:numPr>
              <w:autoSpaceDE w:val="0"/>
              <w:autoSpaceDN w:val="0"/>
              <w:spacing w:before="0" w:after="0"/>
              <w:ind w:left="35" w:firstLine="0"/>
              <w:jc w:val="both"/>
              <w:rPr>
                <w:rFonts w:ascii="Times New Roman" w:hAnsi="Times New Roman" w:cs="Times New Roman"/>
                <w:b/>
                <w:caps/>
                <w:color w:val="auto"/>
                <w:sz w:val="24"/>
                <w:szCs w:val="24"/>
              </w:rPr>
            </w:pPr>
            <w:proofErr w:type="gramStart"/>
            <w:r w:rsidRPr="00AF1EC4">
              <w:rPr>
                <w:rFonts w:ascii="Times New Roman" w:hAnsi="Times New Roman" w:cs="Times New Roman"/>
                <w:b/>
                <w:caps/>
                <w:color w:val="auto"/>
                <w:sz w:val="24"/>
                <w:szCs w:val="24"/>
              </w:rPr>
              <w:t>условияреализации  рабочей</w:t>
            </w:r>
            <w:proofErr w:type="gramEnd"/>
            <w:r w:rsidRPr="00AF1EC4">
              <w:rPr>
                <w:rFonts w:ascii="Times New Roman" w:hAnsi="Times New Roman" w:cs="Times New Roman"/>
                <w:b/>
                <w:caps/>
                <w:color w:val="auto"/>
                <w:sz w:val="24"/>
                <w:szCs w:val="24"/>
              </w:rPr>
              <w:t xml:space="preserve"> программы учебной дисциплины</w:t>
            </w:r>
          </w:p>
          <w:p w14:paraId="5F5064E3" w14:textId="77777777" w:rsidR="00AF1EC4" w:rsidRPr="00AF1EC4" w:rsidRDefault="00AF1EC4" w:rsidP="00206792">
            <w:pPr>
              <w:pStyle w:val="1"/>
              <w:tabs>
                <w:tab w:val="num" w:pos="0"/>
              </w:tabs>
              <w:ind w:left="35"/>
              <w:jc w:val="both"/>
              <w:rPr>
                <w:rFonts w:ascii="Times New Roman" w:hAnsi="Times New Roman" w:cs="Times New Roman"/>
                <w:b/>
                <w:caps/>
                <w:color w:val="auto"/>
                <w:sz w:val="24"/>
                <w:szCs w:val="24"/>
              </w:rPr>
            </w:pPr>
          </w:p>
        </w:tc>
        <w:tc>
          <w:tcPr>
            <w:tcW w:w="2082" w:type="dxa"/>
          </w:tcPr>
          <w:p w14:paraId="2A3B4BC8" w14:textId="77777777" w:rsidR="00AF1EC4" w:rsidRPr="00AF1EC4" w:rsidRDefault="00AF1EC4" w:rsidP="003A3B73">
            <w:pPr>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3</w:t>
            </w:r>
          </w:p>
        </w:tc>
      </w:tr>
      <w:tr w:rsidR="00341CF1" w:rsidRPr="00AF1EC4" w14:paraId="15EFAB69" w14:textId="77777777" w:rsidTr="003A3B73">
        <w:trPr>
          <w:trHeight w:val="832"/>
        </w:trPr>
        <w:tc>
          <w:tcPr>
            <w:tcW w:w="8390" w:type="dxa"/>
          </w:tcPr>
          <w:p w14:paraId="362944F1" w14:textId="77777777" w:rsidR="00AF1EC4" w:rsidRPr="00AF1EC4" w:rsidRDefault="00AF1EC4">
            <w:pPr>
              <w:pStyle w:val="1"/>
              <w:keepLines w:val="0"/>
              <w:numPr>
                <w:ilvl w:val="0"/>
                <w:numId w:val="94"/>
              </w:numPr>
              <w:autoSpaceDE w:val="0"/>
              <w:autoSpaceDN w:val="0"/>
              <w:spacing w:before="0" w:after="0"/>
              <w:ind w:left="35"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Контроль и оценка результатов Освоения учебной дисциплины</w:t>
            </w:r>
          </w:p>
          <w:p w14:paraId="6846AC10" w14:textId="77777777" w:rsidR="00AF1EC4" w:rsidRPr="00AF1EC4" w:rsidRDefault="00AF1EC4" w:rsidP="00206792">
            <w:pPr>
              <w:pStyle w:val="1"/>
              <w:ind w:left="35"/>
              <w:jc w:val="both"/>
              <w:rPr>
                <w:rFonts w:ascii="Times New Roman" w:hAnsi="Times New Roman" w:cs="Times New Roman"/>
                <w:b/>
                <w:caps/>
                <w:color w:val="auto"/>
                <w:sz w:val="24"/>
                <w:szCs w:val="24"/>
              </w:rPr>
            </w:pPr>
          </w:p>
        </w:tc>
        <w:tc>
          <w:tcPr>
            <w:tcW w:w="2082" w:type="dxa"/>
          </w:tcPr>
          <w:p w14:paraId="7A43CBD5" w14:textId="77777777" w:rsidR="00AF1EC4" w:rsidRPr="00AF1EC4" w:rsidRDefault="00AF1EC4" w:rsidP="003A3B73">
            <w:pPr>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4</w:t>
            </w:r>
          </w:p>
        </w:tc>
      </w:tr>
      <w:tr w:rsidR="00341CF1" w:rsidRPr="00AF1EC4" w14:paraId="5B4266E1" w14:textId="77777777" w:rsidTr="003A3B73">
        <w:trPr>
          <w:trHeight w:val="1347"/>
        </w:trPr>
        <w:tc>
          <w:tcPr>
            <w:tcW w:w="8390" w:type="dxa"/>
          </w:tcPr>
          <w:p w14:paraId="6B28C966" w14:textId="77777777" w:rsidR="00AF1EC4" w:rsidRPr="00AF1EC4" w:rsidRDefault="00AF1EC4" w:rsidP="00206792">
            <w:pPr>
              <w:ind w:left="35"/>
              <w:rPr>
                <w:rFonts w:ascii="Times New Roman" w:hAnsi="Times New Roman"/>
                <w:sz w:val="24"/>
                <w:szCs w:val="24"/>
              </w:rPr>
            </w:pPr>
          </w:p>
        </w:tc>
        <w:tc>
          <w:tcPr>
            <w:tcW w:w="2082" w:type="dxa"/>
          </w:tcPr>
          <w:p w14:paraId="16C33E86" w14:textId="3BBA5C24" w:rsidR="00AF1EC4" w:rsidRPr="00AF1EC4" w:rsidRDefault="00AF1EC4" w:rsidP="003A3B73">
            <w:pPr>
              <w:jc w:val="center"/>
              <w:rPr>
                <w:rFonts w:ascii="Times New Roman" w:hAnsi="Times New Roman"/>
                <w:sz w:val="24"/>
                <w:szCs w:val="24"/>
              </w:rPr>
            </w:pPr>
          </w:p>
        </w:tc>
      </w:tr>
      <w:tr w:rsidR="00341CF1" w:rsidRPr="00AF1EC4" w14:paraId="76DF654B" w14:textId="77777777" w:rsidTr="003A3B73">
        <w:trPr>
          <w:trHeight w:val="1120"/>
        </w:trPr>
        <w:tc>
          <w:tcPr>
            <w:tcW w:w="8390" w:type="dxa"/>
          </w:tcPr>
          <w:p w14:paraId="1D71BB87" w14:textId="435D00E6" w:rsidR="00AF1EC4" w:rsidRPr="00AF1EC4" w:rsidRDefault="00AF1EC4">
            <w:pPr>
              <w:pStyle w:val="1"/>
              <w:keepLines w:val="0"/>
              <w:numPr>
                <w:ilvl w:val="0"/>
                <w:numId w:val="94"/>
              </w:numPr>
              <w:autoSpaceDE w:val="0"/>
              <w:autoSpaceDN w:val="0"/>
              <w:spacing w:before="0" w:after="0"/>
              <w:ind w:left="0" w:firstLine="709"/>
              <w:jc w:val="both"/>
              <w:rPr>
                <w:rFonts w:ascii="Times New Roman" w:hAnsi="Times New Roman" w:cs="Times New Roman"/>
                <w:b/>
                <w:caps/>
                <w:color w:val="auto"/>
                <w:sz w:val="24"/>
                <w:szCs w:val="24"/>
              </w:rPr>
            </w:pPr>
          </w:p>
        </w:tc>
        <w:tc>
          <w:tcPr>
            <w:tcW w:w="2082" w:type="dxa"/>
          </w:tcPr>
          <w:p w14:paraId="2F33F233" w14:textId="776D9E40" w:rsidR="00AF1EC4" w:rsidRPr="00AF1EC4" w:rsidRDefault="00AF1EC4" w:rsidP="003A3B73">
            <w:pPr>
              <w:jc w:val="center"/>
              <w:rPr>
                <w:rFonts w:ascii="Times New Roman" w:hAnsi="Times New Roman"/>
                <w:sz w:val="24"/>
                <w:szCs w:val="24"/>
              </w:rPr>
            </w:pPr>
          </w:p>
        </w:tc>
      </w:tr>
    </w:tbl>
    <w:p w14:paraId="733DD51F" w14:textId="77777777" w:rsidR="00AF1EC4" w:rsidRPr="00AF1EC4" w:rsidRDefault="00AF1EC4" w:rsidP="00AF1EC4">
      <w:pPr>
        <w:jc w:val="center"/>
        <w:rPr>
          <w:rFonts w:ascii="Times New Roman" w:hAnsi="Times New Roman" w:cs="Times New Roman"/>
          <w:b/>
          <w:sz w:val="24"/>
          <w:szCs w:val="24"/>
        </w:rPr>
      </w:pPr>
    </w:p>
    <w:p w14:paraId="2625EF3D" w14:textId="77777777" w:rsidR="00AF1EC4" w:rsidRPr="00AF1EC4" w:rsidRDefault="00AF1EC4" w:rsidP="00AF1EC4">
      <w:pPr>
        <w:jc w:val="center"/>
        <w:rPr>
          <w:rFonts w:ascii="Times New Roman" w:hAnsi="Times New Roman" w:cs="Times New Roman"/>
          <w:b/>
          <w:sz w:val="24"/>
          <w:szCs w:val="24"/>
        </w:rPr>
      </w:pPr>
    </w:p>
    <w:p w14:paraId="1857BD12" w14:textId="77777777" w:rsidR="00AF1EC4" w:rsidRPr="00AF1EC4" w:rsidRDefault="00AF1EC4" w:rsidP="00AF1EC4">
      <w:pPr>
        <w:jc w:val="center"/>
        <w:rPr>
          <w:rFonts w:ascii="Times New Roman" w:hAnsi="Times New Roman" w:cs="Times New Roman"/>
          <w:b/>
          <w:sz w:val="24"/>
          <w:szCs w:val="24"/>
        </w:rPr>
      </w:pPr>
    </w:p>
    <w:p w14:paraId="78FD2112" w14:textId="77777777" w:rsidR="00AF1EC4" w:rsidRPr="00AF1EC4" w:rsidRDefault="00AF1EC4" w:rsidP="00AF1EC4">
      <w:pPr>
        <w:jc w:val="center"/>
        <w:rPr>
          <w:rFonts w:ascii="Times New Roman" w:hAnsi="Times New Roman" w:cs="Times New Roman"/>
          <w:b/>
          <w:sz w:val="24"/>
          <w:szCs w:val="24"/>
        </w:rPr>
      </w:pPr>
    </w:p>
    <w:p w14:paraId="21EA9EF6" w14:textId="77777777" w:rsidR="00AF1EC4" w:rsidRPr="00AF1EC4" w:rsidRDefault="00AF1EC4" w:rsidP="00AF1EC4">
      <w:pPr>
        <w:jc w:val="center"/>
        <w:rPr>
          <w:rFonts w:ascii="Times New Roman" w:hAnsi="Times New Roman" w:cs="Times New Roman"/>
          <w:b/>
          <w:sz w:val="24"/>
          <w:szCs w:val="24"/>
        </w:rPr>
      </w:pPr>
    </w:p>
    <w:p w14:paraId="40E0FABD" w14:textId="77777777" w:rsidR="00AF1EC4" w:rsidRPr="00AF1EC4" w:rsidRDefault="00AF1EC4" w:rsidP="00AF1EC4">
      <w:pPr>
        <w:jc w:val="center"/>
        <w:rPr>
          <w:rFonts w:ascii="Times New Roman" w:hAnsi="Times New Roman" w:cs="Times New Roman"/>
          <w:b/>
          <w:sz w:val="24"/>
          <w:szCs w:val="24"/>
        </w:rPr>
      </w:pPr>
    </w:p>
    <w:p w14:paraId="1200076B" w14:textId="77777777" w:rsidR="00AF1EC4" w:rsidRPr="00AF1EC4" w:rsidRDefault="00AF1EC4" w:rsidP="00AF1EC4">
      <w:pPr>
        <w:jc w:val="center"/>
        <w:rPr>
          <w:rFonts w:ascii="Times New Roman" w:hAnsi="Times New Roman" w:cs="Times New Roman"/>
          <w:b/>
          <w:sz w:val="24"/>
          <w:szCs w:val="24"/>
        </w:rPr>
      </w:pPr>
    </w:p>
    <w:p w14:paraId="262956C9" w14:textId="77777777" w:rsidR="00AF1EC4" w:rsidRDefault="00AF1EC4" w:rsidP="00AF1EC4">
      <w:pPr>
        <w:jc w:val="center"/>
        <w:rPr>
          <w:rFonts w:ascii="Times New Roman" w:hAnsi="Times New Roman" w:cs="Times New Roman"/>
          <w:b/>
          <w:sz w:val="24"/>
          <w:szCs w:val="24"/>
        </w:rPr>
      </w:pPr>
    </w:p>
    <w:p w14:paraId="4CC48907" w14:textId="77777777" w:rsidR="00206792" w:rsidRDefault="00206792" w:rsidP="00AF1EC4">
      <w:pPr>
        <w:jc w:val="center"/>
        <w:rPr>
          <w:rFonts w:ascii="Times New Roman" w:hAnsi="Times New Roman" w:cs="Times New Roman"/>
          <w:b/>
          <w:sz w:val="24"/>
          <w:szCs w:val="24"/>
        </w:rPr>
      </w:pPr>
    </w:p>
    <w:p w14:paraId="171C70A1" w14:textId="77777777" w:rsidR="00206792" w:rsidRDefault="00206792" w:rsidP="00AF1EC4">
      <w:pPr>
        <w:jc w:val="center"/>
        <w:rPr>
          <w:rFonts w:ascii="Times New Roman" w:hAnsi="Times New Roman" w:cs="Times New Roman"/>
          <w:b/>
          <w:sz w:val="24"/>
          <w:szCs w:val="24"/>
        </w:rPr>
      </w:pPr>
    </w:p>
    <w:p w14:paraId="22DA0D0D" w14:textId="77777777" w:rsidR="00206792" w:rsidRDefault="00206792" w:rsidP="00AF1EC4">
      <w:pPr>
        <w:jc w:val="center"/>
        <w:rPr>
          <w:rFonts w:ascii="Times New Roman" w:hAnsi="Times New Roman" w:cs="Times New Roman"/>
          <w:b/>
          <w:sz w:val="24"/>
          <w:szCs w:val="24"/>
        </w:rPr>
      </w:pPr>
    </w:p>
    <w:p w14:paraId="2ADD366A" w14:textId="77777777" w:rsidR="00206792" w:rsidRDefault="00206792" w:rsidP="00AF1EC4">
      <w:pPr>
        <w:jc w:val="center"/>
        <w:rPr>
          <w:rFonts w:ascii="Times New Roman" w:hAnsi="Times New Roman" w:cs="Times New Roman"/>
          <w:b/>
          <w:sz w:val="24"/>
          <w:szCs w:val="24"/>
        </w:rPr>
      </w:pPr>
    </w:p>
    <w:p w14:paraId="75C73623" w14:textId="77777777" w:rsidR="00206792" w:rsidRDefault="00206792" w:rsidP="00AF1EC4">
      <w:pPr>
        <w:jc w:val="center"/>
        <w:rPr>
          <w:rFonts w:ascii="Times New Roman" w:hAnsi="Times New Roman" w:cs="Times New Roman"/>
          <w:b/>
          <w:sz w:val="24"/>
          <w:szCs w:val="24"/>
        </w:rPr>
      </w:pPr>
    </w:p>
    <w:p w14:paraId="7BF2D90C" w14:textId="77777777" w:rsidR="00206792" w:rsidRDefault="00206792" w:rsidP="00AF1EC4">
      <w:pPr>
        <w:jc w:val="center"/>
        <w:rPr>
          <w:rFonts w:ascii="Times New Roman" w:hAnsi="Times New Roman" w:cs="Times New Roman"/>
          <w:b/>
          <w:sz w:val="24"/>
          <w:szCs w:val="24"/>
        </w:rPr>
      </w:pPr>
    </w:p>
    <w:p w14:paraId="26834DDA" w14:textId="77777777" w:rsidR="00206792" w:rsidRDefault="00206792" w:rsidP="00AF1EC4">
      <w:pPr>
        <w:jc w:val="center"/>
        <w:rPr>
          <w:rFonts w:ascii="Times New Roman" w:hAnsi="Times New Roman" w:cs="Times New Roman"/>
          <w:b/>
          <w:sz w:val="24"/>
          <w:szCs w:val="24"/>
        </w:rPr>
      </w:pPr>
    </w:p>
    <w:p w14:paraId="59B3AE8E" w14:textId="77777777" w:rsidR="00206792" w:rsidRDefault="00206792" w:rsidP="00AF1EC4">
      <w:pPr>
        <w:jc w:val="center"/>
        <w:rPr>
          <w:rFonts w:ascii="Times New Roman" w:hAnsi="Times New Roman" w:cs="Times New Roman"/>
          <w:b/>
          <w:sz w:val="24"/>
          <w:szCs w:val="24"/>
        </w:rPr>
      </w:pPr>
    </w:p>
    <w:p w14:paraId="7253FB57" w14:textId="77777777" w:rsidR="00206792" w:rsidRDefault="00206792" w:rsidP="00AF1EC4">
      <w:pPr>
        <w:jc w:val="center"/>
        <w:rPr>
          <w:rFonts w:ascii="Times New Roman" w:hAnsi="Times New Roman" w:cs="Times New Roman"/>
          <w:b/>
          <w:sz w:val="24"/>
          <w:szCs w:val="24"/>
        </w:rPr>
      </w:pPr>
    </w:p>
    <w:p w14:paraId="583965E9" w14:textId="77777777" w:rsidR="00206792" w:rsidRPr="00AF1EC4" w:rsidRDefault="00206792" w:rsidP="00AF1EC4">
      <w:pPr>
        <w:jc w:val="center"/>
        <w:rPr>
          <w:rFonts w:ascii="Times New Roman" w:hAnsi="Times New Roman" w:cs="Times New Roman"/>
          <w:b/>
          <w:sz w:val="24"/>
          <w:szCs w:val="24"/>
        </w:rPr>
      </w:pPr>
    </w:p>
    <w:p w14:paraId="1AF3185E" w14:textId="77777777" w:rsidR="00AF1EC4" w:rsidRPr="00AF1EC4" w:rsidRDefault="00AF1EC4" w:rsidP="00AF1EC4">
      <w:pPr>
        <w:jc w:val="center"/>
        <w:rPr>
          <w:rFonts w:ascii="Times New Roman" w:hAnsi="Times New Roman" w:cs="Times New Roman"/>
          <w:b/>
          <w:sz w:val="24"/>
          <w:szCs w:val="24"/>
        </w:rPr>
      </w:pPr>
    </w:p>
    <w:p w14:paraId="7AFA7C3A" w14:textId="77777777" w:rsidR="00AF1EC4" w:rsidRPr="00AF1EC4" w:rsidRDefault="00AF1EC4" w:rsidP="00AF1EC4">
      <w:pPr>
        <w:jc w:val="center"/>
        <w:rPr>
          <w:rFonts w:ascii="Times New Roman" w:hAnsi="Times New Roman" w:cs="Times New Roman"/>
          <w:b/>
          <w:sz w:val="24"/>
          <w:szCs w:val="24"/>
        </w:rPr>
      </w:pPr>
    </w:p>
    <w:p w14:paraId="767CB21B" w14:textId="77777777" w:rsidR="00AF1EC4" w:rsidRPr="00AF1EC4" w:rsidRDefault="00AF1EC4" w:rsidP="00AF1EC4">
      <w:pPr>
        <w:jc w:val="both"/>
        <w:rPr>
          <w:rFonts w:ascii="Times New Roman" w:hAnsi="Times New Roman" w:cs="Times New Roman"/>
          <w:sz w:val="24"/>
          <w:szCs w:val="24"/>
        </w:rPr>
      </w:pPr>
    </w:p>
    <w:p w14:paraId="28C9AB86" w14:textId="50DCE3E5" w:rsidR="00AF1EC4" w:rsidRPr="00AF1EC4" w:rsidRDefault="00AF1EC4">
      <w:pPr>
        <w:numPr>
          <w:ilvl w:val="0"/>
          <w:numId w:val="95"/>
        </w:numPr>
        <w:tabs>
          <w:tab w:val="clear" w:pos="720"/>
          <w:tab w:val="left" w:pos="851"/>
        </w:tabs>
        <w:jc w:val="both"/>
        <w:rPr>
          <w:rFonts w:ascii="Times New Roman" w:hAnsi="Times New Roman" w:cs="Times New Roman"/>
          <w:b/>
          <w:caps/>
          <w:sz w:val="24"/>
          <w:szCs w:val="24"/>
        </w:rPr>
      </w:pPr>
      <w:proofErr w:type="gramStart"/>
      <w:r w:rsidRPr="00AF1EC4">
        <w:rPr>
          <w:rFonts w:ascii="Times New Roman" w:hAnsi="Times New Roman" w:cs="Times New Roman"/>
          <w:b/>
          <w:caps/>
          <w:sz w:val="24"/>
          <w:szCs w:val="24"/>
        </w:rPr>
        <w:lastRenderedPageBreak/>
        <w:t xml:space="preserve">паспорт </w:t>
      </w:r>
      <w:r w:rsidR="00206792">
        <w:rPr>
          <w:rFonts w:ascii="Times New Roman" w:hAnsi="Times New Roman" w:cs="Times New Roman"/>
          <w:b/>
          <w:caps/>
          <w:sz w:val="24"/>
          <w:szCs w:val="24"/>
        </w:rPr>
        <w:t xml:space="preserve"> АДАПТИРОВАННОЙ</w:t>
      </w:r>
      <w:proofErr w:type="gramEnd"/>
      <w:r w:rsidR="00206792">
        <w:rPr>
          <w:rFonts w:ascii="Times New Roman" w:hAnsi="Times New Roman" w:cs="Times New Roman"/>
          <w:b/>
          <w:caps/>
          <w:sz w:val="24"/>
          <w:szCs w:val="24"/>
        </w:rPr>
        <w:t xml:space="preserve"> </w:t>
      </w:r>
      <w:r w:rsidRPr="00AF1EC4">
        <w:rPr>
          <w:rFonts w:ascii="Times New Roman" w:hAnsi="Times New Roman" w:cs="Times New Roman"/>
          <w:b/>
          <w:caps/>
          <w:sz w:val="24"/>
          <w:szCs w:val="24"/>
        </w:rPr>
        <w:t>рабочей ПРОГРАММЫ УЧЕБНОЙ ДИСЦИПЛИНЫ</w:t>
      </w:r>
    </w:p>
    <w:p w14:paraId="5BC5F4F1" w14:textId="77777777" w:rsidR="00AF1EC4" w:rsidRPr="00AF1EC4" w:rsidRDefault="00AF1EC4" w:rsidP="00AF1EC4">
      <w:pPr>
        <w:ind w:firstLine="567"/>
        <w:jc w:val="center"/>
        <w:rPr>
          <w:rFonts w:ascii="Times New Roman" w:hAnsi="Times New Roman" w:cs="Times New Roman"/>
          <w:b/>
          <w:caps/>
          <w:sz w:val="24"/>
          <w:szCs w:val="24"/>
        </w:rPr>
      </w:pPr>
      <w:r w:rsidRPr="00AF1EC4">
        <w:rPr>
          <w:rFonts w:ascii="Times New Roman" w:hAnsi="Times New Roman" w:cs="Times New Roman"/>
          <w:b/>
          <w:caps/>
          <w:sz w:val="24"/>
          <w:szCs w:val="24"/>
        </w:rPr>
        <w:t>«Правовое обеспечение профессиональной деятельности»</w:t>
      </w:r>
    </w:p>
    <w:p w14:paraId="5452A368" w14:textId="77777777" w:rsidR="00AF1EC4" w:rsidRPr="00AF1EC4" w:rsidRDefault="00AF1EC4" w:rsidP="00AF1EC4">
      <w:pPr>
        <w:ind w:firstLine="567"/>
        <w:jc w:val="center"/>
        <w:rPr>
          <w:rFonts w:ascii="Times New Roman" w:hAnsi="Times New Roman" w:cs="Times New Roman"/>
          <w:sz w:val="24"/>
          <w:szCs w:val="24"/>
        </w:rPr>
      </w:pPr>
    </w:p>
    <w:p w14:paraId="0153AF2B" w14:textId="77777777" w:rsidR="00AF1EC4" w:rsidRPr="00AF1EC4" w:rsidRDefault="00AF1EC4" w:rsidP="00AF1EC4">
      <w:pPr>
        <w:tabs>
          <w:tab w:val="left" w:pos="0"/>
          <w:tab w:val="left" w:pos="284"/>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b/>
          <w:sz w:val="24"/>
          <w:szCs w:val="24"/>
        </w:rPr>
        <w:t>1.1. Область применения программы</w:t>
      </w:r>
    </w:p>
    <w:p w14:paraId="0273A4B2" w14:textId="77777777" w:rsidR="00AF1EC4" w:rsidRPr="00AF1EC4" w:rsidRDefault="00AF1EC4" w:rsidP="00AF1EC4">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Рабочая программа учебной дисциплины является частью основной образовательной программы подготовки специалистов среднего звена по специальности21.02.19 Землеустройство</w:t>
      </w:r>
    </w:p>
    <w:p w14:paraId="2981EA41" w14:textId="77777777" w:rsidR="00AF1EC4" w:rsidRPr="00AF1EC4" w:rsidRDefault="00AF1EC4" w:rsidP="00AF1EC4">
      <w:pPr>
        <w:tabs>
          <w:tab w:val="left" w:pos="0"/>
          <w:tab w:val="left" w:pos="284"/>
          <w:tab w:val="left" w:pos="426"/>
        </w:tabs>
        <w:jc w:val="both"/>
        <w:rPr>
          <w:rFonts w:ascii="Times New Roman" w:hAnsi="Times New Roman" w:cs="Times New Roman"/>
          <w:sz w:val="24"/>
          <w:szCs w:val="24"/>
        </w:rPr>
      </w:pPr>
    </w:p>
    <w:p w14:paraId="78047751" w14:textId="6CB6FAA0" w:rsidR="00AF1EC4" w:rsidRPr="00AF1EC4" w:rsidRDefault="00AF1EC4">
      <w:pPr>
        <w:pStyle w:val="a7"/>
        <w:numPr>
          <w:ilvl w:val="1"/>
          <w:numId w:val="95"/>
        </w:numPr>
        <w:tabs>
          <w:tab w:val="left" w:pos="0"/>
          <w:tab w:val="left" w:pos="284"/>
          <w:tab w:val="left" w:pos="426"/>
          <w:tab w:val="left" w:pos="851"/>
          <w:tab w:val="left" w:pos="993"/>
        </w:tabs>
        <w:ind w:left="0" w:firstLine="0"/>
        <w:jc w:val="both"/>
        <w:rPr>
          <w:rFonts w:ascii="Times New Roman" w:hAnsi="Times New Roman" w:cs="Times New Roman"/>
          <w:sz w:val="24"/>
          <w:szCs w:val="24"/>
        </w:rPr>
      </w:pPr>
      <w:r w:rsidRPr="00AF1EC4">
        <w:rPr>
          <w:rFonts w:ascii="Times New Roman" w:hAnsi="Times New Roman" w:cs="Times New Roman"/>
          <w:b/>
          <w:sz w:val="24"/>
          <w:szCs w:val="24"/>
        </w:rPr>
        <w:t>Место учебной дисциплины в структуре программы подготовки специалистов среднего звена:</w:t>
      </w:r>
      <w:r w:rsidRPr="00AF1EC4">
        <w:rPr>
          <w:rFonts w:ascii="Times New Roman" w:hAnsi="Times New Roman" w:cs="Times New Roman"/>
          <w:sz w:val="24"/>
          <w:szCs w:val="24"/>
        </w:rPr>
        <w:t xml:space="preserve"> дисциплина</w:t>
      </w:r>
      <w:r w:rsidR="00206792">
        <w:rPr>
          <w:rFonts w:ascii="Times New Roman" w:hAnsi="Times New Roman" w:cs="Times New Roman"/>
          <w:sz w:val="24"/>
          <w:szCs w:val="24"/>
        </w:rPr>
        <w:t xml:space="preserve"> </w:t>
      </w:r>
      <w:r w:rsidRPr="00AF1EC4">
        <w:rPr>
          <w:rFonts w:ascii="Times New Roman" w:hAnsi="Times New Roman" w:cs="Times New Roman"/>
          <w:sz w:val="24"/>
          <w:szCs w:val="24"/>
        </w:rPr>
        <w:t>входит</w:t>
      </w:r>
      <w:r w:rsidR="00206792">
        <w:rPr>
          <w:rFonts w:ascii="Times New Roman" w:hAnsi="Times New Roman" w:cs="Times New Roman"/>
          <w:sz w:val="24"/>
          <w:szCs w:val="24"/>
        </w:rPr>
        <w:t xml:space="preserve"> </w:t>
      </w:r>
      <w:proofErr w:type="spellStart"/>
      <w:r w:rsidRPr="00AF1EC4">
        <w:rPr>
          <w:rFonts w:ascii="Times New Roman" w:hAnsi="Times New Roman" w:cs="Times New Roman"/>
          <w:sz w:val="24"/>
          <w:szCs w:val="24"/>
        </w:rPr>
        <w:t>вобщепрофессиональный</w:t>
      </w:r>
      <w:proofErr w:type="spellEnd"/>
      <w:r w:rsidRPr="00AF1EC4">
        <w:rPr>
          <w:rFonts w:ascii="Times New Roman" w:hAnsi="Times New Roman" w:cs="Times New Roman"/>
          <w:sz w:val="24"/>
          <w:szCs w:val="24"/>
        </w:rPr>
        <w:t xml:space="preserve"> цикл (ОП.07Правовое обеспечение профессиональной деятельности)</w:t>
      </w:r>
    </w:p>
    <w:p w14:paraId="5E625CB7" w14:textId="77777777" w:rsidR="00AF1EC4" w:rsidRPr="00AF1EC4" w:rsidRDefault="00AF1EC4" w:rsidP="00AF1EC4">
      <w:pPr>
        <w:tabs>
          <w:tab w:val="left" w:pos="0"/>
          <w:tab w:val="left" w:pos="284"/>
          <w:tab w:val="left" w:pos="426"/>
        </w:tabs>
        <w:jc w:val="both"/>
        <w:rPr>
          <w:rFonts w:ascii="Times New Roman" w:hAnsi="Times New Roman" w:cs="Times New Roman"/>
          <w:sz w:val="24"/>
          <w:szCs w:val="24"/>
        </w:rPr>
      </w:pPr>
    </w:p>
    <w:p w14:paraId="7E8BCB7E" w14:textId="77777777" w:rsidR="00AF1EC4" w:rsidRPr="00AF1EC4" w:rsidRDefault="00AF1EC4" w:rsidP="00AF1EC4">
      <w:pPr>
        <w:tabs>
          <w:tab w:val="left" w:pos="0"/>
          <w:tab w:val="left" w:pos="284"/>
          <w:tab w:val="left" w:pos="426"/>
        </w:tabs>
        <w:jc w:val="both"/>
        <w:rPr>
          <w:rFonts w:ascii="Times New Roman" w:hAnsi="Times New Roman" w:cs="Times New Roman"/>
          <w:b/>
          <w:sz w:val="24"/>
          <w:szCs w:val="24"/>
        </w:rPr>
      </w:pPr>
      <w:r w:rsidRPr="00AF1EC4">
        <w:rPr>
          <w:rFonts w:ascii="Times New Roman" w:hAnsi="Times New Roman" w:cs="Times New Roman"/>
          <w:b/>
          <w:sz w:val="24"/>
          <w:szCs w:val="24"/>
        </w:rPr>
        <w:t>1.</w:t>
      </w:r>
      <w:proofErr w:type="gramStart"/>
      <w:r w:rsidRPr="00AF1EC4">
        <w:rPr>
          <w:rFonts w:ascii="Times New Roman" w:hAnsi="Times New Roman" w:cs="Times New Roman"/>
          <w:b/>
          <w:sz w:val="24"/>
          <w:szCs w:val="24"/>
        </w:rPr>
        <w:t>3.Цели</w:t>
      </w:r>
      <w:proofErr w:type="gramEnd"/>
      <w:r w:rsidRPr="00AF1EC4">
        <w:rPr>
          <w:rFonts w:ascii="Times New Roman" w:hAnsi="Times New Roman" w:cs="Times New Roman"/>
          <w:b/>
          <w:sz w:val="24"/>
          <w:szCs w:val="24"/>
        </w:rPr>
        <w:t xml:space="preserve"> и задачи учебной дисциплины-требования к результатам освоения учебной дисциплины:</w:t>
      </w:r>
    </w:p>
    <w:p w14:paraId="540A9A02" w14:textId="77777777" w:rsidR="00AF1EC4" w:rsidRPr="00AF1EC4" w:rsidRDefault="00AF1EC4" w:rsidP="00AF1EC4">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В рамках программы учебной дисциплины обучающимися осваиваются умения и знания</w:t>
      </w:r>
    </w:p>
    <w:tbl>
      <w:tblPr>
        <w:tblStyle w:val="aff1"/>
        <w:tblW w:w="0" w:type="auto"/>
        <w:tblInd w:w="108" w:type="dxa"/>
        <w:tblLook w:val="04A0" w:firstRow="1" w:lastRow="0" w:firstColumn="1" w:lastColumn="0" w:noHBand="0" w:noVBand="1"/>
      </w:tblPr>
      <w:tblGrid>
        <w:gridCol w:w="1108"/>
        <w:gridCol w:w="4149"/>
        <w:gridCol w:w="4263"/>
      </w:tblGrid>
      <w:tr w:rsidR="00341CF1" w:rsidRPr="00AF1EC4" w14:paraId="2E30B3E4" w14:textId="77777777" w:rsidTr="003A3B73">
        <w:tc>
          <w:tcPr>
            <w:tcW w:w="1134" w:type="dxa"/>
          </w:tcPr>
          <w:p w14:paraId="35C314AC" w14:textId="77777777" w:rsidR="00AF1EC4" w:rsidRPr="00AF1EC4" w:rsidRDefault="00AF1EC4"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Код ПК, ОК, ЛР</w:t>
            </w:r>
          </w:p>
        </w:tc>
        <w:tc>
          <w:tcPr>
            <w:tcW w:w="4253" w:type="dxa"/>
          </w:tcPr>
          <w:p w14:paraId="17FCCB13" w14:textId="77777777" w:rsidR="00AF1EC4" w:rsidRPr="00AF1EC4" w:rsidRDefault="00AF1EC4"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Умения</w:t>
            </w:r>
          </w:p>
        </w:tc>
        <w:tc>
          <w:tcPr>
            <w:tcW w:w="4359" w:type="dxa"/>
          </w:tcPr>
          <w:p w14:paraId="58076168" w14:textId="77777777" w:rsidR="00AF1EC4" w:rsidRPr="00AF1EC4" w:rsidRDefault="00AF1EC4"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Знания</w:t>
            </w:r>
          </w:p>
        </w:tc>
      </w:tr>
      <w:tr w:rsidR="00341CF1" w:rsidRPr="00AF1EC4" w14:paraId="6F56DADB" w14:textId="77777777" w:rsidTr="003A3B73">
        <w:tc>
          <w:tcPr>
            <w:tcW w:w="1134" w:type="dxa"/>
          </w:tcPr>
          <w:p w14:paraId="1D71F4E4" w14:textId="77777777" w:rsidR="00AF1EC4" w:rsidRPr="00AF1EC4" w:rsidRDefault="00AF1EC4"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ПК 1.1-1.6</w:t>
            </w:r>
          </w:p>
          <w:p w14:paraId="37CC981C" w14:textId="77777777" w:rsidR="00AF1EC4" w:rsidRPr="00AF1EC4" w:rsidRDefault="00AF1EC4"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ПК 2.1-2.4</w:t>
            </w:r>
          </w:p>
          <w:p w14:paraId="3EF43660" w14:textId="77777777" w:rsidR="00AF1EC4" w:rsidRPr="00AF1EC4" w:rsidRDefault="00AF1EC4"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ПК 3.1-3.4</w:t>
            </w:r>
          </w:p>
          <w:p w14:paraId="39D6D04D" w14:textId="77777777" w:rsidR="00AF1EC4" w:rsidRPr="00AF1EC4" w:rsidRDefault="00AF1EC4"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ПК 4.1-4.4</w:t>
            </w:r>
          </w:p>
          <w:p w14:paraId="0101E222" w14:textId="77777777" w:rsidR="00AF1EC4" w:rsidRPr="00AF1EC4" w:rsidRDefault="00AF1EC4"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ОК 06,</w:t>
            </w:r>
          </w:p>
          <w:p w14:paraId="404CE2C1" w14:textId="77777777" w:rsidR="00AF1EC4" w:rsidRPr="00AF1EC4" w:rsidRDefault="00AF1EC4"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2</w:t>
            </w:r>
          </w:p>
          <w:p w14:paraId="60A3ECFD" w14:textId="77777777" w:rsidR="00AF1EC4" w:rsidRPr="00AF1EC4" w:rsidRDefault="00AF1EC4"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 xml:space="preserve">ЛР 7 </w:t>
            </w:r>
          </w:p>
          <w:p w14:paraId="0BC79A47" w14:textId="77777777" w:rsidR="00AF1EC4" w:rsidRPr="00AF1EC4" w:rsidRDefault="00AF1EC4"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14</w:t>
            </w:r>
          </w:p>
          <w:p w14:paraId="03764CA5" w14:textId="77777777" w:rsidR="00AF1EC4" w:rsidRPr="00AF1EC4" w:rsidRDefault="00AF1EC4" w:rsidP="003A3B73">
            <w:pPr>
              <w:tabs>
                <w:tab w:val="left" w:pos="0"/>
                <w:tab w:val="left" w:pos="284"/>
                <w:tab w:val="left" w:pos="426"/>
              </w:tabs>
              <w:jc w:val="both"/>
              <w:rPr>
                <w:rFonts w:ascii="Times New Roman" w:hAnsi="Times New Roman"/>
                <w:sz w:val="24"/>
                <w:szCs w:val="24"/>
              </w:rPr>
            </w:pPr>
          </w:p>
        </w:tc>
        <w:tc>
          <w:tcPr>
            <w:tcW w:w="4253" w:type="dxa"/>
          </w:tcPr>
          <w:p w14:paraId="6C6707EB" w14:textId="77777777" w:rsidR="00AF1EC4" w:rsidRPr="00AF1EC4" w:rsidRDefault="00AF1EC4" w:rsidP="003A3B73">
            <w:pPr>
              <w:widowControl w:val="0"/>
              <w:autoSpaceDE w:val="0"/>
              <w:autoSpaceDN w:val="0"/>
              <w:adjustRightInd w:val="0"/>
              <w:jc w:val="both"/>
              <w:rPr>
                <w:rFonts w:ascii="Times New Roman" w:eastAsia="Times New Roman" w:hAnsi="Times New Roman"/>
                <w:sz w:val="24"/>
                <w:szCs w:val="24"/>
              </w:rPr>
            </w:pPr>
            <w:r w:rsidRPr="00AF1EC4">
              <w:rPr>
                <w:rFonts w:ascii="Times New Roman" w:eastAsia="Times New Roman" w:hAnsi="Times New Roman"/>
                <w:sz w:val="24"/>
                <w:szCs w:val="24"/>
              </w:rPr>
              <w:t>– использование необходимых нормативно-правовых документов;</w:t>
            </w:r>
          </w:p>
          <w:p w14:paraId="47A7A221" w14:textId="77777777" w:rsidR="00AF1EC4" w:rsidRPr="00AF1EC4" w:rsidRDefault="00AF1EC4" w:rsidP="003A3B73">
            <w:pPr>
              <w:widowControl w:val="0"/>
              <w:autoSpaceDE w:val="0"/>
              <w:autoSpaceDN w:val="0"/>
              <w:adjustRightInd w:val="0"/>
              <w:jc w:val="both"/>
              <w:rPr>
                <w:rFonts w:ascii="Times New Roman" w:eastAsia="Times New Roman" w:hAnsi="Times New Roman"/>
                <w:sz w:val="24"/>
                <w:szCs w:val="24"/>
              </w:rPr>
            </w:pPr>
            <w:r w:rsidRPr="00AF1EC4">
              <w:rPr>
                <w:rFonts w:ascii="Times New Roman" w:eastAsia="Times New Roman" w:hAnsi="Times New Roman"/>
                <w:sz w:val="24"/>
                <w:szCs w:val="24"/>
              </w:rPr>
              <w:t>– защита прав в соответствии с гражданским, гражданско-процессуальным и трудовым законодательством;</w:t>
            </w:r>
          </w:p>
          <w:p w14:paraId="0503AB3A" w14:textId="77777777" w:rsidR="00AF1EC4" w:rsidRPr="00AF1EC4" w:rsidRDefault="00AF1EC4" w:rsidP="003A3B73">
            <w:pPr>
              <w:widowControl w:val="0"/>
              <w:autoSpaceDE w:val="0"/>
              <w:autoSpaceDN w:val="0"/>
              <w:adjustRightInd w:val="0"/>
              <w:jc w:val="both"/>
              <w:rPr>
                <w:rFonts w:ascii="Times New Roman" w:eastAsia="Times New Roman" w:hAnsi="Times New Roman"/>
                <w:sz w:val="24"/>
                <w:szCs w:val="24"/>
              </w:rPr>
            </w:pPr>
            <w:r w:rsidRPr="00AF1EC4">
              <w:rPr>
                <w:rFonts w:ascii="Times New Roman" w:eastAsia="Times New Roman" w:hAnsi="Times New Roman"/>
                <w:sz w:val="24"/>
                <w:szCs w:val="24"/>
              </w:rPr>
              <w:t>– анализ и оценка результатов и последствий деятельности (действия/ бездействия) с правовой точки зрения</w:t>
            </w:r>
          </w:p>
        </w:tc>
        <w:tc>
          <w:tcPr>
            <w:tcW w:w="4359" w:type="dxa"/>
          </w:tcPr>
          <w:p w14:paraId="78CC7E5F" w14:textId="77777777" w:rsidR="00AF1EC4" w:rsidRPr="00AF1EC4" w:rsidRDefault="00AF1EC4" w:rsidP="003A3B73">
            <w:pPr>
              <w:jc w:val="both"/>
              <w:rPr>
                <w:rFonts w:ascii="Times New Roman" w:eastAsia="Times New Roman" w:hAnsi="Times New Roman"/>
                <w:bCs/>
                <w:sz w:val="24"/>
                <w:szCs w:val="24"/>
              </w:rPr>
            </w:pPr>
            <w:r w:rsidRPr="00AF1EC4">
              <w:rPr>
                <w:rFonts w:ascii="Times New Roman" w:eastAsia="Times New Roman" w:hAnsi="Times New Roman"/>
                <w:bCs/>
                <w:sz w:val="24"/>
                <w:szCs w:val="24"/>
              </w:rPr>
              <w:t>– понятие права, правовой нормы и правоотношений;</w:t>
            </w:r>
          </w:p>
          <w:p w14:paraId="58190C74" w14:textId="77777777" w:rsidR="00AF1EC4" w:rsidRPr="00AF1EC4" w:rsidRDefault="00AF1EC4" w:rsidP="003A3B73">
            <w:pPr>
              <w:jc w:val="both"/>
              <w:rPr>
                <w:rFonts w:ascii="Times New Roman" w:eastAsia="Times New Roman" w:hAnsi="Times New Roman"/>
                <w:bCs/>
                <w:sz w:val="24"/>
                <w:szCs w:val="24"/>
              </w:rPr>
            </w:pPr>
            <w:r w:rsidRPr="00AF1EC4">
              <w:rPr>
                <w:rFonts w:ascii="Times New Roman" w:hAnsi="Times New Roman"/>
                <w:bCs/>
                <w:sz w:val="24"/>
                <w:szCs w:val="24"/>
              </w:rPr>
              <w:t>– основные положения Конституции Российской Федерации;</w:t>
            </w:r>
          </w:p>
          <w:p w14:paraId="53FFA76A" w14:textId="77777777" w:rsidR="00AF1EC4" w:rsidRPr="00AF1EC4" w:rsidRDefault="00AF1EC4" w:rsidP="003A3B73">
            <w:pPr>
              <w:jc w:val="both"/>
              <w:rPr>
                <w:rFonts w:ascii="Times New Roman" w:eastAsia="Times New Roman" w:hAnsi="Times New Roman"/>
                <w:bCs/>
                <w:sz w:val="24"/>
                <w:szCs w:val="24"/>
              </w:rPr>
            </w:pPr>
            <w:r w:rsidRPr="00AF1EC4">
              <w:rPr>
                <w:rFonts w:ascii="Times New Roman" w:hAnsi="Times New Roman"/>
                <w:bCs/>
                <w:sz w:val="24"/>
                <w:szCs w:val="24"/>
              </w:rPr>
              <w:t>– понятие правового регулирования в сфере профессиональной деятельности;</w:t>
            </w:r>
          </w:p>
          <w:p w14:paraId="11C66F38" w14:textId="77777777" w:rsidR="00AF1EC4" w:rsidRPr="00AF1EC4" w:rsidRDefault="00AF1EC4" w:rsidP="003A3B73">
            <w:pPr>
              <w:jc w:val="both"/>
              <w:rPr>
                <w:rFonts w:ascii="Times New Roman" w:hAnsi="Times New Roman"/>
                <w:bCs/>
                <w:sz w:val="24"/>
                <w:szCs w:val="24"/>
              </w:rPr>
            </w:pPr>
            <w:r w:rsidRPr="00AF1EC4">
              <w:rPr>
                <w:rFonts w:ascii="Times New Roman" w:hAnsi="Times New Roman"/>
                <w:bCs/>
                <w:sz w:val="24"/>
                <w:szCs w:val="24"/>
              </w:rPr>
              <w:t xml:space="preserve">– правовое положение субъектов предпринимательской деятельности; – организационно-правовые формы юридических лиц; </w:t>
            </w:r>
          </w:p>
          <w:p w14:paraId="04A5656E" w14:textId="77777777" w:rsidR="00AF1EC4" w:rsidRPr="00AF1EC4" w:rsidRDefault="00AF1EC4" w:rsidP="003A3B73">
            <w:pPr>
              <w:jc w:val="both"/>
              <w:rPr>
                <w:rFonts w:ascii="Times New Roman" w:hAnsi="Times New Roman"/>
                <w:bCs/>
                <w:sz w:val="24"/>
                <w:szCs w:val="24"/>
              </w:rPr>
            </w:pPr>
            <w:r w:rsidRPr="00AF1EC4">
              <w:rPr>
                <w:rFonts w:ascii="Times New Roman" w:hAnsi="Times New Roman"/>
                <w:bCs/>
                <w:sz w:val="24"/>
                <w:szCs w:val="24"/>
              </w:rPr>
              <w:t>– сделки, обязательства и договоры в предпринимательской деятельности;</w:t>
            </w:r>
          </w:p>
          <w:p w14:paraId="5830D545" w14:textId="77777777" w:rsidR="00AF1EC4" w:rsidRPr="00AF1EC4" w:rsidRDefault="00AF1EC4" w:rsidP="003A3B73">
            <w:pPr>
              <w:jc w:val="both"/>
              <w:rPr>
                <w:rFonts w:ascii="Times New Roman" w:hAnsi="Times New Roman"/>
                <w:bCs/>
                <w:sz w:val="24"/>
                <w:szCs w:val="24"/>
              </w:rPr>
            </w:pPr>
            <w:r w:rsidRPr="00AF1EC4">
              <w:rPr>
                <w:rFonts w:ascii="Times New Roman" w:hAnsi="Times New Roman"/>
                <w:bCs/>
                <w:sz w:val="24"/>
                <w:szCs w:val="24"/>
              </w:rPr>
              <w:t>– урегулирование споров между субъектами предпринимательской деятельности;</w:t>
            </w:r>
          </w:p>
          <w:p w14:paraId="6472ADA1" w14:textId="77777777" w:rsidR="00AF1EC4" w:rsidRPr="00AF1EC4" w:rsidRDefault="00AF1EC4" w:rsidP="003A3B73">
            <w:pPr>
              <w:jc w:val="both"/>
              <w:rPr>
                <w:rFonts w:ascii="Times New Roman" w:hAnsi="Times New Roman"/>
                <w:bCs/>
                <w:sz w:val="24"/>
                <w:szCs w:val="24"/>
              </w:rPr>
            </w:pPr>
            <w:r w:rsidRPr="00AF1EC4">
              <w:rPr>
                <w:rFonts w:ascii="Times New Roman" w:hAnsi="Times New Roman"/>
                <w:bCs/>
                <w:sz w:val="24"/>
                <w:szCs w:val="24"/>
              </w:rPr>
              <w:t>– понятие государственного регулирования в обеспечении занятости населения;</w:t>
            </w:r>
          </w:p>
          <w:p w14:paraId="1E7BD31B" w14:textId="77777777" w:rsidR="00AF1EC4" w:rsidRPr="00AF1EC4" w:rsidRDefault="00AF1EC4" w:rsidP="003A3B73">
            <w:pPr>
              <w:jc w:val="both"/>
              <w:rPr>
                <w:rFonts w:ascii="Times New Roman" w:hAnsi="Times New Roman"/>
                <w:bCs/>
                <w:sz w:val="24"/>
                <w:szCs w:val="24"/>
              </w:rPr>
            </w:pPr>
            <w:r w:rsidRPr="00AF1EC4">
              <w:rPr>
                <w:rFonts w:ascii="Times New Roman" w:hAnsi="Times New Roman"/>
                <w:bCs/>
                <w:sz w:val="24"/>
                <w:szCs w:val="24"/>
              </w:rPr>
              <w:t>– понятие трудового права и трудовых правоотношений;</w:t>
            </w:r>
          </w:p>
          <w:p w14:paraId="0F5E6F94" w14:textId="77777777" w:rsidR="00AF1EC4" w:rsidRPr="00AF1EC4" w:rsidRDefault="00AF1EC4" w:rsidP="003A3B73">
            <w:pPr>
              <w:jc w:val="both"/>
              <w:rPr>
                <w:rFonts w:ascii="Times New Roman" w:hAnsi="Times New Roman"/>
                <w:bCs/>
                <w:sz w:val="24"/>
                <w:szCs w:val="24"/>
              </w:rPr>
            </w:pPr>
            <w:r w:rsidRPr="00AF1EC4">
              <w:rPr>
                <w:rFonts w:ascii="Times New Roman" w:hAnsi="Times New Roman"/>
                <w:bCs/>
                <w:sz w:val="24"/>
                <w:szCs w:val="24"/>
              </w:rPr>
              <w:t>– права и обязанности работника и работодателя;</w:t>
            </w:r>
          </w:p>
          <w:p w14:paraId="34EB4028" w14:textId="77777777" w:rsidR="00AF1EC4" w:rsidRPr="00AF1EC4" w:rsidRDefault="00AF1EC4" w:rsidP="003A3B73">
            <w:pPr>
              <w:jc w:val="both"/>
              <w:rPr>
                <w:rFonts w:ascii="Times New Roman" w:hAnsi="Times New Roman"/>
                <w:bCs/>
                <w:sz w:val="24"/>
                <w:szCs w:val="24"/>
              </w:rPr>
            </w:pPr>
            <w:r w:rsidRPr="00AF1EC4">
              <w:rPr>
                <w:rFonts w:ascii="Times New Roman" w:hAnsi="Times New Roman"/>
                <w:bCs/>
                <w:sz w:val="24"/>
                <w:szCs w:val="24"/>
              </w:rPr>
              <w:t>– порядок заключения и расторжения трудового договора;</w:t>
            </w:r>
          </w:p>
          <w:p w14:paraId="40090BA2" w14:textId="77777777" w:rsidR="00AF1EC4" w:rsidRPr="00AF1EC4" w:rsidRDefault="00AF1EC4" w:rsidP="003A3B73">
            <w:pPr>
              <w:jc w:val="both"/>
              <w:rPr>
                <w:rFonts w:ascii="Times New Roman" w:hAnsi="Times New Roman"/>
                <w:bCs/>
                <w:sz w:val="24"/>
                <w:szCs w:val="24"/>
              </w:rPr>
            </w:pPr>
            <w:r w:rsidRPr="00AF1EC4">
              <w:rPr>
                <w:rFonts w:ascii="Times New Roman" w:hAnsi="Times New Roman"/>
                <w:bCs/>
                <w:sz w:val="24"/>
                <w:szCs w:val="24"/>
              </w:rPr>
              <w:t>– дисциплина труда;</w:t>
            </w:r>
          </w:p>
          <w:p w14:paraId="36101C2B" w14:textId="77777777" w:rsidR="00AF1EC4" w:rsidRPr="00AF1EC4" w:rsidRDefault="00AF1EC4" w:rsidP="003A3B73">
            <w:pPr>
              <w:jc w:val="both"/>
              <w:rPr>
                <w:rFonts w:ascii="Times New Roman" w:hAnsi="Times New Roman"/>
                <w:bCs/>
                <w:sz w:val="24"/>
                <w:szCs w:val="24"/>
              </w:rPr>
            </w:pPr>
            <w:r w:rsidRPr="00AF1EC4">
              <w:rPr>
                <w:rFonts w:ascii="Times New Roman" w:hAnsi="Times New Roman"/>
                <w:bCs/>
                <w:sz w:val="24"/>
                <w:szCs w:val="24"/>
              </w:rPr>
              <w:t>– материальная ответственность сторон трудового договора;</w:t>
            </w:r>
          </w:p>
          <w:p w14:paraId="2315810E" w14:textId="77777777" w:rsidR="00AF1EC4" w:rsidRPr="00AF1EC4" w:rsidRDefault="00AF1EC4" w:rsidP="003A3B73">
            <w:pPr>
              <w:jc w:val="both"/>
              <w:rPr>
                <w:rFonts w:ascii="Times New Roman" w:hAnsi="Times New Roman"/>
                <w:bCs/>
                <w:sz w:val="24"/>
                <w:szCs w:val="24"/>
              </w:rPr>
            </w:pPr>
            <w:r w:rsidRPr="00AF1EC4">
              <w:rPr>
                <w:rFonts w:ascii="Times New Roman" w:hAnsi="Times New Roman"/>
                <w:bCs/>
                <w:sz w:val="24"/>
                <w:szCs w:val="24"/>
              </w:rPr>
              <w:t>– понятие и виды трудовых споров;</w:t>
            </w:r>
          </w:p>
          <w:p w14:paraId="0B04AAFD" w14:textId="77777777" w:rsidR="00AF1EC4" w:rsidRPr="00AF1EC4" w:rsidRDefault="00AF1EC4" w:rsidP="003A3B73">
            <w:pPr>
              <w:jc w:val="both"/>
              <w:rPr>
                <w:rFonts w:ascii="Times New Roman" w:hAnsi="Times New Roman"/>
                <w:bCs/>
                <w:sz w:val="24"/>
                <w:szCs w:val="24"/>
              </w:rPr>
            </w:pPr>
            <w:r w:rsidRPr="00AF1EC4">
              <w:rPr>
                <w:rFonts w:ascii="Times New Roman" w:hAnsi="Times New Roman"/>
                <w:bCs/>
                <w:sz w:val="24"/>
                <w:szCs w:val="24"/>
              </w:rPr>
              <w:t xml:space="preserve">– право социальной защиты граждан; </w:t>
            </w:r>
          </w:p>
          <w:p w14:paraId="4D206887" w14:textId="77777777" w:rsidR="00AF1EC4" w:rsidRPr="00AF1EC4" w:rsidRDefault="00AF1EC4" w:rsidP="003A3B73">
            <w:pPr>
              <w:jc w:val="both"/>
              <w:rPr>
                <w:rFonts w:ascii="Times New Roman" w:eastAsia="Times New Roman" w:hAnsi="Times New Roman"/>
                <w:bCs/>
                <w:sz w:val="24"/>
                <w:szCs w:val="24"/>
              </w:rPr>
            </w:pPr>
            <w:r w:rsidRPr="00AF1EC4">
              <w:rPr>
                <w:rFonts w:ascii="Times New Roman" w:hAnsi="Times New Roman"/>
                <w:bCs/>
                <w:sz w:val="24"/>
                <w:szCs w:val="24"/>
              </w:rPr>
              <w:lastRenderedPageBreak/>
              <w:t>– понятие административных правонарушений и административной ответственности.</w:t>
            </w:r>
          </w:p>
        </w:tc>
      </w:tr>
    </w:tbl>
    <w:p w14:paraId="7216FF43" w14:textId="77777777" w:rsidR="00AF1EC4" w:rsidRPr="00AF1EC4" w:rsidRDefault="00AF1EC4" w:rsidP="00AF1EC4">
      <w:pPr>
        <w:tabs>
          <w:tab w:val="left" w:pos="0"/>
          <w:tab w:val="left" w:pos="284"/>
          <w:tab w:val="left" w:pos="426"/>
        </w:tabs>
        <w:jc w:val="both"/>
        <w:rPr>
          <w:rFonts w:ascii="Times New Roman" w:hAnsi="Times New Roman" w:cs="Times New Roman"/>
          <w:b/>
          <w:sz w:val="24"/>
          <w:szCs w:val="24"/>
        </w:rPr>
      </w:pPr>
    </w:p>
    <w:p w14:paraId="774BA958" w14:textId="77777777" w:rsidR="00AF1EC4" w:rsidRPr="00AF1EC4" w:rsidRDefault="00AF1EC4" w:rsidP="00AF1EC4">
      <w:pPr>
        <w:tabs>
          <w:tab w:val="left" w:pos="0"/>
          <w:tab w:val="left" w:pos="284"/>
          <w:tab w:val="left" w:pos="426"/>
        </w:tabs>
        <w:jc w:val="both"/>
        <w:rPr>
          <w:rFonts w:ascii="Times New Roman" w:hAnsi="Times New Roman" w:cs="Times New Roman"/>
          <w:b/>
          <w:sz w:val="24"/>
          <w:szCs w:val="24"/>
        </w:rPr>
      </w:pPr>
    </w:p>
    <w:p w14:paraId="2CAC867D" w14:textId="77777777" w:rsidR="00AF1EC4" w:rsidRPr="00AF1EC4" w:rsidRDefault="00AF1EC4" w:rsidP="00AF1EC4">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b/>
          <w:sz w:val="24"/>
          <w:szCs w:val="24"/>
        </w:rPr>
      </w:pPr>
      <w:r w:rsidRPr="00AF1EC4">
        <w:rPr>
          <w:rFonts w:ascii="Times New Roman" w:hAnsi="Times New Roman" w:cs="Times New Roman"/>
          <w:b/>
          <w:sz w:val="24"/>
          <w:szCs w:val="24"/>
        </w:rPr>
        <w:t xml:space="preserve">1.4. Количество часов на освоение </w:t>
      </w:r>
      <w:proofErr w:type="gramStart"/>
      <w:r w:rsidRPr="00AF1EC4">
        <w:rPr>
          <w:rFonts w:ascii="Times New Roman" w:hAnsi="Times New Roman" w:cs="Times New Roman"/>
          <w:b/>
          <w:sz w:val="24"/>
          <w:szCs w:val="24"/>
        </w:rPr>
        <w:t>рабочей  программы</w:t>
      </w:r>
      <w:proofErr w:type="gramEnd"/>
      <w:r w:rsidRPr="00AF1EC4">
        <w:rPr>
          <w:rFonts w:ascii="Times New Roman" w:hAnsi="Times New Roman" w:cs="Times New Roman"/>
          <w:b/>
          <w:sz w:val="24"/>
          <w:szCs w:val="24"/>
        </w:rPr>
        <w:t xml:space="preserve"> дисциплины:</w:t>
      </w:r>
    </w:p>
    <w:p w14:paraId="71B02414" w14:textId="77777777" w:rsidR="00AF1EC4" w:rsidRPr="00AF1EC4" w:rsidRDefault="00AF1EC4" w:rsidP="00AF1EC4">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максимальной учебной нагрузки обучающегося 78 часов, в том числе:</w:t>
      </w:r>
    </w:p>
    <w:p w14:paraId="0D64F5BA" w14:textId="77777777" w:rsidR="00AF1EC4" w:rsidRPr="00AF1EC4" w:rsidRDefault="00AF1EC4" w:rsidP="00AF1EC4">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 xml:space="preserve">обязательной аудиторной учебной нагрузки </w:t>
      </w:r>
      <w:proofErr w:type="gramStart"/>
      <w:r w:rsidRPr="00AF1EC4">
        <w:rPr>
          <w:rFonts w:ascii="Times New Roman" w:hAnsi="Times New Roman" w:cs="Times New Roman"/>
          <w:sz w:val="24"/>
          <w:szCs w:val="24"/>
        </w:rPr>
        <w:t>обучающегося  66</w:t>
      </w:r>
      <w:proofErr w:type="gramEnd"/>
      <w:r w:rsidRPr="00AF1EC4">
        <w:rPr>
          <w:rFonts w:ascii="Times New Roman" w:hAnsi="Times New Roman" w:cs="Times New Roman"/>
          <w:sz w:val="24"/>
          <w:szCs w:val="24"/>
        </w:rPr>
        <w:t xml:space="preserve"> часов;</w:t>
      </w:r>
    </w:p>
    <w:p w14:paraId="753387C1" w14:textId="77777777" w:rsidR="00AF1EC4" w:rsidRPr="00AF1EC4" w:rsidRDefault="00AF1EC4" w:rsidP="00AF1EC4">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часть программы-44 часов реализуется в форме практической подготовки и включает практических занятий -44часа</w:t>
      </w:r>
    </w:p>
    <w:p w14:paraId="54EBF73D" w14:textId="77777777" w:rsidR="00AF1EC4" w:rsidRPr="00AF1EC4" w:rsidRDefault="00AF1EC4" w:rsidP="00AF1EC4">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самостоятельной работы обучающегося 0 часов.</w:t>
      </w:r>
    </w:p>
    <w:p w14:paraId="7B78D060" w14:textId="77777777" w:rsidR="00AF1EC4" w:rsidRPr="00AF1EC4" w:rsidRDefault="00AF1EC4" w:rsidP="00AF1EC4">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14:paraId="64DEDE52" w14:textId="77777777" w:rsidR="00AF1EC4" w:rsidRPr="00AF1EC4" w:rsidRDefault="00AF1EC4" w:rsidP="00AF1EC4">
      <w:pPr>
        <w:tabs>
          <w:tab w:val="left" w:pos="0"/>
          <w:tab w:val="left" w:pos="284"/>
          <w:tab w:val="left" w:pos="426"/>
        </w:tabs>
        <w:jc w:val="both"/>
        <w:rPr>
          <w:rFonts w:ascii="Times New Roman" w:hAnsi="Times New Roman" w:cs="Times New Roman"/>
          <w:sz w:val="24"/>
          <w:szCs w:val="24"/>
        </w:rPr>
      </w:pPr>
    </w:p>
    <w:p w14:paraId="5503DBE9" w14:textId="77777777" w:rsidR="00AF1EC4" w:rsidRPr="00AF1EC4" w:rsidRDefault="00AF1EC4" w:rsidP="00AF1EC4">
      <w:pPr>
        <w:tabs>
          <w:tab w:val="left" w:pos="0"/>
        </w:tabs>
        <w:jc w:val="both"/>
        <w:rPr>
          <w:rFonts w:ascii="Times New Roman" w:hAnsi="Times New Roman" w:cs="Times New Roman"/>
          <w:sz w:val="24"/>
          <w:szCs w:val="24"/>
        </w:rPr>
      </w:pPr>
    </w:p>
    <w:p w14:paraId="1018579C" w14:textId="77777777" w:rsidR="00AF1EC4" w:rsidRPr="00AF1EC4" w:rsidRDefault="00AF1EC4" w:rsidP="00AF1EC4">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2.Структура и содержание учебной дисциплины</w:t>
      </w:r>
    </w:p>
    <w:p w14:paraId="10E5A69C" w14:textId="77777777" w:rsidR="00AF1EC4" w:rsidRPr="00AF1EC4" w:rsidRDefault="00AF1EC4" w:rsidP="00AF1EC4">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2.1Объем учебной дисциплины и виды учебной работы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849"/>
        <w:gridCol w:w="1779"/>
      </w:tblGrid>
      <w:tr w:rsidR="00341CF1" w:rsidRPr="00AF1EC4" w14:paraId="47D5A03A" w14:textId="77777777" w:rsidTr="003A3B73">
        <w:tc>
          <w:tcPr>
            <w:tcW w:w="8046" w:type="dxa"/>
          </w:tcPr>
          <w:p w14:paraId="55356538" w14:textId="77777777" w:rsidR="00AF1EC4" w:rsidRPr="00AF1EC4" w:rsidRDefault="00AF1EC4" w:rsidP="003A3B73">
            <w:pPr>
              <w:tabs>
                <w:tab w:val="left" w:pos="0"/>
              </w:tabs>
              <w:jc w:val="center"/>
              <w:rPr>
                <w:rFonts w:ascii="Times New Roman" w:hAnsi="Times New Roman" w:cs="Times New Roman"/>
                <w:b/>
                <w:sz w:val="24"/>
                <w:szCs w:val="24"/>
              </w:rPr>
            </w:pPr>
            <w:proofErr w:type="gramStart"/>
            <w:r w:rsidRPr="00AF1EC4">
              <w:rPr>
                <w:rFonts w:ascii="Times New Roman" w:hAnsi="Times New Roman" w:cs="Times New Roman"/>
                <w:b/>
                <w:sz w:val="24"/>
                <w:szCs w:val="24"/>
              </w:rPr>
              <w:t>Вид  учебной</w:t>
            </w:r>
            <w:proofErr w:type="gramEnd"/>
            <w:r w:rsidRPr="00AF1EC4">
              <w:rPr>
                <w:rFonts w:ascii="Times New Roman" w:hAnsi="Times New Roman" w:cs="Times New Roman"/>
                <w:b/>
                <w:sz w:val="24"/>
                <w:szCs w:val="24"/>
              </w:rPr>
              <w:t xml:space="preserve"> работы</w:t>
            </w:r>
          </w:p>
        </w:tc>
        <w:tc>
          <w:tcPr>
            <w:tcW w:w="1808" w:type="dxa"/>
          </w:tcPr>
          <w:p w14:paraId="7C78F82C" w14:textId="77777777" w:rsidR="00AF1EC4" w:rsidRPr="00AF1EC4" w:rsidRDefault="00AF1EC4" w:rsidP="003A3B73">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Объем часов</w:t>
            </w:r>
          </w:p>
        </w:tc>
      </w:tr>
      <w:tr w:rsidR="00341CF1" w:rsidRPr="00AF1EC4" w14:paraId="449D4521" w14:textId="77777777" w:rsidTr="003A3B73">
        <w:tc>
          <w:tcPr>
            <w:tcW w:w="8046" w:type="dxa"/>
          </w:tcPr>
          <w:p w14:paraId="6970AECE" w14:textId="77777777" w:rsidR="00AF1EC4" w:rsidRPr="00AF1EC4" w:rsidRDefault="00AF1EC4"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Максимальная учебная нагрузка (всего)</w:t>
            </w:r>
          </w:p>
        </w:tc>
        <w:tc>
          <w:tcPr>
            <w:tcW w:w="1808" w:type="dxa"/>
          </w:tcPr>
          <w:p w14:paraId="22EEF798" w14:textId="77777777" w:rsidR="00AF1EC4" w:rsidRPr="00AF1EC4" w:rsidRDefault="00AF1EC4"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78</w:t>
            </w:r>
          </w:p>
        </w:tc>
      </w:tr>
      <w:tr w:rsidR="00341CF1" w:rsidRPr="00AF1EC4" w14:paraId="4050E1D9" w14:textId="77777777" w:rsidTr="003A3B73">
        <w:tc>
          <w:tcPr>
            <w:tcW w:w="8046" w:type="dxa"/>
          </w:tcPr>
          <w:p w14:paraId="6071E4B1" w14:textId="77777777" w:rsidR="00AF1EC4" w:rsidRPr="00AF1EC4" w:rsidRDefault="00AF1EC4"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Обязательная аудиторная учебная нагрузка (всего)</w:t>
            </w:r>
          </w:p>
        </w:tc>
        <w:tc>
          <w:tcPr>
            <w:tcW w:w="1808" w:type="dxa"/>
          </w:tcPr>
          <w:p w14:paraId="0C5F551D" w14:textId="77777777" w:rsidR="00AF1EC4" w:rsidRPr="00AF1EC4" w:rsidRDefault="00AF1EC4"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66</w:t>
            </w:r>
          </w:p>
        </w:tc>
      </w:tr>
      <w:tr w:rsidR="00341CF1" w:rsidRPr="00AF1EC4" w14:paraId="62FA8672" w14:textId="77777777" w:rsidTr="003A3B73">
        <w:tc>
          <w:tcPr>
            <w:tcW w:w="8046" w:type="dxa"/>
          </w:tcPr>
          <w:p w14:paraId="79F51107" w14:textId="77777777" w:rsidR="00AF1EC4" w:rsidRPr="00AF1EC4" w:rsidRDefault="00AF1EC4" w:rsidP="003A3B73">
            <w:pPr>
              <w:tabs>
                <w:tab w:val="left" w:pos="426"/>
              </w:tabs>
              <w:ind w:left="426"/>
              <w:rPr>
                <w:rFonts w:ascii="Times New Roman" w:hAnsi="Times New Roman" w:cs="Times New Roman"/>
                <w:sz w:val="24"/>
                <w:szCs w:val="24"/>
              </w:rPr>
            </w:pPr>
            <w:r w:rsidRPr="00AF1EC4">
              <w:rPr>
                <w:rFonts w:ascii="Times New Roman" w:hAnsi="Times New Roman" w:cs="Times New Roman"/>
                <w:sz w:val="24"/>
                <w:szCs w:val="24"/>
              </w:rPr>
              <w:t>в том числе:</w:t>
            </w:r>
          </w:p>
        </w:tc>
        <w:tc>
          <w:tcPr>
            <w:tcW w:w="1808" w:type="dxa"/>
          </w:tcPr>
          <w:p w14:paraId="499B3985" w14:textId="77777777" w:rsidR="00AF1EC4" w:rsidRPr="00AF1EC4" w:rsidRDefault="00AF1EC4" w:rsidP="003A3B73">
            <w:pPr>
              <w:tabs>
                <w:tab w:val="left" w:pos="0"/>
              </w:tabs>
              <w:ind w:left="34" w:hanging="34"/>
              <w:jc w:val="center"/>
              <w:rPr>
                <w:rFonts w:ascii="Times New Roman" w:hAnsi="Times New Roman" w:cs="Times New Roman"/>
                <w:sz w:val="24"/>
                <w:szCs w:val="24"/>
              </w:rPr>
            </w:pPr>
          </w:p>
        </w:tc>
      </w:tr>
      <w:tr w:rsidR="00341CF1" w:rsidRPr="00AF1EC4" w14:paraId="17C7C687" w14:textId="77777777" w:rsidTr="003A3B73">
        <w:tc>
          <w:tcPr>
            <w:tcW w:w="8046" w:type="dxa"/>
          </w:tcPr>
          <w:p w14:paraId="4004A92B" w14:textId="77777777" w:rsidR="00AF1EC4" w:rsidRPr="00AF1EC4" w:rsidRDefault="00AF1EC4"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Практической подготовки</w:t>
            </w:r>
          </w:p>
        </w:tc>
        <w:tc>
          <w:tcPr>
            <w:tcW w:w="1808" w:type="dxa"/>
          </w:tcPr>
          <w:p w14:paraId="0DDAA3BA" w14:textId="77777777" w:rsidR="00AF1EC4" w:rsidRPr="00AF1EC4" w:rsidRDefault="00AF1EC4"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44</w:t>
            </w:r>
          </w:p>
        </w:tc>
      </w:tr>
      <w:tr w:rsidR="00341CF1" w:rsidRPr="00AF1EC4" w14:paraId="5FCED44E" w14:textId="77777777" w:rsidTr="003A3B73">
        <w:tc>
          <w:tcPr>
            <w:tcW w:w="8046" w:type="dxa"/>
          </w:tcPr>
          <w:p w14:paraId="6617E61C" w14:textId="77777777" w:rsidR="00AF1EC4" w:rsidRPr="00AF1EC4" w:rsidRDefault="00AF1EC4" w:rsidP="003A3B73">
            <w:pPr>
              <w:tabs>
                <w:tab w:val="left" w:pos="426"/>
              </w:tabs>
              <w:ind w:left="426"/>
              <w:rPr>
                <w:rFonts w:ascii="Times New Roman" w:hAnsi="Times New Roman" w:cs="Times New Roman"/>
                <w:sz w:val="24"/>
                <w:szCs w:val="24"/>
              </w:rPr>
            </w:pPr>
            <w:r w:rsidRPr="00AF1EC4">
              <w:rPr>
                <w:rFonts w:ascii="Times New Roman" w:hAnsi="Times New Roman" w:cs="Times New Roman"/>
                <w:sz w:val="24"/>
                <w:szCs w:val="24"/>
              </w:rPr>
              <w:t>практические занятия</w:t>
            </w:r>
          </w:p>
        </w:tc>
        <w:tc>
          <w:tcPr>
            <w:tcW w:w="1808" w:type="dxa"/>
          </w:tcPr>
          <w:p w14:paraId="3DE39B6F" w14:textId="77777777" w:rsidR="00AF1EC4" w:rsidRPr="00AF1EC4" w:rsidRDefault="00AF1EC4"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22</w:t>
            </w:r>
          </w:p>
        </w:tc>
      </w:tr>
      <w:tr w:rsidR="00341CF1" w:rsidRPr="00AF1EC4" w14:paraId="41EC3C28" w14:textId="77777777" w:rsidTr="003A3B73">
        <w:tc>
          <w:tcPr>
            <w:tcW w:w="8046" w:type="dxa"/>
          </w:tcPr>
          <w:p w14:paraId="1CB38C28" w14:textId="77777777" w:rsidR="00AF1EC4" w:rsidRPr="00AF1EC4" w:rsidRDefault="00AF1EC4" w:rsidP="003A3B73">
            <w:pPr>
              <w:tabs>
                <w:tab w:val="left" w:pos="426"/>
              </w:tabs>
              <w:ind w:left="426"/>
              <w:jc w:val="both"/>
              <w:rPr>
                <w:rFonts w:ascii="Times New Roman" w:hAnsi="Times New Roman" w:cs="Times New Roman"/>
                <w:sz w:val="24"/>
                <w:szCs w:val="24"/>
              </w:rPr>
            </w:pPr>
            <w:r w:rsidRPr="00AF1EC4">
              <w:rPr>
                <w:rFonts w:ascii="Times New Roman" w:hAnsi="Times New Roman" w:cs="Times New Roman"/>
                <w:sz w:val="24"/>
                <w:szCs w:val="24"/>
              </w:rPr>
              <w:t>контрольные работы</w:t>
            </w:r>
          </w:p>
        </w:tc>
        <w:tc>
          <w:tcPr>
            <w:tcW w:w="1808" w:type="dxa"/>
          </w:tcPr>
          <w:p w14:paraId="2F148983" w14:textId="77777777" w:rsidR="00AF1EC4" w:rsidRPr="00AF1EC4" w:rsidRDefault="00AF1EC4" w:rsidP="003A3B73">
            <w:pPr>
              <w:tabs>
                <w:tab w:val="left" w:pos="0"/>
              </w:tabs>
              <w:ind w:left="34" w:hanging="34"/>
              <w:jc w:val="center"/>
              <w:rPr>
                <w:rFonts w:ascii="Times New Roman" w:hAnsi="Times New Roman" w:cs="Times New Roman"/>
                <w:i/>
                <w:iCs/>
                <w:sz w:val="24"/>
                <w:szCs w:val="24"/>
              </w:rPr>
            </w:pPr>
            <w:r w:rsidRPr="00AF1EC4">
              <w:rPr>
                <w:rFonts w:ascii="Times New Roman" w:hAnsi="Times New Roman" w:cs="Times New Roman"/>
                <w:i/>
                <w:iCs/>
                <w:sz w:val="24"/>
                <w:szCs w:val="24"/>
              </w:rPr>
              <w:t>-</w:t>
            </w:r>
          </w:p>
        </w:tc>
      </w:tr>
      <w:tr w:rsidR="00341CF1" w:rsidRPr="00AF1EC4" w14:paraId="38CC9231" w14:textId="77777777" w:rsidTr="003A3B73">
        <w:tc>
          <w:tcPr>
            <w:tcW w:w="8046" w:type="dxa"/>
          </w:tcPr>
          <w:p w14:paraId="1ECCB502" w14:textId="77777777" w:rsidR="00AF1EC4" w:rsidRPr="00AF1EC4" w:rsidRDefault="00AF1EC4" w:rsidP="003A3B73">
            <w:pPr>
              <w:tabs>
                <w:tab w:val="left" w:pos="426"/>
              </w:tabs>
              <w:ind w:left="426"/>
              <w:jc w:val="both"/>
              <w:rPr>
                <w:rFonts w:ascii="Times New Roman" w:hAnsi="Times New Roman" w:cs="Times New Roman"/>
                <w:sz w:val="24"/>
                <w:szCs w:val="24"/>
              </w:rPr>
            </w:pPr>
            <w:r w:rsidRPr="00AF1EC4">
              <w:rPr>
                <w:rFonts w:ascii="Times New Roman" w:hAnsi="Times New Roman" w:cs="Times New Roman"/>
                <w:sz w:val="24"/>
                <w:szCs w:val="24"/>
              </w:rPr>
              <w:t>курсовая работа (проект)</w:t>
            </w:r>
          </w:p>
        </w:tc>
        <w:tc>
          <w:tcPr>
            <w:tcW w:w="1808" w:type="dxa"/>
          </w:tcPr>
          <w:p w14:paraId="2E48C57A" w14:textId="77777777" w:rsidR="00AF1EC4" w:rsidRPr="00AF1EC4" w:rsidRDefault="00AF1EC4" w:rsidP="003A3B73">
            <w:pPr>
              <w:tabs>
                <w:tab w:val="left" w:pos="0"/>
              </w:tabs>
              <w:ind w:left="34" w:hanging="34"/>
              <w:jc w:val="center"/>
              <w:rPr>
                <w:rFonts w:ascii="Times New Roman" w:hAnsi="Times New Roman" w:cs="Times New Roman"/>
                <w:i/>
                <w:iCs/>
                <w:sz w:val="24"/>
                <w:szCs w:val="24"/>
              </w:rPr>
            </w:pPr>
            <w:r w:rsidRPr="00AF1EC4">
              <w:rPr>
                <w:rFonts w:ascii="Times New Roman" w:hAnsi="Times New Roman" w:cs="Times New Roman"/>
                <w:i/>
                <w:iCs/>
                <w:sz w:val="24"/>
                <w:szCs w:val="24"/>
              </w:rPr>
              <w:t>-</w:t>
            </w:r>
          </w:p>
        </w:tc>
      </w:tr>
      <w:tr w:rsidR="00341CF1" w:rsidRPr="00AF1EC4" w14:paraId="49C5EA2F" w14:textId="77777777" w:rsidTr="003A3B73">
        <w:tc>
          <w:tcPr>
            <w:tcW w:w="8046" w:type="dxa"/>
          </w:tcPr>
          <w:p w14:paraId="1B113679" w14:textId="77777777" w:rsidR="00AF1EC4" w:rsidRPr="00AF1EC4" w:rsidRDefault="00AF1EC4" w:rsidP="003A3B73">
            <w:pPr>
              <w:tabs>
                <w:tab w:val="left" w:pos="0"/>
              </w:tabs>
              <w:rPr>
                <w:rFonts w:ascii="Times New Roman" w:hAnsi="Times New Roman" w:cs="Times New Roman"/>
                <w:b/>
                <w:sz w:val="24"/>
                <w:szCs w:val="24"/>
              </w:rPr>
            </w:pPr>
            <w:r w:rsidRPr="00AF1EC4">
              <w:rPr>
                <w:rFonts w:ascii="Times New Roman" w:hAnsi="Times New Roman" w:cs="Times New Roman"/>
                <w:b/>
                <w:sz w:val="24"/>
                <w:szCs w:val="24"/>
              </w:rPr>
              <w:t>Самостоятельная работа студента (всего)</w:t>
            </w:r>
          </w:p>
        </w:tc>
        <w:tc>
          <w:tcPr>
            <w:tcW w:w="1808" w:type="dxa"/>
          </w:tcPr>
          <w:p w14:paraId="7E637D2C" w14:textId="77777777" w:rsidR="00AF1EC4" w:rsidRPr="00AF1EC4" w:rsidRDefault="00AF1EC4"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0</w:t>
            </w:r>
          </w:p>
        </w:tc>
      </w:tr>
      <w:tr w:rsidR="00341CF1" w:rsidRPr="00AF1EC4" w14:paraId="058AEF22" w14:textId="77777777" w:rsidTr="003A3B73">
        <w:trPr>
          <w:trHeight w:val="654"/>
        </w:trPr>
        <w:tc>
          <w:tcPr>
            <w:tcW w:w="9854" w:type="dxa"/>
            <w:gridSpan w:val="2"/>
            <w:tcBorders>
              <w:top w:val="single" w:sz="4" w:space="0" w:color="auto"/>
            </w:tcBorders>
          </w:tcPr>
          <w:p w14:paraId="48B5E7D0" w14:textId="77777777" w:rsidR="00AF1EC4" w:rsidRPr="00AF1EC4" w:rsidRDefault="00AF1EC4" w:rsidP="003A3B73">
            <w:pPr>
              <w:tabs>
                <w:tab w:val="left" w:pos="0"/>
              </w:tabs>
              <w:rPr>
                <w:rFonts w:ascii="Times New Roman" w:hAnsi="Times New Roman" w:cs="Times New Roman"/>
                <w:b/>
                <w:sz w:val="24"/>
                <w:szCs w:val="24"/>
              </w:rPr>
            </w:pPr>
            <w:r w:rsidRPr="00AF1EC4">
              <w:rPr>
                <w:rFonts w:ascii="Times New Roman" w:hAnsi="Times New Roman" w:cs="Times New Roman"/>
                <w:b/>
                <w:sz w:val="24"/>
                <w:szCs w:val="24"/>
              </w:rPr>
              <w:t>Итоговая аттестация в форме экзамена (6+6)</w:t>
            </w:r>
          </w:p>
        </w:tc>
      </w:tr>
    </w:tbl>
    <w:p w14:paraId="3E04934A" w14:textId="77777777" w:rsidR="00AF1EC4" w:rsidRPr="00AF1EC4" w:rsidRDefault="00AF1EC4" w:rsidP="00AF1EC4">
      <w:pPr>
        <w:tabs>
          <w:tab w:val="left" w:pos="0"/>
        </w:tabs>
        <w:jc w:val="center"/>
        <w:rPr>
          <w:rFonts w:ascii="Times New Roman" w:hAnsi="Times New Roman" w:cs="Times New Roman"/>
          <w:b/>
          <w:sz w:val="24"/>
          <w:szCs w:val="24"/>
        </w:rPr>
      </w:pPr>
    </w:p>
    <w:p w14:paraId="5093509A" w14:textId="77777777" w:rsidR="00AF1EC4" w:rsidRPr="00AF1EC4" w:rsidRDefault="00AF1EC4" w:rsidP="00AF1EC4">
      <w:pPr>
        <w:tabs>
          <w:tab w:val="left" w:pos="0"/>
        </w:tabs>
        <w:jc w:val="center"/>
        <w:rPr>
          <w:rFonts w:ascii="Times New Roman" w:hAnsi="Times New Roman" w:cs="Times New Roman"/>
          <w:b/>
          <w:sz w:val="24"/>
          <w:szCs w:val="24"/>
        </w:rPr>
      </w:pPr>
    </w:p>
    <w:p w14:paraId="3E88122A" w14:textId="77777777" w:rsidR="00AF1EC4" w:rsidRPr="00AF1EC4" w:rsidRDefault="00AF1EC4" w:rsidP="00AF1EC4">
      <w:pPr>
        <w:tabs>
          <w:tab w:val="left" w:pos="0"/>
        </w:tabs>
        <w:jc w:val="center"/>
        <w:rPr>
          <w:rFonts w:ascii="Times New Roman" w:hAnsi="Times New Roman" w:cs="Times New Roman"/>
          <w:b/>
          <w:sz w:val="24"/>
          <w:szCs w:val="24"/>
        </w:rPr>
      </w:pPr>
    </w:p>
    <w:p w14:paraId="052DB685" w14:textId="77777777" w:rsidR="00AF1EC4" w:rsidRPr="00AF1EC4" w:rsidRDefault="00AF1EC4" w:rsidP="00AF1EC4">
      <w:pPr>
        <w:tabs>
          <w:tab w:val="left" w:pos="0"/>
        </w:tabs>
        <w:jc w:val="center"/>
        <w:rPr>
          <w:rFonts w:ascii="Times New Roman" w:hAnsi="Times New Roman" w:cs="Times New Roman"/>
          <w:b/>
          <w:sz w:val="24"/>
          <w:szCs w:val="24"/>
        </w:rPr>
      </w:pPr>
    </w:p>
    <w:p w14:paraId="45BFB6F3" w14:textId="77777777" w:rsidR="00AF1EC4" w:rsidRPr="00AF1EC4" w:rsidRDefault="00AF1EC4" w:rsidP="00AF1EC4">
      <w:pPr>
        <w:tabs>
          <w:tab w:val="left" w:pos="0"/>
        </w:tabs>
        <w:rPr>
          <w:rFonts w:ascii="Times New Roman" w:hAnsi="Times New Roman" w:cs="Times New Roman"/>
          <w:b/>
          <w:sz w:val="24"/>
          <w:szCs w:val="24"/>
        </w:rPr>
        <w:sectPr w:rsidR="00AF1EC4" w:rsidRPr="00AF1EC4" w:rsidSect="00AF1EC4">
          <w:footerReference w:type="default" r:id="rId65"/>
          <w:pgSz w:w="11906" w:h="16838"/>
          <w:pgMar w:top="1134" w:right="1134" w:bottom="1134" w:left="1134" w:header="709" w:footer="709" w:gutter="0"/>
          <w:pgNumType w:start="1"/>
          <w:cols w:space="708"/>
          <w:titlePg/>
          <w:docGrid w:linePitch="360"/>
        </w:sectPr>
      </w:pPr>
    </w:p>
    <w:p w14:paraId="66DA6FAD" w14:textId="77777777" w:rsidR="00AF1EC4" w:rsidRPr="00AF1EC4" w:rsidRDefault="00AF1EC4" w:rsidP="00AF1EC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hAnsi="Times New Roman" w:cs="Times New Roman"/>
          <w:b/>
          <w:caps/>
          <w:color w:val="auto"/>
          <w:sz w:val="24"/>
          <w:szCs w:val="24"/>
          <w:u w:val="single"/>
        </w:rPr>
      </w:pPr>
      <w:r w:rsidRPr="00AF1EC4">
        <w:rPr>
          <w:rFonts w:ascii="Times New Roman" w:hAnsi="Times New Roman" w:cs="Times New Roman"/>
          <w:b/>
          <w:color w:val="auto"/>
          <w:sz w:val="24"/>
          <w:szCs w:val="24"/>
        </w:rPr>
        <w:lastRenderedPageBreak/>
        <w:t xml:space="preserve">2.2. Тематический план и содержание учебной </w:t>
      </w:r>
      <w:proofErr w:type="spellStart"/>
      <w:r w:rsidRPr="00AF1EC4">
        <w:rPr>
          <w:rFonts w:ascii="Times New Roman" w:hAnsi="Times New Roman" w:cs="Times New Roman"/>
          <w:b/>
          <w:color w:val="auto"/>
          <w:sz w:val="24"/>
          <w:szCs w:val="24"/>
        </w:rPr>
        <w:t>дисциплины</w:t>
      </w:r>
      <w:r w:rsidRPr="00AF1EC4">
        <w:rPr>
          <w:rFonts w:ascii="Times New Roman" w:hAnsi="Times New Roman" w:cs="Times New Roman"/>
          <w:b/>
          <w:caps/>
          <w:color w:val="auto"/>
          <w:sz w:val="24"/>
          <w:szCs w:val="24"/>
          <w:u w:val="single"/>
        </w:rPr>
        <w:t>Правовое</w:t>
      </w:r>
      <w:proofErr w:type="spellEnd"/>
      <w:r w:rsidRPr="00AF1EC4">
        <w:rPr>
          <w:rFonts w:ascii="Times New Roman" w:hAnsi="Times New Roman" w:cs="Times New Roman"/>
          <w:b/>
          <w:caps/>
          <w:color w:val="auto"/>
          <w:sz w:val="24"/>
          <w:szCs w:val="24"/>
          <w:u w:val="single"/>
        </w:rPr>
        <w:t xml:space="preserve"> обеспечение профессиональной деятельности</w:t>
      </w:r>
    </w:p>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9035"/>
        <w:gridCol w:w="1290"/>
        <w:gridCol w:w="1901"/>
      </w:tblGrid>
      <w:tr w:rsidR="00341CF1" w:rsidRPr="00AF1EC4" w14:paraId="744820D7" w14:textId="77777777" w:rsidTr="003A3B73">
        <w:trPr>
          <w:trHeight w:val="20"/>
        </w:trPr>
        <w:tc>
          <w:tcPr>
            <w:tcW w:w="858" w:type="pct"/>
          </w:tcPr>
          <w:p w14:paraId="64FB3329" w14:textId="77777777" w:rsidR="00AF1EC4" w:rsidRPr="00AF1EC4" w:rsidRDefault="00AF1EC4"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Наименование разделов и тем</w:t>
            </w:r>
          </w:p>
        </w:tc>
        <w:tc>
          <w:tcPr>
            <w:tcW w:w="3061" w:type="pct"/>
          </w:tcPr>
          <w:p w14:paraId="13E69AA4" w14:textId="77777777" w:rsidR="00AF1EC4" w:rsidRPr="00AF1EC4" w:rsidRDefault="00AF1EC4"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437" w:type="pct"/>
          </w:tcPr>
          <w:p w14:paraId="10C74AE4" w14:textId="77777777" w:rsidR="00AF1EC4" w:rsidRPr="00AF1EC4" w:rsidRDefault="00AF1EC4" w:rsidP="003A3B73">
            <w:pPr>
              <w:suppressAutoHyphens/>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Объем, </w:t>
            </w:r>
            <w:proofErr w:type="spellStart"/>
            <w:r w:rsidRPr="00AF1EC4">
              <w:rPr>
                <w:rFonts w:ascii="Times New Roman" w:eastAsia="Times New Roman" w:hAnsi="Times New Roman" w:cs="Times New Roman"/>
                <w:b/>
                <w:bCs/>
                <w:sz w:val="24"/>
                <w:szCs w:val="24"/>
                <w:lang w:eastAsia="ru-RU"/>
              </w:rPr>
              <w:t>ак</w:t>
            </w:r>
            <w:proofErr w:type="spellEnd"/>
            <w:r w:rsidRPr="00AF1EC4">
              <w:rPr>
                <w:rFonts w:ascii="Times New Roman" w:eastAsia="Times New Roman" w:hAnsi="Times New Roman" w:cs="Times New Roman"/>
                <w:b/>
                <w:bCs/>
                <w:sz w:val="24"/>
                <w:szCs w:val="24"/>
                <w:lang w:eastAsia="ru-RU"/>
              </w:rPr>
              <w:t xml:space="preserve">. ч / в том числе в форме практической подготовки, </w:t>
            </w:r>
            <w:proofErr w:type="spellStart"/>
            <w:r w:rsidRPr="00AF1EC4">
              <w:rPr>
                <w:rFonts w:ascii="Times New Roman" w:eastAsia="Times New Roman" w:hAnsi="Times New Roman" w:cs="Times New Roman"/>
                <w:b/>
                <w:bCs/>
                <w:sz w:val="24"/>
                <w:szCs w:val="24"/>
                <w:lang w:eastAsia="ru-RU"/>
              </w:rPr>
              <w:t>ак</w:t>
            </w:r>
            <w:proofErr w:type="spellEnd"/>
            <w:r w:rsidRPr="00AF1EC4">
              <w:rPr>
                <w:rFonts w:ascii="Times New Roman" w:eastAsia="Times New Roman" w:hAnsi="Times New Roman" w:cs="Times New Roman"/>
                <w:b/>
                <w:bCs/>
                <w:sz w:val="24"/>
                <w:szCs w:val="24"/>
                <w:lang w:eastAsia="ru-RU"/>
              </w:rPr>
              <w:t>. ч</w:t>
            </w:r>
          </w:p>
        </w:tc>
        <w:tc>
          <w:tcPr>
            <w:tcW w:w="644" w:type="pct"/>
            <w:shd w:val="clear" w:color="auto" w:fill="auto"/>
            <w:vAlign w:val="center"/>
          </w:tcPr>
          <w:p w14:paraId="4890C0FA" w14:textId="77777777" w:rsidR="00AF1EC4" w:rsidRPr="00AF1EC4" w:rsidRDefault="00AF1EC4"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AF1EC4">
              <w:rPr>
                <w:rFonts w:ascii="Times New Roman" w:hAnsi="Times New Roman" w:cs="Times New Roman"/>
                <w:b/>
                <w:bCs/>
                <w:sz w:val="24"/>
                <w:szCs w:val="24"/>
              </w:rPr>
              <w:t>Формируемые элементы компетенций</w:t>
            </w:r>
          </w:p>
        </w:tc>
      </w:tr>
      <w:tr w:rsidR="00341CF1" w:rsidRPr="00AF1EC4" w14:paraId="490E91A8" w14:textId="77777777" w:rsidTr="003A3B73">
        <w:trPr>
          <w:trHeight w:val="20"/>
        </w:trPr>
        <w:tc>
          <w:tcPr>
            <w:tcW w:w="858" w:type="pct"/>
          </w:tcPr>
          <w:p w14:paraId="0E20D923" w14:textId="77777777" w:rsidR="00AF1EC4" w:rsidRPr="00AF1EC4" w:rsidRDefault="00AF1EC4"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1</w:t>
            </w:r>
          </w:p>
        </w:tc>
        <w:tc>
          <w:tcPr>
            <w:tcW w:w="3061" w:type="pct"/>
          </w:tcPr>
          <w:p w14:paraId="1D36BF1A" w14:textId="77777777" w:rsidR="00AF1EC4" w:rsidRPr="00AF1EC4" w:rsidRDefault="00AF1EC4"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2</w:t>
            </w:r>
          </w:p>
        </w:tc>
        <w:tc>
          <w:tcPr>
            <w:tcW w:w="437" w:type="pct"/>
          </w:tcPr>
          <w:p w14:paraId="584E0270" w14:textId="77777777" w:rsidR="00AF1EC4" w:rsidRPr="00AF1EC4" w:rsidRDefault="00AF1EC4"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3</w:t>
            </w:r>
          </w:p>
        </w:tc>
        <w:tc>
          <w:tcPr>
            <w:tcW w:w="644" w:type="pct"/>
            <w:shd w:val="clear" w:color="auto" w:fill="auto"/>
            <w:vAlign w:val="center"/>
          </w:tcPr>
          <w:p w14:paraId="43C07328" w14:textId="77777777" w:rsidR="00AF1EC4" w:rsidRPr="00AF1EC4" w:rsidRDefault="00AF1EC4"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p>
        </w:tc>
      </w:tr>
      <w:tr w:rsidR="00341CF1" w:rsidRPr="00AF1EC4" w14:paraId="11AB43AB" w14:textId="77777777" w:rsidTr="003A3B73">
        <w:trPr>
          <w:trHeight w:val="20"/>
        </w:trPr>
        <w:tc>
          <w:tcPr>
            <w:tcW w:w="858" w:type="pct"/>
            <w:vMerge w:val="restart"/>
          </w:tcPr>
          <w:p w14:paraId="4EF6C8D9" w14:textId="77777777" w:rsidR="00AF1EC4" w:rsidRPr="00AF1EC4" w:rsidRDefault="00AF1EC4"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w:t>
            </w:r>
          </w:p>
          <w:p w14:paraId="6C841F78" w14:textId="77777777" w:rsidR="00AF1EC4" w:rsidRPr="00AF1EC4" w:rsidRDefault="00AF1EC4"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Основы права</w:t>
            </w:r>
          </w:p>
          <w:p w14:paraId="23B83B5A"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6DC9AFCD" w14:textId="77777777" w:rsidR="00AF1EC4" w:rsidRPr="00AF1EC4" w:rsidRDefault="00AF1EC4"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437" w:type="pct"/>
            <w:vMerge w:val="restart"/>
            <w:vAlign w:val="center"/>
          </w:tcPr>
          <w:p w14:paraId="6D6A4FF2" w14:textId="77777777" w:rsidR="00AF1EC4" w:rsidRPr="00AF1EC4" w:rsidRDefault="00AF1EC4" w:rsidP="003A3B73">
            <w:pPr>
              <w:suppressAutoHyphen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644" w:type="pct"/>
            <w:vMerge w:val="restart"/>
            <w:shd w:val="clear" w:color="auto" w:fill="auto"/>
          </w:tcPr>
          <w:p w14:paraId="2289D626" w14:textId="77777777" w:rsidR="00AF1EC4" w:rsidRPr="00AF1EC4" w:rsidRDefault="00AF1EC4" w:rsidP="003A3B73">
            <w:pPr>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Знать</w:t>
            </w:r>
          </w:p>
          <w:p w14:paraId="1CE9448D" w14:textId="77777777" w:rsidR="00AF1EC4" w:rsidRPr="00AF1EC4" w:rsidRDefault="00AF1EC4"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понятие права, правовой нормы и правоотношений;</w:t>
            </w:r>
          </w:p>
          <w:p w14:paraId="3BF79968" w14:textId="77777777" w:rsidR="00AF1EC4" w:rsidRPr="00AF1EC4" w:rsidRDefault="00AF1EC4" w:rsidP="003A3B73">
            <w:pPr>
              <w:jc w:val="both"/>
              <w:rPr>
                <w:rFonts w:ascii="Times New Roman" w:eastAsia="Times New Roman" w:hAnsi="Times New Roman" w:cs="Times New Roman"/>
                <w:bCs/>
                <w:sz w:val="24"/>
                <w:szCs w:val="24"/>
                <w:lang w:eastAsia="ru-RU"/>
              </w:rPr>
            </w:pPr>
            <w:r w:rsidRPr="00AF1EC4">
              <w:rPr>
                <w:rFonts w:ascii="Times New Roman" w:hAnsi="Times New Roman" w:cs="Times New Roman"/>
                <w:bCs/>
                <w:sz w:val="24"/>
                <w:szCs w:val="24"/>
              </w:rPr>
              <w:t>– основные положения Конституции Российской Федерации;</w:t>
            </w:r>
          </w:p>
          <w:p w14:paraId="24C50FDD" w14:textId="77777777" w:rsidR="00AF1EC4" w:rsidRPr="00AF1EC4" w:rsidRDefault="00AF1EC4" w:rsidP="003A3B73">
            <w:pPr>
              <w:jc w:val="both"/>
              <w:rPr>
                <w:rFonts w:ascii="Times New Roman" w:eastAsia="Times New Roman" w:hAnsi="Times New Roman" w:cs="Times New Roman"/>
                <w:bCs/>
                <w:sz w:val="24"/>
                <w:szCs w:val="24"/>
                <w:lang w:eastAsia="ru-RU"/>
              </w:rPr>
            </w:pPr>
            <w:r w:rsidRPr="00AF1EC4">
              <w:rPr>
                <w:rFonts w:ascii="Times New Roman" w:hAnsi="Times New Roman" w:cs="Times New Roman"/>
                <w:bCs/>
                <w:sz w:val="24"/>
                <w:szCs w:val="24"/>
              </w:rPr>
              <w:t>– понятие правового регулирования в сфере профессиональной деятельности;</w:t>
            </w:r>
          </w:p>
          <w:p w14:paraId="36FE4609" w14:textId="77777777" w:rsidR="00AF1EC4" w:rsidRPr="00AF1EC4" w:rsidRDefault="00AF1EC4" w:rsidP="003A3B73">
            <w:pPr>
              <w:jc w:val="both"/>
              <w:rPr>
                <w:rFonts w:ascii="Times New Roman" w:hAnsi="Times New Roman" w:cs="Times New Roman"/>
                <w:bCs/>
                <w:sz w:val="24"/>
                <w:szCs w:val="24"/>
              </w:rPr>
            </w:pPr>
            <w:r w:rsidRPr="00AF1EC4">
              <w:rPr>
                <w:rFonts w:ascii="Times New Roman" w:hAnsi="Times New Roman" w:cs="Times New Roman"/>
                <w:bCs/>
                <w:sz w:val="24"/>
                <w:szCs w:val="24"/>
              </w:rPr>
              <w:lastRenderedPageBreak/>
              <w:t xml:space="preserve">– правовое положение субъектов предпринимательской деятельности; – организационно-правовые формы юридических лиц; </w:t>
            </w:r>
          </w:p>
          <w:p w14:paraId="53D19C50" w14:textId="77777777" w:rsidR="00AF1EC4" w:rsidRPr="00AF1EC4" w:rsidRDefault="00AF1EC4" w:rsidP="003A3B73">
            <w:pPr>
              <w:jc w:val="both"/>
              <w:rPr>
                <w:rFonts w:ascii="Times New Roman" w:hAnsi="Times New Roman" w:cs="Times New Roman"/>
                <w:bCs/>
                <w:sz w:val="24"/>
                <w:szCs w:val="24"/>
              </w:rPr>
            </w:pPr>
            <w:r w:rsidRPr="00AF1EC4">
              <w:rPr>
                <w:rFonts w:ascii="Times New Roman" w:hAnsi="Times New Roman" w:cs="Times New Roman"/>
                <w:bCs/>
                <w:sz w:val="24"/>
                <w:szCs w:val="24"/>
              </w:rPr>
              <w:t>– сделки, обязательства и договоры в предпринимательской деятельности;</w:t>
            </w:r>
          </w:p>
          <w:p w14:paraId="2B66891F" w14:textId="77777777" w:rsidR="00AF1EC4" w:rsidRPr="00AF1EC4" w:rsidRDefault="00AF1EC4" w:rsidP="003A3B73">
            <w:pPr>
              <w:jc w:val="both"/>
              <w:rPr>
                <w:rFonts w:ascii="Times New Roman" w:hAnsi="Times New Roman" w:cs="Times New Roman"/>
                <w:bCs/>
                <w:sz w:val="24"/>
                <w:szCs w:val="24"/>
              </w:rPr>
            </w:pPr>
            <w:r w:rsidRPr="00AF1EC4">
              <w:rPr>
                <w:rFonts w:ascii="Times New Roman" w:hAnsi="Times New Roman" w:cs="Times New Roman"/>
                <w:bCs/>
                <w:sz w:val="24"/>
                <w:szCs w:val="24"/>
              </w:rPr>
              <w:t>– урегулирование споров между субъектами предпринимательской деятельности;</w:t>
            </w:r>
          </w:p>
          <w:p w14:paraId="17A73EDC" w14:textId="77777777" w:rsidR="00AF1EC4" w:rsidRPr="00AF1EC4" w:rsidRDefault="00AF1EC4" w:rsidP="003A3B73">
            <w:pPr>
              <w:jc w:val="both"/>
              <w:rPr>
                <w:rFonts w:ascii="Times New Roman" w:hAnsi="Times New Roman" w:cs="Times New Roman"/>
                <w:bCs/>
                <w:sz w:val="24"/>
                <w:szCs w:val="24"/>
              </w:rPr>
            </w:pPr>
            <w:r w:rsidRPr="00AF1EC4">
              <w:rPr>
                <w:rFonts w:ascii="Times New Roman" w:hAnsi="Times New Roman" w:cs="Times New Roman"/>
                <w:bCs/>
                <w:sz w:val="24"/>
                <w:szCs w:val="24"/>
              </w:rPr>
              <w:t>– понятие государственного регулирования в обеспечении занятости населения;</w:t>
            </w:r>
          </w:p>
          <w:p w14:paraId="0623342C" w14:textId="77777777" w:rsidR="00AF1EC4" w:rsidRPr="00AF1EC4" w:rsidRDefault="00AF1EC4" w:rsidP="003A3B73">
            <w:pPr>
              <w:jc w:val="both"/>
              <w:rPr>
                <w:rFonts w:ascii="Times New Roman" w:hAnsi="Times New Roman" w:cs="Times New Roman"/>
                <w:bCs/>
                <w:sz w:val="24"/>
                <w:szCs w:val="24"/>
              </w:rPr>
            </w:pPr>
            <w:r w:rsidRPr="00AF1EC4">
              <w:rPr>
                <w:rFonts w:ascii="Times New Roman" w:hAnsi="Times New Roman" w:cs="Times New Roman"/>
                <w:bCs/>
                <w:sz w:val="24"/>
                <w:szCs w:val="24"/>
              </w:rPr>
              <w:t xml:space="preserve">– понятие трудового права </w:t>
            </w:r>
            <w:r w:rsidRPr="00AF1EC4">
              <w:rPr>
                <w:rFonts w:ascii="Times New Roman" w:hAnsi="Times New Roman" w:cs="Times New Roman"/>
                <w:bCs/>
                <w:sz w:val="24"/>
                <w:szCs w:val="24"/>
              </w:rPr>
              <w:lastRenderedPageBreak/>
              <w:t>и трудовых правоотношений;</w:t>
            </w:r>
          </w:p>
          <w:p w14:paraId="0F9542F2" w14:textId="77777777" w:rsidR="00AF1EC4" w:rsidRPr="00AF1EC4" w:rsidRDefault="00AF1EC4" w:rsidP="003A3B73">
            <w:pPr>
              <w:jc w:val="both"/>
              <w:rPr>
                <w:rFonts w:ascii="Times New Roman" w:hAnsi="Times New Roman" w:cs="Times New Roman"/>
                <w:bCs/>
                <w:sz w:val="24"/>
                <w:szCs w:val="24"/>
              </w:rPr>
            </w:pPr>
            <w:r w:rsidRPr="00AF1EC4">
              <w:rPr>
                <w:rFonts w:ascii="Times New Roman" w:hAnsi="Times New Roman" w:cs="Times New Roman"/>
                <w:bCs/>
                <w:sz w:val="24"/>
                <w:szCs w:val="24"/>
              </w:rPr>
              <w:t>– права и обязанности работника и работодателя;</w:t>
            </w:r>
          </w:p>
          <w:p w14:paraId="6C35F1E9" w14:textId="77777777" w:rsidR="00AF1EC4" w:rsidRPr="00AF1EC4" w:rsidRDefault="00AF1EC4" w:rsidP="003A3B73">
            <w:pPr>
              <w:jc w:val="both"/>
              <w:rPr>
                <w:rFonts w:ascii="Times New Roman" w:hAnsi="Times New Roman" w:cs="Times New Roman"/>
                <w:bCs/>
                <w:sz w:val="24"/>
                <w:szCs w:val="24"/>
              </w:rPr>
            </w:pPr>
            <w:r w:rsidRPr="00AF1EC4">
              <w:rPr>
                <w:rFonts w:ascii="Times New Roman" w:hAnsi="Times New Roman" w:cs="Times New Roman"/>
                <w:bCs/>
                <w:sz w:val="24"/>
                <w:szCs w:val="24"/>
              </w:rPr>
              <w:t>– порядок заключения и расторжения трудового договора;</w:t>
            </w:r>
          </w:p>
          <w:p w14:paraId="6C8E7A18" w14:textId="77777777" w:rsidR="00AF1EC4" w:rsidRPr="00AF1EC4" w:rsidRDefault="00AF1EC4" w:rsidP="003A3B73">
            <w:pPr>
              <w:jc w:val="both"/>
              <w:rPr>
                <w:rFonts w:ascii="Times New Roman" w:hAnsi="Times New Roman" w:cs="Times New Roman"/>
                <w:bCs/>
                <w:sz w:val="24"/>
                <w:szCs w:val="24"/>
              </w:rPr>
            </w:pPr>
            <w:r w:rsidRPr="00AF1EC4">
              <w:rPr>
                <w:rFonts w:ascii="Times New Roman" w:hAnsi="Times New Roman" w:cs="Times New Roman"/>
                <w:bCs/>
                <w:sz w:val="24"/>
                <w:szCs w:val="24"/>
              </w:rPr>
              <w:t>– дисциплина труда;</w:t>
            </w:r>
          </w:p>
          <w:p w14:paraId="30EECDB3" w14:textId="77777777" w:rsidR="00AF1EC4" w:rsidRPr="00AF1EC4" w:rsidRDefault="00AF1EC4" w:rsidP="003A3B73">
            <w:pPr>
              <w:jc w:val="both"/>
              <w:rPr>
                <w:rFonts w:ascii="Times New Roman" w:hAnsi="Times New Roman" w:cs="Times New Roman"/>
                <w:bCs/>
                <w:sz w:val="24"/>
                <w:szCs w:val="24"/>
              </w:rPr>
            </w:pPr>
            <w:r w:rsidRPr="00AF1EC4">
              <w:rPr>
                <w:rFonts w:ascii="Times New Roman" w:hAnsi="Times New Roman" w:cs="Times New Roman"/>
                <w:bCs/>
                <w:sz w:val="24"/>
                <w:szCs w:val="24"/>
              </w:rPr>
              <w:t>– материальная ответственность сторон трудового договора;</w:t>
            </w:r>
          </w:p>
          <w:p w14:paraId="545623EB" w14:textId="77777777" w:rsidR="00AF1EC4" w:rsidRPr="00AF1EC4" w:rsidRDefault="00AF1EC4" w:rsidP="003A3B73">
            <w:pPr>
              <w:jc w:val="both"/>
              <w:rPr>
                <w:rFonts w:ascii="Times New Roman" w:hAnsi="Times New Roman" w:cs="Times New Roman"/>
                <w:bCs/>
                <w:sz w:val="24"/>
                <w:szCs w:val="24"/>
              </w:rPr>
            </w:pPr>
            <w:r w:rsidRPr="00AF1EC4">
              <w:rPr>
                <w:rFonts w:ascii="Times New Roman" w:hAnsi="Times New Roman" w:cs="Times New Roman"/>
                <w:bCs/>
                <w:sz w:val="24"/>
                <w:szCs w:val="24"/>
              </w:rPr>
              <w:t>– понятие и виды трудовых споров;</w:t>
            </w:r>
          </w:p>
          <w:p w14:paraId="07ACCAB0" w14:textId="77777777" w:rsidR="00AF1EC4" w:rsidRPr="00AF1EC4" w:rsidRDefault="00AF1EC4" w:rsidP="003A3B73">
            <w:pPr>
              <w:jc w:val="both"/>
              <w:rPr>
                <w:rFonts w:ascii="Times New Roman" w:hAnsi="Times New Roman" w:cs="Times New Roman"/>
                <w:bCs/>
                <w:sz w:val="24"/>
                <w:szCs w:val="24"/>
              </w:rPr>
            </w:pPr>
            <w:r w:rsidRPr="00AF1EC4">
              <w:rPr>
                <w:rFonts w:ascii="Times New Roman" w:hAnsi="Times New Roman" w:cs="Times New Roman"/>
                <w:bCs/>
                <w:sz w:val="24"/>
                <w:szCs w:val="24"/>
              </w:rPr>
              <w:t xml:space="preserve">– право социальной защиты граждан; </w:t>
            </w:r>
          </w:p>
          <w:p w14:paraId="0AE86D06" w14:textId="77777777" w:rsidR="00AF1EC4" w:rsidRPr="00AF1EC4" w:rsidRDefault="00AF1EC4" w:rsidP="003A3B73">
            <w:pPr>
              <w:jc w:val="both"/>
              <w:rPr>
                <w:rFonts w:ascii="Times New Roman" w:eastAsia="Times New Roman" w:hAnsi="Times New Roman" w:cs="Times New Roman"/>
                <w:bCs/>
                <w:sz w:val="24"/>
                <w:szCs w:val="24"/>
                <w:lang w:eastAsia="ru-RU"/>
              </w:rPr>
            </w:pPr>
            <w:r w:rsidRPr="00AF1EC4">
              <w:rPr>
                <w:rFonts w:ascii="Times New Roman" w:hAnsi="Times New Roman" w:cs="Times New Roman"/>
                <w:bCs/>
                <w:sz w:val="24"/>
                <w:szCs w:val="24"/>
              </w:rPr>
              <w:t xml:space="preserve">– понятие административных правонарушений и административной </w:t>
            </w:r>
            <w:r w:rsidRPr="00AF1EC4">
              <w:rPr>
                <w:rFonts w:ascii="Times New Roman" w:hAnsi="Times New Roman" w:cs="Times New Roman"/>
                <w:bCs/>
                <w:sz w:val="24"/>
                <w:szCs w:val="24"/>
              </w:rPr>
              <w:lastRenderedPageBreak/>
              <w:t>ответственности.</w:t>
            </w:r>
          </w:p>
        </w:tc>
      </w:tr>
      <w:tr w:rsidR="00341CF1" w:rsidRPr="00AF1EC4" w14:paraId="3AED6E3F" w14:textId="77777777" w:rsidTr="003A3B73">
        <w:trPr>
          <w:trHeight w:val="20"/>
        </w:trPr>
        <w:tc>
          <w:tcPr>
            <w:tcW w:w="858" w:type="pct"/>
            <w:vMerge/>
          </w:tcPr>
          <w:p w14:paraId="724FAB58" w14:textId="77777777" w:rsidR="00AF1EC4" w:rsidRPr="00AF1EC4" w:rsidRDefault="00AF1EC4" w:rsidP="003A3B73">
            <w:pPr>
              <w:jc w:val="center"/>
              <w:rPr>
                <w:rFonts w:ascii="Times New Roman" w:eastAsia="Times New Roman" w:hAnsi="Times New Roman" w:cs="Times New Roman"/>
                <w:b/>
                <w:bCs/>
                <w:i/>
                <w:sz w:val="24"/>
                <w:szCs w:val="24"/>
                <w:lang w:eastAsia="ru-RU"/>
              </w:rPr>
            </w:pPr>
          </w:p>
        </w:tc>
        <w:tc>
          <w:tcPr>
            <w:tcW w:w="3061" w:type="pct"/>
          </w:tcPr>
          <w:p w14:paraId="756D3FF5" w14:textId="77777777" w:rsidR="00AF1EC4" w:rsidRPr="00AF1EC4" w:rsidRDefault="00AF1EC4"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1. Понятие права, правовой нормы и правоотношений. Элементы правовой нормы.</w:t>
            </w:r>
          </w:p>
        </w:tc>
        <w:tc>
          <w:tcPr>
            <w:tcW w:w="437" w:type="pct"/>
            <w:vMerge/>
            <w:vAlign w:val="center"/>
          </w:tcPr>
          <w:p w14:paraId="7B3B96E8" w14:textId="77777777" w:rsidR="00AF1EC4" w:rsidRPr="00AF1EC4" w:rsidRDefault="00AF1EC4" w:rsidP="003A3B73">
            <w:pPr>
              <w:suppressAutoHyphens/>
              <w:jc w:val="center"/>
              <w:rPr>
                <w:rFonts w:ascii="Times New Roman" w:eastAsia="Times New Roman" w:hAnsi="Times New Roman" w:cs="Times New Roman"/>
                <w:bCs/>
                <w:i/>
                <w:sz w:val="24"/>
                <w:szCs w:val="24"/>
                <w:lang w:eastAsia="ru-RU"/>
              </w:rPr>
            </w:pPr>
          </w:p>
        </w:tc>
        <w:tc>
          <w:tcPr>
            <w:tcW w:w="644" w:type="pct"/>
            <w:vMerge/>
            <w:shd w:val="clear" w:color="auto" w:fill="auto"/>
          </w:tcPr>
          <w:p w14:paraId="38193AB1" w14:textId="77777777" w:rsidR="00AF1EC4" w:rsidRPr="00AF1EC4" w:rsidRDefault="00AF1EC4" w:rsidP="003A3B73">
            <w:pPr>
              <w:rPr>
                <w:rFonts w:ascii="Times New Roman" w:eastAsia="Times New Roman" w:hAnsi="Times New Roman" w:cs="Times New Roman"/>
                <w:bCs/>
                <w:iCs/>
                <w:sz w:val="24"/>
                <w:szCs w:val="24"/>
                <w:lang w:eastAsia="ru-RU"/>
              </w:rPr>
            </w:pPr>
          </w:p>
        </w:tc>
      </w:tr>
      <w:tr w:rsidR="00341CF1" w:rsidRPr="00AF1EC4" w14:paraId="4EB37933" w14:textId="77777777" w:rsidTr="003A3B73">
        <w:trPr>
          <w:trHeight w:val="20"/>
        </w:trPr>
        <w:tc>
          <w:tcPr>
            <w:tcW w:w="858" w:type="pct"/>
            <w:vMerge/>
          </w:tcPr>
          <w:p w14:paraId="41AB277A" w14:textId="77777777" w:rsidR="00AF1EC4" w:rsidRPr="00AF1EC4" w:rsidRDefault="00AF1EC4" w:rsidP="003A3B73">
            <w:pPr>
              <w:jc w:val="center"/>
              <w:rPr>
                <w:rFonts w:ascii="Times New Roman" w:eastAsia="Times New Roman" w:hAnsi="Times New Roman" w:cs="Times New Roman"/>
                <w:b/>
                <w:bCs/>
                <w:i/>
                <w:sz w:val="24"/>
                <w:szCs w:val="24"/>
                <w:lang w:eastAsia="ru-RU"/>
              </w:rPr>
            </w:pPr>
          </w:p>
        </w:tc>
        <w:tc>
          <w:tcPr>
            <w:tcW w:w="3061" w:type="pct"/>
          </w:tcPr>
          <w:p w14:paraId="5E163CD3" w14:textId="77777777" w:rsidR="00AF1EC4" w:rsidRPr="00AF1EC4" w:rsidRDefault="00AF1EC4"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 Юридические факты</w:t>
            </w:r>
          </w:p>
        </w:tc>
        <w:tc>
          <w:tcPr>
            <w:tcW w:w="437" w:type="pct"/>
            <w:vMerge/>
            <w:vAlign w:val="center"/>
          </w:tcPr>
          <w:p w14:paraId="16284BC3" w14:textId="77777777" w:rsidR="00AF1EC4" w:rsidRPr="00AF1EC4" w:rsidRDefault="00AF1EC4" w:rsidP="003A3B73">
            <w:pPr>
              <w:suppressAutoHyphens/>
              <w:jc w:val="center"/>
              <w:rPr>
                <w:rFonts w:ascii="Times New Roman" w:eastAsia="Times New Roman" w:hAnsi="Times New Roman" w:cs="Times New Roman"/>
                <w:bCs/>
                <w:i/>
                <w:sz w:val="24"/>
                <w:szCs w:val="24"/>
                <w:lang w:eastAsia="ru-RU"/>
              </w:rPr>
            </w:pPr>
          </w:p>
        </w:tc>
        <w:tc>
          <w:tcPr>
            <w:tcW w:w="644" w:type="pct"/>
            <w:vMerge/>
            <w:shd w:val="clear" w:color="auto" w:fill="auto"/>
          </w:tcPr>
          <w:p w14:paraId="22EF3AE7" w14:textId="77777777" w:rsidR="00AF1EC4" w:rsidRPr="00AF1EC4" w:rsidRDefault="00AF1EC4" w:rsidP="003A3B73">
            <w:pPr>
              <w:rPr>
                <w:rFonts w:ascii="Times New Roman" w:eastAsia="Times New Roman" w:hAnsi="Times New Roman" w:cs="Times New Roman"/>
                <w:bCs/>
                <w:iCs/>
                <w:sz w:val="24"/>
                <w:szCs w:val="24"/>
                <w:lang w:eastAsia="ru-RU"/>
              </w:rPr>
            </w:pPr>
          </w:p>
        </w:tc>
      </w:tr>
      <w:tr w:rsidR="00341CF1" w:rsidRPr="00AF1EC4" w14:paraId="242EF9CD" w14:textId="77777777" w:rsidTr="003A3B73">
        <w:trPr>
          <w:trHeight w:val="20"/>
        </w:trPr>
        <w:tc>
          <w:tcPr>
            <w:tcW w:w="858" w:type="pct"/>
            <w:vMerge w:val="restart"/>
          </w:tcPr>
          <w:p w14:paraId="563D65BA" w14:textId="77777777" w:rsidR="00AF1EC4" w:rsidRPr="00AF1EC4" w:rsidRDefault="00AF1EC4"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2.</w:t>
            </w:r>
          </w:p>
          <w:p w14:paraId="0C74865C" w14:textId="77777777" w:rsidR="00AF1EC4" w:rsidRPr="00AF1EC4" w:rsidRDefault="00AF1EC4" w:rsidP="003A3B73">
            <w:pPr>
              <w:jc w:val="center"/>
              <w:rPr>
                <w:rFonts w:ascii="Times New Roman" w:eastAsia="Times New Roman" w:hAnsi="Times New Roman" w:cs="Times New Roman"/>
                <w:b/>
                <w:bCs/>
                <w:sz w:val="24"/>
                <w:szCs w:val="24"/>
                <w:lang w:eastAsia="ru-RU"/>
              </w:rPr>
            </w:pPr>
            <w:r w:rsidRPr="00AF1EC4">
              <w:rPr>
                <w:rFonts w:ascii="Times New Roman" w:hAnsi="Times New Roman" w:cs="Times New Roman"/>
                <w:b/>
                <w:bCs/>
                <w:sz w:val="24"/>
                <w:szCs w:val="24"/>
              </w:rPr>
              <w:t>Основные положения Конституции Российской Федерации</w:t>
            </w:r>
          </w:p>
        </w:tc>
        <w:tc>
          <w:tcPr>
            <w:tcW w:w="3061" w:type="pct"/>
          </w:tcPr>
          <w:p w14:paraId="6D533F93" w14:textId="77777777" w:rsidR="00AF1EC4" w:rsidRPr="00AF1EC4" w:rsidRDefault="00AF1EC4"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437" w:type="pct"/>
            <w:vMerge w:val="restart"/>
            <w:vAlign w:val="center"/>
          </w:tcPr>
          <w:p w14:paraId="2DBAE789" w14:textId="77777777" w:rsidR="00AF1EC4" w:rsidRPr="00AF1EC4" w:rsidRDefault="00AF1EC4" w:rsidP="003A3B73">
            <w:pPr>
              <w:suppressAutoHyphen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644" w:type="pct"/>
            <w:vMerge/>
            <w:shd w:val="clear" w:color="auto" w:fill="auto"/>
          </w:tcPr>
          <w:p w14:paraId="7651336E" w14:textId="77777777" w:rsidR="00AF1EC4" w:rsidRPr="00AF1EC4" w:rsidRDefault="00AF1EC4" w:rsidP="003A3B73">
            <w:pPr>
              <w:jc w:val="center"/>
              <w:rPr>
                <w:rFonts w:ascii="Times New Roman" w:eastAsia="Times New Roman" w:hAnsi="Times New Roman" w:cs="Times New Roman"/>
                <w:iCs/>
                <w:sz w:val="24"/>
                <w:szCs w:val="24"/>
                <w:lang w:eastAsia="ru-RU"/>
              </w:rPr>
            </w:pPr>
          </w:p>
        </w:tc>
      </w:tr>
      <w:tr w:rsidR="00341CF1" w:rsidRPr="00AF1EC4" w14:paraId="6713BE51" w14:textId="77777777" w:rsidTr="003A3B73">
        <w:trPr>
          <w:trHeight w:val="20"/>
        </w:trPr>
        <w:tc>
          <w:tcPr>
            <w:tcW w:w="858" w:type="pct"/>
            <w:vMerge/>
          </w:tcPr>
          <w:p w14:paraId="3931E43F"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4A0E1642" w14:textId="77777777" w:rsidR="00AF1EC4" w:rsidRPr="00AF1EC4" w:rsidRDefault="00AF1EC4"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1. </w:t>
            </w:r>
            <w:r w:rsidRPr="00AF1EC4">
              <w:rPr>
                <w:rFonts w:ascii="Times New Roman" w:hAnsi="Times New Roman" w:cs="Times New Roman"/>
                <w:bCs/>
                <w:sz w:val="24"/>
                <w:szCs w:val="24"/>
              </w:rPr>
              <w:t>Основные положения Конституции Российской Федерации</w:t>
            </w:r>
          </w:p>
        </w:tc>
        <w:tc>
          <w:tcPr>
            <w:tcW w:w="437" w:type="pct"/>
            <w:vMerge/>
            <w:vAlign w:val="center"/>
          </w:tcPr>
          <w:p w14:paraId="1978C5DC" w14:textId="77777777" w:rsidR="00AF1EC4" w:rsidRPr="00AF1EC4" w:rsidRDefault="00AF1EC4" w:rsidP="003A3B73">
            <w:pPr>
              <w:suppressAutoHyphens/>
              <w:jc w:val="center"/>
              <w:rPr>
                <w:rFonts w:ascii="Times New Roman" w:eastAsia="Times New Roman" w:hAnsi="Times New Roman" w:cs="Times New Roman"/>
                <w:bCs/>
                <w:i/>
                <w:sz w:val="24"/>
                <w:szCs w:val="24"/>
                <w:lang w:eastAsia="ru-RU"/>
              </w:rPr>
            </w:pPr>
          </w:p>
        </w:tc>
        <w:tc>
          <w:tcPr>
            <w:tcW w:w="644" w:type="pct"/>
            <w:vMerge/>
            <w:shd w:val="clear" w:color="auto" w:fill="auto"/>
          </w:tcPr>
          <w:p w14:paraId="494B4145" w14:textId="77777777" w:rsidR="00AF1EC4" w:rsidRPr="00AF1EC4" w:rsidRDefault="00AF1EC4" w:rsidP="003A3B73">
            <w:pPr>
              <w:jc w:val="center"/>
              <w:rPr>
                <w:rFonts w:ascii="Times New Roman" w:eastAsia="Times New Roman" w:hAnsi="Times New Roman" w:cs="Times New Roman"/>
                <w:iCs/>
                <w:sz w:val="24"/>
                <w:szCs w:val="24"/>
                <w:lang w:eastAsia="ru-RU"/>
              </w:rPr>
            </w:pPr>
          </w:p>
        </w:tc>
      </w:tr>
      <w:tr w:rsidR="00341CF1" w:rsidRPr="00AF1EC4" w14:paraId="4CCAE202" w14:textId="77777777" w:rsidTr="003A3B73">
        <w:trPr>
          <w:trHeight w:val="20"/>
        </w:trPr>
        <w:tc>
          <w:tcPr>
            <w:tcW w:w="858" w:type="pct"/>
            <w:vMerge/>
          </w:tcPr>
          <w:p w14:paraId="7B7929D9"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724776C5" w14:textId="77777777" w:rsidR="00AF1EC4" w:rsidRPr="00AF1EC4" w:rsidRDefault="00AF1EC4"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 Права, свободы и обязанности граждан. Органы власти в РФ</w:t>
            </w:r>
          </w:p>
        </w:tc>
        <w:tc>
          <w:tcPr>
            <w:tcW w:w="437" w:type="pct"/>
            <w:vMerge/>
            <w:vAlign w:val="center"/>
          </w:tcPr>
          <w:p w14:paraId="3AA45708" w14:textId="77777777" w:rsidR="00AF1EC4" w:rsidRPr="00AF1EC4" w:rsidRDefault="00AF1EC4" w:rsidP="003A3B73">
            <w:pPr>
              <w:suppressAutoHyphens/>
              <w:jc w:val="center"/>
              <w:rPr>
                <w:rFonts w:ascii="Times New Roman" w:eastAsia="Times New Roman" w:hAnsi="Times New Roman" w:cs="Times New Roman"/>
                <w:bCs/>
                <w:i/>
                <w:sz w:val="24"/>
                <w:szCs w:val="24"/>
                <w:lang w:eastAsia="ru-RU"/>
              </w:rPr>
            </w:pPr>
          </w:p>
        </w:tc>
        <w:tc>
          <w:tcPr>
            <w:tcW w:w="644" w:type="pct"/>
            <w:vMerge/>
            <w:shd w:val="clear" w:color="auto" w:fill="auto"/>
          </w:tcPr>
          <w:p w14:paraId="4DABA44C" w14:textId="77777777" w:rsidR="00AF1EC4" w:rsidRPr="00AF1EC4" w:rsidRDefault="00AF1EC4" w:rsidP="003A3B73">
            <w:pPr>
              <w:jc w:val="center"/>
              <w:rPr>
                <w:rFonts w:ascii="Times New Roman" w:eastAsia="Times New Roman" w:hAnsi="Times New Roman" w:cs="Times New Roman"/>
                <w:iCs/>
                <w:sz w:val="24"/>
                <w:szCs w:val="24"/>
                <w:lang w:eastAsia="ru-RU"/>
              </w:rPr>
            </w:pPr>
          </w:p>
        </w:tc>
      </w:tr>
      <w:tr w:rsidR="00341CF1" w:rsidRPr="00AF1EC4" w14:paraId="2E3E20FF" w14:textId="77777777" w:rsidTr="003A3B73">
        <w:trPr>
          <w:trHeight w:val="20"/>
        </w:trPr>
        <w:tc>
          <w:tcPr>
            <w:tcW w:w="858" w:type="pct"/>
            <w:vMerge w:val="restart"/>
          </w:tcPr>
          <w:p w14:paraId="1E4D3DDF" w14:textId="77777777" w:rsidR="00AF1EC4" w:rsidRPr="00AF1EC4" w:rsidRDefault="00AF1EC4"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3.</w:t>
            </w:r>
          </w:p>
          <w:p w14:paraId="144B5102" w14:textId="77777777" w:rsidR="00AF1EC4" w:rsidRPr="00AF1EC4" w:rsidRDefault="00AF1EC4" w:rsidP="003A3B73">
            <w:pPr>
              <w:jc w:val="center"/>
              <w:rPr>
                <w:rFonts w:ascii="Times New Roman" w:eastAsia="Times New Roman" w:hAnsi="Times New Roman" w:cs="Times New Roman"/>
                <w:b/>
                <w:bCs/>
                <w:sz w:val="24"/>
                <w:szCs w:val="24"/>
                <w:lang w:eastAsia="ru-RU"/>
              </w:rPr>
            </w:pPr>
            <w:r w:rsidRPr="00AF1EC4">
              <w:rPr>
                <w:rFonts w:ascii="Times New Roman" w:hAnsi="Times New Roman" w:cs="Times New Roman"/>
                <w:b/>
                <w:bCs/>
                <w:sz w:val="24"/>
                <w:szCs w:val="24"/>
              </w:rPr>
              <w:t>Правовое регулирование профессиональной деятельности</w:t>
            </w:r>
          </w:p>
          <w:p w14:paraId="286F67A9"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54E87F22" w14:textId="77777777" w:rsidR="00AF1EC4" w:rsidRPr="00AF1EC4" w:rsidRDefault="00AF1EC4"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Содержание учебного материала</w:t>
            </w:r>
          </w:p>
        </w:tc>
        <w:tc>
          <w:tcPr>
            <w:tcW w:w="437" w:type="pct"/>
            <w:vMerge w:val="restart"/>
            <w:vAlign w:val="center"/>
          </w:tcPr>
          <w:p w14:paraId="766212CA" w14:textId="77777777" w:rsidR="00AF1EC4" w:rsidRPr="00AF1EC4" w:rsidRDefault="00AF1EC4" w:rsidP="003A3B73">
            <w:pPr>
              <w:suppressAutoHyphens/>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644" w:type="pct"/>
            <w:vMerge/>
            <w:shd w:val="clear" w:color="auto" w:fill="auto"/>
          </w:tcPr>
          <w:p w14:paraId="2B77CE9D" w14:textId="77777777" w:rsidR="00AF1EC4" w:rsidRPr="00AF1EC4" w:rsidRDefault="00AF1EC4" w:rsidP="003A3B73">
            <w:pPr>
              <w:suppressAutoHyphens/>
              <w:jc w:val="center"/>
              <w:rPr>
                <w:rFonts w:ascii="Times New Roman" w:eastAsia="Times New Roman" w:hAnsi="Times New Roman" w:cs="Times New Roman"/>
                <w:iCs/>
                <w:sz w:val="24"/>
                <w:szCs w:val="24"/>
                <w:lang w:eastAsia="ru-RU"/>
              </w:rPr>
            </w:pPr>
          </w:p>
        </w:tc>
      </w:tr>
      <w:tr w:rsidR="00341CF1" w:rsidRPr="00AF1EC4" w14:paraId="74DCF1B2" w14:textId="77777777" w:rsidTr="003A3B73">
        <w:trPr>
          <w:trHeight w:val="20"/>
        </w:trPr>
        <w:tc>
          <w:tcPr>
            <w:tcW w:w="858" w:type="pct"/>
            <w:vMerge/>
          </w:tcPr>
          <w:p w14:paraId="2084A6D0" w14:textId="77777777" w:rsidR="00AF1EC4" w:rsidRPr="00AF1EC4" w:rsidRDefault="00AF1EC4" w:rsidP="003A3B73">
            <w:pPr>
              <w:jc w:val="center"/>
              <w:rPr>
                <w:rFonts w:ascii="Times New Roman" w:eastAsia="Times New Roman" w:hAnsi="Times New Roman" w:cs="Times New Roman"/>
                <w:b/>
                <w:bCs/>
                <w:i/>
                <w:sz w:val="24"/>
                <w:szCs w:val="24"/>
                <w:lang w:eastAsia="ru-RU"/>
              </w:rPr>
            </w:pPr>
          </w:p>
        </w:tc>
        <w:tc>
          <w:tcPr>
            <w:tcW w:w="3061" w:type="pct"/>
          </w:tcPr>
          <w:p w14:paraId="1C003AAD" w14:textId="77777777" w:rsidR="00AF1EC4" w:rsidRPr="00AF1EC4" w:rsidRDefault="00AF1EC4"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1. </w:t>
            </w:r>
            <w:r w:rsidRPr="00AF1EC4">
              <w:rPr>
                <w:rFonts w:ascii="Times New Roman" w:hAnsi="Times New Roman" w:cs="Times New Roman"/>
                <w:bCs/>
                <w:sz w:val="24"/>
                <w:szCs w:val="24"/>
              </w:rPr>
              <w:t>Понятие правового регулирования в сфере профессиональной деятельности</w:t>
            </w:r>
          </w:p>
        </w:tc>
        <w:tc>
          <w:tcPr>
            <w:tcW w:w="437" w:type="pct"/>
            <w:vMerge/>
            <w:vAlign w:val="center"/>
          </w:tcPr>
          <w:p w14:paraId="4FD7D2C4" w14:textId="77777777" w:rsidR="00AF1EC4" w:rsidRPr="00AF1EC4" w:rsidRDefault="00AF1EC4" w:rsidP="003A3B73">
            <w:pPr>
              <w:suppressAutoHyphens/>
              <w:jc w:val="center"/>
              <w:rPr>
                <w:rFonts w:ascii="Times New Roman" w:eastAsia="Times New Roman" w:hAnsi="Times New Roman" w:cs="Times New Roman"/>
                <w:bCs/>
                <w:i/>
                <w:sz w:val="24"/>
                <w:szCs w:val="24"/>
                <w:lang w:eastAsia="ru-RU"/>
              </w:rPr>
            </w:pPr>
          </w:p>
        </w:tc>
        <w:tc>
          <w:tcPr>
            <w:tcW w:w="644" w:type="pct"/>
            <w:vMerge/>
            <w:shd w:val="clear" w:color="auto" w:fill="auto"/>
          </w:tcPr>
          <w:p w14:paraId="25BD93D4" w14:textId="77777777" w:rsidR="00AF1EC4" w:rsidRPr="00AF1EC4" w:rsidRDefault="00AF1EC4" w:rsidP="003A3B73">
            <w:pPr>
              <w:jc w:val="center"/>
              <w:rPr>
                <w:rFonts w:ascii="Times New Roman" w:eastAsia="Times New Roman" w:hAnsi="Times New Roman" w:cs="Times New Roman"/>
                <w:iCs/>
                <w:sz w:val="24"/>
                <w:szCs w:val="24"/>
                <w:lang w:eastAsia="ru-RU"/>
              </w:rPr>
            </w:pPr>
          </w:p>
        </w:tc>
      </w:tr>
      <w:tr w:rsidR="00341CF1" w:rsidRPr="00AF1EC4" w14:paraId="63F93732" w14:textId="77777777" w:rsidTr="003A3B73">
        <w:trPr>
          <w:trHeight w:val="20"/>
        </w:trPr>
        <w:tc>
          <w:tcPr>
            <w:tcW w:w="858" w:type="pct"/>
            <w:vMerge/>
          </w:tcPr>
          <w:p w14:paraId="5B313705" w14:textId="77777777" w:rsidR="00AF1EC4" w:rsidRPr="00AF1EC4" w:rsidRDefault="00AF1EC4" w:rsidP="003A3B73">
            <w:pPr>
              <w:jc w:val="center"/>
              <w:rPr>
                <w:rFonts w:ascii="Times New Roman" w:eastAsia="Times New Roman" w:hAnsi="Times New Roman" w:cs="Times New Roman"/>
                <w:b/>
                <w:bCs/>
                <w:i/>
                <w:sz w:val="24"/>
                <w:szCs w:val="24"/>
                <w:lang w:eastAsia="ru-RU"/>
              </w:rPr>
            </w:pPr>
          </w:p>
        </w:tc>
        <w:tc>
          <w:tcPr>
            <w:tcW w:w="3061" w:type="pct"/>
          </w:tcPr>
          <w:p w14:paraId="0A189050" w14:textId="77777777" w:rsidR="00AF1EC4" w:rsidRPr="00AF1EC4" w:rsidRDefault="00AF1EC4"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2. Понятие и виды нормативно-правовых актов </w:t>
            </w:r>
            <w:r w:rsidRPr="00AF1EC4">
              <w:rPr>
                <w:rFonts w:ascii="Times New Roman" w:hAnsi="Times New Roman" w:cs="Times New Roman"/>
                <w:bCs/>
                <w:sz w:val="24"/>
                <w:szCs w:val="24"/>
              </w:rPr>
              <w:t>других нормативных документов, регулирующих правоотношения в процессе профессиональной деятельности</w:t>
            </w:r>
          </w:p>
        </w:tc>
        <w:tc>
          <w:tcPr>
            <w:tcW w:w="437" w:type="pct"/>
            <w:vMerge/>
            <w:vAlign w:val="center"/>
          </w:tcPr>
          <w:p w14:paraId="6B650A34" w14:textId="77777777" w:rsidR="00AF1EC4" w:rsidRPr="00AF1EC4" w:rsidRDefault="00AF1EC4" w:rsidP="003A3B73">
            <w:pPr>
              <w:suppressAutoHyphens/>
              <w:jc w:val="center"/>
              <w:rPr>
                <w:rFonts w:ascii="Times New Roman" w:eastAsia="Times New Roman" w:hAnsi="Times New Roman" w:cs="Times New Roman"/>
                <w:bCs/>
                <w:i/>
                <w:sz w:val="24"/>
                <w:szCs w:val="24"/>
                <w:lang w:eastAsia="ru-RU"/>
              </w:rPr>
            </w:pPr>
          </w:p>
        </w:tc>
        <w:tc>
          <w:tcPr>
            <w:tcW w:w="644" w:type="pct"/>
            <w:vMerge/>
            <w:shd w:val="clear" w:color="auto" w:fill="auto"/>
          </w:tcPr>
          <w:p w14:paraId="1E454F20" w14:textId="77777777" w:rsidR="00AF1EC4" w:rsidRPr="00AF1EC4" w:rsidRDefault="00AF1EC4" w:rsidP="003A3B73">
            <w:pPr>
              <w:jc w:val="center"/>
              <w:rPr>
                <w:rFonts w:ascii="Times New Roman" w:eastAsia="Times New Roman" w:hAnsi="Times New Roman" w:cs="Times New Roman"/>
                <w:iCs/>
                <w:sz w:val="24"/>
                <w:szCs w:val="24"/>
                <w:lang w:eastAsia="ru-RU"/>
              </w:rPr>
            </w:pPr>
          </w:p>
        </w:tc>
      </w:tr>
      <w:tr w:rsidR="00341CF1" w:rsidRPr="00AF1EC4" w14:paraId="4A75D161" w14:textId="77777777" w:rsidTr="003A3B73">
        <w:trPr>
          <w:trHeight w:val="20"/>
        </w:trPr>
        <w:tc>
          <w:tcPr>
            <w:tcW w:w="858" w:type="pct"/>
            <w:vMerge w:val="restart"/>
          </w:tcPr>
          <w:p w14:paraId="6AC75852" w14:textId="77777777" w:rsidR="00AF1EC4" w:rsidRPr="00AF1EC4" w:rsidRDefault="00AF1EC4"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4.</w:t>
            </w:r>
          </w:p>
          <w:p w14:paraId="7C9435DA" w14:textId="77777777" w:rsidR="00AF1EC4" w:rsidRPr="00AF1EC4" w:rsidRDefault="00AF1EC4" w:rsidP="003A3B73">
            <w:pPr>
              <w:jc w:val="center"/>
              <w:rPr>
                <w:rFonts w:ascii="Times New Roman" w:eastAsia="Times New Roman" w:hAnsi="Times New Roman" w:cs="Times New Roman"/>
                <w:b/>
                <w:bCs/>
                <w:sz w:val="24"/>
                <w:szCs w:val="24"/>
                <w:lang w:eastAsia="ru-RU"/>
              </w:rPr>
            </w:pPr>
            <w:r w:rsidRPr="00AF1EC4">
              <w:rPr>
                <w:rFonts w:ascii="Times New Roman" w:hAnsi="Times New Roman" w:cs="Times New Roman"/>
                <w:b/>
                <w:bCs/>
                <w:sz w:val="24"/>
                <w:szCs w:val="24"/>
              </w:rPr>
              <w:t xml:space="preserve">Правовое положение субъектов </w:t>
            </w:r>
            <w:r w:rsidRPr="00AF1EC4">
              <w:rPr>
                <w:rFonts w:ascii="Times New Roman" w:hAnsi="Times New Roman" w:cs="Times New Roman"/>
                <w:b/>
                <w:bCs/>
                <w:sz w:val="24"/>
                <w:szCs w:val="24"/>
              </w:rPr>
              <w:lastRenderedPageBreak/>
              <w:t>предпринимательской деятельности</w:t>
            </w:r>
          </w:p>
        </w:tc>
        <w:tc>
          <w:tcPr>
            <w:tcW w:w="3061" w:type="pct"/>
          </w:tcPr>
          <w:p w14:paraId="5CE2D3F8" w14:textId="77777777" w:rsidR="00AF1EC4" w:rsidRPr="00AF1EC4" w:rsidRDefault="00AF1EC4"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lastRenderedPageBreak/>
              <w:t xml:space="preserve">Содержание учебного материала </w:t>
            </w:r>
          </w:p>
        </w:tc>
        <w:tc>
          <w:tcPr>
            <w:tcW w:w="437" w:type="pct"/>
            <w:vMerge w:val="restart"/>
            <w:vAlign w:val="center"/>
          </w:tcPr>
          <w:p w14:paraId="04EAC0F7"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644" w:type="pct"/>
            <w:vMerge/>
            <w:shd w:val="clear" w:color="auto" w:fill="auto"/>
          </w:tcPr>
          <w:p w14:paraId="3CF97E7A" w14:textId="77777777" w:rsidR="00AF1EC4" w:rsidRPr="00AF1EC4" w:rsidRDefault="00AF1EC4" w:rsidP="003A3B73">
            <w:pPr>
              <w:jc w:val="center"/>
              <w:rPr>
                <w:rFonts w:ascii="Times New Roman" w:eastAsia="Times New Roman" w:hAnsi="Times New Roman" w:cs="Times New Roman"/>
                <w:iCs/>
                <w:sz w:val="24"/>
                <w:szCs w:val="24"/>
                <w:lang w:eastAsia="ru-RU"/>
              </w:rPr>
            </w:pPr>
          </w:p>
        </w:tc>
      </w:tr>
      <w:tr w:rsidR="00341CF1" w:rsidRPr="00AF1EC4" w14:paraId="1E708B68" w14:textId="77777777" w:rsidTr="003A3B73">
        <w:trPr>
          <w:trHeight w:val="20"/>
        </w:trPr>
        <w:tc>
          <w:tcPr>
            <w:tcW w:w="858" w:type="pct"/>
            <w:vMerge/>
          </w:tcPr>
          <w:p w14:paraId="24EE65E2" w14:textId="77777777" w:rsidR="00AF1EC4" w:rsidRPr="00AF1EC4" w:rsidRDefault="00AF1EC4" w:rsidP="003A3B73">
            <w:pPr>
              <w:rPr>
                <w:rFonts w:ascii="Times New Roman" w:eastAsia="Times New Roman" w:hAnsi="Times New Roman" w:cs="Times New Roman"/>
                <w:b/>
                <w:bCs/>
                <w:sz w:val="24"/>
                <w:szCs w:val="24"/>
                <w:lang w:eastAsia="ru-RU"/>
              </w:rPr>
            </w:pPr>
          </w:p>
        </w:tc>
        <w:tc>
          <w:tcPr>
            <w:tcW w:w="3061" w:type="pct"/>
          </w:tcPr>
          <w:p w14:paraId="68C75B4D" w14:textId="77777777" w:rsidR="00AF1EC4" w:rsidRPr="00AF1EC4" w:rsidRDefault="00AF1EC4"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1.  </w:t>
            </w:r>
            <w:r w:rsidRPr="00AF1EC4">
              <w:rPr>
                <w:rFonts w:ascii="Times New Roman" w:hAnsi="Times New Roman" w:cs="Times New Roman"/>
                <w:bCs/>
                <w:sz w:val="24"/>
                <w:szCs w:val="24"/>
              </w:rPr>
              <w:t>Правовое положение субъектов предпринимательской деятельности</w:t>
            </w:r>
          </w:p>
        </w:tc>
        <w:tc>
          <w:tcPr>
            <w:tcW w:w="437" w:type="pct"/>
            <w:vMerge/>
            <w:vAlign w:val="center"/>
          </w:tcPr>
          <w:p w14:paraId="43068EC3" w14:textId="77777777" w:rsidR="00AF1EC4" w:rsidRPr="00AF1EC4" w:rsidRDefault="00AF1EC4" w:rsidP="003A3B73">
            <w:pPr>
              <w:jc w:val="center"/>
              <w:rPr>
                <w:rFonts w:ascii="Times New Roman" w:eastAsia="Times New Roman" w:hAnsi="Times New Roman" w:cs="Times New Roman"/>
                <w:bCs/>
                <w:sz w:val="24"/>
                <w:szCs w:val="24"/>
                <w:lang w:eastAsia="ru-RU"/>
              </w:rPr>
            </w:pPr>
          </w:p>
        </w:tc>
        <w:tc>
          <w:tcPr>
            <w:tcW w:w="644" w:type="pct"/>
            <w:vMerge/>
            <w:shd w:val="clear" w:color="auto" w:fill="auto"/>
          </w:tcPr>
          <w:p w14:paraId="6D9F96FE"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79FE6B85" w14:textId="77777777" w:rsidTr="003A3B73">
        <w:trPr>
          <w:trHeight w:val="20"/>
        </w:trPr>
        <w:tc>
          <w:tcPr>
            <w:tcW w:w="858" w:type="pct"/>
            <w:vMerge/>
          </w:tcPr>
          <w:p w14:paraId="5EA0D571" w14:textId="77777777" w:rsidR="00AF1EC4" w:rsidRPr="00AF1EC4" w:rsidRDefault="00AF1EC4" w:rsidP="003A3B73">
            <w:pPr>
              <w:rPr>
                <w:rFonts w:ascii="Times New Roman" w:eastAsia="Times New Roman" w:hAnsi="Times New Roman" w:cs="Times New Roman"/>
                <w:b/>
                <w:bCs/>
                <w:sz w:val="24"/>
                <w:szCs w:val="24"/>
                <w:lang w:eastAsia="ru-RU"/>
              </w:rPr>
            </w:pPr>
          </w:p>
        </w:tc>
        <w:tc>
          <w:tcPr>
            <w:tcW w:w="3061" w:type="pct"/>
          </w:tcPr>
          <w:p w14:paraId="5B2946E3" w14:textId="77777777" w:rsidR="00AF1EC4" w:rsidRPr="00AF1EC4" w:rsidRDefault="00AF1EC4"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2. Создание, реорганизация и ликвидация субъектов </w:t>
            </w:r>
            <w:r w:rsidRPr="00AF1EC4">
              <w:rPr>
                <w:rFonts w:ascii="Times New Roman" w:hAnsi="Times New Roman" w:cs="Times New Roman"/>
                <w:bCs/>
                <w:sz w:val="24"/>
                <w:szCs w:val="24"/>
              </w:rPr>
              <w:t>предпринимательской деятельности. Банкротство.</w:t>
            </w:r>
          </w:p>
        </w:tc>
        <w:tc>
          <w:tcPr>
            <w:tcW w:w="437" w:type="pct"/>
            <w:vMerge/>
            <w:vAlign w:val="center"/>
          </w:tcPr>
          <w:p w14:paraId="59914F73" w14:textId="77777777" w:rsidR="00AF1EC4" w:rsidRPr="00AF1EC4" w:rsidRDefault="00AF1EC4" w:rsidP="003A3B73">
            <w:pPr>
              <w:jc w:val="center"/>
              <w:rPr>
                <w:rFonts w:ascii="Times New Roman" w:eastAsia="Times New Roman" w:hAnsi="Times New Roman" w:cs="Times New Roman"/>
                <w:bCs/>
                <w:sz w:val="24"/>
                <w:szCs w:val="24"/>
                <w:lang w:eastAsia="ru-RU"/>
              </w:rPr>
            </w:pPr>
          </w:p>
        </w:tc>
        <w:tc>
          <w:tcPr>
            <w:tcW w:w="644" w:type="pct"/>
            <w:vMerge/>
            <w:shd w:val="clear" w:color="auto" w:fill="auto"/>
          </w:tcPr>
          <w:p w14:paraId="36A1D894"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059280FC" w14:textId="77777777" w:rsidTr="003A3B73">
        <w:trPr>
          <w:trHeight w:val="20"/>
        </w:trPr>
        <w:tc>
          <w:tcPr>
            <w:tcW w:w="858" w:type="pct"/>
            <w:vMerge/>
          </w:tcPr>
          <w:p w14:paraId="306FD1A4" w14:textId="77777777" w:rsidR="00AF1EC4" w:rsidRPr="00AF1EC4" w:rsidRDefault="00AF1EC4" w:rsidP="003A3B73">
            <w:pPr>
              <w:rPr>
                <w:rFonts w:ascii="Times New Roman" w:eastAsia="Times New Roman" w:hAnsi="Times New Roman" w:cs="Times New Roman"/>
                <w:b/>
                <w:bCs/>
                <w:sz w:val="24"/>
                <w:szCs w:val="24"/>
                <w:lang w:eastAsia="ru-RU"/>
              </w:rPr>
            </w:pPr>
          </w:p>
        </w:tc>
        <w:tc>
          <w:tcPr>
            <w:tcW w:w="3061" w:type="pct"/>
          </w:tcPr>
          <w:p w14:paraId="4CCA5206" w14:textId="77777777" w:rsidR="00AF1EC4" w:rsidRPr="00AF1EC4" w:rsidRDefault="00AF1EC4"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3. </w:t>
            </w:r>
            <w:r w:rsidRPr="00AF1EC4">
              <w:rPr>
                <w:rFonts w:ascii="Times New Roman" w:hAnsi="Times New Roman" w:cs="Times New Roman"/>
                <w:bCs/>
                <w:sz w:val="24"/>
                <w:szCs w:val="24"/>
              </w:rPr>
              <w:t>Организационно-правовые формы юридических лиц</w:t>
            </w:r>
          </w:p>
        </w:tc>
        <w:tc>
          <w:tcPr>
            <w:tcW w:w="437" w:type="pct"/>
            <w:vMerge/>
            <w:vAlign w:val="center"/>
          </w:tcPr>
          <w:p w14:paraId="08B99B08" w14:textId="77777777" w:rsidR="00AF1EC4" w:rsidRPr="00AF1EC4" w:rsidRDefault="00AF1EC4" w:rsidP="003A3B73">
            <w:pPr>
              <w:jc w:val="center"/>
              <w:rPr>
                <w:rFonts w:ascii="Times New Roman" w:eastAsia="Times New Roman" w:hAnsi="Times New Roman" w:cs="Times New Roman"/>
                <w:bCs/>
                <w:sz w:val="24"/>
                <w:szCs w:val="24"/>
                <w:lang w:eastAsia="ru-RU"/>
              </w:rPr>
            </w:pPr>
          </w:p>
        </w:tc>
        <w:tc>
          <w:tcPr>
            <w:tcW w:w="644" w:type="pct"/>
            <w:vMerge/>
            <w:shd w:val="clear" w:color="auto" w:fill="auto"/>
          </w:tcPr>
          <w:p w14:paraId="537D3621"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2BC0E5D8" w14:textId="77777777" w:rsidTr="003A3B73">
        <w:trPr>
          <w:trHeight w:val="20"/>
        </w:trPr>
        <w:tc>
          <w:tcPr>
            <w:tcW w:w="858" w:type="pct"/>
            <w:vMerge w:val="restart"/>
          </w:tcPr>
          <w:p w14:paraId="606AF3B9" w14:textId="77777777" w:rsidR="00AF1EC4" w:rsidRPr="00AF1EC4" w:rsidRDefault="00AF1EC4" w:rsidP="003A3B73">
            <w:pPr>
              <w:jc w:val="center"/>
              <w:rPr>
                <w:rFonts w:ascii="Times New Roman" w:hAnsi="Times New Roman" w:cs="Times New Roman"/>
                <w:b/>
                <w:bCs/>
                <w:sz w:val="24"/>
                <w:szCs w:val="24"/>
              </w:rPr>
            </w:pPr>
            <w:r w:rsidRPr="00AF1EC4">
              <w:rPr>
                <w:rFonts w:ascii="Times New Roman" w:eastAsia="Times New Roman" w:hAnsi="Times New Roman" w:cs="Times New Roman"/>
                <w:b/>
                <w:bCs/>
                <w:sz w:val="24"/>
                <w:szCs w:val="24"/>
                <w:lang w:eastAsia="ru-RU"/>
              </w:rPr>
              <w:t>Тема 5.</w:t>
            </w:r>
          </w:p>
          <w:p w14:paraId="0214F88C" w14:textId="77777777" w:rsidR="00AF1EC4" w:rsidRPr="00AF1EC4" w:rsidRDefault="00AF1EC4" w:rsidP="003A3B73">
            <w:pPr>
              <w:jc w:val="center"/>
              <w:rPr>
                <w:rFonts w:ascii="Times New Roman" w:eastAsia="Times New Roman" w:hAnsi="Times New Roman" w:cs="Times New Roman"/>
                <w:b/>
                <w:bCs/>
                <w:sz w:val="24"/>
                <w:szCs w:val="24"/>
                <w:lang w:eastAsia="ru-RU"/>
              </w:rPr>
            </w:pPr>
            <w:r w:rsidRPr="00AF1EC4">
              <w:rPr>
                <w:rFonts w:ascii="Times New Roman" w:hAnsi="Times New Roman" w:cs="Times New Roman"/>
                <w:b/>
                <w:bCs/>
                <w:sz w:val="24"/>
                <w:szCs w:val="24"/>
              </w:rPr>
              <w:t>Сделки, обязательства и договоры в предпринимательской деятельности</w:t>
            </w:r>
          </w:p>
        </w:tc>
        <w:tc>
          <w:tcPr>
            <w:tcW w:w="3061" w:type="pct"/>
          </w:tcPr>
          <w:p w14:paraId="798FBB64" w14:textId="77777777" w:rsidR="00AF1EC4" w:rsidRPr="00AF1EC4" w:rsidRDefault="00AF1EC4"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Содержание учебного материала </w:t>
            </w:r>
          </w:p>
        </w:tc>
        <w:tc>
          <w:tcPr>
            <w:tcW w:w="437" w:type="pct"/>
            <w:vMerge w:val="restart"/>
            <w:vAlign w:val="center"/>
          </w:tcPr>
          <w:p w14:paraId="1A14F5CD"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644" w:type="pct"/>
            <w:vMerge/>
            <w:shd w:val="clear" w:color="auto" w:fill="auto"/>
          </w:tcPr>
          <w:p w14:paraId="31267771"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3EB1319A" w14:textId="77777777" w:rsidTr="003A3B73">
        <w:trPr>
          <w:trHeight w:val="20"/>
        </w:trPr>
        <w:tc>
          <w:tcPr>
            <w:tcW w:w="858" w:type="pct"/>
            <w:vMerge/>
          </w:tcPr>
          <w:p w14:paraId="223E675D"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4F1010BC" w14:textId="77777777" w:rsidR="00AF1EC4" w:rsidRPr="00AF1EC4" w:rsidRDefault="00AF1EC4"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1.  </w:t>
            </w:r>
            <w:r w:rsidRPr="00AF1EC4">
              <w:rPr>
                <w:rFonts w:ascii="Times New Roman" w:hAnsi="Times New Roman" w:cs="Times New Roman"/>
                <w:bCs/>
                <w:sz w:val="24"/>
                <w:szCs w:val="24"/>
              </w:rPr>
              <w:t>Сделки, обязательства и договоры в предпринимательской деятельности</w:t>
            </w:r>
          </w:p>
        </w:tc>
        <w:tc>
          <w:tcPr>
            <w:tcW w:w="437" w:type="pct"/>
            <w:vMerge/>
            <w:vAlign w:val="center"/>
          </w:tcPr>
          <w:p w14:paraId="365ECDBF" w14:textId="77777777" w:rsidR="00AF1EC4" w:rsidRPr="00AF1EC4" w:rsidRDefault="00AF1EC4" w:rsidP="003A3B73">
            <w:pPr>
              <w:jc w:val="center"/>
              <w:rPr>
                <w:rFonts w:ascii="Times New Roman" w:eastAsia="Times New Roman" w:hAnsi="Times New Roman" w:cs="Times New Roman"/>
                <w:bCs/>
                <w:i/>
                <w:sz w:val="24"/>
                <w:szCs w:val="24"/>
                <w:lang w:eastAsia="ru-RU"/>
              </w:rPr>
            </w:pPr>
          </w:p>
        </w:tc>
        <w:tc>
          <w:tcPr>
            <w:tcW w:w="644" w:type="pct"/>
            <w:vMerge/>
            <w:shd w:val="clear" w:color="auto" w:fill="auto"/>
          </w:tcPr>
          <w:p w14:paraId="6E07DCDE"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7011BB41" w14:textId="77777777" w:rsidTr="003A3B73">
        <w:trPr>
          <w:trHeight w:val="20"/>
        </w:trPr>
        <w:tc>
          <w:tcPr>
            <w:tcW w:w="858" w:type="pct"/>
            <w:vMerge/>
          </w:tcPr>
          <w:p w14:paraId="2EC8ABA6"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636DDCD0" w14:textId="77777777" w:rsidR="00AF1EC4" w:rsidRPr="00AF1EC4" w:rsidRDefault="00AF1EC4"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 Понятие и виды сделок. Недействительность сделок</w:t>
            </w:r>
          </w:p>
        </w:tc>
        <w:tc>
          <w:tcPr>
            <w:tcW w:w="437" w:type="pct"/>
            <w:vMerge/>
            <w:vAlign w:val="center"/>
          </w:tcPr>
          <w:p w14:paraId="08BD0BC8" w14:textId="77777777" w:rsidR="00AF1EC4" w:rsidRPr="00AF1EC4" w:rsidRDefault="00AF1EC4" w:rsidP="003A3B73">
            <w:pPr>
              <w:jc w:val="center"/>
              <w:rPr>
                <w:rFonts w:ascii="Times New Roman" w:eastAsia="Times New Roman" w:hAnsi="Times New Roman" w:cs="Times New Roman"/>
                <w:bCs/>
                <w:i/>
                <w:sz w:val="24"/>
                <w:szCs w:val="24"/>
                <w:lang w:eastAsia="ru-RU"/>
              </w:rPr>
            </w:pPr>
          </w:p>
        </w:tc>
        <w:tc>
          <w:tcPr>
            <w:tcW w:w="644" w:type="pct"/>
            <w:vMerge/>
            <w:shd w:val="clear" w:color="auto" w:fill="auto"/>
          </w:tcPr>
          <w:p w14:paraId="5779A091"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3645D2A0" w14:textId="77777777" w:rsidTr="003A3B73">
        <w:trPr>
          <w:trHeight w:val="20"/>
        </w:trPr>
        <w:tc>
          <w:tcPr>
            <w:tcW w:w="858" w:type="pct"/>
            <w:vMerge/>
          </w:tcPr>
          <w:p w14:paraId="7349B1FC"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6D3DF6AC" w14:textId="77777777" w:rsidR="00AF1EC4" w:rsidRPr="00AF1EC4" w:rsidRDefault="00AF1EC4"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3. Виды обязательств. Способы обеспечения исполнения обязательств.</w:t>
            </w:r>
          </w:p>
        </w:tc>
        <w:tc>
          <w:tcPr>
            <w:tcW w:w="437" w:type="pct"/>
            <w:vMerge/>
            <w:vAlign w:val="center"/>
          </w:tcPr>
          <w:p w14:paraId="7D2D1480" w14:textId="77777777" w:rsidR="00AF1EC4" w:rsidRPr="00AF1EC4" w:rsidRDefault="00AF1EC4" w:rsidP="003A3B73">
            <w:pPr>
              <w:jc w:val="center"/>
              <w:rPr>
                <w:rFonts w:ascii="Times New Roman" w:eastAsia="Times New Roman" w:hAnsi="Times New Roman" w:cs="Times New Roman"/>
                <w:bCs/>
                <w:i/>
                <w:sz w:val="24"/>
                <w:szCs w:val="24"/>
                <w:lang w:eastAsia="ru-RU"/>
              </w:rPr>
            </w:pPr>
          </w:p>
        </w:tc>
        <w:tc>
          <w:tcPr>
            <w:tcW w:w="644" w:type="pct"/>
            <w:vMerge/>
            <w:shd w:val="clear" w:color="auto" w:fill="auto"/>
          </w:tcPr>
          <w:p w14:paraId="4578619E"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03379B98" w14:textId="77777777" w:rsidTr="003A3B73">
        <w:trPr>
          <w:trHeight w:val="662"/>
        </w:trPr>
        <w:tc>
          <w:tcPr>
            <w:tcW w:w="858" w:type="pct"/>
            <w:vMerge/>
          </w:tcPr>
          <w:p w14:paraId="2FAE1101"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43CF14C7" w14:textId="77777777" w:rsidR="00AF1EC4" w:rsidRPr="00AF1EC4" w:rsidRDefault="00AF1EC4"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4. Содержание договоров. Форма договоров. Порядок заключения, изменения, расторжения договоров.</w:t>
            </w:r>
          </w:p>
        </w:tc>
        <w:tc>
          <w:tcPr>
            <w:tcW w:w="437" w:type="pct"/>
            <w:vMerge/>
            <w:vAlign w:val="center"/>
          </w:tcPr>
          <w:p w14:paraId="7A5CDFB8" w14:textId="77777777" w:rsidR="00AF1EC4" w:rsidRPr="00AF1EC4" w:rsidRDefault="00AF1EC4" w:rsidP="003A3B73">
            <w:pPr>
              <w:jc w:val="center"/>
              <w:rPr>
                <w:rFonts w:ascii="Times New Roman" w:eastAsia="Times New Roman" w:hAnsi="Times New Roman" w:cs="Times New Roman"/>
                <w:bCs/>
                <w:i/>
                <w:sz w:val="24"/>
                <w:szCs w:val="24"/>
                <w:lang w:eastAsia="ru-RU"/>
              </w:rPr>
            </w:pPr>
          </w:p>
        </w:tc>
        <w:tc>
          <w:tcPr>
            <w:tcW w:w="644" w:type="pct"/>
            <w:vMerge/>
            <w:shd w:val="clear" w:color="auto" w:fill="auto"/>
          </w:tcPr>
          <w:p w14:paraId="57FF9658"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5751AE0F" w14:textId="77777777" w:rsidTr="003A3B73">
        <w:tc>
          <w:tcPr>
            <w:tcW w:w="858" w:type="pct"/>
            <w:vMerge/>
          </w:tcPr>
          <w:p w14:paraId="0758BFBC"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vMerge w:val="restart"/>
          </w:tcPr>
          <w:p w14:paraId="72C03489" w14:textId="77777777" w:rsidR="00AF1EC4" w:rsidRPr="00AF1EC4" w:rsidRDefault="00AF1EC4"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37" w:type="pct"/>
            <w:vAlign w:val="center"/>
          </w:tcPr>
          <w:p w14:paraId="52AC672B"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644" w:type="pct"/>
            <w:vMerge/>
            <w:shd w:val="clear" w:color="auto" w:fill="auto"/>
          </w:tcPr>
          <w:p w14:paraId="3AFEAD78"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5F5DA33E" w14:textId="77777777" w:rsidTr="003A3B73">
        <w:trPr>
          <w:trHeight w:val="240"/>
        </w:trPr>
        <w:tc>
          <w:tcPr>
            <w:tcW w:w="858" w:type="pct"/>
            <w:vMerge/>
          </w:tcPr>
          <w:p w14:paraId="738F4AA4"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vMerge/>
          </w:tcPr>
          <w:p w14:paraId="5B2F6392" w14:textId="77777777" w:rsidR="00AF1EC4" w:rsidRPr="00AF1EC4" w:rsidRDefault="00AF1EC4"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p>
        </w:tc>
        <w:tc>
          <w:tcPr>
            <w:tcW w:w="437" w:type="pct"/>
            <w:vAlign w:val="center"/>
          </w:tcPr>
          <w:p w14:paraId="440BCAC1" w14:textId="77777777" w:rsidR="00AF1EC4" w:rsidRPr="00AF1EC4" w:rsidRDefault="00AF1EC4" w:rsidP="003A3B73">
            <w:pPr>
              <w:jc w:val="center"/>
              <w:rPr>
                <w:rFonts w:ascii="Times New Roman" w:eastAsia="Times New Roman" w:hAnsi="Times New Roman" w:cs="Times New Roman"/>
                <w:bCs/>
                <w:i/>
                <w:sz w:val="24"/>
                <w:szCs w:val="24"/>
                <w:lang w:eastAsia="ru-RU"/>
              </w:rPr>
            </w:pPr>
          </w:p>
        </w:tc>
        <w:tc>
          <w:tcPr>
            <w:tcW w:w="644" w:type="pct"/>
            <w:vMerge w:val="restart"/>
            <w:shd w:val="clear" w:color="auto" w:fill="auto"/>
          </w:tcPr>
          <w:p w14:paraId="136E2B7A" w14:textId="77777777" w:rsidR="00AF1EC4" w:rsidRPr="00AF1EC4" w:rsidRDefault="00AF1EC4" w:rsidP="003A3B73">
            <w:pPr>
              <w:widowControl w:val="0"/>
              <w:autoSpaceDE w:val="0"/>
              <w:autoSpaceDN w:val="0"/>
              <w:adjustRightInd w:val="0"/>
              <w:jc w:val="both"/>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
                <w:sz w:val="24"/>
                <w:szCs w:val="24"/>
                <w:lang w:eastAsia="ru-RU"/>
              </w:rPr>
              <w:t>уметь</w:t>
            </w:r>
          </w:p>
          <w:p w14:paraId="0486A73D" w14:textId="77777777" w:rsidR="00AF1EC4" w:rsidRPr="00AF1EC4" w:rsidRDefault="00AF1EC4" w:rsidP="003A3B73">
            <w:pPr>
              <w:widowControl w:val="0"/>
              <w:autoSpaceDE w:val="0"/>
              <w:autoSpaceDN w:val="0"/>
              <w:adjustRightInd w:val="0"/>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использование необходимых нормативно-правовых документов;</w:t>
            </w:r>
          </w:p>
          <w:p w14:paraId="3CCA8050" w14:textId="77777777" w:rsidR="00AF1EC4" w:rsidRPr="00AF1EC4" w:rsidRDefault="00AF1EC4" w:rsidP="003A3B73">
            <w:pPr>
              <w:widowControl w:val="0"/>
              <w:autoSpaceDE w:val="0"/>
              <w:autoSpaceDN w:val="0"/>
              <w:adjustRightInd w:val="0"/>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защита прав в соответствии с гражданским, гражданско-процессуальным и трудовым законодательством;</w:t>
            </w:r>
          </w:p>
          <w:p w14:paraId="3FA95CE5" w14:textId="77777777" w:rsidR="00AF1EC4" w:rsidRPr="00AF1EC4" w:rsidRDefault="00AF1EC4" w:rsidP="003A3B73">
            <w:pPr>
              <w:widowControl w:val="0"/>
              <w:autoSpaceDE w:val="0"/>
              <w:autoSpaceDN w:val="0"/>
              <w:adjustRightInd w:val="0"/>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анализ и оценка результатов и последствий деятельности (действия/ бездействия) с правовой точки зрения</w:t>
            </w:r>
          </w:p>
        </w:tc>
      </w:tr>
      <w:tr w:rsidR="00341CF1" w:rsidRPr="00AF1EC4" w14:paraId="2A77412A" w14:textId="77777777" w:rsidTr="003A3B73">
        <w:trPr>
          <w:trHeight w:val="135"/>
        </w:trPr>
        <w:tc>
          <w:tcPr>
            <w:tcW w:w="858" w:type="pct"/>
            <w:vMerge/>
          </w:tcPr>
          <w:p w14:paraId="264C6A80"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5C9E7655" w14:textId="77777777" w:rsidR="00AF1EC4" w:rsidRPr="00AF1EC4" w:rsidRDefault="00AF1EC4"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437" w:type="pct"/>
            <w:vAlign w:val="center"/>
          </w:tcPr>
          <w:p w14:paraId="462E7FCF"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644" w:type="pct"/>
            <w:vMerge/>
            <w:shd w:val="clear" w:color="auto" w:fill="auto"/>
          </w:tcPr>
          <w:p w14:paraId="00E9F561"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1C39CD31" w14:textId="77777777" w:rsidTr="003A3B73">
        <w:trPr>
          <w:trHeight w:val="20"/>
        </w:trPr>
        <w:tc>
          <w:tcPr>
            <w:tcW w:w="858" w:type="pct"/>
            <w:vMerge/>
          </w:tcPr>
          <w:p w14:paraId="3C0BA134"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25342F08" w14:textId="77777777" w:rsidR="00AF1EC4" w:rsidRPr="00AF1EC4" w:rsidRDefault="00AF1EC4"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Практическое занятие1 «Рассмотрение и разрешение ситуационных и </w:t>
            </w:r>
            <w:proofErr w:type="spellStart"/>
            <w:r w:rsidRPr="00AF1EC4">
              <w:rPr>
                <w:rFonts w:ascii="Times New Roman" w:eastAsia="Times New Roman" w:hAnsi="Times New Roman" w:cs="Times New Roman"/>
                <w:bCs/>
                <w:sz w:val="24"/>
                <w:szCs w:val="24"/>
                <w:lang w:eastAsia="ru-RU"/>
              </w:rPr>
              <w:t>практикоориентированных</w:t>
            </w:r>
            <w:proofErr w:type="spellEnd"/>
            <w:r w:rsidRPr="00AF1EC4">
              <w:rPr>
                <w:rFonts w:ascii="Times New Roman" w:eastAsia="Times New Roman" w:hAnsi="Times New Roman" w:cs="Times New Roman"/>
                <w:bCs/>
                <w:sz w:val="24"/>
                <w:szCs w:val="24"/>
                <w:lang w:eastAsia="ru-RU"/>
              </w:rPr>
              <w:t xml:space="preserve"> задач и заданий. </w:t>
            </w:r>
            <w:r w:rsidRPr="00AF1EC4">
              <w:rPr>
                <w:rFonts w:ascii="Times New Roman" w:hAnsi="Times New Roman" w:cs="Times New Roman"/>
                <w:sz w:val="24"/>
                <w:szCs w:val="24"/>
              </w:rPr>
              <w:t>Использование необходимых нормативно-правовых документов».</w:t>
            </w:r>
          </w:p>
        </w:tc>
        <w:tc>
          <w:tcPr>
            <w:tcW w:w="437" w:type="pct"/>
            <w:vAlign w:val="center"/>
          </w:tcPr>
          <w:p w14:paraId="5DFD0DB0"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644" w:type="pct"/>
            <w:vMerge/>
            <w:shd w:val="clear" w:color="auto" w:fill="auto"/>
          </w:tcPr>
          <w:p w14:paraId="5002F33A"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5E902EAC" w14:textId="77777777" w:rsidTr="003A3B73">
        <w:trPr>
          <w:trHeight w:val="20"/>
        </w:trPr>
        <w:tc>
          <w:tcPr>
            <w:tcW w:w="858" w:type="pct"/>
            <w:vMerge w:val="restart"/>
          </w:tcPr>
          <w:p w14:paraId="70819176" w14:textId="77777777" w:rsidR="00AF1EC4" w:rsidRPr="00AF1EC4" w:rsidRDefault="00AF1EC4"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6.</w:t>
            </w:r>
          </w:p>
          <w:p w14:paraId="35B652B4" w14:textId="77777777" w:rsidR="00AF1EC4" w:rsidRPr="00AF1EC4" w:rsidRDefault="00AF1EC4"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iCs/>
                <w:sz w:val="24"/>
                <w:szCs w:val="24"/>
                <w:lang w:eastAsia="ru-RU"/>
              </w:rPr>
              <w:t>Защита прав субъектов производственных (экономических, предпринимательских) отношений</w:t>
            </w:r>
          </w:p>
        </w:tc>
        <w:tc>
          <w:tcPr>
            <w:tcW w:w="3061" w:type="pct"/>
          </w:tcPr>
          <w:p w14:paraId="2E8FA087" w14:textId="77777777" w:rsidR="00AF1EC4" w:rsidRPr="00AF1EC4" w:rsidRDefault="00AF1EC4"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Содержание учебного материала </w:t>
            </w:r>
          </w:p>
        </w:tc>
        <w:tc>
          <w:tcPr>
            <w:tcW w:w="437" w:type="pct"/>
            <w:vMerge w:val="restart"/>
            <w:vAlign w:val="center"/>
          </w:tcPr>
          <w:p w14:paraId="570E2C6A"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6</w:t>
            </w:r>
          </w:p>
        </w:tc>
        <w:tc>
          <w:tcPr>
            <w:tcW w:w="644" w:type="pct"/>
            <w:vMerge/>
            <w:shd w:val="clear" w:color="auto" w:fill="auto"/>
          </w:tcPr>
          <w:p w14:paraId="55CAC263" w14:textId="77777777" w:rsidR="00AF1EC4" w:rsidRPr="00AF1EC4" w:rsidRDefault="00AF1EC4" w:rsidP="003A3B73">
            <w:pPr>
              <w:suppressAutoHyphens/>
              <w:jc w:val="center"/>
              <w:rPr>
                <w:rFonts w:ascii="Times New Roman" w:eastAsia="Times New Roman" w:hAnsi="Times New Roman" w:cs="Times New Roman"/>
                <w:bCs/>
                <w:iCs/>
                <w:sz w:val="24"/>
                <w:szCs w:val="24"/>
                <w:lang w:eastAsia="ru-RU"/>
              </w:rPr>
            </w:pPr>
          </w:p>
        </w:tc>
      </w:tr>
      <w:tr w:rsidR="00341CF1" w:rsidRPr="00AF1EC4" w14:paraId="6180EDA2" w14:textId="77777777" w:rsidTr="003A3B73">
        <w:trPr>
          <w:trHeight w:val="20"/>
        </w:trPr>
        <w:tc>
          <w:tcPr>
            <w:tcW w:w="858" w:type="pct"/>
            <w:vMerge/>
          </w:tcPr>
          <w:p w14:paraId="5C5B6D1A"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3A755883" w14:textId="77777777" w:rsidR="00AF1EC4" w:rsidRPr="00AF1EC4" w:rsidRDefault="00AF1EC4"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1.  </w:t>
            </w:r>
            <w:r w:rsidRPr="00AF1EC4">
              <w:rPr>
                <w:rFonts w:ascii="Times New Roman" w:hAnsi="Times New Roman" w:cs="Times New Roman"/>
                <w:bCs/>
                <w:sz w:val="24"/>
                <w:szCs w:val="24"/>
              </w:rPr>
              <w:t>Урегулирование споров между субъектами предпринимательской деятельности</w:t>
            </w:r>
          </w:p>
        </w:tc>
        <w:tc>
          <w:tcPr>
            <w:tcW w:w="437" w:type="pct"/>
            <w:vMerge/>
            <w:vAlign w:val="center"/>
          </w:tcPr>
          <w:p w14:paraId="42D159CE" w14:textId="77777777" w:rsidR="00AF1EC4" w:rsidRPr="00AF1EC4" w:rsidRDefault="00AF1EC4" w:rsidP="003A3B73">
            <w:pPr>
              <w:jc w:val="center"/>
              <w:rPr>
                <w:rFonts w:ascii="Times New Roman" w:eastAsia="Times New Roman" w:hAnsi="Times New Roman" w:cs="Times New Roman"/>
                <w:bCs/>
                <w:i/>
                <w:sz w:val="24"/>
                <w:szCs w:val="24"/>
                <w:lang w:eastAsia="ru-RU"/>
              </w:rPr>
            </w:pPr>
          </w:p>
        </w:tc>
        <w:tc>
          <w:tcPr>
            <w:tcW w:w="644" w:type="pct"/>
            <w:vMerge/>
            <w:shd w:val="clear" w:color="auto" w:fill="auto"/>
          </w:tcPr>
          <w:p w14:paraId="746F00DC" w14:textId="77777777" w:rsidR="00AF1EC4" w:rsidRPr="00AF1EC4" w:rsidRDefault="00AF1EC4" w:rsidP="003A3B73">
            <w:pPr>
              <w:rPr>
                <w:rFonts w:ascii="Times New Roman" w:eastAsia="Times New Roman" w:hAnsi="Times New Roman" w:cs="Times New Roman"/>
                <w:bCs/>
                <w:iCs/>
                <w:sz w:val="24"/>
                <w:szCs w:val="24"/>
                <w:lang w:eastAsia="ru-RU"/>
              </w:rPr>
            </w:pPr>
          </w:p>
        </w:tc>
      </w:tr>
      <w:tr w:rsidR="00341CF1" w:rsidRPr="00AF1EC4" w14:paraId="0C6D6B1A" w14:textId="77777777" w:rsidTr="003A3B73">
        <w:trPr>
          <w:trHeight w:val="20"/>
        </w:trPr>
        <w:tc>
          <w:tcPr>
            <w:tcW w:w="858" w:type="pct"/>
            <w:vMerge/>
          </w:tcPr>
          <w:p w14:paraId="2A29477B"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0CA7F52E" w14:textId="77777777" w:rsidR="00AF1EC4" w:rsidRPr="00AF1EC4" w:rsidRDefault="00AF1EC4"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2. Виды споров, порядок их разрешения. Инстанции разрешения производственных споров. </w:t>
            </w:r>
          </w:p>
        </w:tc>
        <w:tc>
          <w:tcPr>
            <w:tcW w:w="437" w:type="pct"/>
            <w:vMerge/>
            <w:vAlign w:val="center"/>
          </w:tcPr>
          <w:p w14:paraId="2275A1BB" w14:textId="77777777" w:rsidR="00AF1EC4" w:rsidRPr="00AF1EC4" w:rsidRDefault="00AF1EC4" w:rsidP="003A3B73">
            <w:pPr>
              <w:jc w:val="center"/>
              <w:rPr>
                <w:rFonts w:ascii="Times New Roman" w:eastAsia="Times New Roman" w:hAnsi="Times New Roman" w:cs="Times New Roman"/>
                <w:bCs/>
                <w:i/>
                <w:sz w:val="24"/>
                <w:szCs w:val="24"/>
                <w:lang w:eastAsia="ru-RU"/>
              </w:rPr>
            </w:pPr>
          </w:p>
        </w:tc>
        <w:tc>
          <w:tcPr>
            <w:tcW w:w="644" w:type="pct"/>
            <w:vMerge/>
            <w:shd w:val="clear" w:color="auto" w:fill="auto"/>
          </w:tcPr>
          <w:p w14:paraId="15CA495E" w14:textId="77777777" w:rsidR="00AF1EC4" w:rsidRPr="00AF1EC4" w:rsidRDefault="00AF1EC4" w:rsidP="003A3B73">
            <w:pPr>
              <w:rPr>
                <w:rFonts w:ascii="Times New Roman" w:eastAsia="Times New Roman" w:hAnsi="Times New Roman" w:cs="Times New Roman"/>
                <w:bCs/>
                <w:iCs/>
                <w:sz w:val="24"/>
                <w:szCs w:val="24"/>
                <w:lang w:eastAsia="ru-RU"/>
              </w:rPr>
            </w:pPr>
          </w:p>
        </w:tc>
      </w:tr>
      <w:tr w:rsidR="00341CF1" w:rsidRPr="00AF1EC4" w14:paraId="2CD68F94" w14:textId="77777777" w:rsidTr="003A3B73">
        <w:trPr>
          <w:trHeight w:val="135"/>
        </w:trPr>
        <w:tc>
          <w:tcPr>
            <w:tcW w:w="858" w:type="pct"/>
            <w:vMerge/>
          </w:tcPr>
          <w:p w14:paraId="5CB270A7"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449896F3" w14:textId="77777777" w:rsidR="00AF1EC4" w:rsidRPr="00AF1EC4" w:rsidRDefault="00AF1EC4"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37" w:type="pct"/>
            <w:vAlign w:val="center"/>
          </w:tcPr>
          <w:p w14:paraId="2CE3D1C7"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644" w:type="pct"/>
            <w:vMerge/>
            <w:shd w:val="clear" w:color="auto" w:fill="auto"/>
          </w:tcPr>
          <w:p w14:paraId="3AF38F8B" w14:textId="77777777" w:rsidR="00AF1EC4" w:rsidRPr="00AF1EC4" w:rsidRDefault="00AF1EC4" w:rsidP="003A3B73">
            <w:pPr>
              <w:rPr>
                <w:rFonts w:ascii="Times New Roman" w:eastAsia="Times New Roman" w:hAnsi="Times New Roman" w:cs="Times New Roman"/>
                <w:bCs/>
                <w:iCs/>
                <w:sz w:val="24"/>
                <w:szCs w:val="24"/>
                <w:lang w:eastAsia="ru-RU"/>
              </w:rPr>
            </w:pPr>
          </w:p>
        </w:tc>
      </w:tr>
      <w:tr w:rsidR="00341CF1" w:rsidRPr="00AF1EC4" w14:paraId="765568AA" w14:textId="77777777" w:rsidTr="003A3B73">
        <w:trPr>
          <w:trHeight w:val="103"/>
        </w:trPr>
        <w:tc>
          <w:tcPr>
            <w:tcW w:w="858" w:type="pct"/>
            <w:vMerge/>
          </w:tcPr>
          <w:p w14:paraId="3E4EF091"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756FAF4F" w14:textId="77777777" w:rsidR="00AF1EC4" w:rsidRPr="00AF1EC4" w:rsidRDefault="00AF1EC4"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437" w:type="pct"/>
            <w:vAlign w:val="center"/>
          </w:tcPr>
          <w:p w14:paraId="58A55239"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644" w:type="pct"/>
            <w:vMerge/>
            <w:shd w:val="clear" w:color="auto" w:fill="auto"/>
          </w:tcPr>
          <w:p w14:paraId="59503D88" w14:textId="77777777" w:rsidR="00AF1EC4" w:rsidRPr="00AF1EC4" w:rsidRDefault="00AF1EC4" w:rsidP="003A3B73">
            <w:pPr>
              <w:rPr>
                <w:rFonts w:ascii="Times New Roman" w:eastAsia="Times New Roman" w:hAnsi="Times New Roman" w:cs="Times New Roman"/>
                <w:bCs/>
                <w:iCs/>
                <w:sz w:val="24"/>
                <w:szCs w:val="24"/>
                <w:lang w:eastAsia="ru-RU"/>
              </w:rPr>
            </w:pPr>
          </w:p>
        </w:tc>
      </w:tr>
      <w:tr w:rsidR="00341CF1" w:rsidRPr="00AF1EC4" w14:paraId="74B7C302" w14:textId="77777777" w:rsidTr="003A3B73">
        <w:trPr>
          <w:trHeight w:val="20"/>
        </w:trPr>
        <w:tc>
          <w:tcPr>
            <w:tcW w:w="858" w:type="pct"/>
            <w:vMerge/>
          </w:tcPr>
          <w:p w14:paraId="459D2EEE"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3A1E2CF7" w14:textId="77777777" w:rsidR="00AF1EC4" w:rsidRPr="00AF1EC4" w:rsidRDefault="00AF1EC4" w:rsidP="003A3B73">
            <w:pP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Cs/>
                <w:sz w:val="24"/>
                <w:szCs w:val="24"/>
                <w:lang w:eastAsia="ru-RU"/>
              </w:rPr>
              <w:t xml:space="preserve">Практическое занятие 2 «Рассмотрение и разрешение ситуационных и </w:t>
            </w:r>
            <w:proofErr w:type="spellStart"/>
            <w:r w:rsidRPr="00AF1EC4">
              <w:rPr>
                <w:rFonts w:ascii="Times New Roman" w:eastAsia="Times New Roman" w:hAnsi="Times New Roman" w:cs="Times New Roman"/>
                <w:bCs/>
                <w:sz w:val="24"/>
                <w:szCs w:val="24"/>
                <w:lang w:eastAsia="ru-RU"/>
              </w:rPr>
              <w:t>практикоориентированных</w:t>
            </w:r>
            <w:proofErr w:type="spellEnd"/>
            <w:r w:rsidRPr="00AF1EC4">
              <w:rPr>
                <w:rFonts w:ascii="Times New Roman" w:eastAsia="Times New Roman" w:hAnsi="Times New Roman" w:cs="Times New Roman"/>
                <w:bCs/>
                <w:sz w:val="24"/>
                <w:szCs w:val="24"/>
                <w:lang w:eastAsia="ru-RU"/>
              </w:rPr>
              <w:t xml:space="preserve"> задач и заданий. Защита прав в соответствии с гражданским, гражданско-процессуальным и трудовым законодательством».</w:t>
            </w:r>
          </w:p>
        </w:tc>
        <w:tc>
          <w:tcPr>
            <w:tcW w:w="437" w:type="pct"/>
            <w:vAlign w:val="center"/>
          </w:tcPr>
          <w:p w14:paraId="32AFC4AA"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644" w:type="pct"/>
            <w:vMerge/>
            <w:shd w:val="clear" w:color="auto" w:fill="auto"/>
          </w:tcPr>
          <w:p w14:paraId="1C188BCC" w14:textId="77777777" w:rsidR="00AF1EC4" w:rsidRPr="00AF1EC4" w:rsidRDefault="00AF1EC4" w:rsidP="003A3B73">
            <w:pPr>
              <w:rPr>
                <w:rFonts w:ascii="Times New Roman" w:eastAsia="Times New Roman" w:hAnsi="Times New Roman" w:cs="Times New Roman"/>
                <w:bCs/>
                <w:iCs/>
                <w:sz w:val="24"/>
                <w:szCs w:val="24"/>
                <w:lang w:eastAsia="ru-RU"/>
              </w:rPr>
            </w:pPr>
          </w:p>
        </w:tc>
      </w:tr>
      <w:tr w:rsidR="00341CF1" w:rsidRPr="00AF1EC4" w14:paraId="795D0EE3" w14:textId="77777777" w:rsidTr="003A3B73">
        <w:trPr>
          <w:trHeight w:val="20"/>
        </w:trPr>
        <w:tc>
          <w:tcPr>
            <w:tcW w:w="858" w:type="pct"/>
            <w:vMerge w:val="restart"/>
          </w:tcPr>
          <w:p w14:paraId="48C122E1" w14:textId="77777777" w:rsidR="00AF1EC4" w:rsidRPr="00AF1EC4" w:rsidRDefault="00AF1EC4"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7.</w:t>
            </w:r>
          </w:p>
          <w:p w14:paraId="3463F505" w14:textId="77777777" w:rsidR="00AF1EC4" w:rsidRPr="00AF1EC4" w:rsidRDefault="00AF1EC4"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Правовое регулирование занятости населения в РФ</w:t>
            </w:r>
          </w:p>
        </w:tc>
        <w:tc>
          <w:tcPr>
            <w:tcW w:w="3061" w:type="pct"/>
          </w:tcPr>
          <w:p w14:paraId="79BB8E24" w14:textId="77777777" w:rsidR="00AF1EC4" w:rsidRPr="00AF1EC4" w:rsidRDefault="00AF1EC4"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Содержание учебного материала </w:t>
            </w:r>
          </w:p>
        </w:tc>
        <w:tc>
          <w:tcPr>
            <w:tcW w:w="437" w:type="pct"/>
            <w:vMerge w:val="restart"/>
            <w:vAlign w:val="center"/>
          </w:tcPr>
          <w:p w14:paraId="2B48E64D"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644" w:type="pct"/>
            <w:vMerge/>
            <w:shd w:val="clear" w:color="auto" w:fill="auto"/>
          </w:tcPr>
          <w:p w14:paraId="26B7EF1E" w14:textId="77777777" w:rsidR="00AF1EC4" w:rsidRPr="00AF1EC4" w:rsidRDefault="00AF1EC4" w:rsidP="003A3B73">
            <w:pPr>
              <w:suppressAutoHyphens/>
              <w:jc w:val="center"/>
              <w:rPr>
                <w:rFonts w:ascii="Times New Roman" w:eastAsia="Times New Roman" w:hAnsi="Times New Roman" w:cs="Times New Roman"/>
                <w:bCs/>
                <w:iCs/>
                <w:sz w:val="24"/>
                <w:szCs w:val="24"/>
                <w:lang w:eastAsia="ru-RU"/>
              </w:rPr>
            </w:pPr>
          </w:p>
        </w:tc>
      </w:tr>
      <w:tr w:rsidR="00341CF1" w:rsidRPr="00AF1EC4" w14:paraId="012668A7" w14:textId="77777777" w:rsidTr="003A3B73">
        <w:trPr>
          <w:trHeight w:val="20"/>
        </w:trPr>
        <w:tc>
          <w:tcPr>
            <w:tcW w:w="858" w:type="pct"/>
            <w:vMerge/>
          </w:tcPr>
          <w:p w14:paraId="02111520"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64642D70" w14:textId="77777777" w:rsidR="00AF1EC4" w:rsidRPr="00AF1EC4" w:rsidRDefault="00AF1EC4" w:rsidP="003A3B73">
            <w:pPr>
              <w:rPr>
                <w:rFonts w:ascii="Times New Roman" w:hAnsi="Times New Roman" w:cs="Times New Roman"/>
                <w:bCs/>
                <w:sz w:val="24"/>
                <w:szCs w:val="24"/>
              </w:rPr>
            </w:pPr>
            <w:r w:rsidRPr="00AF1EC4">
              <w:rPr>
                <w:rFonts w:ascii="Times New Roman" w:eastAsia="Times New Roman" w:hAnsi="Times New Roman" w:cs="Times New Roman"/>
                <w:bCs/>
                <w:sz w:val="24"/>
                <w:szCs w:val="24"/>
                <w:lang w:eastAsia="ru-RU"/>
              </w:rPr>
              <w:t xml:space="preserve">1.  </w:t>
            </w:r>
            <w:r w:rsidRPr="00AF1EC4">
              <w:rPr>
                <w:rFonts w:ascii="Times New Roman" w:hAnsi="Times New Roman" w:cs="Times New Roman"/>
                <w:bCs/>
                <w:sz w:val="24"/>
                <w:szCs w:val="24"/>
              </w:rPr>
              <w:t>Понятие государственного регулирования в обеспечении занятости населения;</w:t>
            </w:r>
          </w:p>
        </w:tc>
        <w:tc>
          <w:tcPr>
            <w:tcW w:w="437" w:type="pct"/>
            <w:vMerge/>
            <w:vAlign w:val="center"/>
          </w:tcPr>
          <w:p w14:paraId="72300019" w14:textId="77777777" w:rsidR="00AF1EC4" w:rsidRPr="00AF1EC4" w:rsidRDefault="00AF1EC4" w:rsidP="003A3B73">
            <w:pPr>
              <w:jc w:val="center"/>
              <w:rPr>
                <w:rFonts w:ascii="Times New Roman" w:eastAsia="Times New Roman" w:hAnsi="Times New Roman" w:cs="Times New Roman"/>
                <w:bCs/>
                <w:i/>
                <w:sz w:val="24"/>
                <w:szCs w:val="24"/>
                <w:lang w:eastAsia="ru-RU"/>
              </w:rPr>
            </w:pPr>
          </w:p>
        </w:tc>
        <w:tc>
          <w:tcPr>
            <w:tcW w:w="644" w:type="pct"/>
            <w:vMerge/>
            <w:shd w:val="clear" w:color="auto" w:fill="auto"/>
          </w:tcPr>
          <w:p w14:paraId="3680AAD4"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5E7EEB4A" w14:textId="77777777" w:rsidTr="003A3B73">
        <w:trPr>
          <w:trHeight w:val="20"/>
        </w:trPr>
        <w:tc>
          <w:tcPr>
            <w:tcW w:w="858" w:type="pct"/>
            <w:vMerge/>
          </w:tcPr>
          <w:p w14:paraId="398975C8"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69784C73" w14:textId="77777777" w:rsidR="00AF1EC4" w:rsidRPr="00AF1EC4" w:rsidRDefault="00AF1EC4"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 Безработица, правовое положение безработных</w:t>
            </w:r>
          </w:p>
        </w:tc>
        <w:tc>
          <w:tcPr>
            <w:tcW w:w="437" w:type="pct"/>
            <w:vMerge/>
            <w:vAlign w:val="center"/>
          </w:tcPr>
          <w:p w14:paraId="4719D86E" w14:textId="77777777" w:rsidR="00AF1EC4" w:rsidRPr="00AF1EC4" w:rsidRDefault="00AF1EC4" w:rsidP="003A3B73">
            <w:pPr>
              <w:jc w:val="center"/>
              <w:rPr>
                <w:rFonts w:ascii="Times New Roman" w:eastAsia="Times New Roman" w:hAnsi="Times New Roman" w:cs="Times New Roman"/>
                <w:bCs/>
                <w:i/>
                <w:sz w:val="24"/>
                <w:szCs w:val="24"/>
                <w:lang w:eastAsia="ru-RU"/>
              </w:rPr>
            </w:pPr>
          </w:p>
        </w:tc>
        <w:tc>
          <w:tcPr>
            <w:tcW w:w="644" w:type="pct"/>
            <w:vMerge/>
            <w:shd w:val="clear" w:color="auto" w:fill="auto"/>
          </w:tcPr>
          <w:p w14:paraId="4590C914"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00F7C412" w14:textId="77777777" w:rsidTr="003A3B73">
        <w:trPr>
          <w:trHeight w:val="20"/>
        </w:trPr>
        <w:tc>
          <w:tcPr>
            <w:tcW w:w="858" w:type="pct"/>
            <w:vMerge w:val="restart"/>
          </w:tcPr>
          <w:p w14:paraId="46156CB8" w14:textId="77777777" w:rsidR="00AF1EC4" w:rsidRPr="00AF1EC4" w:rsidRDefault="00AF1EC4"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8.</w:t>
            </w:r>
          </w:p>
          <w:p w14:paraId="3EF8ABD5" w14:textId="77777777" w:rsidR="00AF1EC4" w:rsidRPr="00AF1EC4" w:rsidRDefault="00AF1EC4"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Трудовое право РФ</w:t>
            </w:r>
          </w:p>
        </w:tc>
        <w:tc>
          <w:tcPr>
            <w:tcW w:w="3061" w:type="pct"/>
          </w:tcPr>
          <w:p w14:paraId="64E4CDD0" w14:textId="77777777" w:rsidR="00AF1EC4" w:rsidRPr="00AF1EC4" w:rsidRDefault="00AF1EC4"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Содержание учебного материала </w:t>
            </w:r>
          </w:p>
        </w:tc>
        <w:tc>
          <w:tcPr>
            <w:tcW w:w="437" w:type="pct"/>
            <w:vMerge w:val="restart"/>
            <w:vAlign w:val="center"/>
          </w:tcPr>
          <w:p w14:paraId="38B890AF"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644" w:type="pct"/>
            <w:vMerge/>
            <w:shd w:val="clear" w:color="auto" w:fill="auto"/>
          </w:tcPr>
          <w:p w14:paraId="1B936789"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159A6F84" w14:textId="77777777" w:rsidTr="003A3B73">
        <w:trPr>
          <w:trHeight w:val="20"/>
        </w:trPr>
        <w:tc>
          <w:tcPr>
            <w:tcW w:w="858" w:type="pct"/>
            <w:vMerge/>
          </w:tcPr>
          <w:p w14:paraId="3C299D16"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237C37D3" w14:textId="77777777" w:rsidR="00AF1EC4" w:rsidRPr="00AF1EC4" w:rsidRDefault="00AF1EC4" w:rsidP="003A3B73">
            <w:pPr>
              <w:rPr>
                <w:rFonts w:ascii="Times New Roman" w:hAnsi="Times New Roman" w:cs="Times New Roman"/>
                <w:bCs/>
                <w:sz w:val="24"/>
                <w:szCs w:val="24"/>
              </w:rPr>
            </w:pPr>
            <w:r w:rsidRPr="00AF1EC4">
              <w:rPr>
                <w:rFonts w:ascii="Times New Roman" w:eastAsia="Times New Roman" w:hAnsi="Times New Roman" w:cs="Times New Roman"/>
                <w:bCs/>
                <w:sz w:val="24"/>
                <w:szCs w:val="24"/>
                <w:lang w:eastAsia="ru-RU"/>
              </w:rPr>
              <w:t xml:space="preserve">1.  </w:t>
            </w:r>
            <w:r w:rsidRPr="00AF1EC4">
              <w:rPr>
                <w:rFonts w:ascii="Times New Roman" w:hAnsi="Times New Roman" w:cs="Times New Roman"/>
                <w:bCs/>
                <w:sz w:val="24"/>
                <w:szCs w:val="24"/>
              </w:rPr>
              <w:t>Понятие трудового права и трудовых правоотношений; Права и обязанности работника и работодателя</w:t>
            </w:r>
          </w:p>
        </w:tc>
        <w:tc>
          <w:tcPr>
            <w:tcW w:w="437" w:type="pct"/>
            <w:vMerge/>
            <w:vAlign w:val="center"/>
          </w:tcPr>
          <w:p w14:paraId="6F766EFE" w14:textId="77777777" w:rsidR="00AF1EC4" w:rsidRPr="00AF1EC4" w:rsidRDefault="00AF1EC4" w:rsidP="003A3B73">
            <w:pPr>
              <w:jc w:val="center"/>
              <w:rPr>
                <w:rFonts w:ascii="Times New Roman" w:eastAsia="Times New Roman" w:hAnsi="Times New Roman" w:cs="Times New Roman"/>
                <w:bCs/>
                <w:i/>
                <w:sz w:val="24"/>
                <w:szCs w:val="24"/>
                <w:lang w:eastAsia="ru-RU"/>
              </w:rPr>
            </w:pPr>
          </w:p>
        </w:tc>
        <w:tc>
          <w:tcPr>
            <w:tcW w:w="644" w:type="pct"/>
            <w:vMerge/>
            <w:shd w:val="clear" w:color="auto" w:fill="auto"/>
          </w:tcPr>
          <w:p w14:paraId="2D8D0235"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726B872A" w14:textId="77777777" w:rsidTr="003A3B73">
        <w:trPr>
          <w:trHeight w:val="20"/>
        </w:trPr>
        <w:tc>
          <w:tcPr>
            <w:tcW w:w="858" w:type="pct"/>
            <w:vMerge/>
          </w:tcPr>
          <w:p w14:paraId="60B4E0A3"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161AA436" w14:textId="77777777" w:rsidR="00AF1EC4" w:rsidRPr="00AF1EC4" w:rsidRDefault="00AF1EC4" w:rsidP="003A3B73">
            <w:pPr>
              <w:rPr>
                <w:rFonts w:ascii="Times New Roman" w:hAnsi="Times New Roman" w:cs="Times New Roman"/>
                <w:bCs/>
                <w:sz w:val="24"/>
                <w:szCs w:val="24"/>
              </w:rPr>
            </w:pPr>
            <w:r w:rsidRPr="00AF1EC4">
              <w:rPr>
                <w:rFonts w:ascii="Times New Roman" w:eastAsia="Times New Roman" w:hAnsi="Times New Roman" w:cs="Times New Roman"/>
                <w:bCs/>
                <w:sz w:val="24"/>
                <w:szCs w:val="24"/>
                <w:lang w:eastAsia="ru-RU"/>
              </w:rPr>
              <w:t>2 Понятие трудового договора, виды трудовых договоров.</w:t>
            </w:r>
            <w:r w:rsidRPr="00AF1EC4">
              <w:rPr>
                <w:rFonts w:ascii="Times New Roman" w:hAnsi="Times New Roman" w:cs="Times New Roman"/>
                <w:bCs/>
                <w:sz w:val="24"/>
                <w:szCs w:val="24"/>
              </w:rPr>
              <w:t>; Порядок заключения и расторжения трудового договора</w:t>
            </w:r>
          </w:p>
        </w:tc>
        <w:tc>
          <w:tcPr>
            <w:tcW w:w="437" w:type="pct"/>
            <w:vMerge/>
            <w:vAlign w:val="center"/>
          </w:tcPr>
          <w:p w14:paraId="171A5AAD" w14:textId="77777777" w:rsidR="00AF1EC4" w:rsidRPr="00AF1EC4" w:rsidRDefault="00AF1EC4" w:rsidP="003A3B73">
            <w:pPr>
              <w:jc w:val="center"/>
              <w:rPr>
                <w:rFonts w:ascii="Times New Roman" w:eastAsia="Times New Roman" w:hAnsi="Times New Roman" w:cs="Times New Roman"/>
                <w:bCs/>
                <w:i/>
                <w:sz w:val="24"/>
                <w:szCs w:val="24"/>
                <w:lang w:eastAsia="ru-RU"/>
              </w:rPr>
            </w:pPr>
          </w:p>
        </w:tc>
        <w:tc>
          <w:tcPr>
            <w:tcW w:w="644" w:type="pct"/>
            <w:vMerge/>
            <w:shd w:val="clear" w:color="auto" w:fill="auto"/>
          </w:tcPr>
          <w:p w14:paraId="69155505"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7D21D81C" w14:textId="77777777" w:rsidTr="003A3B73">
        <w:trPr>
          <w:trHeight w:val="20"/>
        </w:trPr>
        <w:tc>
          <w:tcPr>
            <w:tcW w:w="858" w:type="pct"/>
            <w:vMerge/>
          </w:tcPr>
          <w:p w14:paraId="222D5B1C"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410CF699" w14:textId="77777777" w:rsidR="00AF1EC4" w:rsidRPr="00AF1EC4" w:rsidRDefault="00AF1EC4"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3.</w:t>
            </w:r>
            <w:r w:rsidRPr="00AF1EC4">
              <w:rPr>
                <w:rFonts w:ascii="Times New Roman" w:hAnsi="Times New Roman" w:cs="Times New Roman"/>
                <w:bCs/>
                <w:sz w:val="24"/>
                <w:szCs w:val="24"/>
              </w:rPr>
              <w:t xml:space="preserve"> Рабочее время и время отдыха. </w:t>
            </w:r>
            <w:r w:rsidRPr="00AF1EC4">
              <w:rPr>
                <w:rFonts w:ascii="Times New Roman" w:eastAsia="Times New Roman" w:hAnsi="Times New Roman" w:cs="Times New Roman"/>
                <w:bCs/>
                <w:sz w:val="24"/>
                <w:szCs w:val="24"/>
                <w:lang w:eastAsia="ru-RU"/>
              </w:rPr>
              <w:t>Виды рабочего времени и времени отдыха</w:t>
            </w:r>
          </w:p>
        </w:tc>
        <w:tc>
          <w:tcPr>
            <w:tcW w:w="437" w:type="pct"/>
            <w:vMerge/>
            <w:vAlign w:val="center"/>
          </w:tcPr>
          <w:p w14:paraId="295D129E" w14:textId="77777777" w:rsidR="00AF1EC4" w:rsidRPr="00AF1EC4" w:rsidRDefault="00AF1EC4" w:rsidP="003A3B73">
            <w:pPr>
              <w:jc w:val="center"/>
              <w:rPr>
                <w:rFonts w:ascii="Times New Roman" w:eastAsia="Times New Roman" w:hAnsi="Times New Roman" w:cs="Times New Roman"/>
                <w:bCs/>
                <w:i/>
                <w:sz w:val="24"/>
                <w:szCs w:val="24"/>
                <w:lang w:eastAsia="ru-RU"/>
              </w:rPr>
            </w:pPr>
          </w:p>
        </w:tc>
        <w:tc>
          <w:tcPr>
            <w:tcW w:w="644" w:type="pct"/>
            <w:vMerge/>
            <w:shd w:val="clear" w:color="auto" w:fill="auto"/>
          </w:tcPr>
          <w:p w14:paraId="729FF25D"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54167B46" w14:textId="77777777" w:rsidTr="003A3B73">
        <w:trPr>
          <w:trHeight w:val="20"/>
        </w:trPr>
        <w:tc>
          <w:tcPr>
            <w:tcW w:w="858" w:type="pct"/>
            <w:vMerge w:val="restart"/>
          </w:tcPr>
          <w:p w14:paraId="166CB3F8" w14:textId="77777777" w:rsidR="00AF1EC4" w:rsidRPr="00AF1EC4" w:rsidRDefault="00AF1EC4"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9.</w:t>
            </w:r>
          </w:p>
          <w:p w14:paraId="6340E611" w14:textId="77777777" w:rsidR="00AF1EC4" w:rsidRPr="00AF1EC4" w:rsidRDefault="00AF1EC4" w:rsidP="003A3B73">
            <w:pPr>
              <w:jc w:val="center"/>
              <w:rPr>
                <w:rFonts w:ascii="Times New Roman" w:eastAsia="Times New Roman" w:hAnsi="Times New Roman" w:cs="Times New Roman"/>
                <w:b/>
                <w:bCs/>
                <w:sz w:val="24"/>
                <w:szCs w:val="24"/>
                <w:lang w:eastAsia="ru-RU"/>
              </w:rPr>
            </w:pPr>
            <w:r w:rsidRPr="00AF1EC4">
              <w:rPr>
                <w:rFonts w:ascii="Times New Roman" w:hAnsi="Times New Roman" w:cs="Times New Roman"/>
                <w:b/>
                <w:bCs/>
                <w:sz w:val="24"/>
                <w:szCs w:val="24"/>
              </w:rPr>
              <w:t>Оплата труда</w:t>
            </w:r>
          </w:p>
        </w:tc>
        <w:tc>
          <w:tcPr>
            <w:tcW w:w="3061" w:type="pct"/>
          </w:tcPr>
          <w:p w14:paraId="4BC70420" w14:textId="77777777" w:rsidR="00AF1EC4" w:rsidRPr="00AF1EC4" w:rsidRDefault="00AF1EC4"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Содержание учебного материала </w:t>
            </w:r>
          </w:p>
        </w:tc>
        <w:tc>
          <w:tcPr>
            <w:tcW w:w="437" w:type="pct"/>
            <w:vMerge w:val="restart"/>
            <w:vAlign w:val="center"/>
          </w:tcPr>
          <w:p w14:paraId="2CF61352"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644" w:type="pct"/>
            <w:vMerge/>
            <w:shd w:val="clear" w:color="auto" w:fill="auto"/>
          </w:tcPr>
          <w:p w14:paraId="77500681" w14:textId="77777777" w:rsidR="00AF1EC4" w:rsidRPr="00AF1EC4" w:rsidRDefault="00AF1EC4" w:rsidP="003A3B73">
            <w:pPr>
              <w:suppressAutoHyphens/>
              <w:jc w:val="center"/>
              <w:rPr>
                <w:rFonts w:ascii="Times New Roman" w:eastAsia="Times New Roman" w:hAnsi="Times New Roman" w:cs="Times New Roman"/>
                <w:bCs/>
                <w:iCs/>
                <w:sz w:val="24"/>
                <w:szCs w:val="24"/>
                <w:lang w:eastAsia="ru-RU"/>
              </w:rPr>
            </w:pPr>
          </w:p>
        </w:tc>
      </w:tr>
      <w:tr w:rsidR="00341CF1" w:rsidRPr="00AF1EC4" w14:paraId="1EA444C7" w14:textId="77777777" w:rsidTr="003A3B73">
        <w:trPr>
          <w:trHeight w:val="20"/>
        </w:trPr>
        <w:tc>
          <w:tcPr>
            <w:tcW w:w="858" w:type="pct"/>
            <w:vMerge/>
          </w:tcPr>
          <w:p w14:paraId="7D84025E" w14:textId="77777777" w:rsidR="00AF1EC4" w:rsidRPr="00AF1EC4" w:rsidRDefault="00AF1EC4" w:rsidP="003A3B73">
            <w:pPr>
              <w:rPr>
                <w:rFonts w:ascii="Times New Roman" w:eastAsia="Times New Roman" w:hAnsi="Times New Roman" w:cs="Times New Roman"/>
                <w:b/>
                <w:bCs/>
                <w:sz w:val="24"/>
                <w:szCs w:val="24"/>
                <w:lang w:eastAsia="ru-RU"/>
              </w:rPr>
            </w:pPr>
          </w:p>
        </w:tc>
        <w:tc>
          <w:tcPr>
            <w:tcW w:w="3061" w:type="pct"/>
          </w:tcPr>
          <w:p w14:paraId="4C5BDD76" w14:textId="77777777" w:rsidR="00AF1EC4" w:rsidRPr="00AF1EC4" w:rsidRDefault="00AF1EC4"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1.  </w:t>
            </w:r>
            <w:r w:rsidRPr="00AF1EC4">
              <w:rPr>
                <w:rFonts w:ascii="Times New Roman" w:hAnsi="Times New Roman" w:cs="Times New Roman"/>
                <w:bCs/>
                <w:sz w:val="24"/>
                <w:szCs w:val="24"/>
              </w:rPr>
              <w:t xml:space="preserve">Оплата труда. Заработная плата. </w:t>
            </w:r>
            <w:r w:rsidRPr="00AF1EC4">
              <w:rPr>
                <w:rFonts w:ascii="Times New Roman" w:eastAsia="Times New Roman" w:hAnsi="Times New Roman" w:cs="Times New Roman"/>
                <w:bCs/>
                <w:sz w:val="24"/>
                <w:szCs w:val="24"/>
                <w:lang w:eastAsia="ru-RU"/>
              </w:rPr>
              <w:t>Гарантии и компенсации</w:t>
            </w:r>
          </w:p>
        </w:tc>
        <w:tc>
          <w:tcPr>
            <w:tcW w:w="437" w:type="pct"/>
            <w:vMerge/>
            <w:vAlign w:val="center"/>
          </w:tcPr>
          <w:p w14:paraId="7B4BE7E2" w14:textId="77777777" w:rsidR="00AF1EC4" w:rsidRPr="00AF1EC4" w:rsidRDefault="00AF1EC4" w:rsidP="003A3B73">
            <w:pPr>
              <w:jc w:val="center"/>
              <w:rPr>
                <w:rFonts w:ascii="Times New Roman" w:eastAsia="Times New Roman" w:hAnsi="Times New Roman" w:cs="Times New Roman"/>
                <w:bCs/>
                <w:sz w:val="24"/>
                <w:szCs w:val="24"/>
                <w:lang w:eastAsia="ru-RU"/>
              </w:rPr>
            </w:pPr>
          </w:p>
        </w:tc>
        <w:tc>
          <w:tcPr>
            <w:tcW w:w="644" w:type="pct"/>
            <w:vMerge/>
            <w:shd w:val="clear" w:color="auto" w:fill="auto"/>
          </w:tcPr>
          <w:p w14:paraId="2A0BB826"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0F4BB362" w14:textId="77777777" w:rsidTr="003A3B73">
        <w:trPr>
          <w:trHeight w:val="20"/>
        </w:trPr>
        <w:tc>
          <w:tcPr>
            <w:tcW w:w="858" w:type="pct"/>
            <w:vMerge/>
          </w:tcPr>
          <w:p w14:paraId="1EEF37E6" w14:textId="77777777" w:rsidR="00AF1EC4" w:rsidRPr="00AF1EC4" w:rsidRDefault="00AF1EC4" w:rsidP="003A3B73">
            <w:pPr>
              <w:rPr>
                <w:rFonts w:ascii="Times New Roman" w:eastAsia="Times New Roman" w:hAnsi="Times New Roman" w:cs="Times New Roman"/>
                <w:b/>
                <w:bCs/>
                <w:sz w:val="24"/>
                <w:szCs w:val="24"/>
                <w:lang w:eastAsia="ru-RU"/>
              </w:rPr>
            </w:pPr>
          </w:p>
        </w:tc>
        <w:tc>
          <w:tcPr>
            <w:tcW w:w="3061" w:type="pct"/>
          </w:tcPr>
          <w:p w14:paraId="5A402F78" w14:textId="77777777" w:rsidR="00AF1EC4" w:rsidRPr="00AF1EC4" w:rsidRDefault="00AF1EC4"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2. </w:t>
            </w:r>
            <w:r w:rsidRPr="00AF1EC4">
              <w:rPr>
                <w:rFonts w:ascii="Times New Roman" w:hAnsi="Times New Roman" w:cs="Times New Roman"/>
                <w:bCs/>
                <w:sz w:val="24"/>
                <w:szCs w:val="24"/>
              </w:rPr>
              <w:t>Дисциплина труда.</w:t>
            </w:r>
            <w:r w:rsidRPr="00AF1EC4">
              <w:rPr>
                <w:rFonts w:ascii="Times New Roman" w:eastAsia="Times New Roman" w:hAnsi="Times New Roman" w:cs="Times New Roman"/>
                <w:bCs/>
                <w:sz w:val="24"/>
                <w:szCs w:val="24"/>
                <w:lang w:eastAsia="ru-RU"/>
              </w:rPr>
              <w:t xml:space="preserve"> Дисциплинарная ответственность сторон трудового договора</w:t>
            </w:r>
          </w:p>
        </w:tc>
        <w:tc>
          <w:tcPr>
            <w:tcW w:w="437" w:type="pct"/>
            <w:vMerge/>
            <w:vAlign w:val="center"/>
          </w:tcPr>
          <w:p w14:paraId="6B6A0248" w14:textId="77777777" w:rsidR="00AF1EC4" w:rsidRPr="00AF1EC4" w:rsidRDefault="00AF1EC4" w:rsidP="003A3B73">
            <w:pPr>
              <w:jc w:val="center"/>
              <w:rPr>
                <w:rFonts w:ascii="Times New Roman" w:eastAsia="Times New Roman" w:hAnsi="Times New Roman" w:cs="Times New Roman"/>
                <w:bCs/>
                <w:sz w:val="24"/>
                <w:szCs w:val="24"/>
                <w:lang w:eastAsia="ru-RU"/>
              </w:rPr>
            </w:pPr>
          </w:p>
        </w:tc>
        <w:tc>
          <w:tcPr>
            <w:tcW w:w="644" w:type="pct"/>
            <w:vMerge/>
            <w:shd w:val="clear" w:color="auto" w:fill="auto"/>
          </w:tcPr>
          <w:p w14:paraId="5CE66F61"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4760CCE3" w14:textId="77777777" w:rsidTr="003A3B73">
        <w:trPr>
          <w:trHeight w:val="135"/>
        </w:trPr>
        <w:tc>
          <w:tcPr>
            <w:tcW w:w="858" w:type="pct"/>
            <w:vMerge/>
          </w:tcPr>
          <w:p w14:paraId="662D7397" w14:textId="77777777" w:rsidR="00AF1EC4" w:rsidRPr="00AF1EC4" w:rsidRDefault="00AF1EC4" w:rsidP="003A3B73">
            <w:pPr>
              <w:rPr>
                <w:rFonts w:ascii="Times New Roman" w:eastAsia="Times New Roman" w:hAnsi="Times New Roman" w:cs="Times New Roman"/>
                <w:b/>
                <w:bCs/>
                <w:sz w:val="24"/>
                <w:szCs w:val="24"/>
                <w:lang w:eastAsia="ru-RU"/>
              </w:rPr>
            </w:pPr>
          </w:p>
        </w:tc>
        <w:tc>
          <w:tcPr>
            <w:tcW w:w="3061" w:type="pct"/>
          </w:tcPr>
          <w:p w14:paraId="78B86283" w14:textId="77777777" w:rsidR="00AF1EC4" w:rsidRPr="00AF1EC4" w:rsidRDefault="00AF1EC4"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37" w:type="pct"/>
            <w:vAlign w:val="center"/>
          </w:tcPr>
          <w:p w14:paraId="54A822B1"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644" w:type="pct"/>
            <w:vMerge/>
            <w:shd w:val="clear" w:color="auto" w:fill="auto"/>
          </w:tcPr>
          <w:p w14:paraId="5147B7BE" w14:textId="77777777" w:rsidR="00AF1EC4" w:rsidRPr="00AF1EC4" w:rsidRDefault="00AF1EC4" w:rsidP="003A3B73">
            <w:pPr>
              <w:rPr>
                <w:rFonts w:ascii="Times New Roman" w:eastAsia="Times New Roman" w:hAnsi="Times New Roman" w:cs="Times New Roman"/>
                <w:bCs/>
                <w:iCs/>
                <w:sz w:val="24"/>
                <w:szCs w:val="24"/>
                <w:lang w:eastAsia="ru-RU"/>
              </w:rPr>
            </w:pPr>
          </w:p>
        </w:tc>
      </w:tr>
      <w:tr w:rsidR="00341CF1" w:rsidRPr="00AF1EC4" w14:paraId="652D70D1" w14:textId="77777777" w:rsidTr="003A3B73">
        <w:trPr>
          <w:trHeight w:val="105"/>
        </w:trPr>
        <w:tc>
          <w:tcPr>
            <w:tcW w:w="858" w:type="pct"/>
            <w:vMerge/>
          </w:tcPr>
          <w:p w14:paraId="67A10AA3" w14:textId="77777777" w:rsidR="00AF1EC4" w:rsidRPr="00AF1EC4" w:rsidRDefault="00AF1EC4" w:rsidP="003A3B73">
            <w:pPr>
              <w:rPr>
                <w:rFonts w:ascii="Times New Roman" w:eastAsia="Times New Roman" w:hAnsi="Times New Roman" w:cs="Times New Roman"/>
                <w:b/>
                <w:bCs/>
                <w:sz w:val="24"/>
                <w:szCs w:val="24"/>
                <w:lang w:eastAsia="ru-RU"/>
              </w:rPr>
            </w:pPr>
          </w:p>
        </w:tc>
        <w:tc>
          <w:tcPr>
            <w:tcW w:w="3061" w:type="pct"/>
          </w:tcPr>
          <w:p w14:paraId="2821F7D1" w14:textId="77777777" w:rsidR="00AF1EC4" w:rsidRPr="00AF1EC4" w:rsidRDefault="00AF1EC4"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437" w:type="pct"/>
            <w:vAlign w:val="center"/>
          </w:tcPr>
          <w:p w14:paraId="3A2CD648"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644" w:type="pct"/>
            <w:vMerge/>
            <w:shd w:val="clear" w:color="auto" w:fill="auto"/>
          </w:tcPr>
          <w:p w14:paraId="65255B53" w14:textId="77777777" w:rsidR="00AF1EC4" w:rsidRPr="00AF1EC4" w:rsidRDefault="00AF1EC4" w:rsidP="003A3B73">
            <w:pPr>
              <w:rPr>
                <w:rFonts w:ascii="Times New Roman" w:eastAsia="Times New Roman" w:hAnsi="Times New Roman" w:cs="Times New Roman"/>
                <w:bCs/>
                <w:iCs/>
                <w:sz w:val="24"/>
                <w:szCs w:val="24"/>
                <w:lang w:eastAsia="ru-RU"/>
              </w:rPr>
            </w:pPr>
          </w:p>
        </w:tc>
      </w:tr>
      <w:tr w:rsidR="00341CF1" w:rsidRPr="00AF1EC4" w14:paraId="3F5CFC67" w14:textId="77777777" w:rsidTr="003A3B73">
        <w:trPr>
          <w:trHeight w:val="20"/>
        </w:trPr>
        <w:tc>
          <w:tcPr>
            <w:tcW w:w="858" w:type="pct"/>
            <w:vMerge/>
          </w:tcPr>
          <w:p w14:paraId="1B4DF0D2" w14:textId="77777777" w:rsidR="00AF1EC4" w:rsidRPr="00AF1EC4" w:rsidRDefault="00AF1EC4" w:rsidP="003A3B73">
            <w:pPr>
              <w:rPr>
                <w:rFonts w:ascii="Times New Roman" w:eastAsia="Times New Roman" w:hAnsi="Times New Roman" w:cs="Times New Roman"/>
                <w:b/>
                <w:bCs/>
                <w:sz w:val="24"/>
                <w:szCs w:val="24"/>
                <w:lang w:eastAsia="ru-RU"/>
              </w:rPr>
            </w:pPr>
          </w:p>
        </w:tc>
        <w:tc>
          <w:tcPr>
            <w:tcW w:w="3061" w:type="pct"/>
          </w:tcPr>
          <w:p w14:paraId="181C7B8A" w14:textId="77777777" w:rsidR="00AF1EC4" w:rsidRPr="00AF1EC4" w:rsidRDefault="00AF1EC4" w:rsidP="003A3B73">
            <w:pP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Cs/>
                <w:sz w:val="24"/>
                <w:szCs w:val="24"/>
                <w:lang w:eastAsia="ru-RU"/>
              </w:rPr>
              <w:t xml:space="preserve">Практическое занятие 3 «Рассмотрение и разрешение ситуационных и </w:t>
            </w:r>
            <w:proofErr w:type="spellStart"/>
            <w:r w:rsidRPr="00AF1EC4">
              <w:rPr>
                <w:rFonts w:ascii="Times New Roman" w:eastAsia="Times New Roman" w:hAnsi="Times New Roman" w:cs="Times New Roman"/>
                <w:bCs/>
                <w:sz w:val="24"/>
                <w:szCs w:val="24"/>
                <w:lang w:eastAsia="ru-RU"/>
              </w:rPr>
              <w:t>практикоориентированных</w:t>
            </w:r>
            <w:proofErr w:type="spellEnd"/>
            <w:r w:rsidRPr="00AF1EC4">
              <w:rPr>
                <w:rFonts w:ascii="Times New Roman" w:eastAsia="Times New Roman" w:hAnsi="Times New Roman" w:cs="Times New Roman"/>
                <w:bCs/>
                <w:sz w:val="24"/>
                <w:szCs w:val="24"/>
                <w:lang w:eastAsia="ru-RU"/>
              </w:rPr>
              <w:t xml:space="preserve"> задач и заданий. </w:t>
            </w:r>
            <w:r w:rsidRPr="00AF1EC4">
              <w:rPr>
                <w:rFonts w:ascii="Times New Roman" w:hAnsi="Times New Roman" w:cs="Times New Roman"/>
                <w:sz w:val="24"/>
                <w:szCs w:val="24"/>
              </w:rPr>
              <w:t>Использование необходимых нормативно-правовых документов»</w:t>
            </w:r>
          </w:p>
        </w:tc>
        <w:tc>
          <w:tcPr>
            <w:tcW w:w="437" w:type="pct"/>
            <w:vAlign w:val="center"/>
          </w:tcPr>
          <w:p w14:paraId="17BC090B"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644" w:type="pct"/>
            <w:vMerge/>
            <w:shd w:val="clear" w:color="auto" w:fill="auto"/>
          </w:tcPr>
          <w:p w14:paraId="23B3AF68" w14:textId="77777777" w:rsidR="00AF1EC4" w:rsidRPr="00AF1EC4" w:rsidRDefault="00AF1EC4" w:rsidP="003A3B73">
            <w:pPr>
              <w:rPr>
                <w:rFonts w:ascii="Times New Roman" w:eastAsia="Times New Roman" w:hAnsi="Times New Roman" w:cs="Times New Roman"/>
                <w:bCs/>
                <w:iCs/>
                <w:sz w:val="24"/>
                <w:szCs w:val="24"/>
                <w:lang w:eastAsia="ru-RU"/>
              </w:rPr>
            </w:pPr>
          </w:p>
        </w:tc>
      </w:tr>
      <w:tr w:rsidR="00341CF1" w:rsidRPr="00AF1EC4" w14:paraId="3E0D1392" w14:textId="77777777" w:rsidTr="003A3B73">
        <w:trPr>
          <w:trHeight w:val="20"/>
        </w:trPr>
        <w:tc>
          <w:tcPr>
            <w:tcW w:w="858" w:type="pct"/>
            <w:vMerge w:val="restart"/>
          </w:tcPr>
          <w:p w14:paraId="6D4BCA2A" w14:textId="77777777" w:rsidR="00AF1EC4" w:rsidRPr="00AF1EC4" w:rsidRDefault="00AF1EC4"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10.</w:t>
            </w:r>
          </w:p>
          <w:p w14:paraId="0F97A9CB" w14:textId="77777777" w:rsidR="00AF1EC4" w:rsidRPr="00AF1EC4" w:rsidRDefault="00AF1EC4" w:rsidP="003A3B73">
            <w:pPr>
              <w:jc w:val="center"/>
              <w:rPr>
                <w:rFonts w:ascii="Times New Roman" w:hAnsi="Times New Roman" w:cs="Times New Roman"/>
                <w:b/>
                <w:bCs/>
                <w:sz w:val="24"/>
                <w:szCs w:val="24"/>
              </w:rPr>
            </w:pPr>
            <w:r w:rsidRPr="00AF1EC4">
              <w:rPr>
                <w:rFonts w:ascii="Times New Roman" w:hAnsi="Times New Roman" w:cs="Times New Roman"/>
                <w:b/>
                <w:bCs/>
                <w:sz w:val="24"/>
                <w:szCs w:val="24"/>
              </w:rPr>
              <w:t>Материальная ответственность сторон трудового договора</w:t>
            </w:r>
          </w:p>
          <w:p w14:paraId="48598007"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2C91579F" w14:textId="77777777" w:rsidR="00AF1EC4" w:rsidRPr="00AF1EC4" w:rsidRDefault="00AF1EC4"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Содержание учебного материала </w:t>
            </w:r>
          </w:p>
        </w:tc>
        <w:tc>
          <w:tcPr>
            <w:tcW w:w="437" w:type="pct"/>
            <w:vMerge w:val="restart"/>
            <w:vAlign w:val="center"/>
          </w:tcPr>
          <w:p w14:paraId="5EDB48C0"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644" w:type="pct"/>
            <w:vMerge/>
            <w:shd w:val="clear" w:color="auto" w:fill="auto"/>
          </w:tcPr>
          <w:p w14:paraId="1D82CD5C" w14:textId="77777777" w:rsidR="00AF1EC4" w:rsidRPr="00AF1EC4" w:rsidRDefault="00AF1EC4" w:rsidP="003A3B73">
            <w:pPr>
              <w:suppressAutoHyphens/>
              <w:jc w:val="center"/>
              <w:rPr>
                <w:rFonts w:ascii="Times New Roman" w:eastAsia="Times New Roman" w:hAnsi="Times New Roman" w:cs="Times New Roman"/>
                <w:bCs/>
                <w:iCs/>
                <w:sz w:val="24"/>
                <w:szCs w:val="24"/>
                <w:lang w:eastAsia="ru-RU"/>
              </w:rPr>
            </w:pPr>
          </w:p>
        </w:tc>
      </w:tr>
      <w:tr w:rsidR="00341CF1" w:rsidRPr="00AF1EC4" w14:paraId="5A7401E2" w14:textId="77777777" w:rsidTr="003A3B73">
        <w:trPr>
          <w:trHeight w:val="20"/>
        </w:trPr>
        <w:tc>
          <w:tcPr>
            <w:tcW w:w="858" w:type="pct"/>
            <w:vMerge/>
          </w:tcPr>
          <w:p w14:paraId="16B49704"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2912392A" w14:textId="77777777" w:rsidR="00AF1EC4" w:rsidRPr="00AF1EC4" w:rsidRDefault="00AF1EC4"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1.  </w:t>
            </w:r>
            <w:r w:rsidRPr="00AF1EC4">
              <w:rPr>
                <w:rFonts w:ascii="Times New Roman" w:hAnsi="Times New Roman" w:cs="Times New Roman"/>
                <w:bCs/>
                <w:sz w:val="24"/>
                <w:szCs w:val="24"/>
              </w:rPr>
              <w:t>Материальная ответственность сторон трудового договора</w:t>
            </w:r>
          </w:p>
        </w:tc>
        <w:tc>
          <w:tcPr>
            <w:tcW w:w="437" w:type="pct"/>
            <w:vMerge/>
            <w:vAlign w:val="center"/>
          </w:tcPr>
          <w:p w14:paraId="3B27C963" w14:textId="77777777" w:rsidR="00AF1EC4" w:rsidRPr="00AF1EC4" w:rsidRDefault="00AF1EC4" w:rsidP="003A3B73">
            <w:pPr>
              <w:jc w:val="center"/>
              <w:rPr>
                <w:rFonts w:ascii="Times New Roman" w:eastAsia="Times New Roman" w:hAnsi="Times New Roman" w:cs="Times New Roman"/>
                <w:bCs/>
                <w:i/>
                <w:sz w:val="24"/>
                <w:szCs w:val="24"/>
                <w:lang w:eastAsia="ru-RU"/>
              </w:rPr>
            </w:pPr>
          </w:p>
        </w:tc>
        <w:tc>
          <w:tcPr>
            <w:tcW w:w="644" w:type="pct"/>
            <w:vMerge/>
            <w:shd w:val="clear" w:color="auto" w:fill="auto"/>
          </w:tcPr>
          <w:p w14:paraId="0065BF99"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5B8C1FD1" w14:textId="77777777" w:rsidTr="003A3B73">
        <w:trPr>
          <w:trHeight w:val="20"/>
        </w:trPr>
        <w:tc>
          <w:tcPr>
            <w:tcW w:w="858" w:type="pct"/>
            <w:vMerge w:val="restart"/>
          </w:tcPr>
          <w:p w14:paraId="2F7928E0" w14:textId="77777777" w:rsidR="00AF1EC4" w:rsidRPr="00AF1EC4" w:rsidRDefault="00AF1EC4"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11.</w:t>
            </w:r>
          </w:p>
          <w:p w14:paraId="5621DF35" w14:textId="77777777" w:rsidR="00AF1EC4" w:rsidRPr="00AF1EC4" w:rsidRDefault="00AF1EC4"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Трудовые споры</w:t>
            </w:r>
          </w:p>
        </w:tc>
        <w:tc>
          <w:tcPr>
            <w:tcW w:w="3061" w:type="pct"/>
          </w:tcPr>
          <w:p w14:paraId="6C7CD92E" w14:textId="77777777" w:rsidR="00AF1EC4" w:rsidRPr="00AF1EC4" w:rsidRDefault="00AF1EC4"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Содержание учебного материала </w:t>
            </w:r>
          </w:p>
        </w:tc>
        <w:tc>
          <w:tcPr>
            <w:tcW w:w="437" w:type="pct"/>
            <w:vMerge w:val="restart"/>
            <w:vAlign w:val="center"/>
          </w:tcPr>
          <w:p w14:paraId="0CA4AD41"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644" w:type="pct"/>
            <w:vMerge/>
            <w:shd w:val="clear" w:color="auto" w:fill="auto"/>
          </w:tcPr>
          <w:p w14:paraId="24974DB0" w14:textId="77777777" w:rsidR="00AF1EC4" w:rsidRPr="00AF1EC4" w:rsidRDefault="00AF1EC4" w:rsidP="003A3B73">
            <w:pPr>
              <w:suppressAutoHyphens/>
              <w:jc w:val="center"/>
              <w:rPr>
                <w:rFonts w:ascii="Times New Roman" w:eastAsia="Times New Roman" w:hAnsi="Times New Roman" w:cs="Times New Roman"/>
                <w:bCs/>
                <w:iCs/>
                <w:sz w:val="24"/>
                <w:szCs w:val="24"/>
                <w:lang w:eastAsia="ru-RU"/>
              </w:rPr>
            </w:pPr>
          </w:p>
        </w:tc>
      </w:tr>
      <w:tr w:rsidR="00341CF1" w:rsidRPr="00AF1EC4" w14:paraId="10A312E9" w14:textId="77777777" w:rsidTr="003A3B73">
        <w:trPr>
          <w:trHeight w:val="20"/>
        </w:trPr>
        <w:tc>
          <w:tcPr>
            <w:tcW w:w="858" w:type="pct"/>
            <w:vMerge/>
          </w:tcPr>
          <w:p w14:paraId="29AD8EB0"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0247AFC9" w14:textId="77777777" w:rsidR="00AF1EC4" w:rsidRPr="00AF1EC4" w:rsidRDefault="00AF1EC4"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1.  </w:t>
            </w:r>
            <w:r w:rsidRPr="00AF1EC4">
              <w:rPr>
                <w:rFonts w:ascii="Times New Roman" w:hAnsi="Times New Roman" w:cs="Times New Roman"/>
                <w:bCs/>
                <w:sz w:val="24"/>
                <w:szCs w:val="24"/>
              </w:rPr>
              <w:t>Понятие и виды трудовых споров. Порядок рассмотрения трудовых споров.</w:t>
            </w:r>
          </w:p>
        </w:tc>
        <w:tc>
          <w:tcPr>
            <w:tcW w:w="437" w:type="pct"/>
            <w:vMerge/>
            <w:vAlign w:val="center"/>
          </w:tcPr>
          <w:p w14:paraId="132F6E31" w14:textId="77777777" w:rsidR="00AF1EC4" w:rsidRPr="00AF1EC4" w:rsidRDefault="00AF1EC4" w:rsidP="003A3B73">
            <w:pPr>
              <w:jc w:val="center"/>
              <w:rPr>
                <w:rFonts w:ascii="Times New Roman" w:eastAsia="Times New Roman" w:hAnsi="Times New Roman" w:cs="Times New Roman"/>
                <w:bCs/>
                <w:i/>
                <w:sz w:val="24"/>
                <w:szCs w:val="24"/>
                <w:lang w:eastAsia="ru-RU"/>
              </w:rPr>
            </w:pPr>
          </w:p>
        </w:tc>
        <w:tc>
          <w:tcPr>
            <w:tcW w:w="644" w:type="pct"/>
            <w:vMerge/>
            <w:shd w:val="clear" w:color="auto" w:fill="auto"/>
          </w:tcPr>
          <w:p w14:paraId="1DA2FBD0"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79652920" w14:textId="77777777" w:rsidTr="003A3B73">
        <w:trPr>
          <w:trHeight w:val="20"/>
        </w:trPr>
        <w:tc>
          <w:tcPr>
            <w:tcW w:w="858" w:type="pct"/>
            <w:vMerge/>
          </w:tcPr>
          <w:p w14:paraId="5B193EE6"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728ED79E" w14:textId="77777777" w:rsidR="00AF1EC4" w:rsidRPr="00AF1EC4" w:rsidRDefault="00AF1EC4"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 Органы рассмотрения трудовых споров. Забастовка.</w:t>
            </w:r>
          </w:p>
        </w:tc>
        <w:tc>
          <w:tcPr>
            <w:tcW w:w="437" w:type="pct"/>
            <w:vMerge/>
            <w:vAlign w:val="center"/>
          </w:tcPr>
          <w:p w14:paraId="6CF2AEF9" w14:textId="77777777" w:rsidR="00AF1EC4" w:rsidRPr="00AF1EC4" w:rsidRDefault="00AF1EC4" w:rsidP="003A3B73">
            <w:pPr>
              <w:jc w:val="center"/>
              <w:rPr>
                <w:rFonts w:ascii="Times New Roman" w:eastAsia="Times New Roman" w:hAnsi="Times New Roman" w:cs="Times New Roman"/>
                <w:bCs/>
                <w:i/>
                <w:sz w:val="24"/>
                <w:szCs w:val="24"/>
                <w:lang w:eastAsia="ru-RU"/>
              </w:rPr>
            </w:pPr>
          </w:p>
        </w:tc>
        <w:tc>
          <w:tcPr>
            <w:tcW w:w="644" w:type="pct"/>
            <w:vMerge/>
            <w:shd w:val="clear" w:color="auto" w:fill="auto"/>
          </w:tcPr>
          <w:p w14:paraId="352F79EC"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294C2766" w14:textId="77777777" w:rsidTr="003A3B73">
        <w:trPr>
          <w:trHeight w:val="135"/>
        </w:trPr>
        <w:tc>
          <w:tcPr>
            <w:tcW w:w="858" w:type="pct"/>
            <w:vMerge/>
          </w:tcPr>
          <w:p w14:paraId="38E79B06"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28330C53" w14:textId="77777777" w:rsidR="00AF1EC4" w:rsidRPr="00AF1EC4" w:rsidRDefault="00AF1EC4"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37" w:type="pct"/>
            <w:vAlign w:val="center"/>
          </w:tcPr>
          <w:p w14:paraId="496C8925"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644" w:type="pct"/>
            <w:vMerge/>
            <w:shd w:val="clear" w:color="auto" w:fill="auto"/>
          </w:tcPr>
          <w:p w14:paraId="63D624BC"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31801DD9" w14:textId="77777777" w:rsidTr="003A3B73">
        <w:trPr>
          <w:trHeight w:val="103"/>
        </w:trPr>
        <w:tc>
          <w:tcPr>
            <w:tcW w:w="858" w:type="pct"/>
            <w:vMerge/>
          </w:tcPr>
          <w:p w14:paraId="69904B7E"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5FAD2000" w14:textId="77777777" w:rsidR="00AF1EC4" w:rsidRPr="00AF1EC4" w:rsidRDefault="00AF1EC4"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437" w:type="pct"/>
            <w:vAlign w:val="center"/>
          </w:tcPr>
          <w:p w14:paraId="0FB18A2D"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644" w:type="pct"/>
            <w:vMerge/>
            <w:shd w:val="clear" w:color="auto" w:fill="auto"/>
          </w:tcPr>
          <w:p w14:paraId="290EA296"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2DF1C648" w14:textId="77777777" w:rsidTr="003A3B73">
        <w:trPr>
          <w:trHeight w:val="20"/>
        </w:trPr>
        <w:tc>
          <w:tcPr>
            <w:tcW w:w="858" w:type="pct"/>
            <w:vMerge/>
          </w:tcPr>
          <w:p w14:paraId="1B05E101"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4B95AEAA" w14:textId="77777777" w:rsidR="00AF1EC4" w:rsidRPr="00AF1EC4" w:rsidRDefault="00AF1EC4" w:rsidP="003A3B73">
            <w:pP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Cs/>
                <w:sz w:val="24"/>
                <w:szCs w:val="24"/>
                <w:lang w:eastAsia="ru-RU"/>
              </w:rPr>
              <w:t xml:space="preserve">Практическое занятие 4 «Рассмотрение и разрешение ситуационных и </w:t>
            </w:r>
            <w:proofErr w:type="spellStart"/>
            <w:r w:rsidRPr="00AF1EC4">
              <w:rPr>
                <w:rFonts w:ascii="Times New Roman" w:eastAsia="Times New Roman" w:hAnsi="Times New Roman" w:cs="Times New Roman"/>
                <w:bCs/>
                <w:sz w:val="24"/>
                <w:szCs w:val="24"/>
                <w:lang w:eastAsia="ru-RU"/>
              </w:rPr>
              <w:t>практикоориентированных</w:t>
            </w:r>
            <w:proofErr w:type="spellEnd"/>
            <w:r w:rsidRPr="00AF1EC4">
              <w:rPr>
                <w:rFonts w:ascii="Times New Roman" w:eastAsia="Times New Roman" w:hAnsi="Times New Roman" w:cs="Times New Roman"/>
                <w:bCs/>
                <w:sz w:val="24"/>
                <w:szCs w:val="24"/>
                <w:lang w:eastAsia="ru-RU"/>
              </w:rPr>
              <w:t xml:space="preserve"> задач и заданий. Защита прав в соответствии с гражданским, гражданско-процессуальным и трудовым законодательством. </w:t>
            </w:r>
            <w:r w:rsidRPr="00AF1EC4">
              <w:rPr>
                <w:rFonts w:ascii="Times New Roman" w:hAnsi="Times New Roman" w:cs="Times New Roman"/>
                <w:sz w:val="24"/>
                <w:szCs w:val="24"/>
              </w:rPr>
              <w:t>Анализ и оценка результатов и последствий деятельности (действия/ бездействия) с правовой точки зрения».</w:t>
            </w:r>
          </w:p>
        </w:tc>
        <w:tc>
          <w:tcPr>
            <w:tcW w:w="437" w:type="pct"/>
            <w:vAlign w:val="center"/>
          </w:tcPr>
          <w:p w14:paraId="485A9EA7"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644" w:type="pct"/>
            <w:vMerge/>
            <w:shd w:val="clear" w:color="auto" w:fill="auto"/>
          </w:tcPr>
          <w:p w14:paraId="57853FEA" w14:textId="77777777" w:rsidR="00AF1EC4" w:rsidRPr="00AF1EC4" w:rsidRDefault="00AF1EC4" w:rsidP="003A3B73">
            <w:pPr>
              <w:rPr>
                <w:rFonts w:ascii="Times New Roman" w:eastAsia="Times New Roman" w:hAnsi="Times New Roman" w:cs="Times New Roman"/>
                <w:bCs/>
                <w:iCs/>
                <w:sz w:val="24"/>
                <w:szCs w:val="24"/>
                <w:lang w:eastAsia="ru-RU"/>
              </w:rPr>
            </w:pPr>
          </w:p>
        </w:tc>
      </w:tr>
      <w:tr w:rsidR="00341CF1" w:rsidRPr="00AF1EC4" w14:paraId="4D9CCDF9" w14:textId="77777777" w:rsidTr="003A3B73">
        <w:trPr>
          <w:trHeight w:val="20"/>
        </w:trPr>
        <w:tc>
          <w:tcPr>
            <w:tcW w:w="858" w:type="pct"/>
            <w:vMerge w:val="restart"/>
          </w:tcPr>
          <w:p w14:paraId="2F507C91" w14:textId="77777777" w:rsidR="00AF1EC4" w:rsidRPr="00AF1EC4" w:rsidRDefault="00AF1EC4"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12</w:t>
            </w:r>
          </w:p>
          <w:p w14:paraId="3DC79A4C" w14:textId="77777777" w:rsidR="00AF1EC4" w:rsidRPr="00AF1EC4" w:rsidRDefault="00AF1EC4" w:rsidP="003A3B73">
            <w:pPr>
              <w:jc w:val="center"/>
              <w:rPr>
                <w:rFonts w:ascii="Times New Roman" w:eastAsia="Times New Roman" w:hAnsi="Times New Roman" w:cs="Times New Roman"/>
                <w:b/>
                <w:bCs/>
                <w:sz w:val="24"/>
                <w:szCs w:val="24"/>
                <w:lang w:eastAsia="ru-RU"/>
              </w:rPr>
            </w:pPr>
            <w:r w:rsidRPr="00AF1EC4">
              <w:rPr>
                <w:rFonts w:ascii="Times New Roman" w:hAnsi="Times New Roman" w:cs="Times New Roman"/>
                <w:b/>
                <w:bCs/>
                <w:sz w:val="24"/>
                <w:szCs w:val="24"/>
              </w:rPr>
              <w:t>Право социальной защиты граждан</w:t>
            </w:r>
          </w:p>
          <w:p w14:paraId="2D77245C"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4EBAB397" w14:textId="77777777" w:rsidR="00AF1EC4" w:rsidRPr="00AF1EC4" w:rsidRDefault="00AF1EC4"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Содержание учебного материала </w:t>
            </w:r>
          </w:p>
        </w:tc>
        <w:tc>
          <w:tcPr>
            <w:tcW w:w="437" w:type="pct"/>
            <w:vMerge w:val="restart"/>
            <w:vAlign w:val="center"/>
          </w:tcPr>
          <w:p w14:paraId="6B887D59"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644" w:type="pct"/>
            <w:vMerge/>
            <w:shd w:val="clear" w:color="auto" w:fill="auto"/>
          </w:tcPr>
          <w:p w14:paraId="6E3DA2D6"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2C3C68D7" w14:textId="77777777" w:rsidTr="003A3B73">
        <w:trPr>
          <w:trHeight w:val="20"/>
        </w:trPr>
        <w:tc>
          <w:tcPr>
            <w:tcW w:w="858" w:type="pct"/>
            <w:vMerge/>
          </w:tcPr>
          <w:p w14:paraId="1396A865"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15C6E37D" w14:textId="77777777" w:rsidR="00AF1EC4" w:rsidRPr="00AF1EC4" w:rsidRDefault="00AF1EC4"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1.  </w:t>
            </w:r>
            <w:r w:rsidRPr="00AF1EC4">
              <w:rPr>
                <w:rFonts w:ascii="Times New Roman" w:hAnsi="Times New Roman" w:cs="Times New Roman"/>
                <w:bCs/>
                <w:sz w:val="24"/>
                <w:szCs w:val="24"/>
              </w:rPr>
              <w:t>Право социальной защиты граждан. Социальное обеспечение.</w:t>
            </w:r>
          </w:p>
        </w:tc>
        <w:tc>
          <w:tcPr>
            <w:tcW w:w="437" w:type="pct"/>
            <w:vMerge/>
            <w:vAlign w:val="center"/>
          </w:tcPr>
          <w:p w14:paraId="0A12001D" w14:textId="77777777" w:rsidR="00AF1EC4" w:rsidRPr="00AF1EC4" w:rsidRDefault="00AF1EC4" w:rsidP="003A3B73">
            <w:pPr>
              <w:jc w:val="center"/>
              <w:rPr>
                <w:rFonts w:ascii="Times New Roman" w:eastAsia="Times New Roman" w:hAnsi="Times New Roman" w:cs="Times New Roman"/>
                <w:bCs/>
                <w:i/>
                <w:sz w:val="24"/>
                <w:szCs w:val="24"/>
                <w:lang w:eastAsia="ru-RU"/>
              </w:rPr>
            </w:pPr>
          </w:p>
        </w:tc>
        <w:tc>
          <w:tcPr>
            <w:tcW w:w="644" w:type="pct"/>
            <w:vMerge/>
            <w:shd w:val="clear" w:color="auto" w:fill="auto"/>
          </w:tcPr>
          <w:p w14:paraId="6F9B19DF"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25E8587C" w14:textId="77777777" w:rsidTr="003A3B73">
        <w:trPr>
          <w:trHeight w:val="20"/>
        </w:trPr>
        <w:tc>
          <w:tcPr>
            <w:tcW w:w="858" w:type="pct"/>
            <w:vMerge/>
          </w:tcPr>
          <w:p w14:paraId="248EB814"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1238A50B" w14:textId="77777777" w:rsidR="00AF1EC4" w:rsidRPr="00AF1EC4" w:rsidRDefault="00AF1EC4"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 Пенсионное обеспечение граждан</w:t>
            </w:r>
          </w:p>
        </w:tc>
        <w:tc>
          <w:tcPr>
            <w:tcW w:w="437" w:type="pct"/>
            <w:vMerge/>
            <w:vAlign w:val="center"/>
          </w:tcPr>
          <w:p w14:paraId="22205F4E" w14:textId="77777777" w:rsidR="00AF1EC4" w:rsidRPr="00AF1EC4" w:rsidRDefault="00AF1EC4" w:rsidP="003A3B73">
            <w:pPr>
              <w:jc w:val="center"/>
              <w:rPr>
                <w:rFonts w:ascii="Times New Roman" w:eastAsia="Times New Roman" w:hAnsi="Times New Roman" w:cs="Times New Roman"/>
                <w:bCs/>
                <w:i/>
                <w:sz w:val="24"/>
                <w:szCs w:val="24"/>
                <w:lang w:eastAsia="ru-RU"/>
              </w:rPr>
            </w:pPr>
          </w:p>
        </w:tc>
        <w:tc>
          <w:tcPr>
            <w:tcW w:w="644" w:type="pct"/>
            <w:vMerge/>
            <w:shd w:val="clear" w:color="auto" w:fill="auto"/>
          </w:tcPr>
          <w:p w14:paraId="4EF4F1AD"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3E1768F4" w14:textId="77777777" w:rsidTr="003A3B73">
        <w:trPr>
          <w:trHeight w:val="120"/>
        </w:trPr>
        <w:tc>
          <w:tcPr>
            <w:tcW w:w="858" w:type="pct"/>
            <w:vMerge/>
          </w:tcPr>
          <w:p w14:paraId="5D975055"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10F1AB11" w14:textId="77777777" w:rsidR="00AF1EC4" w:rsidRPr="00AF1EC4" w:rsidRDefault="00AF1EC4"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37" w:type="pct"/>
            <w:vAlign w:val="center"/>
          </w:tcPr>
          <w:p w14:paraId="223C6B04"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644" w:type="pct"/>
            <w:vMerge/>
            <w:shd w:val="clear" w:color="auto" w:fill="auto"/>
          </w:tcPr>
          <w:p w14:paraId="02E24901"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323DDC69" w14:textId="77777777" w:rsidTr="003A3B73">
        <w:trPr>
          <w:trHeight w:val="120"/>
        </w:trPr>
        <w:tc>
          <w:tcPr>
            <w:tcW w:w="858" w:type="pct"/>
            <w:vMerge/>
          </w:tcPr>
          <w:p w14:paraId="23223E53"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73BDACEC" w14:textId="77777777" w:rsidR="00AF1EC4" w:rsidRPr="00AF1EC4" w:rsidRDefault="00AF1EC4"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437" w:type="pct"/>
            <w:vAlign w:val="center"/>
          </w:tcPr>
          <w:p w14:paraId="4E9FD178"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644" w:type="pct"/>
            <w:vMerge/>
            <w:shd w:val="clear" w:color="auto" w:fill="auto"/>
          </w:tcPr>
          <w:p w14:paraId="6433CC9F"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5D8F29F6" w14:textId="77777777" w:rsidTr="003A3B73">
        <w:trPr>
          <w:trHeight w:val="20"/>
        </w:trPr>
        <w:tc>
          <w:tcPr>
            <w:tcW w:w="858" w:type="pct"/>
            <w:vMerge/>
          </w:tcPr>
          <w:p w14:paraId="0A3D6A29" w14:textId="77777777" w:rsidR="00AF1EC4" w:rsidRPr="00AF1EC4" w:rsidRDefault="00AF1EC4" w:rsidP="003A3B73">
            <w:pPr>
              <w:jc w:val="center"/>
              <w:rPr>
                <w:rFonts w:ascii="Times New Roman" w:eastAsia="Times New Roman" w:hAnsi="Times New Roman" w:cs="Times New Roman"/>
                <w:b/>
                <w:bCs/>
                <w:sz w:val="24"/>
                <w:szCs w:val="24"/>
                <w:lang w:eastAsia="ru-RU"/>
              </w:rPr>
            </w:pPr>
          </w:p>
        </w:tc>
        <w:tc>
          <w:tcPr>
            <w:tcW w:w="3061" w:type="pct"/>
          </w:tcPr>
          <w:p w14:paraId="711E5B57" w14:textId="77777777" w:rsidR="00AF1EC4" w:rsidRPr="00AF1EC4" w:rsidRDefault="00AF1EC4"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Cs/>
                <w:sz w:val="24"/>
                <w:szCs w:val="24"/>
                <w:lang w:eastAsia="ru-RU"/>
              </w:rPr>
              <w:t xml:space="preserve">Практическое занятие 5 «Рассмотрение и разрешение ситуационных и </w:t>
            </w:r>
            <w:proofErr w:type="spellStart"/>
            <w:r w:rsidRPr="00AF1EC4">
              <w:rPr>
                <w:rFonts w:ascii="Times New Roman" w:eastAsia="Times New Roman" w:hAnsi="Times New Roman" w:cs="Times New Roman"/>
                <w:bCs/>
                <w:sz w:val="24"/>
                <w:szCs w:val="24"/>
                <w:lang w:eastAsia="ru-RU"/>
              </w:rPr>
              <w:t>практикоориентированных</w:t>
            </w:r>
            <w:proofErr w:type="spellEnd"/>
            <w:r w:rsidRPr="00AF1EC4">
              <w:rPr>
                <w:rFonts w:ascii="Times New Roman" w:eastAsia="Times New Roman" w:hAnsi="Times New Roman" w:cs="Times New Roman"/>
                <w:bCs/>
                <w:sz w:val="24"/>
                <w:szCs w:val="24"/>
                <w:lang w:eastAsia="ru-RU"/>
              </w:rPr>
              <w:t xml:space="preserve"> задач и заданий. </w:t>
            </w:r>
            <w:r w:rsidRPr="00AF1EC4">
              <w:rPr>
                <w:rFonts w:ascii="Times New Roman" w:hAnsi="Times New Roman" w:cs="Times New Roman"/>
                <w:sz w:val="24"/>
                <w:szCs w:val="24"/>
              </w:rPr>
              <w:t>Анализ и оценка результатов и последствий деятельности (действия/ бездействия) с правовой точки зрения».</w:t>
            </w:r>
          </w:p>
        </w:tc>
        <w:tc>
          <w:tcPr>
            <w:tcW w:w="437" w:type="pct"/>
            <w:vAlign w:val="center"/>
          </w:tcPr>
          <w:p w14:paraId="34A31E81"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644" w:type="pct"/>
            <w:vMerge/>
            <w:shd w:val="clear" w:color="auto" w:fill="auto"/>
          </w:tcPr>
          <w:p w14:paraId="70D6051D"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6DF371FA" w14:textId="77777777" w:rsidTr="003A3B73">
        <w:trPr>
          <w:trHeight w:val="20"/>
        </w:trPr>
        <w:tc>
          <w:tcPr>
            <w:tcW w:w="858" w:type="pct"/>
            <w:vMerge w:val="restart"/>
          </w:tcPr>
          <w:p w14:paraId="5849A918" w14:textId="77777777" w:rsidR="00AF1EC4" w:rsidRPr="00AF1EC4" w:rsidRDefault="00AF1EC4"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Тема 13.</w:t>
            </w:r>
          </w:p>
          <w:p w14:paraId="1CE8D8AF" w14:textId="77777777" w:rsidR="00AF1EC4" w:rsidRPr="00AF1EC4" w:rsidRDefault="00AF1EC4" w:rsidP="003A3B73">
            <w:pPr>
              <w:jc w:val="cente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Административное право РФ</w:t>
            </w:r>
          </w:p>
        </w:tc>
        <w:tc>
          <w:tcPr>
            <w:tcW w:w="3061" w:type="pct"/>
          </w:tcPr>
          <w:p w14:paraId="2BCD78AF" w14:textId="77777777" w:rsidR="00AF1EC4" w:rsidRPr="00AF1EC4" w:rsidRDefault="00AF1EC4"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Содержание учебного материала </w:t>
            </w:r>
          </w:p>
        </w:tc>
        <w:tc>
          <w:tcPr>
            <w:tcW w:w="437" w:type="pct"/>
            <w:vMerge w:val="restart"/>
            <w:vAlign w:val="center"/>
          </w:tcPr>
          <w:p w14:paraId="049B9384"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2</w:t>
            </w:r>
          </w:p>
        </w:tc>
        <w:tc>
          <w:tcPr>
            <w:tcW w:w="644" w:type="pct"/>
            <w:vMerge/>
            <w:shd w:val="clear" w:color="auto" w:fill="auto"/>
          </w:tcPr>
          <w:p w14:paraId="5F76DC6F" w14:textId="77777777" w:rsidR="00AF1EC4" w:rsidRPr="00AF1EC4" w:rsidRDefault="00AF1EC4" w:rsidP="003A3B73">
            <w:pPr>
              <w:jc w:val="center"/>
              <w:rPr>
                <w:rFonts w:ascii="Times New Roman" w:eastAsia="Times New Roman" w:hAnsi="Times New Roman" w:cs="Times New Roman"/>
                <w:bCs/>
                <w:iCs/>
                <w:sz w:val="24"/>
                <w:szCs w:val="24"/>
                <w:lang w:eastAsia="ru-RU"/>
              </w:rPr>
            </w:pPr>
          </w:p>
        </w:tc>
      </w:tr>
      <w:tr w:rsidR="00341CF1" w:rsidRPr="00AF1EC4" w14:paraId="6E5EC8D5" w14:textId="77777777" w:rsidTr="003A3B73">
        <w:trPr>
          <w:trHeight w:val="20"/>
        </w:trPr>
        <w:tc>
          <w:tcPr>
            <w:tcW w:w="858" w:type="pct"/>
            <w:vMerge/>
          </w:tcPr>
          <w:p w14:paraId="2F6873FD" w14:textId="77777777" w:rsidR="00AF1EC4" w:rsidRPr="00AF1EC4" w:rsidRDefault="00AF1EC4" w:rsidP="003A3B73">
            <w:pPr>
              <w:rPr>
                <w:rFonts w:ascii="Times New Roman" w:eastAsia="Times New Roman" w:hAnsi="Times New Roman" w:cs="Times New Roman"/>
                <w:b/>
                <w:bCs/>
                <w:sz w:val="24"/>
                <w:szCs w:val="24"/>
                <w:lang w:eastAsia="ru-RU"/>
              </w:rPr>
            </w:pPr>
          </w:p>
        </w:tc>
        <w:tc>
          <w:tcPr>
            <w:tcW w:w="3061" w:type="pct"/>
          </w:tcPr>
          <w:p w14:paraId="5536879A" w14:textId="77777777" w:rsidR="00AF1EC4" w:rsidRPr="00AF1EC4" w:rsidRDefault="00AF1EC4"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1.  </w:t>
            </w:r>
            <w:r w:rsidRPr="00AF1EC4">
              <w:rPr>
                <w:rFonts w:ascii="Times New Roman" w:hAnsi="Times New Roman" w:cs="Times New Roman"/>
                <w:bCs/>
                <w:sz w:val="24"/>
                <w:szCs w:val="24"/>
              </w:rPr>
              <w:t>Понятие административных правонарушений и административной ответственности</w:t>
            </w:r>
          </w:p>
        </w:tc>
        <w:tc>
          <w:tcPr>
            <w:tcW w:w="437" w:type="pct"/>
            <w:vMerge/>
            <w:vAlign w:val="center"/>
          </w:tcPr>
          <w:p w14:paraId="27FCFEDB" w14:textId="77777777" w:rsidR="00AF1EC4" w:rsidRPr="00AF1EC4" w:rsidRDefault="00AF1EC4" w:rsidP="003A3B73">
            <w:pPr>
              <w:jc w:val="center"/>
              <w:rPr>
                <w:rFonts w:ascii="Times New Roman" w:eastAsia="Times New Roman" w:hAnsi="Times New Roman" w:cs="Times New Roman"/>
                <w:bCs/>
                <w:i/>
                <w:sz w:val="24"/>
                <w:szCs w:val="24"/>
                <w:lang w:eastAsia="ru-RU"/>
              </w:rPr>
            </w:pPr>
          </w:p>
        </w:tc>
        <w:tc>
          <w:tcPr>
            <w:tcW w:w="644" w:type="pct"/>
            <w:vMerge/>
            <w:shd w:val="clear" w:color="auto" w:fill="auto"/>
          </w:tcPr>
          <w:p w14:paraId="2FC9DE38" w14:textId="77777777" w:rsidR="00AF1EC4" w:rsidRPr="00AF1EC4" w:rsidRDefault="00AF1EC4" w:rsidP="003A3B73">
            <w:pPr>
              <w:rPr>
                <w:rFonts w:ascii="Times New Roman" w:eastAsia="Times New Roman" w:hAnsi="Times New Roman" w:cs="Times New Roman"/>
                <w:bCs/>
                <w:i/>
                <w:sz w:val="24"/>
                <w:szCs w:val="24"/>
                <w:lang w:eastAsia="ru-RU"/>
              </w:rPr>
            </w:pPr>
          </w:p>
        </w:tc>
      </w:tr>
      <w:tr w:rsidR="00341CF1" w:rsidRPr="00AF1EC4" w14:paraId="0B38A3DF" w14:textId="77777777" w:rsidTr="003A3B73">
        <w:trPr>
          <w:trHeight w:val="20"/>
        </w:trPr>
        <w:tc>
          <w:tcPr>
            <w:tcW w:w="858" w:type="pct"/>
            <w:vMerge/>
          </w:tcPr>
          <w:p w14:paraId="454B7FF3" w14:textId="77777777" w:rsidR="00AF1EC4" w:rsidRPr="00AF1EC4" w:rsidRDefault="00AF1EC4" w:rsidP="003A3B73">
            <w:pPr>
              <w:rPr>
                <w:rFonts w:ascii="Times New Roman" w:eastAsia="Times New Roman" w:hAnsi="Times New Roman" w:cs="Times New Roman"/>
                <w:b/>
                <w:bCs/>
                <w:sz w:val="24"/>
                <w:szCs w:val="24"/>
                <w:lang w:eastAsia="ru-RU"/>
              </w:rPr>
            </w:pPr>
          </w:p>
        </w:tc>
        <w:tc>
          <w:tcPr>
            <w:tcW w:w="3061" w:type="pct"/>
          </w:tcPr>
          <w:p w14:paraId="7C786EC1" w14:textId="77777777" w:rsidR="00AF1EC4" w:rsidRPr="00AF1EC4" w:rsidRDefault="00AF1EC4" w:rsidP="003A3B73">
            <w:pPr>
              <w:jc w:val="both"/>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2. Виды административных наказаний</w:t>
            </w:r>
          </w:p>
        </w:tc>
        <w:tc>
          <w:tcPr>
            <w:tcW w:w="437" w:type="pct"/>
            <w:vMerge/>
            <w:vAlign w:val="center"/>
          </w:tcPr>
          <w:p w14:paraId="333DEE61" w14:textId="77777777" w:rsidR="00AF1EC4" w:rsidRPr="00AF1EC4" w:rsidRDefault="00AF1EC4" w:rsidP="003A3B73">
            <w:pPr>
              <w:jc w:val="center"/>
              <w:rPr>
                <w:rFonts w:ascii="Times New Roman" w:eastAsia="Times New Roman" w:hAnsi="Times New Roman" w:cs="Times New Roman"/>
                <w:bCs/>
                <w:i/>
                <w:sz w:val="24"/>
                <w:szCs w:val="24"/>
                <w:lang w:eastAsia="ru-RU"/>
              </w:rPr>
            </w:pPr>
          </w:p>
        </w:tc>
        <w:tc>
          <w:tcPr>
            <w:tcW w:w="644" w:type="pct"/>
            <w:vMerge/>
            <w:shd w:val="clear" w:color="auto" w:fill="auto"/>
          </w:tcPr>
          <w:p w14:paraId="69EEDA46" w14:textId="77777777" w:rsidR="00AF1EC4" w:rsidRPr="00AF1EC4" w:rsidRDefault="00AF1EC4" w:rsidP="003A3B73">
            <w:pPr>
              <w:rPr>
                <w:rFonts w:ascii="Times New Roman" w:eastAsia="Times New Roman" w:hAnsi="Times New Roman" w:cs="Times New Roman"/>
                <w:bCs/>
                <w:i/>
                <w:sz w:val="24"/>
                <w:szCs w:val="24"/>
                <w:lang w:eastAsia="ru-RU"/>
              </w:rPr>
            </w:pPr>
          </w:p>
        </w:tc>
      </w:tr>
      <w:tr w:rsidR="00341CF1" w:rsidRPr="00AF1EC4" w14:paraId="7D367DAB" w14:textId="77777777" w:rsidTr="003A3B73">
        <w:trPr>
          <w:trHeight w:val="135"/>
        </w:trPr>
        <w:tc>
          <w:tcPr>
            <w:tcW w:w="858" w:type="pct"/>
            <w:vMerge/>
          </w:tcPr>
          <w:p w14:paraId="16F35FD5" w14:textId="77777777" w:rsidR="00AF1EC4" w:rsidRPr="00AF1EC4" w:rsidRDefault="00AF1EC4" w:rsidP="003A3B73">
            <w:pPr>
              <w:rPr>
                <w:rFonts w:ascii="Times New Roman" w:eastAsia="Times New Roman" w:hAnsi="Times New Roman" w:cs="Times New Roman"/>
                <w:b/>
                <w:bCs/>
                <w:sz w:val="24"/>
                <w:szCs w:val="24"/>
                <w:lang w:eastAsia="ru-RU"/>
              </w:rPr>
            </w:pPr>
          </w:p>
        </w:tc>
        <w:tc>
          <w:tcPr>
            <w:tcW w:w="3061" w:type="pct"/>
          </w:tcPr>
          <w:p w14:paraId="11B01C3D" w14:textId="77777777" w:rsidR="00AF1EC4" w:rsidRPr="00AF1EC4" w:rsidRDefault="00AF1EC4"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Практическая подготовка</w:t>
            </w:r>
          </w:p>
        </w:tc>
        <w:tc>
          <w:tcPr>
            <w:tcW w:w="437" w:type="pct"/>
            <w:vAlign w:val="center"/>
          </w:tcPr>
          <w:p w14:paraId="2C3809EE"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644" w:type="pct"/>
            <w:vMerge/>
            <w:shd w:val="clear" w:color="auto" w:fill="auto"/>
          </w:tcPr>
          <w:p w14:paraId="7CE1CB05" w14:textId="77777777" w:rsidR="00AF1EC4" w:rsidRPr="00AF1EC4" w:rsidRDefault="00AF1EC4" w:rsidP="003A3B73">
            <w:pPr>
              <w:rPr>
                <w:rFonts w:ascii="Times New Roman" w:eastAsia="Times New Roman" w:hAnsi="Times New Roman" w:cs="Times New Roman"/>
                <w:bCs/>
                <w:i/>
                <w:sz w:val="24"/>
                <w:szCs w:val="24"/>
                <w:lang w:eastAsia="ru-RU"/>
              </w:rPr>
            </w:pPr>
          </w:p>
        </w:tc>
      </w:tr>
      <w:tr w:rsidR="00341CF1" w:rsidRPr="00AF1EC4" w14:paraId="5B39ABF7" w14:textId="77777777" w:rsidTr="003A3B73">
        <w:trPr>
          <w:trHeight w:val="103"/>
        </w:trPr>
        <w:tc>
          <w:tcPr>
            <w:tcW w:w="858" w:type="pct"/>
            <w:vMerge/>
          </w:tcPr>
          <w:p w14:paraId="2E7FF6E4" w14:textId="77777777" w:rsidR="00AF1EC4" w:rsidRPr="00AF1EC4" w:rsidRDefault="00AF1EC4" w:rsidP="003A3B73">
            <w:pPr>
              <w:rPr>
                <w:rFonts w:ascii="Times New Roman" w:eastAsia="Times New Roman" w:hAnsi="Times New Roman" w:cs="Times New Roman"/>
                <w:b/>
                <w:bCs/>
                <w:sz w:val="24"/>
                <w:szCs w:val="24"/>
                <w:lang w:eastAsia="ru-RU"/>
              </w:rPr>
            </w:pPr>
          </w:p>
        </w:tc>
        <w:tc>
          <w:tcPr>
            <w:tcW w:w="3061" w:type="pct"/>
          </w:tcPr>
          <w:p w14:paraId="7E2F66B6" w14:textId="77777777" w:rsidR="00AF1EC4" w:rsidRPr="00AF1EC4" w:rsidRDefault="00AF1EC4"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AF1EC4">
              <w:rPr>
                <w:rFonts w:ascii="Times New Roman" w:hAnsi="Times New Roman" w:cs="Times New Roman"/>
                <w:b/>
                <w:bCs/>
                <w:i/>
                <w:sz w:val="24"/>
                <w:szCs w:val="24"/>
              </w:rPr>
              <w:t>Практические занятия</w:t>
            </w:r>
          </w:p>
        </w:tc>
        <w:tc>
          <w:tcPr>
            <w:tcW w:w="437" w:type="pct"/>
            <w:vAlign w:val="center"/>
          </w:tcPr>
          <w:p w14:paraId="7B8444CE" w14:textId="77777777" w:rsidR="00AF1EC4" w:rsidRPr="00AF1EC4" w:rsidRDefault="00AF1EC4" w:rsidP="003A3B73">
            <w:pPr>
              <w:jc w:val="center"/>
              <w:rPr>
                <w:rFonts w:ascii="Times New Roman" w:eastAsia="Times New Roman" w:hAnsi="Times New Roman" w:cs="Times New Roman"/>
                <w:bCs/>
                <w:i/>
                <w:sz w:val="24"/>
                <w:szCs w:val="24"/>
                <w:lang w:eastAsia="ru-RU"/>
              </w:rPr>
            </w:pPr>
            <w:r w:rsidRPr="00AF1EC4">
              <w:rPr>
                <w:rFonts w:ascii="Times New Roman" w:eastAsia="Times New Roman" w:hAnsi="Times New Roman" w:cs="Times New Roman"/>
                <w:bCs/>
                <w:i/>
                <w:sz w:val="24"/>
                <w:szCs w:val="24"/>
                <w:lang w:eastAsia="ru-RU"/>
              </w:rPr>
              <w:t>4</w:t>
            </w:r>
          </w:p>
        </w:tc>
        <w:tc>
          <w:tcPr>
            <w:tcW w:w="644" w:type="pct"/>
            <w:vMerge/>
            <w:shd w:val="clear" w:color="auto" w:fill="auto"/>
          </w:tcPr>
          <w:p w14:paraId="1C509A3C" w14:textId="77777777" w:rsidR="00AF1EC4" w:rsidRPr="00AF1EC4" w:rsidRDefault="00AF1EC4" w:rsidP="003A3B73">
            <w:pPr>
              <w:rPr>
                <w:rFonts w:ascii="Times New Roman" w:eastAsia="Times New Roman" w:hAnsi="Times New Roman" w:cs="Times New Roman"/>
                <w:bCs/>
                <w:i/>
                <w:sz w:val="24"/>
                <w:szCs w:val="24"/>
                <w:lang w:eastAsia="ru-RU"/>
              </w:rPr>
            </w:pPr>
          </w:p>
        </w:tc>
      </w:tr>
      <w:tr w:rsidR="00341CF1" w:rsidRPr="00AF1EC4" w14:paraId="3389D608" w14:textId="77777777" w:rsidTr="003A3B73">
        <w:trPr>
          <w:trHeight w:val="20"/>
        </w:trPr>
        <w:tc>
          <w:tcPr>
            <w:tcW w:w="858" w:type="pct"/>
            <w:vMerge/>
          </w:tcPr>
          <w:p w14:paraId="4E86F719" w14:textId="77777777" w:rsidR="00AF1EC4" w:rsidRPr="00AF1EC4" w:rsidRDefault="00AF1EC4" w:rsidP="003A3B73">
            <w:pPr>
              <w:rPr>
                <w:rFonts w:ascii="Times New Roman" w:eastAsia="Times New Roman" w:hAnsi="Times New Roman" w:cs="Times New Roman"/>
                <w:b/>
                <w:bCs/>
                <w:sz w:val="24"/>
                <w:szCs w:val="24"/>
                <w:lang w:eastAsia="ru-RU"/>
              </w:rPr>
            </w:pPr>
          </w:p>
        </w:tc>
        <w:tc>
          <w:tcPr>
            <w:tcW w:w="3061" w:type="pct"/>
          </w:tcPr>
          <w:p w14:paraId="2AC26827" w14:textId="77777777" w:rsidR="00AF1EC4" w:rsidRPr="00AF1EC4" w:rsidRDefault="00AF1EC4" w:rsidP="003A3B73">
            <w:pPr>
              <w:rPr>
                <w:rFonts w:ascii="Times New Roman" w:eastAsia="Times New Roman" w:hAnsi="Times New Roman" w:cs="Times New Roman"/>
                <w:b/>
                <w:sz w:val="24"/>
                <w:szCs w:val="24"/>
                <w:lang w:eastAsia="ru-RU"/>
              </w:rPr>
            </w:pPr>
            <w:r w:rsidRPr="00AF1EC4">
              <w:rPr>
                <w:rFonts w:ascii="Times New Roman" w:eastAsia="Times New Roman" w:hAnsi="Times New Roman" w:cs="Times New Roman"/>
                <w:bCs/>
                <w:sz w:val="24"/>
                <w:szCs w:val="24"/>
                <w:lang w:eastAsia="ru-RU"/>
              </w:rPr>
              <w:t xml:space="preserve">Практическое занятие 6 «Рассмотрение и разрешение ситуационных и </w:t>
            </w:r>
            <w:proofErr w:type="spellStart"/>
            <w:r w:rsidRPr="00AF1EC4">
              <w:rPr>
                <w:rFonts w:ascii="Times New Roman" w:eastAsia="Times New Roman" w:hAnsi="Times New Roman" w:cs="Times New Roman"/>
                <w:bCs/>
                <w:sz w:val="24"/>
                <w:szCs w:val="24"/>
                <w:lang w:eastAsia="ru-RU"/>
              </w:rPr>
              <w:t>практикоориентированных</w:t>
            </w:r>
            <w:proofErr w:type="spellEnd"/>
            <w:r w:rsidRPr="00AF1EC4">
              <w:rPr>
                <w:rFonts w:ascii="Times New Roman" w:eastAsia="Times New Roman" w:hAnsi="Times New Roman" w:cs="Times New Roman"/>
                <w:bCs/>
                <w:sz w:val="24"/>
                <w:szCs w:val="24"/>
                <w:lang w:eastAsia="ru-RU"/>
              </w:rPr>
              <w:t xml:space="preserve"> задач и заданий. </w:t>
            </w:r>
            <w:r w:rsidRPr="00AF1EC4">
              <w:rPr>
                <w:rFonts w:ascii="Times New Roman" w:hAnsi="Times New Roman" w:cs="Times New Roman"/>
                <w:sz w:val="24"/>
                <w:szCs w:val="24"/>
              </w:rPr>
              <w:t>Анализ и оценка результатов и последствий деятельности (действия/ бездействия) с правовой точки зрения».</w:t>
            </w:r>
          </w:p>
        </w:tc>
        <w:tc>
          <w:tcPr>
            <w:tcW w:w="437" w:type="pct"/>
            <w:vAlign w:val="center"/>
          </w:tcPr>
          <w:p w14:paraId="7F22737C" w14:textId="77777777" w:rsidR="00AF1EC4" w:rsidRPr="00AF1EC4" w:rsidRDefault="00AF1EC4"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4</w:t>
            </w:r>
          </w:p>
        </w:tc>
        <w:tc>
          <w:tcPr>
            <w:tcW w:w="644" w:type="pct"/>
            <w:vMerge/>
            <w:shd w:val="clear" w:color="auto" w:fill="auto"/>
          </w:tcPr>
          <w:p w14:paraId="67B55BA6" w14:textId="77777777" w:rsidR="00AF1EC4" w:rsidRPr="00AF1EC4" w:rsidRDefault="00AF1EC4" w:rsidP="003A3B73">
            <w:pPr>
              <w:rPr>
                <w:rFonts w:ascii="Times New Roman" w:eastAsia="Times New Roman" w:hAnsi="Times New Roman" w:cs="Times New Roman"/>
                <w:b/>
                <w:bCs/>
                <w:i/>
                <w:sz w:val="24"/>
                <w:szCs w:val="24"/>
                <w:lang w:eastAsia="ru-RU"/>
              </w:rPr>
            </w:pPr>
          </w:p>
        </w:tc>
      </w:tr>
      <w:tr w:rsidR="00341CF1" w:rsidRPr="00AF1EC4" w14:paraId="46F01C5F" w14:textId="77777777" w:rsidTr="003A3B73">
        <w:trPr>
          <w:trHeight w:val="20"/>
        </w:trPr>
        <w:tc>
          <w:tcPr>
            <w:tcW w:w="3919" w:type="pct"/>
            <w:gridSpan w:val="2"/>
          </w:tcPr>
          <w:p w14:paraId="49E4CBDE" w14:textId="77777777" w:rsidR="00AF1EC4" w:rsidRPr="00AF1EC4" w:rsidRDefault="00AF1EC4"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Консультация</w:t>
            </w:r>
          </w:p>
        </w:tc>
        <w:tc>
          <w:tcPr>
            <w:tcW w:w="437" w:type="pct"/>
            <w:vAlign w:val="center"/>
          </w:tcPr>
          <w:p w14:paraId="696DF11E" w14:textId="77777777" w:rsidR="00AF1EC4" w:rsidRPr="00AF1EC4" w:rsidRDefault="00AF1EC4"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6</w:t>
            </w:r>
          </w:p>
        </w:tc>
        <w:tc>
          <w:tcPr>
            <w:tcW w:w="644" w:type="pct"/>
            <w:shd w:val="clear" w:color="auto" w:fill="auto"/>
          </w:tcPr>
          <w:p w14:paraId="39C7F433" w14:textId="77777777" w:rsidR="00AF1EC4" w:rsidRPr="00AF1EC4" w:rsidRDefault="00AF1EC4" w:rsidP="003A3B73">
            <w:pPr>
              <w:rPr>
                <w:rFonts w:ascii="Times New Roman" w:eastAsia="Times New Roman" w:hAnsi="Times New Roman" w:cs="Times New Roman"/>
                <w:b/>
                <w:bCs/>
                <w:i/>
                <w:sz w:val="24"/>
                <w:szCs w:val="24"/>
                <w:lang w:eastAsia="ru-RU"/>
              </w:rPr>
            </w:pPr>
          </w:p>
        </w:tc>
      </w:tr>
      <w:tr w:rsidR="00341CF1" w:rsidRPr="00AF1EC4" w14:paraId="60B0E1EB" w14:textId="77777777" w:rsidTr="003A3B73">
        <w:trPr>
          <w:trHeight w:val="20"/>
        </w:trPr>
        <w:tc>
          <w:tcPr>
            <w:tcW w:w="3919" w:type="pct"/>
            <w:gridSpan w:val="2"/>
          </w:tcPr>
          <w:p w14:paraId="047D4C2C" w14:textId="77777777" w:rsidR="00AF1EC4" w:rsidRPr="00AF1EC4" w:rsidRDefault="00AF1EC4"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 xml:space="preserve">Экзамен </w:t>
            </w:r>
          </w:p>
        </w:tc>
        <w:tc>
          <w:tcPr>
            <w:tcW w:w="437" w:type="pct"/>
            <w:vAlign w:val="center"/>
          </w:tcPr>
          <w:p w14:paraId="55DFD76D" w14:textId="77777777" w:rsidR="00AF1EC4" w:rsidRPr="00AF1EC4" w:rsidRDefault="00AF1EC4"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6</w:t>
            </w:r>
          </w:p>
        </w:tc>
        <w:tc>
          <w:tcPr>
            <w:tcW w:w="644" w:type="pct"/>
            <w:shd w:val="clear" w:color="auto" w:fill="auto"/>
          </w:tcPr>
          <w:p w14:paraId="07584738" w14:textId="77777777" w:rsidR="00AF1EC4" w:rsidRPr="00AF1EC4" w:rsidRDefault="00AF1EC4" w:rsidP="003A3B73">
            <w:pPr>
              <w:rPr>
                <w:rFonts w:ascii="Times New Roman" w:eastAsia="Times New Roman" w:hAnsi="Times New Roman" w:cs="Times New Roman"/>
                <w:b/>
                <w:bCs/>
                <w:i/>
                <w:sz w:val="24"/>
                <w:szCs w:val="24"/>
                <w:lang w:eastAsia="ru-RU"/>
              </w:rPr>
            </w:pPr>
          </w:p>
        </w:tc>
      </w:tr>
      <w:tr w:rsidR="00341CF1" w:rsidRPr="00AF1EC4" w14:paraId="5FB8C196" w14:textId="77777777" w:rsidTr="003A3B73">
        <w:trPr>
          <w:trHeight w:val="20"/>
        </w:trPr>
        <w:tc>
          <w:tcPr>
            <w:tcW w:w="3919" w:type="pct"/>
            <w:gridSpan w:val="2"/>
          </w:tcPr>
          <w:p w14:paraId="7CD7E582" w14:textId="77777777" w:rsidR="00AF1EC4" w:rsidRPr="00AF1EC4" w:rsidRDefault="00AF1EC4" w:rsidP="003A3B73">
            <w:pPr>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b/>
                <w:bCs/>
                <w:sz w:val="24"/>
                <w:szCs w:val="24"/>
                <w:lang w:eastAsia="ru-RU"/>
              </w:rPr>
              <w:t>Всего:</w:t>
            </w:r>
          </w:p>
        </w:tc>
        <w:tc>
          <w:tcPr>
            <w:tcW w:w="437" w:type="pct"/>
            <w:vAlign w:val="center"/>
          </w:tcPr>
          <w:p w14:paraId="018CB713" w14:textId="77777777" w:rsidR="00AF1EC4" w:rsidRPr="00AF1EC4" w:rsidRDefault="00AF1EC4"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78</w:t>
            </w:r>
          </w:p>
        </w:tc>
        <w:tc>
          <w:tcPr>
            <w:tcW w:w="644" w:type="pct"/>
            <w:shd w:val="clear" w:color="auto" w:fill="auto"/>
          </w:tcPr>
          <w:p w14:paraId="0E57F759" w14:textId="77777777" w:rsidR="00AF1EC4" w:rsidRPr="00AF1EC4" w:rsidRDefault="00AF1EC4" w:rsidP="003A3B73">
            <w:pPr>
              <w:rPr>
                <w:rFonts w:ascii="Times New Roman" w:eastAsia="Times New Roman" w:hAnsi="Times New Roman" w:cs="Times New Roman"/>
                <w:b/>
                <w:bCs/>
                <w:i/>
                <w:sz w:val="24"/>
                <w:szCs w:val="24"/>
                <w:lang w:eastAsia="ru-RU"/>
              </w:rPr>
            </w:pPr>
          </w:p>
        </w:tc>
      </w:tr>
    </w:tbl>
    <w:p w14:paraId="4DE77BEF" w14:textId="77777777" w:rsidR="00AF1EC4" w:rsidRPr="00AF1EC4" w:rsidRDefault="00AF1EC4" w:rsidP="00AF1EC4">
      <w:pPr>
        <w:tabs>
          <w:tab w:val="left" w:pos="0"/>
        </w:tabs>
        <w:rPr>
          <w:rFonts w:ascii="Times New Roman" w:hAnsi="Times New Roman" w:cs="Times New Roman"/>
          <w:sz w:val="24"/>
          <w:szCs w:val="24"/>
        </w:rPr>
        <w:sectPr w:rsidR="00AF1EC4" w:rsidRPr="00AF1EC4" w:rsidSect="00AF1EC4">
          <w:pgSz w:w="16838" w:h="11906" w:orient="landscape"/>
          <w:pgMar w:top="1134" w:right="1134" w:bottom="1134" w:left="1134" w:header="709" w:footer="709" w:gutter="0"/>
          <w:cols w:space="708"/>
          <w:docGrid w:linePitch="360"/>
        </w:sectPr>
      </w:pPr>
    </w:p>
    <w:p w14:paraId="448A594A" w14:textId="3D0478B7" w:rsidR="00AF1EC4" w:rsidRPr="00206792" w:rsidRDefault="00AF1EC4" w:rsidP="00AF1EC4">
      <w:pPr>
        <w:tabs>
          <w:tab w:val="left" w:pos="0"/>
          <w:tab w:val="left" w:pos="1276"/>
          <w:tab w:val="left" w:pos="1701"/>
        </w:tabs>
        <w:rPr>
          <w:rFonts w:ascii="Times New Roman" w:hAnsi="Times New Roman" w:cs="Times New Roman"/>
          <w:b/>
          <w:sz w:val="24"/>
          <w:szCs w:val="24"/>
        </w:rPr>
      </w:pPr>
      <w:r w:rsidRPr="00206792">
        <w:rPr>
          <w:rFonts w:ascii="Times New Roman" w:hAnsi="Times New Roman" w:cs="Times New Roman"/>
          <w:b/>
          <w:sz w:val="24"/>
          <w:szCs w:val="24"/>
        </w:rPr>
        <w:lastRenderedPageBreak/>
        <w:t>3. УСЛОВИЯ РЕАЛИЗАЦИИ</w:t>
      </w:r>
      <w:r w:rsidR="00206792" w:rsidRPr="00206792">
        <w:rPr>
          <w:rFonts w:ascii="Times New Roman" w:hAnsi="Times New Roman" w:cs="Times New Roman"/>
          <w:b/>
          <w:sz w:val="24"/>
          <w:szCs w:val="24"/>
        </w:rPr>
        <w:t xml:space="preserve"> АДАПТИРОВАННОЙ </w:t>
      </w:r>
      <w:r w:rsidRPr="00206792">
        <w:rPr>
          <w:rFonts w:ascii="Times New Roman" w:hAnsi="Times New Roman" w:cs="Times New Roman"/>
          <w:b/>
          <w:sz w:val="24"/>
          <w:szCs w:val="24"/>
        </w:rPr>
        <w:t xml:space="preserve">  </w:t>
      </w:r>
      <w:proofErr w:type="gramStart"/>
      <w:r w:rsidRPr="00206792">
        <w:rPr>
          <w:rFonts w:ascii="Times New Roman" w:hAnsi="Times New Roman" w:cs="Times New Roman"/>
          <w:b/>
          <w:sz w:val="24"/>
          <w:szCs w:val="24"/>
        </w:rPr>
        <w:t>РАБОЧЕЙПРОГРАММЫ  УЧЕБНОЙ</w:t>
      </w:r>
      <w:proofErr w:type="gramEnd"/>
      <w:r w:rsidRPr="00206792">
        <w:rPr>
          <w:rFonts w:ascii="Times New Roman" w:hAnsi="Times New Roman" w:cs="Times New Roman"/>
          <w:b/>
          <w:sz w:val="24"/>
          <w:szCs w:val="24"/>
        </w:rPr>
        <w:t xml:space="preserve"> </w:t>
      </w:r>
      <w:proofErr w:type="gramStart"/>
      <w:r w:rsidRPr="00206792">
        <w:rPr>
          <w:rFonts w:ascii="Times New Roman" w:hAnsi="Times New Roman" w:cs="Times New Roman"/>
          <w:b/>
          <w:sz w:val="24"/>
          <w:szCs w:val="24"/>
        </w:rPr>
        <w:t>ДИСЦИПЛИНЫ :</w:t>
      </w:r>
      <w:proofErr w:type="gramEnd"/>
    </w:p>
    <w:p w14:paraId="0A904114" w14:textId="6F97E0DD" w:rsidR="00AF1EC4" w:rsidRPr="00206792" w:rsidRDefault="00AF1EC4" w:rsidP="00AF1EC4">
      <w:pPr>
        <w:tabs>
          <w:tab w:val="left" w:pos="0"/>
          <w:tab w:val="left" w:pos="1276"/>
          <w:tab w:val="left" w:pos="1701"/>
        </w:tabs>
        <w:rPr>
          <w:rFonts w:ascii="Times New Roman" w:hAnsi="Times New Roman" w:cs="Times New Roman"/>
          <w:b/>
          <w:sz w:val="24"/>
          <w:szCs w:val="24"/>
        </w:rPr>
      </w:pPr>
      <w:r w:rsidRPr="00206792">
        <w:rPr>
          <w:rFonts w:ascii="Times New Roman" w:hAnsi="Times New Roman" w:cs="Times New Roman"/>
          <w:b/>
          <w:sz w:val="24"/>
          <w:szCs w:val="24"/>
        </w:rPr>
        <w:t>3.1. Материально-техническое</w:t>
      </w:r>
      <w:r w:rsidR="00206792" w:rsidRPr="00206792">
        <w:rPr>
          <w:rFonts w:ascii="Times New Roman" w:hAnsi="Times New Roman" w:cs="Times New Roman"/>
          <w:b/>
          <w:sz w:val="24"/>
          <w:szCs w:val="24"/>
        </w:rPr>
        <w:t xml:space="preserve"> </w:t>
      </w:r>
      <w:r w:rsidRPr="00206792">
        <w:rPr>
          <w:rFonts w:ascii="Times New Roman" w:hAnsi="Times New Roman" w:cs="Times New Roman"/>
          <w:b/>
          <w:sz w:val="24"/>
          <w:szCs w:val="24"/>
        </w:rPr>
        <w:t>обеспечение:</w:t>
      </w:r>
    </w:p>
    <w:p w14:paraId="5B1D63E5" w14:textId="77777777" w:rsidR="00AF1EC4" w:rsidRPr="00206792" w:rsidRDefault="00AF1EC4" w:rsidP="00AF1EC4">
      <w:pPr>
        <w:tabs>
          <w:tab w:val="left" w:pos="993"/>
        </w:tabs>
        <w:suppressAutoHyphens/>
        <w:ind w:firstLine="709"/>
        <w:jc w:val="both"/>
        <w:rPr>
          <w:rFonts w:ascii="Times New Roman" w:eastAsia="Times New Roman" w:hAnsi="Times New Roman" w:cs="Times New Roman"/>
          <w:bCs/>
          <w:sz w:val="24"/>
          <w:szCs w:val="24"/>
        </w:rPr>
      </w:pPr>
      <w:proofErr w:type="spellStart"/>
      <w:proofErr w:type="gramStart"/>
      <w:r w:rsidRPr="00206792">
        <w:rPr>
          <w:rFonts w:ascii="Times New Roman" w:eastAsia="Times New Roman" w:hAnsi="Times New Roman" w:cs="Times New Roman"/>
          <w:bCs/>
          <w:sz w:val="24"/>
          <w:szCs w:val="24"/>
          <w:lang w:eastAsia="ru-RU"/>
        </w:rPr>
        <w:t>Кабинет«</w:t>
      </w:r>
      <w:proofErr w:type="gramEnd"/>
      <w:r w:rsidRPr="00206792">
        <w:rPr>
          <w:rFonts w:ascii="Times New Roman" w:eastAsia="Times New Roman" w:hAnsi="Times New Roman" w:cs="Times New Roman"/>
          <w:bCs/>
          <w:sz w:val="24"/>
          <w:szCs w:val="24"/>
          <w:lang w:eastAsia="ru-RU"/>
        </w:rPr>
        <w:t>Правовое</w:t>
      </w:r>
      <w:proofErr w:type="spellEnd"/>
      <w:r w:rsidRPr="00206792">
        <w:rPr>
          <w:rFonts w:ascii="Times New Roman" w:eastAsia="Times New Roman" w:hAnsi="Times New Roman" w:cs="Times New Roman"/>
          <w:bCs/>
          <w:sz w:val="24"/>
          <w:szCs w:val="24"/>
          <w:lang w:eastAsia="ru-RU"/>
        </w:rPr>
        <w:t xml:space="preserve"> обеспечение профессиональной </w:t>
      </w:r>
      <w:proofErr w:type="spellStart"/>
      <w:r w:rsidRPr="00206792">
        <w:rPr>
          <w:rFonts w:ascii="Times New Roman" w:eastAsia="Times New Roman" w:hAnsi="Times New Roman" w:cs="Times New Roman"/>
          <w:bCs/>
          <w:sz w:val="24"/>
          <w:szCs w:val="24"/>
          <w:lang w:eastAsia="ru-RU"/>
        </w:rPr>
        <w:t>деятельности</w:t>
      </w:r>
      <w:proofErr w:type="gramStart"/>
      <w:r w:rsidRPr="00206792">
        <w:rPr>
          <w:rFonts w:ascii="Times New Roman" w:eastAsia="Times New Roman" w:hAnsi="Times New Roman" w:cs="Times New Roman"/>
          <w:bCs/>
          <w:sz w:val="24"/>
          <w:szCs w:val="24"/>
          <w:lang w:eastAsia="ru-RU"/>
        </w:rPr>
        <w:t>»</w:t>
      </w:r>
      <w:r w:rsidRPr="00206792">
        <w:rPr>
          <w:rFonts w:ascii="Times New Roman" w:eastAsia="Times New Roman" w:hAnsi="Times New Roman" w:cs="Times New Roman"/>
          <w:sz w:val="24"/>
          <w:szCs w:val="24"/>
        </w:rPr>
        <w:t>,оснащенный</w:t>
      </w:r>
      <w:proofErr w:type="spellEnd"/>
      <w:proofErr w:type="gramEnd"/>
      <w:r w:rsidRPr="00206792">
        <w:rPr>
          <w:rFonts w:ascii="Times New Roman" w:eastAsia="Times New Roman" w:hAnsi="Times New Roman" w:cs="Times New Roman"/>
          <w:sz w:val="24"/>
          <w:szCs w:val="24"/>
        </w:rPr>
        <w:t xml:space="preserve"> о</w:t>
      </w:r>
      <w:r w:rsidRPr="00206792">
        <w:rPr>
          <w:rFonts w:ascii="Times New Roman" w:eastAsia="Times New Roman" w:hAnsi="Times New Roman" w:cs="Times New Roman"/>
          <w:bCs/>
          <w:sz w:val="24"/>
          <w:szCs w:val="24"/>
        </w:rPr>
        <w:t xml:space="preserve">борудованием: </w:t>
      </w:r>
    </w:p>
    <w:p w14:paraId="118E3AE9" w14:textId="77777777" w:rsidR="00AF1EC4" w:rsidRPr="00206792" w:rsidRDefault="00AF1EC4">
      <w:pPr>
        <w:pStyle w:val="a7"/>
        <w:widowControl w:val="0"/>
        <w:numPr>
          <w:ilvl w:val="0"/>
          <w:numId w:val="70"/>
        </w:numPr>
        <w:tabs>
          <w:tab w:val="left" w:pos="1134"/>
        </w:tabs>
        <w:autoSpaceDE w:val="0"/>
        <w:autoSpaceDN w:val="0"/>
        <w:adjustRightInd w:val="0"/>
        <w:jc w:val="both"/>
        <w:rPr>
          <w:rFonts w:ascii="Times New Roman" w:hAnsi="Times New Roman" w:cs="Times New Roman"/>
          <w:sz w:val="24"/>
          <w:szCs w:val="24"/>
        </w:rPr>
      </w:pPr>
      <w:r w:rsidRPr="00206792">
        <w:rPr>
          <w:rFonts w:ascii="Times New Roman" w:eastAsia="Calibri" w:hAnsi="Times New Roman" w:cs="Times New Roman"/>
          <w:bCs/>
          <w:sz w:val="24"/>
          <w:szCs w:val="24"/>
        </w:rPr>
        <w:t>рабочее место преподавателя</w:t>
      </w:r>
    </w:p>
    <w:p w14:paraId="1876B3A5" w14:textId="77777777" w:rsidR="00AF1EC4" w:rsidRPr="00206792" w:rsidRDefault="00AF1EC4">
      <w:pPr>
        <w:pStyle w:val="a7"/>
        <w:widowControl w:val="0"/>
        <w:numPr>
          <w:ilvl w:val="0"/>
          <w:numId w:val="70"/>
        </w:numPr>
        <w:tabs>
          <w:tab w:val="left" w:pos="1134"/>
        </w:tabs>
        <w:autoSpaceDE w:val="0"/>
        <w:autoSpaceDN w:val="0"/>
        <w:adjustRightInd w:val="0"/>
        <w:jc w:val="both"/>
        <w:rPr>
          <w:rFonts w:ascii="Times New Roman" w:hAnsi="Times New Roman" w:cs="Times New Roman"/>
          <w:sz w:val="24"/>
          <w:szCs w:val="24"/>
        </w:rPr>
      </w:pPr>
      <w:r w:rsidRPr="00206792">
        <w:rPr>
          <w:rFonts w:ascii="Times New Roman" w:hAnsi="Times New Roman" w:cs="Times New Roman"/>
          <w:bCs/>
          <w:sz w:val="24"/>
          <w:szCs w:val="24"/>
        </w:rPr>
        <w:t>к</w:t>
      </w:r>
      <w:r w:rsidRPr="00206792">
        <w:rPr>
          <w:rFonts w:ascii="Times New Roman" w:hAnsi="Times New Roman" w:cs="Times New Roman"/>
          <w:sz w:val="24"/>
          <w:szCs w:val="24"/>
        </w:rPr>
        <w:t>омплект учебной мебели на 25 посадочных мест,</w:t>
      </w:r>
    </w:p>
    <w:p w14:paraId="1CD680DC" w14:textId="77777777" w:rsidR="00AF1EC4" w:rsidRPr="00206792" w:rsidRDefault="00AF1EC4">
      <w:pPr>
        <w:pStyle w:val="a7"/>
        <w:widowControl w:val="0"/>
        <w:numPr>
          <w:ilvl w:val="0"/>
          <w:numId w:val="70"/>
        </w:numPr>
        <w:tabs>
          <w:tab w:val="left" w:pos="1134"/>
        </w:tabs>
        <w:autoSpaceDE w:val="0"/>
        <w:autoSpaceDN w:val="0"/>
        <w:adjustRightInd w:val="0"/>
        <w:jc w:val="both"/>
        <w:rPr>
          <w:rFonts w:ascii="Times New Roman" w:hAnsi="Times New Roman" w:cs="Times New Roman"/>
          <w:sz w:val="24"/>
          <w:szCs w:val="24"/>
        </w:rPr>
      </w:pPr>
      <w:r w:rsidRPr="00206792">
        <w:rPr>
          <w:rFonts w:ascii="Times New Roman" w:hAnsi="Times New Roman" w:cs="Times New Roman"/>
          <w:sz w:val="24"/>
          <w:szCs w:val="24"/>
        </w:rPr>
        <w:t>классная доска,</w:t>
      </w:r>
    </w:p>
    <w:p w14:paraId="6C1A2913" w14:textId="77777777" w:rsidR="00AF1EC4" w:rsidRPr="00206792" w:rsidRDefault="00AF1EC4" w:rsidP="00AF1EC4">
      <w:pPr>
        <w:widowControl w:val="0"/>
        <w:tabs>
          <w:tab w:val="left" w:pos="1134"/>
        </w:tabs>
        <w:autoSpaceDE w:val="0"/>
        <w:autoSpaceDN w:val="0"/>
        <w:adjustRightInd w:val="0"/>
        <w:ind w:firstLine="709"/>
        <w:jc w:val="both"/>
        <w:rPr>
          <w:rFonts w:ascii="Times New Roman" w:eastAsia="Times New Roman" w:hAnsi="Times New Roman" w:cs="Times New Roman"/>
          <w:bCs/>
          <w:sz w:val="24"/>
          <w:szCs w:val="24"/>
          <w:lang w:eastAsia="ru-RU"/>
        </w:rPr>
      </w:pPr>
      <w:r w:rsidRPr="00206792">
        <w:rPr>
          <w:rFonts w:ascii="Times New Roman" w:eastAsia="Times New Roman" w:hAnsi="Times New Roman" w:cs="Times New Roman"/>
          <w:sz w:val="24"/>
          <w:szCs w:val="24"/>
          <w:lang w:eastAsia="ru-RU"/>
        </w:rPr>
        <w:t>т</w:t>
      </w:r>
      <w:r w:rsidRPr="00206792">
        <w:rPr>
          <w:rFonts w:ascii="Times New Roman" w:eastAsia="Times New Roman" w:hAnsi="Times New Roman" w:cs="Times New Roman"/>
          <w:bCs/>
          <w:sz w:val="24"/>
          <w:szCs w:val="24"/>
          <w:lang w:eastAsia="ru-RU"/>
        </w:rPr>
        <w:t>ехническими средствами обучения:</w:t>
      </w:r>
    </w:p>
    <w:p w14:paraId="42A69DBC" w14:textId="77777777" w:rsidR="00AF1EC4" w:rsidRPr="00206792" w:rsidRDefault="00AF1EC4">
      <w:pPr>
        <w:pStyle w:val="a7"/>
        <w:widowControl w:val="0"/>
        <w:numPr>
          <w:ilvl w:val="0"/>
          <w:numId w:val="71"/>
        </w:numPr>
        <w:tabs>
          <w:tab w:val="left" w:pos="1134"/>
        </w:tabs>
        <w:autoSpaceDE w:val="0"/>
        <w:autoSpaceDN w:val="0"/>
        <w:adjustRightInd w:val="0"/>
        <w:jc w:val="both"/>
        <w:rPr>
          <w:rFonts w:ascii="Times New Roman" w:hAnsi="Times New Roman" w:cs="Times New Roman"/>
          <w:sz w:val="24"/>
          <w:szCs w:val="24"/>
        </w:rPr>
      </w:pPr>
      <w:r w:rsidRPr="00206792">
        <w:rPr>
          <w:rFonts w:ascii="Times New Roman" w:hAnsi="Times New Roman" w:cs="Times New Roman"/>
          <w:sz w:val="24"/>
          <w:szCs w:val="24"/>
        </w:rPr>
        <w:t>персональный компьютер,</w:t>
      </w:r>
    </w:p>
    <w:p w14:paraId="0CFE1B6D" w14:textId="77777777" w:rsidR="00AF1EC4" w:rsidRPr="00206792" w:rsidRDefault="00AF1EC4">
      <w:pPr>
        <w:pStyle w:val="a7"/>
        <w:widowControl w:val="0"/>
        <w:numPr>
          <w:ilvl w:val="0"/>
          <w:numId w:val="71"/>
        </w:numPr>
        <w:tabs>
          <w:tab w:val="left" w:pos="1134"/>
        </w:tabs>
        <w:autoSpaceDE w:val="0"/>
        <w:autoSpaceDN w:val="0"/>
        <w:adjustRightInd w:val="0"/>
        <w:jc w:val="both"/>
        <w:rPr>
          <w:rFonts w:ascii="Times New Roman" w:hAnsi="Times New Roman" w:cs="Times New Roman"/>
          <w:sz w:val="24"/>
          <w:szCs w:val="24"/>
        </w:rPr>
      </w:pPr>
      <w:r w:rsidRPr="00206792">
        <w:rPr>
          <w:rFonts w:ascii="Times New Roman" w:hAnsi="Times New Roman" w:cs="Times New Roman"/>
          <w:sz w:val="24"/>
          <w:szCs w:val="24"/>
        </w:rPr>
        <w:t>презентационное оборудование (экран, мультимедиа проектор.)</w:t>
      </w:r>
    </w:p>
    <w:p w14:paraId="0B6EEE2E" w14:textId="77777777" w:rsidR="00AF1EC4" w:rsidRPr="00206792" w:rsidRDefault="00AF1EC4">
      <w:pPr>
        <w:pStyle w:val="a7"/>
        <w:numPr>
          <w:ilvl w:val="0"/>
          <w:numId w:val="71"/>
        </w:numPr>
        <w:shd w:val="clear" w:color="auto" w:fill="FFFFFF"/>
        <w:tabs>
          <w:tab w:val="left" w:pos="1134"/>
        </w:tabs>
        <w:spacing w:line="23" w:lineRule="atLeast"/>
        <w:jc w:val="both"/>
        <w:rPr>
          <w:rFonts w:ascii="Times New Roman" w:hAnsi="Times New Roman" w:cs="Times New Roman"/>
          <w:sz w:val="24"/>
          <w:szCs w:val="24"/>
          <w:shd w:val="clear" w:color="auto" w:fill="FFFFFF"/>
        </w:rPr>
      </w:pPr>
      <w:r w:rsidRPr="00206792">
        <w:rPr>
          <w:rFonts w:ascii="Times New Roman" w:hAnsi="Times New Roman" w:cs="Times New Roman"/>
          <w:sz w:val="24"/>
          <w:szCs w:val="24"/>
        </w:rPr>
        <w:t>комплект учебно-наглядных пособий.</w:t>
      </w:r>
    </w:p>
    <w:p w14:paraId="2215AF85" w14:textId="77777777" w:rsidR="00206792" w:rsidRPr="005274FF" w:rsidRDefault="00206792" w:rsidP="00206792">
      <w:pPr>
        <w:keepNext/>
        <w:keepLines/>
        <w:ind w:firstLine="680"/>
        <w:jc w:val="both"/>
        <w:rPr>
          <w:rFonts w:ascii="Times New Roman" w:hAnsi="Times New Roman" w:cs="Times New Roman"/>
          <w:bCs/>
          <w:sz w:val="24"/>
          <w:szCs w:val="24"/>
          <w:lang w:eastAsia="ru-RU"/>
        </w:rPr>
      </w:pPr>
      <w:r w:rsidRPr="005274FF">
        <w:rPr>
          <w:rFonts w:ascii="Times New Roman" w:eastAsia="Calibri" w:hAnsi="Times New Roman" w:cs="Times New Roman"/>
          <w:bCs/>
          <w:sz w:val="24"/>
          <w:szCs w:val="24"/>
          <w:lang w:eastAsia="ru-RU"/>
        </w:rPr>
        <w:t>Учебная аудитория, в которой обучаются студенты с нарушением опорно- двигательного аппарата, оборудована:</w:t>
      </w:r>
    </w:p>
    <w:p w14:paraId="34FB4B1F" w14:textId="77777777" w:rsidR="00206792" w:rsidRPr="005274FF" w:rsidRDefault="00206792">
      <w:pPr>
        <w:keepNext/>
        <w:keepLines/>
        <w:numPr>
          <w:ilvl w:val="0"/>
          <w:numId w:val="77"/>
        </w:numPr>
        <w:ind w:left="0" w:firstLine="0"/>
        <w:contextualSpacing/>
        <w:jc w:val="both"/>
        <w:rPr>
          <w:rFonts w:ascii="Times New Roman" w:eastAsia="Calibri" w:hAnsi="Times New Roman" w:cs="Times New Roman"/>
          <w:bCs/>
          <w:sz w:val="24"/>
          <w:szCs w:val="24"/>
          <w:lang w:eastAsia="ru-RU"/>
        </w:rPr>
      </w:pPr>
      <w:r w:rsidRPr="005274FF">
        <w:rPr>
          <w:rFonts w:ascii="Times New Roman" w:eastAsia="Calibri" w:hAnsi="Times New Roman" w:cs="Times New Roman"/>
          <w:bCs/>
          <w:sz w:val="24"/>
          <w:szCs w:val="24"/>
          <w:lang w:eastAsia="ru-RU"/>
        </w:rPr>
        <w:t>компьютерной    техникой (мультимедийный   проектор, телевизор, видеоматериалы).</w:t>
      </w:r>
    </w:p>
    <w:p w14:paraId="277DBAE1" w14:textId="77777777" w:rsidR="00206792" w:rsidRPr="005274FF" w:rsidRDefault="00206792">
      <w:pPr>
        <w:keepNext/>
        <w:keepLines/>
        <w:numPr>
          <w:ilvl w:val="0"/>
          <w:numId w:val="77"/>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5274FF">
        <w:rPr>
          <w:rFonts w:ascii="Times New Roman" w:eastAsia="Calibri" w:hAnsi="Times New Roman" w:cs="Times New Roman"/>
          <w:color w:val="1A202C"/>
          <w:sz w:val="24"/>
          <w:szCs w:val="24"/>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1D7722AE" w14:textId="77777777" w:rsidR="00206792" w:rsidRPr="005274FF" w:rsidRDefault="00206792">
      <w:pPr>
        <w:keepNext/>
        <w:keepLines/>
        <w:numPr>
          <w:ilvl w:val="0"/>
          <w:numId w:val="77"/>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5274FF">
        <w:rPr>
          <w:rFonts w:ascii="Times New Roman" w:eastAsia="Calibri" w:hAnsi="Times New Roman" w:cs="Times New Roman"/>
          <w:sz w:val="24"/>
          <w:szCs w:val="24"/>
          <w:lang w:eastAsia="ru-RU"/>
        </w:rPr>
        <w:t>электронный УМК</w:t>
      </w:r>
    </w:p>
    <w:p w14:paraId="7E7A37FC" w14:textId="77777777" w:rsidR="00206792" w:rsidRPr="00206792" w:rsidRDefault="00206792" w:rsidP="00206792">
      <w:pPr>
        <w:keepNext/>
        <w:keepLines/>
        <w:widowControl w:val="0"/>
        <w:tabs>
          <w:tab w:val="left" w:pos="284"/>
          <w:tab w:val="left" w:pos="851"/>
          <w:tab w:val="left" w:pos="2562"/>
          <w:tab w:val="left" w:pos="4162"/>
          <w:tab w:val="left" w:pos="5280"/>
          <w:tab w:val="left" w:pos="7127"/>
          <w:tab w:val="left" w:pos="8361"/>
        </w:tabs>
        <w:autoSpaceDE w:val="0"/>
        <w:autoSpaceDN w:val="0"/>
        <w:rPr>
          <w:rFonts w:ascii="Times New Roman" w:eastAsia="Times New Roman" w:hAnsi="Times New Roman" w:cs="Times New Roman"/>
          <w:sz w:val="24"/>
          <w:szCs w:val="24"/>
          <w:lang w:eastAsia="ru-RU"/>
        </w:rPr>
      </w:pPr>
    </w:p>
    <w:p w14:paraId="31C2C964" w14:textId="77777777" w:rsidR="00206792" w:rsidRDefault="00206792" w:rsidP="00206792">
      <w:pPr>
        <w:ind w:firstLine="709"/>
        <w:jc w:val="both"/>
      </w:pPr>
    </w:p>
    <w:p w14:paraId="39B41C6C" w14:textId="77777777" w:rsidR="00AF1EC4" w:rsidRPr="00AF1EC4" w:rsidRDefault="00AF1EC4" w:rsidP="00AF1EC4">
      <w:pPr>
        <w:tabs>
          <w:tab w:val="left" w:pos="0"/>
          <w:tab w:val="left" w:pos="1276"/>
          <w:tab w:val="left" w:pos="1701"/>
        </w:tabs>
        <w:rPr>
          <w:rFonts w:ascii="Times New Roman" w:hAnsi="Times New Roman" w:cs="Times New Roman"/>
          <w:b/>
          <w:sz w:val="24"/>
          <w:szCs w:val="24"/>
        </w:rPr>
      </w:pPr>
    </w:p>
    <w:p w14:paraId="4DB34089" w14:textId="77777777" w:rsidR="00AF1EC4" w:rsidRPr="00AF1EC4" w:rsidRDefault="00AF1EC4" w:rsidP="00AF1EC4">
      <w:pPr>
        <w:tabs>
          <w:tab w:val="left" w:pos="0"/>
          <w:tab w:val="left" w:pos="1276"/>
          <w:tab w:val="left" w:pos="1701"/>
        </w:tabs>
        <w:rPr>
          <w:rFonts w:ascii="Times New Roman" w:hAnsi="Times New Roman" w:cs="Times New Roman"/>
          <w:b/>
          <w:sz w:val="24"/>
          <w:szCs w:val="24"/>
        </w:rPr>
      </w:pPr>
      <w:r w:rsidRPr="00AF1EC4">
        <w:rPr>
          <w:rFonts w:ascii="Times New Roman" w:hAnsi="Times New Roman" w:cs="Times New Roman"/>
          <w:b/>
          <w:sz w:val="24"/>
          <w:szCs w:val="24"/>
        </w:rPr>
        <w:t>3.2 Информационное обеспечение обучения</w:t>
      </w:r>
    </w:p>
    <w:p w14:paraId="70BFB7C9" w14:textId="77777777" w:rsidR="00AF1EC4" w:rsidRPr="00AF1EC4" w:rsidRDefault="00AF1EC4" w:rsidP="00AF1EC4">
      <w:pPr>
        <w:tabs>
          <w:tab w:val="left" w:pos="0"/>
          <w:tab w:val="left" w:pos="1276"/>
          <w:tab w:val="left" w:pos="1701"/>
        </w:tabs>
        <w:rPr>
          <w:rFonts w:ascii="Times New Roman" w:hAnsi="Times New Roman" w:cs="Times New Roman"/>
          <w:b/>
          <w:sz w:val="24"/>
          <w:szCs w:val="24"/>
        </w:rPr>
      </w:pPr>
      <w:proofErr w:type="gramStart"/>
      <w:r w:rsidRPr="00AF1EC4">
        <w:rPr>
          <w:rFonts w:ascii="Times New Roman" w:hAnsi="Times New Roman" w:cs="Times New Roman"/>
          <w:b/>
          <w:sz w:val="24"/>
          <w:szCs w:val="24"/>
        </w:rPr>
        <w:t>Перечень  учебных</w:t>
      </w:r>
      <w:proofErr w:type="gramEnd"/>
      <w:r w:rsidRPr="00AF1EC4">
        <w:rPr>
          <w:rFonts w:ascii="Times New Roman" w:hAnsi="Times New Roman" w:cs="Times New Roman"/>
          <w:b/>
          <w:sz w:val="24"/>
          <w:szCs w:val="24"/>
        </w:rPr>
        <w:t xml:space="preserve"> изданий, </w:t>
      </w:r>
      <w:proofErr w:type="gramStart"/>
      <w:r w:rsidRPr="00AF1EC4">
        <w:rPr>
          <w:rFonts w:ascii="Times New Roman" w:hAnsi="Times New Roman" w:cs="Times New Roman"/>
          <w:b/>
          <w:sz w:val="24"/>
          <w:szCs w:val="24"/>
        </w:rPr>
        <w:t>Интернет ресурсов</w:t>
      </w:r>
      <w:proofErr w:type="gramEnd"/>
      <w:r w:rsidRPr="00AF1EC4">
        <w:rPr>
          <w:rFonts w:ascii="Times New Roman" w:hAnsi="Times New Roman" w:cs="Times New Roman"/>
          <w:b/>
          <w:sz w:val="24"/>
          <w:szCs w:val="24"/>
        </w:rPr>
        <w:t>, дополнительной литературы:</w:t>
      </w:r>
    </w:p>
    <w:p w14:paraId="05FA8911" w14:textId="77777777" w:rsidR="00AF1EC4" w:rsidRPr="00AF1EC4" w:rsidRDefault="00AF1EC4" w:rsidP="00AF1EC4">
      <w:pPr>
        <w:tabs>
          <w:tab w:val="left" w:pos="0"/>
          <w:tab w:val="left" w:pos="1276"/>
          <w:tab w:val="left" w:pos="1701"/>
        </w:tabs>
        <w:ind w:firstLine="709"/>
        <w:rPr>
          <w:rFonts w:ascii="Times New Roman" w:hAnsi="Times New Roman" w:cs="Times New Roman"/>
          <w:b/>
          <w:sz w:val="24"/>
          <w:szCs w:val="24"/>
        </w:rPr>
      </w:pPr>
      <w:r w:rsidRPr="00AF1EC4">
        <w:rPr>
          <w:rFonts w:ascii="Times New Roman" w:hAnsi="Times New Roman" w:cs="Times New Roman"/>
          <w:sz w:val="24"/>
          <w:szCs w:val="24"/>
        </w:rPr>
        <w:t>Основные источники:</w:t>
      </w:r>
    </w:p>
    <w:p w14:paraId="77690C24" w14:textId="77777777" w:rsidR="00AF1EC4" w:rsidRPr="00AF1EC4" w:rsidRDefault="00AF1EC4">
      <w:pPr>
        <w:numPr>
          <w:ilvl w:val="0"/>
          <w:numId w:val="72"/>
        </w:numPr>
        <w:tabs>
          <w:tab w:val="left" w:pos="1134"/>
        </w:tabs>
        <w:spacing w:line="276" w:lineRule="auto"/>
        <w:ind w:firstLine="709"/>
        <w:contextualSpacing/>
        <w:jc w:val="both"/>
        <w:rPr>
          <w:rFonts w:ascii="Times New Roman" w:hAnsi="Times New Roman" w:cs="Times New Roman"/>
          <w:sz w:val="24"/>
          <w:szCs w:val="24"/>
        </w:rPr>
      </w:pPr>
      <w:r w:rsidRPr="00AF1EC4">
        <w:rPr>
          <w:rFonts w:ascii="Times New Roman" w:eastAsia="Times New Roman" w:hAnsi="Times New Roman" w:cs="Times New Roman"/>
          <w:iCs/>
          <w:sz w:val="24"/>
          <w:szCs w:val="24"/>
          <w:shd w:val="clear" w:color="auto" w:fill="FFFFFF"/>
          <w:lang w:eastAsia="ru-RU"/>
        </w:rPr>
        <w:t>Боголюбов, С. А</w:t>
      </w:r>
      <w:r w:rsidRPr="00AF1EC4">
        <w:rPr>
          <w:rFonts w:ascii="Times New Roman" w:eastAsia="Times New Roman" w:hAnsi="Times New Roman" w:cs="Times New Roman"/>
          <w:i/>
          <w:iCs/>
          <w:sz w:val="24"/>
          <w:szCs w:val="24"/>
          <w:shd w:val="clear" w:color="auto" w:fill="FFFFFF"/>
          <w:lang w:eastAsia="ru-RU"/>
        </w:rPr>
        <w:t>. </w:t>
      </w:r>
      <w:r w:rsidRPr="00AF1EC4">
        <w:rPr>
          <w:rFonts w:ascii="Times New Roman" w:eastAsia="Times New Roman" w:hAnsi="Times New Roman" w:cs="Times New Roman"/>
          <w:sz w:val="24"/>
          <w:szCs w:val="24"/>
          <w:shd w:val="clear" w:color="auto" w:fill="FFFFFF"/>
          <w:lang w:eastAsia="ru-RU"/>
        </w:rPr>
        <w:t xml:space="preserve"> Правовое обеспечение профессиональной деятельности в области сельского, лесного и рыбного </w:t>
      </w:r>
      <w:proofErr w:type="gramStart"/>
      <w:r w:rsidRPr="00AF1EC4">
        <w:rPr>
          <w:rFonts w:ascii="Times New Roman" w:eastAsia="Times New Roman" w:hAnsi="Times New Roman" w:cs="Times New Roman"/>
          <w:sz w:val="24"/>
          <w:szCs w:val="24"/>
          <w:shd w:val="clear" w:color="auto" w:fill="FFFFFF"/>
          <w:lang w:eastAsia="ru-RU"/>
        </w:rPr>
        <w:t>хозяйства :</w:t>
      </w:r>
      <w:proofErr w:type="gramEnd"/>
      <w:r w:rsidRPr="00AF1EC4">
        <w:rPr>
          <w:rFonts w:ascii="Times New Roman" w:eastAsia="Times New Roman" w:hAnsi="Times New Roman" w:cs="Times New Roman"/>
          <w:sz w:val="24"/>
          <w:szCs w:val="24"/>
          <w:shd w:val="clear" w:color="auto" w:fill="FFFFFF"/>
          <w:lang w:eastAsia="ru-RU"/>
        </w:rPr>
        <w:t xml:space="preserve"> учебник и практикум для среднего профессионального образования / С. А. Боголюбов, Е. А. Позднякова. — 4-е изд., </w:t>
      </w:r>
      <w:proofErr w:type="spellStart"/>
      <w:r w:rsidRPr="00AF1EC4">
        <w:rPr>
          <w:rFonts w:ascii="Times New Roman" w:eastAsia="Times New Roman" w:hAnsi="Times New Roman" w:cs="Times New Roman"/>
          <w:sz w:val="24"/>
          <w:szCs w:val="24"/>
          <w:shd w:val="clear" w:color="auto" w:fill="FFFFFF"/>
          <w:lang w:eastAsia="ru-RU"/>
        </w:rPr>
        <w:t>перераб</w:t>
      </w:r>
      <w:proofErr w:type="spellEnd"/>
      <w:proofErr w:type="gramStart"/>
      <w:r w:rsidRPr="00AF1EC4">
        <w:rPr>
          <w:rFonts w:ascii="Times New Roman" w:eastAsia="Times New Roman" w:hAnsi="Times New Roman" w:cs="Times New Roman"/>
          <w:sz w:val="24"/>
          <w:szCs w:val="24"/>
          <w:shd w:val="clear" w:color="auto" w:fill="FFFFFF"/>
          <w:lang w:eastAsia="ru-RU"/>
        </w:rPr>
        <w:t>.</w:t>
      </w:r>
      <w:proofErr w:type="gramEnd"/>
      <w:r w:rsidRPr="00AF1EC4">
        <w:rPr>
          <w:rFonts w:ascii="Times New Roman" w:eastAsia="Times New Roman" w:hAnsi="Times New Roman" w:cs="Times New Roman"/>
          <w:sz w:val="24"/>
          <w:szCs w:val="24"/>
          <w:shd w:val="clear" w:color="auto" w:fill="FFFFFF"/>
          <w:lang w:eastAsia="ru-RU"/>
        </w:rPr>
        <w:t xml:space="preserve"> и доп. — </w:t>
      </w:r>
      <w:proofErr w:type="gramStart"/>
      <w:r w:rsidRPr="00AF1EC4">
        <w:rPr>
          <w:rFonts w:ascii="Times New Roman" w:eastAsia="Times New Roman" w:hAnsi="Times New Roman" w:cs="Times New Roman"/>
          <w:sz w:val="24"/>
          <w:szCs w:val="24"/>
          <w:shd w:val="clear" w:color="auto" w:fill="FFFFFF"/>
          <w:lang w:eastAsia="ru-RU"/>
        </w:rPr>
        <w:t>Москва :</w:t>
      </w:r>
      <w:proofErr w:type="gramEnd"/>
      <w:r w:rsidRPr="00AF1EC4">
        <w:rPr>
          <w:rFonts w:ascii="Times New Roman" w:eastAsia="Times New Roman" w:hAnsi="Times New Roman" w:cs="Times New Roman"/>
          <w:sz w:val="24"/>
          <w:szCs w:val="24"/>
          <w:shd w:val="clear" w:color="auto" w:fill="FFFFFF"/>
          <w:lang w:eastAsia="ru-RU"/>
        </w:rPr>
        <w:t xml:space="preserve"> Издательство </w:t>
      </w:r>
      <w:proofErr w:type="spellStart"/>
      <w:r w:rsidRPr="00AF1EC4">
        <w:rPr>
          <w:rFonts w:ascii="Times New Roman" w:eastAsia="Times New Roman" w:hAnsi="Times New Roman" w:cs="Times New Roman"/>
          <w:sz w:val="24"/>
          <w:szCs w:val="24"/>
          <w:shd w:val="clear" w:color="auto" w:fill="FFFFFF"/>
          <w:lang w:eastAsia="ru-RU"/>
        </w:rPr>
        <w:t>Юрайт</w:t>
      </w:r>
      <w:proofErr w:type="spellEnd"/>
      <w:r w:rsidRPr="00AF1EC4">
        <w:rPr>
          <w:rFonts w:ascii="Times New Roman" w:eastAsia="Times New Roman" w:hAnsi="Times New Roman" w:cs="Times New Roman"/>
          <w:sz w:val="24"/>
          <w:szCs w:val="24"/>
          <w:shd w:val="clear" w:color="auto" w:fill="FFFFFF"/>
          <w:lang w:eastAsia="ru-RU"/>
        </w:rPr>
        <w:t>, 2021. — 452 с. — (Профессиональное образование). — ISBN 978-5-534-15101-5.</w:t>
      </w:r>
    </w:p>
    <w:p w14:paraId="1403BF69" w14:textId="77777777" w:rsidR="00AF1EC4" w:rsidRPr="00AF1EC4" w:rsidRDefault="00AF1EC4">
      <w:pPr>
        <w:numPr>
          <w:ilvl w:val="0"/>
          <w:numId w:val="72"/>
        </w:numPr>
        <w:tabs>
          <w:tab w:val="left" w:pos="1134"/>
        </w:tabs>
        <w:spacing w:line="276" w:lineRule="auto"/>
        <w:ind w:firstLine="709"/>
        <w:contextualSpacing/>
        <w:jc w:val="both"/>
        <w:rPr>
          <w:rFonts w:ascii="Times New Roman" w:hAnsi="Times New Roman" w:cs="Times New Roman"/>
          <w:sz w:val="24"/>
          <w:szCs w:val="24"/>
        </w:rPr>
      </w:pPr>
      <w:r w:rsidRPr="00AF1EC4">
        <w:rPr>
          <w:rFonts w:ascii="Times New Roman" w:eastAsia="Times New Roman" w:hAnsi="Times New Roman" w:cs="Times New Roman"/>
          <w:iCs/>
          <w:sz w:val="24"/>
          <w:szCs w:val="24"/>
          <w:shd w:val="clear" w:color="auto" w:fill="FFFFFF"/>
          <w:lang w:eastAsia="ru-RU"/>
        </w:rPr>
        <w:t>Волков, А. М.</w:t>
      </w:r>
      <w:r w:rsidRPr="00AF1EC4">
        <w:rPr>
          <w:rFonts w:ascii="Times New Roman" w:eastAsia="Times New Roman" w:hAnsi="Times New Roman" w:cs="Times New Roman"/>
          <w:i/>
          <w:iCs/>
          <w:sz w:val="24"/>
          <w:szCs w:val="24"/>
          <w:shd w:val="clear" w:color="auto" w:fill="FFFFFF"/>
          <w:lang w:eastAsia="ru-RU"/>
        </w:rPr>
        <w:t> </w:t>
      </w:r>
      <w:r w:rsidRPr="00AF1EC4">
        <w:rPr>
          <w:rFonts w:ascii="Times New Roman" w:eastAsia="Times New Roman" w:hAnsi="Times New Roman" w:cs="Times New Roman"/>
          <w:sz w:val="24"/>
          <w:szCs w:val="24"/>
          <w:shd w:val="clear" w:color="auto" w:fill="FFFFFF"/>
          <w:lang w:eastAsia="ru-RU"/>
        </w:rPr>
        <w:t xml:space="preserve"> Правовое обеспечение профессиональной </w:t>
      </w:r>
      <w:proofErr w:type="gramStart"/>
      <w:r w:rsidRPr="00AF1EC4">
        <w:rPr>
          <w:rFonts w:ascii="Times New Roman" w:eastAsia="Times New Roman" w:hAnsi="Times New Roman" w:cs="Times New Roman"/>
          <w:sz w:val="24"/>
          <w:szCs w:val="24"/>
          <w:shd w:val="clear" w:color="auto" w:fill="FFFFFF"/>
          <w:lang w:eastAsia="ru-RU"/>
        </w:rPr>
        <w:t>деятельности :</w:t>
      </w:r>
      <w:proofErr w:type="gramEnd"/>
      <w:r w:rsidRPr="00AF1EC4">
        <w:rPr>
          <w:rFonts w:ascii="Times New Roman" w:eastAsia="Times New Roman" w:hAnsi="Times New Roman" w:cs="Times New Roman"/>
          <w:sz w:val="24"/>
          <w:szCs w:val="24"/>
          <w:shd w:val="clear" w:color="auto" w:fill="FFFFFF"/>
          <w:lang w:eastAsia="ru-RU"/>
        </w:rPr>
        <w:t xml:space="preserve"> учебник для среднего профессионального образования / А. М. Волков, Е. А. </w:t>
      </w:r>
      <w:proofErr w:type="gramStart"/>
      <w:r w:rsidRPr="00AF1EC4">
        <w:rPr>
          <w:rFonts w:ascii="Times New Roman" w:eastAsia="Times New Roman" w:hAnsi="Times New Roman" w:cs="Times New Roman"/>
          <w:sz w:val="24"/>
          <w:szCs w:val="24"/>
          <w:shd w:val="clear" w:color="auto" w:fill="FFFFFF"/>
          <w:lang w:eastAsia="ru-RU"/>
        </w:rPr>
        <w:t>Лютягина ;</w:t>
      </w:r>
      <w:proofErr w:type="gramEnd"/>
      <w:r w:rsidRPr="00AF1EC4">
        <w:rPr>
          <w:rFonts w:ascii="Times New Roman" w:eastAsia="Times New Roman" w:hAnsi="Times New Roman" w:cs="Times New Roman"/>
          <w:sz w:val="24"/>
          <w:szCs w:val="24"/>
          <w:shd w:val="clear" w:color="auto" w:fill="FFFFFF"/>
          <w:lang w:eastAsia="ru-RU"/>
        </w:rPr>
        <w:t xml:space="preserve"> под общей редакцией А. М. Волкова. — 3-е изд., </w:t>
      </w:r>
      <w:proofErr w:type="spellStart"/>
      <w:r w:rsidRPr="00AF1EC4">
        <w:rPr>
          <w:rFonts w:ascii="Times New Roman" w:eastAsia="Times New Roman" w:hAnsi="Times New Roman" w:cs="Times New Roman"/>
          <w:sz w:val="24"/>
          <w:szCs w:val="24"/>
          <w:shd w:val="clear" w:color="auto" w:fill="FFFFFF"/>
          <w:lang w:eastAsia="ru-RU"/>
        </w:rPr>
        <w:t>перераб</w:t>
      </w:r>
      <w:proofErr w:type="spellEnd"/>
      <w:proofErr w:type="gramStart"/>
      <w:r w:rsidRPr="00AF1EC4">
        <w:rPr>
          <w:rFonts w:ascii="Times New Roman" w:eastAsia="Times New Roman" w:hAnsi="Times New Roman" w:cs="Times New Roman"/>
          <w:sz w:val="24"/>
          <w:szCs w:val="24"/>
          <w:shd w:val="clear" w:color="auto" w:fill="FFFFFF"/>
          <w:lang w:eastAsia="ru-RU"/>
        </w:rPr>
        <w:t>.</w:t>
      </w:r>
      <w:proofErr w:type="gramEnd"/>
      <w:r w:rsidRPr="00AF1EC4">
        <w:rPr>
          <w:rFonts w:ascii="Times New Roman" w:eastAsia="Times New Roman" w:hAnsi="Times New Roman" w:cs="Times New Roman"/>
          <w:sz w:val="24"/>
          <w:szCs w:val="24"/>
          <w:shd w:val="clear" w:color="auto" w:fill="FFFFFF"/>
          <w:lang w:eastAsia="ru-RU"/>
        </w:rPr>
        <w:t xml:space="preserve"> и доп. — </w:t>
      </w:r>
      <w:proofErr w:type="gramStart"/>
      <w:r w:rsidRPr="00AF1EC4">
        <w:rPr>
          <w:rFonts w:ascii="Times New Roman" w:eastAsia="Times New Roman" w:hAnsi="Times New Roman" w:cs="Times New Roman"/>
          <w:sz w:val="24"/>
          <w:szCs w:val="24"/>
          <w:shd w:val="clear" w:color="auto" w:fill="FFFFFF"/>
          <w:lang w:eastAsia="ru-RU"/>
        </w:rPr>
        <w:t>Москва :</w:t>
      </w:r>
      <w:proofErr w:type="gramEnd"/>
      <w:r w:rsidRPr="00AF1EC4">
        <w:rPr>
          <w:rFonts w:ascii="Times New Roman" w:eastAsia="Times New Roman" w:hAnsi="Times New Roman" w:cs="Times New Roman"/>
          <w:sz w:val="24"/>
          <w:szCs w:val="24"/>
          <w:shd w:val="clear" w:color="auto" w:fill="FFFFFF"/>
          <w:lang w:eastAsia="ru-RU"/>
        </w:rPr>
        <w:t xml:space="preserve"> Издательство </w:t>
      </w:r>
      <w:proofErr w:type="spellStart"/>
      <w:r w:rsidRPr="00AF1EC4">
        <w:rPr>
          <w:rFonts w:ascii="Times New Roman" w:eastAsia="Times New Roman" w:hAnsi="Times New Roman" w:cs="Times New Roman"/>
          <w:sz w:val="24"/>
          <w:szCs w:val="24"/>
          <w:shd w:val="clear" w:color="auto" w:fill="FFFFFF"/>
          <w:lang w:eastAsia="ru-RU"/>
        </w:rPr>
        <w:t>Юрайт</w:t>
      </w:r>
      <w:proofErr w:type="spellEnd"/>
      <w:r w:rsidRPr="00AF1EC4">
        <w:rPr>
          <w:rFonts w:ascii="Times New Roman" w:eastAsia="Times New Roman" w:hAnsi="Times New Roman" w:cs="Times New Roman"/>
          <w:sz w:val="24"/>
          <w:szCs w:val="24"/>
          <w:shd w:val="clear" w:color="auto" w:fill="FFFFFF"/>
          <w:lang w:eastAsia="ru-RU"/>
        </w:rPr>
        <w:t>, 2021. — 279 с. — (Профессиональное образование). — ISBN 978-5-534-15088-9.</w:t>
      </w:r>
    </w:p>
    <w:p w14:paraId="6ED2DC35" w14:textId="77777777" w:rsidR="00AF1EC4" w:rsidRPr="00AF1EC4" w:rsidRDefault="00AF1EC4">
      <w:pPr>
        <w:numPr>
          <w:ilvl w:val="0"/>
          <w:numId w:val="72"/>
        </w:numPr>
        <w:tabs>
          <w:tab w:val="left" w:pos="1134"/>
        </w:tabs>
        <w:spacing w:line="276" w:lineRule="auto"/>
        <w:ind w:firstLine="709"/>
        <w:contextualSpacing/>
        <w:jc w:val="both"/>
        <w:rPr>
          <w:rFonts w:ascii="Times New Roman" w:hAnsi="Times New Roman" w:cs="Times New Roman"/>
          <w:sz w:val="24"/>
          <w:szCs w:val="24"/>
        </w:rPr>
      </w:pPr>
      <w:r w:rsidRPr="00AF1EC4">
        <w:rPr>
          <w:rFonts w:ascii="Times New Roman" w:eastAsia="Times New Roman" w:hAnsi="Times New Roman" w:cs="Times New Roman"/>
          <w:iCs/>
          <w:sz w:val="24"/>
          <w:szCs w:val="24"/>
          <w:shd w:val="clear" w:color="auto" w:fill="FFFFFF"/>
          <w:lang w:eastAsia="ru-RU"/>
        </w:rPr>
        <w:t>Николюкин, С. В.</w:t>
      </w:r>
      <w:r w:rsidRPr="00AF1EC4">
        <w:rPr>
          <w:rFonts w:ascii="Times New Roman" w:eastAsia="Times New Roman" w:hAnsi="Times New Roman" w:cs="Times New Roman"/>
          <w:i/>
          <w:iCs/>
          <w:sz w:val="24"/>
          <w:szCs w:val="24"/>
          <w:shd w:val="clear" w:color="auto" w:fill="FFFFFF"/>
          <w:lang w:eastAsia="ru-RU"/>
        </w:rPr>
        <w:t> </w:t>
      </w:r>
      <w:r w:rsidRPr="00AF1EC4">
        <w:rPr>
          <w:rFonts w:ascii="Times New Roman" w:eastAsia="Times New Roman" w:hAnsi="Times New Roman" w:cs="Times New Roman"/>
          <w:sz w:val="24"/>
          <w:szCs w:val="24"/>
          <w:shd w:val="clear" w:color="auto" w:fill="FFFFFF"/>
          <w:lang w:eastAsia="ru-RU"/>
        </w:rPr>
        <w:t xml:space="preserve"> Правовое обеспечение профессиональной </w:t>
      </w:r>
      <w:proofErr w:type="gramStart"/>
      <w:r w:rsidRPr="00AF1EC4">
        <w:rPr>
          <w:rFonts w:ascii="Times New Roman" w:eastAsia="Times New Roman" w:hAnsi="Times New Roman" w:cs="Times New Roman"/>
          <w:sz w:val="24"/>
          <w:szCs w:val="24"/>
          <w:shd w:val="clear" w:color="auto" w:fill="FFFFFF"/>
          <w:lang w:eastAsia="ru-RU"/>
        </w:rPr>
        <w:t>деятельности :</w:t>
      </w:r>
      <w:proofErr w:type="gramEnd"/>
      <w:r w:rsidRPr="00AF1EC4">
        <w:rPr>
          <w:rFonts w:ascii="Times New Roman" w:eastAsia="Times New Roman" w:hAnsi="Times New Roman" w:cs="Times New Roman"/>
          <w:sz w:val="24"/>
          <w:szCs w:val="24"/>
          <w:shd w:val="clear" w:color="auto" w:fill="FFFFFF"/>
          <w:lang w:eastAsia="ru-RU"/>
        </w:rPr>
        <w:t xml:space="preserve"> учебник и практикум для среднего профессионального образования / С. В. Николюкин. — </w:t>
      </w:r>
      <w:proofErr w:type="gramStart"/>
      <w:r w:rsidRPr="00AF1EC4">
        <w:rPr>
          <w:rFonts w:ascii="Times New Roman" w:eastAsia="Times New Roman" w:hAnsi="Times New Roman" w:cs="Times New Roman"/>
          <w:sz w:val="24"/>
          <w:szCs w:val="24"/>
          <w:shd w:val="clear" w:color="auto" w:fill="FFFFFF"/>
          <w:lang w:eastAsia="ru-RU"/>
        </w:rPr>
        <w:t>Москва :</w:t>
      </w:r>
      <w:proofErr w:type="gramEnd"/>
      <w:r w:rsidRPr="00AF1EC4">
        <w:rPr>
          <w:rFonts w:ascii="Times New Roman" w:eastAsia="Times New Roman" w:hAnsi="Times New Roman" w:cs="Times New Roman"/>
          <w:sz w:val="24"/>
          <w:szCs w:val="24"/>
          <w:shd w:val="clear" w:color="auto" w:fill="FFFFFF"/>
          <w:lang w:eastAsia="ru-RU"/>
        </w:rPr>
        <w:t xml:space="preserve"> Издательство </w:t>
      </w:r>
      <w:proofErr w:type="spellStart"/>
      <w:r w:rsidRPr="00AF1EC4">
        <w:rPr>
          <w:rFonts w:ascii="Times New Roman" w:eastAsia="Times New Roman" w:hAnsi="Times New Roman" w:cs="Times New Roman"/>
          <w:sz w:val="24"/>
          <w:szCs w:val="24"/>
          <w:shd w:val="clear" w:color="auto" w:fill="FFFFFF"/>
          <w:lang w:eastAsia="ru-RU"/>
        </w:rPr>
        <w:t>Юрайт</w:t>
      </w:r>
      <w:proofErr w:type="spellEnd"/>
      <w:r w:rsidRPr="00AF1EC4">
        <w:rPr>
          <w:rFonts w:ascii="Times New Roman" w:eastAsia="Times New Roman" w:hAnsi="Times New Roman" w:cs="Times New Roman"/>
          <w:sz w:val="24"/>
          <w:szCs w:val="24"/>
          <w:shd w:val="clear" w:color="auto" w:fill="FFFFFF"/>
          <w:lang w:eastAsia="ru-RU"/>
        </w:rPr>
        <w:t>, 2021. — 248 с. — (Профессиональное образование). — ISBN 978-5-534-14511-3.</w:t>
      </w:r>
    </w:p>
    <w:p w14:paraId="2A56DEE2" w14:textId="77777777" w:rsidR="00AF1EC4" w:rsidRPr="00AF1EC4" w:rsidRDefault="00AF1EC4">
      <w:pPr>
        <w:numPr>
          <w:ilvl w:val="0"/>
          <w:numId w:val="72"/>
        </w:numPr>
        <w:tabs>
          <w:tab w:val="left" w:pos="1134"/>
        </w:tabs>
        <w:spacing w:line="276" w:lineRule="auto"/>
        <w:ind w:firstLine="709"/>
        <w:contextualSpacing/>
        <w:jc w:val="both"/>
        <w:rPr>
          <w:rFonts w:ascii="Times New Roman" w:eastAsia="Times New Roman" w:hAnsi="Times New Roman" w:cs="Times New Roman"/>
          <w:b/>
          <w:sz w:val="24"/>
          <w:szCs w:val="24"/>
          <w:lang w:eastAsia="ru-RU"/>
        </w:rPr>
      </w:pPr>
      <w:proofErr w:type="spellStart"/>
      <w:r w:rsidRPr="00AF1EC4">
        <w:rPr>
          <w:rFonts w:ascii="Times New Roman" w:eastAsia="Times New Roman" w:hAnsi="Times New Roman" w:cs="Times New Roman"/>
          <w:iCs/>
          <w:sz w:val="24"/>
          <w:szCs w:val="24"/>
          <w:shd w:val="clear" w:color="auto" w:fill="FFFFFF"/>
          <w:lang w:eastAsia="ru-RU"/>
        </w:rPr>
        <w:t>Стрекозов</w:t>
      </w:r>
      <w:proofErr w:type="spellEnd"/>
      <w:r w:rsidRPr="00AF1EC4">
        <w:rPr>
          <w:rFonts w:ascii="Times New Roman" w:eastAsia="Times New Roman" w:hAnsi="Times New Roman" w:cs="Times New Roman"/>
          <w:iCs/>
          <w:sz w:val="24"/>
          <w:szCs w:val="24"/>
          <w:shd w:val="clear" w:color="auto" w:fill="FFFFFF"/>
          <w:lang w:eastAsia="ru-RU"/>
        </w:rPr>
        <w:t>, В. Г.</w:t>
      </w:r>
      <w:r w:rsidRPr="00AF1EC4">
        <w:rPr>
          <w:rFonts w:ascii="Times New Roman" w:eastAsia="Times New Roman" w:hAnsi="Times New Roman" w:cs="Times New Roman"/>
          <w:i/>
          <w:iCs/>
          <w:sz w:val="24"/>
          <w:szCs w:val="24"/>
          <w:shd w:val="clear" w:color="auto" w:fill="FFFFFF"/>
          <w:lang w:eastAsia="ru-RU"/>
        </w:rPr>
        <w:t> </w:t>
      </w:r>
      <w:r w:rsidRPr="00AF1EC4">
        <w:rPr>
          <w:rFonts w:ascii="Times New Roman" w:eastAsia="Times New Roman" w:hAnsi="Times New Roman" w:cs="Times New Roman"/>
          <w:sz w:val="24"/>
          <w:szCs w:val="24"/>
          <w:shd w:val="clear" w:color="auto" w:fill="FFFFFF"/>
          <w:lang w:eastAsia="ru-RU"/>
        </w:rPr>
        <w:t xml:space="preserve"> Конституционное </w:t>
      </w:r>
      <w:proofErr w:type="gramStart"/>
      <w:r w:rsidRPr="00AF1EC4">
        <w:rPr>
          <w:rFonts w:ascii="Times New Roman" w:eastAsia="Times New Roman" w:hAnsi="Times New Roman" w:cs="Times New Roman"/>
          <w:sz w:val="24"/>
          <w:szCs w:val="24"/>
          <w:shd w:val="clear" w:color="auto" w:fill="FFFFFF"/>
          <w:lang w:eastAsia="ru-RU"/>
        </w:rPr>
        <w:t>право :</w:t>
      </w:r>
      <w:proofErr w:type="gramEnd"/>
      <w:r w:rsidRPr="00AF1EC4">
        <w:rPr>
          <w:rFonts w:ascii="Times New Roman" w:eastAsia="Times New Roman" w:hAnsi="Times New Roman" w:cs="Times New Roman"/>
          <w:sz w:val="24"/>
          <w:szCs w:val="24"/>
          <w:shd w:val="clear" w:color="auto" w:fill="FFFFFF"/>
          <w:lang w:eastAsia="ru-RU"/>
        </w:rPr>
        <w:t xml:space="preserve"> учебник для среднего профессионального образования / В. Г. </w:t>
      </w:r>
      <w:proofErr w:type="spellStart"/>
      <w:r w:rsidRPr="00AF1EC4">
        <w:rPr>
          <w:rFonts w:ascii="Times New Roman" w:eastAsia="Times New Roman" w:hAnsi="Times New Roman" w:cs="Times New Roman"/>
          <w:sz w:val="24"/>
          <w:szCs w:val="24"/>
          <w:shd w:val="clear" w:color="auto" w:fill="FFFFFF"/>
          <w:lang w:eastAsia="ru-RU"/>
        </w:rPr>
        <w:t>Стрекозов</w:t>
      </w:r>
      <w:proofErr w:type="spellEnd"/>
      <w:r w:rsidRPr="00AF1EC4">
        <w:rPr>
          <w:rFonts w:ascii="Times New Roman" w:eastAsia="Times New Roman" w:hAnsi="Times New Roman" w:cs="Times New Roman"/>
          <w:sz w:val="24"/>
          <w:szCs w:val="24"/>
          <w:shd w:val="clear" w:color="auto" w:fill="FFFFFF"/>
          <w:lang w:eastAsia="ru-RU"/>
        </w:rPr>
        <w:t xml:space="preserve">. — 8-е изд., </w:t>
      </w:r>
      <w:proofErr w:type="spellStart"/>
      <w:r w:rsidRPr="00AF1EC4">
        <w:rPr>
          <w:rFonts w:ascii="Times New Roman" w:eastAsia="Times New Roman" w:hAnsi="Times New Roman" w:cs="Times New Roman"/>
          <w:sz w:val="24"/>
          <w:szCs w:val="24"/>
          <w:shd w:val="clear" w:color="auto" w:fill="FFFFFF"/>
          <w:lang w:eastAsia="ru-RU"/>
        </w:rPr>
        <w:t>перераб</w:t>
      </w:r>
      <w:proofErr w:type="spellEnd"/>
      <w:proofErr w:type="gramStart"/>
      <w:r w:rsidRPr="00AF1EC4">
        <w:rPr>
          <w:rFonts w:ascii="Times New Roman" w:eastAsia="Times New Roman" w:hAnsi="Times New Roman" w:cs="Times New Roman"/>
          <w:sz w:val="24"/>
          <w:szCs w:val="24"/>
          <w:shd w:val="clear" w:color="auto" w:fill="FFFFFF"/>
          <w:lang w:eastAsia="ru-RU"/>
        </w:rPr>
        <w:t>.</w:t>
      </w:r>
      <w:proofErr w:type="gramEnd"/>
      <w:r w:rsidRPr="00AF1EC4">
        <w:rPr>
          <w:rFonts w:ascii="Times New Roman" w:eastAsia="Times New Roman" w:hAnsi="Times New Roman" w:cs="Times New Roman"/>
          <w:sz w:val="24"/>
          <w:szCs w:val="24"/>
          <w:shd w:val="clear" w:color="auto" w:fill="FFFFFF"/>
          <w:lang w:eastAsia="ru-RU"/>
        </w:rPr>
        <w:t xml:space="preserve"> и доп. — </w:t>
      </w:r>
      <w:proofErr w:type="gramStart"/>
      <w:r w:rsidRPr="00AF1EC4">
        <w:rPr>
          <w:rFonts w:ascii="Times New Roman" w:eastAsia="Times New Roman" w:hAnsi="Times New Roman" w:cs="Times New Roman"/>
          <w:sz w:val="24"/>
          <w:szCs w:val="24"/>
          <w:shd w:val="clear" w:color="auto" w:fill="FFFFFF"/>
          <w:lang w:eastAsia="ru-RU"/>
        </w:rPr>
        <w:t>Москва :</w:t>
      </w:r>
      <w:proofErr w:type="gramEnd"/>
      <w:r w:rsidRPr="00AF1EC4">
        <w:rPr>
          <w:rFonts w:ascii="Times New Roman" w:eastAsia="Times New Roman" w:hAnsi="Times New Roman" w:cs="Times New Roman"/>
          <w:sz w:val="24"/>
          <w:szCs w:val="24"/>
          <w:shd w:val="clear" w:color="auto" w:fill="FFFFFF"/>
          <w:lang w:eastAsia="ru-RU"/>
        </w:rPr>
        <w:t xml:space="preserve"> Издательство </w:t>
      </w:r>
      <w:proofErr w:type="spellStart"/>
      <w:r w:rsidRPr="00AF1EC4">
        <w:rPr>
          <w:rFonts w:ascii="Times New Roman" w:eastAsia="Times New Roman" w:hAnsi="Times New Roman" w:cs="Times New Roman"/>
          <w:sz w:val="24"/>
          <w:szCs w:val="24"/>
          <w:shd w:val="clear" w:color="auto" w:fill="FFFFFF"/>
          <w:lang w:eastAsia="ru-RU"/>
        </w:rPr>
        <w:t>Юрайт</w:t>
      </w:r>
      <w:proofErr w:type="spellEnd"/>
      <w:r w:rsidRPr="00AF1EC4">
        <w:rPr>
          <w:rFonts w:ascii="Times New Roman" w:eastAsia="Times New Roman" w:hAnsi="Times New Roman" w:cs="Times New Roman"/>
          <w:sz w:val="24"/>
          <w:szCs w:val="24"/>
          <w:shd w:val="clear" w:color="auto" w:fill="FFFFFF"/>
          <w:lang w:eastAsia="ru-RU"/>
        </w:rPr>
        <w:t>, 2021. — 279 с. — (Профессиональное образование). — ISBN 978-5-534-15103-9.</w:t>
      </w:r>
    </w:p>
    <w:p w14:paraId="61B140DE" w14:textId="77777777" w:rsidR="00AF1EC4" w:rsidRPr="00AF1EC4" w:rsidRDefault="00AF1EC4" w:rsidP="00AF1EC4">
      <w:pPr>
        <w:tabs>
          <w:tab w:val="left" w:pos="0"/>
          <w:tab w:val="left" w:pos="1276"/>
          <w:tab w:val="left" w:pos="1701"/>
        </w:tabs>
        <w:autoSpaceDE w:val="0"/>
        <w:autoSpaceDN w:val="0"/>
        <w:adjustRightInd w:val="0"/>
        <w:jc w:val="both"/>
        <w:rPr>
          <w:rFonts w:ascii="Times New Roman" w:hAnsi="Times New Roman" w:cs="Times New Roman"/>
          <w:sz w:val="24"/>
          <w:szCs w:val="24"/>
        </w:rPr>
      </w:pPr>
    </w:p>
    <w:p w14:paraId="68126A66" w14:textId="77777777" w:rsidR="00AF1EC4" w:rsidRPr="00AF1EC4" w:rsidRDefault="00AF1EC4" w:rsidP="00AF1EC4">
      <w:pPr>
        <w:tabs>
          <w:tab w:val="left" w:pos="0"/>
          <w:tab w:val="left" w:pos="1276"/>
          <w:tab w:val="left" w:pos="1701"/>
        </w:tabs>
        <w:jc w:val="both"/>
        <w:rPr>
          <w:rFonts w:ascii="Times New Roman" w:hAnsi="Times New Roman" w:cs="Times New Roman"/>
          <w:sz w:val="24"/>
          <w:szCs w:val="24"/>
        </w:rPr>
      </w:pPr>
    </w:p>
    <w:p w14:paraId="2588BE85" w14:textId="77777777" w:rsidR="00AF1EC4" w:rsidRPr="00AF1EC4" w:rsidRDefault="00AF1EC4" w:rsidP="00AF1EC4">
      <w:pPr>
        <w:tabs>
          <w:tab w:val="left" w:pos="0"/>
          <w:tab w:val="left" w:pos="1276"/>
          <w:tab w:val="left" w:pos="1701"/>
        </w:tabs>
        <w:jc w:val="both"/>
        <w:rPr>
          <w:rFonts w:ascii="Times New Roman" w:hAnsi="Times New Roman" w:cs="Times New Roman"/>
          <w:sz w:val="24"/>
          <w:szCs w:val="24"/>
        </w:rPr>
      </w:pPr>
      <w:r w:rsidRPr="00AF1EC4">
        <w:rPr>
          <w:rFonts w:ascii="Times New Roman" w:hAnsi="Times New Roman" w:cs="Times New Roman"/>
          <w:sz w:val="24"/>
          <w:szCs w:val="24"/>
        </w:rPr>
        <w:t>Дополнительные источники:</w:t>
      </w:r>
    </w:p>
    <w:p w14:paraId="0A01CAA3" w14:textId="77777777" w:rsidR="00AF1EC4" w:rsidRPr="00AF1EC4" w:rsidRDefault="00AF1EC4">
      <w:pPr>
        <w:numPr>
          <w:ilvl w:val="0"/>
          <w:numId w:val="73"/>
        </w:numPr>
        <w:tabs>
          <w:tab w:val="left" w:pos="1134"/>
        </w:tabs>
        <w:spacing w:line="276" w:lineRule="auto"/>
        <w:ind w:firstLine="709"/>
        <w:contextualSpacing/>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xml:space="preserve">Кухаренко, Т. А. Правовое обеспечение профессиональной </w:t>
      </w:r>
      <w:proofErr w:type="gramStart"/>
      <w:r w:rsidRPr="00AF1EC4">
        <w:rPr>
          <w:rFonts w:ascii="Times New Roman" w:eastAsia="Times New Roman" w:hAnsi="Times New Roman" w:cs="Times New Roman"/>
          <w:sz w:val="24"/>
          <w:szCs w:val="24"/>
          <w:lang w:eastAsia="ru-RU"/>
        </w:rPr>
        <w:t>деятельности :</w:t>
      </w:r>
      <w:proofErr w:type="gramEnd"/>
      <w:r w:rsidRPr="00AF1EC4">
        <w:rPr>
          <w:rFonts w:ascii="Times New Roman" w:eastAsia="Times New Roman" w:hAnsi="Times New Roman" w:cs="Times New Roman"/>
          <w:sz w:val="24"/>
          <w:szCs w:val="24"/>
          <w:lang w:eastAsia="ru-RU"/>
        </w:rPr>
        <w:t xml:space="preserve"> учебник для СПО / Т. А. Кухаренко. — </w:t>
      </w:r>
      <w:proofErr w:type="gramStart"/>
      <w:r w:rsidRPr="00AF1EC4">
        <w:rPr>
          <w:rFonts w:ascii="Times New Roman" w:eastAsia="Times New Roman" w:hAnsi="Times New Roman" w:cs="Times New Roman"/>
          <w:sz w:val="24"/>
          <w:szCs w:val="24"/>
          <w:lang w:eastAsia="ru-RU"/>
        </w:rPr>
        <w:t>Саратов :</w:t>
      </w:r>
      <w:proofErr w:type="gramEnd"/>
      <w:r w:rsidRPr="00AF1EC4">
        <w:rPr>
          <w:rFonts w:ascii="Times New Roman" w:eastAsia="Times New Roman" w:hAnsi="Times New Roman" w:cs="Times New Roman"/>
          <w:sz w:val="24"/>
          <w:szCs w:val="24"/>
          <w:lang w:eastAsia="ru-RU"/>
        </w:rPr>
        <w:t xml:space="preserve"> Профобразование, 2021. — 199 c. — ISBN 978-5-4488-1017-6. — </w:t>
      </w:r>
      <w:proofErr w:type="gramStart"/>
      <w:r w:rsidRPr="00AF1EC4">
        <w:rPr>
          <w:rFonts w:ascii="Times New Roman" w:eastAsia="Times New Roman" w:hAnsi="Times New Roman" w:cs="Times New Roman"/>
          <w:sz w:val="24"/>
          <w:szCs w:val="24"/>
          <w:lang w:eastAsia="ru-RU"/>
        </w:rPr>
        <w:t>Текст :</w:t>
      </w:r>
      <w:proofErr w:type="gramEnd"/>
      <w:r w:rsidRPr="00AF1EC4">
        <w:rPr>
          <w:rFonts w:ascii="Times New Roman" w:eastAsia="Times New Roman" w:hAnsi="Times New Roman" w:cs="Times New Roman"/>
          <w:sz w:val="24"/>
          <w:szCs w:val="24"/>
          <w:lang w:eastAsia="ru-RU"/>
        </w:rPr>
        <w:t xml:space="preserve"> электронный // Электронный ресурс цифровой образовательной среды СПО </w:t>
      </w:r>
      <w:proofErr w:type="spellStart"/>
      <w:r w:rsidRPr="00AF1EC4">
        <w:rPr>
          <w:rFonts w:ascii="Times New Roman" w:eastAsia="Times New Roman" w:hAnsi="Times New Roman" w:cs="Times New Roman"/>
          <w:sz w:val="24"/>
          <w:szCs w:val="24"/>
          <w:lang w:eastAsia="ru-RU"/>
        </w:rPr>
        <w:t>PROF</w:t>
      </w:r>
      <w:proofErr w:type="gramStart"/>
      <w:r w:rsidRPr="00AF1EC4">
        <w:rPr>
          <w:rFonts w:ascii="Times New Roman" w:eastAsia="Times New Roman" w:hAnsi="Times New Roman" w:cs="Times New Roman"/>
          <w:sz w:val="24"/>
          <w:szCs w:val="24"/>
          <w:lang w:eastAsia="ru-RU"/>
        </w:rPr>
        <w:t>образование</w:t>
      </w:r>
      <w:proofErr w:type="spellEnd"/>
      <w:r w:rsidRPr="00AF1EC4">
        <w:rPr>
          <w:rFonts w:ascii="Times New Roman" w:eastAsia="Times New Roman" w:hAnsi="Times New Roman" w:cs="Times New Roman"/>
          <w:sz w:val="24"/>
          <w:szCs w:val="24"/>
          <w:lang w:eastAsia="ru-RU"/>
        </w:rPr>
        <w:t xml:space="preserve"> :</w:t>
      </w:r>
      <w:proofErr w:type="gramEnd"/>
      <w:r w:rsidRPr="00AF1EC4">
        <w:rPr>
          <w:rFonts w:ascii="Times New Roman" w:eastAsia="Times New Roman" w:hAnsi="Times New Roman" w:cs="Times New Roman"/>
          <w:sz w:val="24"/>
          <w:szCs w:val="24"/>
          <w:lang w:eastAsia="ru-RU"/>
        </w:rPr>
        <w:t xml:space="preserve"> [сайт]. — URL: </w:t>
      </w:r>
      <w:r w:rsidRPr="00AF1EC4">
        <w:rPr>
          <w:rFonts w:ascii="Times New Roman" w:eastAsia="Times New Roman" w:hAnsi="Times New Roman" w:cs="Times New Roman"/>
          <w:sz w:val="24"/>
          <w:szCs w:val="24"/>
          <w:lang w:eastAsia="ru-RU"/>
        </w:rPr>
        <w:lastRenderedPageBreak/>
        <w:t xml:space="preserve">https://profspo.ru/books/102330 (дата обращения: 28.03.2021). — Режим доступа: для </w:t>
      </w:r>
      <w:proofErr w:type="spellStart"/>
      <w:r w:rsidRPr="00AF1EC4">
        <w:rPr>
          <w:rFonts w:ascii="Times New Roman" w:eastAsia="Times New Roman" w:hAnsi="Times New Roman" w:cs="Times New Roman"/>
          <w:sz w:val="24"/>
          <w:szCs w:val="24"/>
          <w:lang w:eastAsia="ru-RU"/>
        </w:rPr>
        <w:t>авторизир</w:t>
      </w:r>
      <w:proofErr w:type="spellEnd"/>
      <w:r w:rsidRPr="00AF1EC4">
        <w:rPr>
          <w:rFonts w:ascii="Times New Roman" w:eastAsia="Times New Roman" w:hAnsi="Times New Roman" w:cs="Times New Roman"/>
          <w:sz w:val="24"/>
          <w:szCs w:val="24"/>
          <w:lang w:eastAsia="ru-RU"/>
        </w:rPr>
        <w:t xml:space="preserve">. пользователей. - DOI: </w:t>
      </w:r>
      <w:hyperlink r:id="rId66" w:history="1">
        <w:r w:rsidRPr="00AF1EC4">
          <w:rPr>
            <w:rFonts w:ascii="Times New Roman" w:eastAsia="Times New Roman" w:hAnsi="Times New Roman" w:cs="Times New Roman"/>
            <w:sz w:val="24"/>
            <w:szCs w:val="24"/>
            <w:u w:val="single"/>
            <w:lang w:eastAsia="ru-RU"/>
          </w:rPr>
          <w:t>https://doi.org/10.23682/102330</w:t>
        </w:r>
      </w:hyperlink>
    </w:p>
    <w:p w14:paraId="01C78C49" w14:textId="77777777" w:rsidR="00AF1EC4" w:rsidRPr="00AF1EC4" w:rsidRDefault="00AF1EC4">
      <w:pPr>
        <w:numPr>
          <w:ilvl w:val="0"/>
          <w:numId w:val="73"/>
        </w:numPr>
        <w:tabs>
          <w:tab w:val="left" w:pos="1134"/>
        </w:tabs>
        <w:spacing w:line="276" w:lineRule="auto"/>
        <w:ind w:firstLine="709"/>
        <w:contextualSpacing/>
        <w:jc w:val="both"/>
        <w:rPr>
          <w:rFonts w:ascii="Times New Roman" w:hAnsi="Times New Roman" w:cs="Times New Roman"/>
          <w:sz w:val="24"/>
          <w:szCs w:val="24"/>
        </w:rPr>
      </w:pPr>
      <w:r w:rsidRPr="00AF1EC4">
        <w:rPr>
          <w:rFonts w:ascii="Times New Roman" w:eastAsia="Times New Roman" w:hAnsi="Times New Roman" w:cs="Times New Roman"/>
          <w:sz w:val="24"/>
          <w:szCs w:val="24"/>
          <w:shd w:val="clear" w:color="auto" w:fill="FFFFFF"/>
          <w:lang w:eastAsia="ru-RU"/>
        </w:rPr>
        <w:t xml:space="preserve">Правовое обеспечение профессиональной </w:t>
      </w:r>
      <w:proofErr w:type="gramStart"/>
      <w:r w:rsidRPr="00AF1EC4">
        <w:rPr>
          <w:rFonts w:ascii="Times New Roman" w:eastAsia="Times New Roman" w:hAnsi="Times New Roman" w:cs="Times New Roman"/>
          <w:sz w:val="24"/>
          <w:szCs w:val="24"/>
          <w:shd w:val="clear" w:color="auto" w:fill="FFFFFF"/>
          <w:lang w:eastAsia="ru-RU"/>
        </w:rPr>
        <w:t>деятельности :</w:t>
      </w:r>
      <w:proofErr w:type="gramEnd"/>
      <w:r w:rsidRPr="00AF1EC4">
        <w:rPr>
          <w:rFonts w:ascii="Times New Roman" w:eastAsia="Times New Roman" w:hAnsi="Times New Roman" w:cs="Times New Roman"/>
          <w:sz w:val="24"/>
          <w:szCs w:val="24"/>
          <w:shd w:val="clear" w:color="auto" w:fill="FFFFFF"/>
          <w:lang w:eastAsia="ru-RU"/>
        </w:rPr>
        <w:t xml:space="preserve"> учебник и практикум для среднего профессионального образования / А. П. Анисимов, А. Я. Рыженков, А. Ю. </w:t>
      </w:r>
      <w:proofErr w:type="spellStart"/>
      <w:r w:rsidRPr="00AF1EC4">
        <w:rPr>
          <w:rFonts w:ascii="Times New Roman" w:eastAsia="Times New Roman" w:hAnsi="Times New Roman" w:cs="Times New Roman"/>
          <w:sz w:val="24"/>
          <w:szCs w:val="24"/>
          <w:shd w:val="clear" w:color="auto" w:fill="FFFFFF"/>
          <w:lang w:eastAsia="ru-RU"/>
        </w:rPr>
        <w:t>Чикильдина</w:t>
      </w:r>
      <w:proofErr w:type="spellEnd"/>
      <w:r w:rsidRPr="00AF1EC4">
        <w:rPr>
          <w:rFonts w:ascii="Times New Roman" w:eastAsia="Times New Roman" w:hAnsi="Times New Roman" w:cs="Times New Roman"/>
          <w:sz w:val="24"/>
          <w:szCs w:val="24"/>
          <w:shd w:val="clear" w:color="auto" w:fill="FFFFFF"/>
          <w:lang w:eastAsia="ru-RU"/>
        </w:rPr>
        <w:t>, О. В. </w:t>
      </w:r>
      <w:proofErr w:type="gramStart"/>
      <w:r w:rsidRPr="00AF1EC4">
        <w:rPr>
          <w:rFonts w:ascii="Times New Roman" w:eastAsia="Times New Roman" w:hAnsi="Times New Roman" w:cs="Times New Roman"/>
          <w:sz w:val="24"/>
          <w:szCs w:val="24"/>
          <w:shd w:val="clear" w:color="auto" w:fill="FFFFFF"/>
          <w:lang w:eastAsia="ru-RU"/>
        </w:rPr>
        <w:t>Попова ;</w:t>
      </w:r>
      <w:proofErr w:type="gramEnd"/>
      <w:r w:rsidRPr="00AF1EC4">
        <w:rPr>
          <w:rFonts w:ascii="Times New Roman" w:eastAsia="Times New Roman" w:hAnsi="Times New Roman" w:cs="Times New Roman"/>
          <w:sz w:val="24"/>
          <w:szCs w:val="24"/>
          <w:shd w:val="clear" w:color="auto" w:fill="FFFFFF"/>
          <w:lang w:eastAsia="ru-RU"/>
        </w:rPr>
        <w:t xml:space="preserve"> под редакцией А. Я. Рыженкова. — 5-е изд., </w:t>
      </w:r>
      <w:proofErr w:type="spellStart"/>
      <w:r w:rsidRPr="00AF1EC4">
        <w:rPr>
          <w:rFonts w:ascii="Times New Roman" w:eastAsia="Times New Roman" w:hAnsi="Times New Roman" w:cs="Times New Roman"/>
          <w:sz w:val="24"/>
          <w:szCs w:val="24"/>
          <w:shd w:val="clear" w:color="auto" w:fill="FFFFFF"/>
          <w:lang w:eastAsia="ru-RU"/>
        </w:rPr>
        <w:t>перераб</w:t>
      </w:r>
      <w:proofErr w:type="spellEnd"/>
      <w:proofErr w:type="gramStart"/>
      <w:r w:rsidRPr="00AF1EC4">
        <w:rPr>
          <w:rFonts w:ascii="Times New Roman" w:eastAsia="Times New Roman" w:hAnsi="Times New Roman" w:cs="Times New Roman"/>
          <w:sz w:val="24"/>
          <w:szCs w:val="24"/>
          <w:shd w:val="clear" w:color="auto" w:fill="FFFFFF"/>
          <w:lang w:eastAsia="ru-RU"/>
        </w:rPr>
        <w:t>.</w:t>
      </w:r>
      <w:proofErr w:type="gramEnd"/>
      <w:r w:rsidRPr="00AF1EC4">
        <w:rPr>
          <w:rFonts w:ascii="Times New Roman" w:eastAsia="Times New Roman" w:hAnsi="Times New Roman" w:cs="Times New Roman"/>
          <w:sz w:val="24"/>
          <w:szCs w:val="24"/>
          <w:shd w:val="clear" w:color="auto" w:fill="FFFFFF"/>
          <w:lang w:eastAsia="ru-RU"/>
        </w:rPr>
        <w:t xml:space="preserve"> и доп. — </w:t>
      </w:r>
      <w:proofErr w:type="gramStart"/>
      <w:r w:rsidRPr="00AF1EC4">
        <w:rPr>
          <w:rFonts w:ascii="Times New Roman" w:eastAsia="Times New Roman" w:hAnsi="Times New Roman" w:cs="Times New Roman"/>
          <w:sz w:val="24"/>
          <w:szCs w:val="24"/>
          <w:shd w:val="clear" w:color="auto" w:fill="FFFFFF"/>
          <w:lang w:eastAsia="ru-RU"/>
        </w:rPr>
        <w:t>Москва :</w:t>
      </w:r>
      <w:proofErr w:type="gramEnd"/>
      <w:r w:rsidRPr="00AF1EC4">
        <w:rPr>
          <w:rFonts w:ascii="Times New Roman" w:eastAsia="Times New Roman" w:hAnsi="Times New Roman" w:cs="Times New Roman"/>
          <w:sz w:val="24"/>
          <w:szCs w:val="24"/>
          <w:shd w:val="clear" w:color="auto" w:fill="FFFFFF"/>
          <w:lang w:eastAsia="ru-RU"/>
        </w:rPr>
        <w:t xml:space="preserve"> Издательство </w:t>
      </w:r>
      <w:proofErr w:type="spellStart"/>
      <w:r w:rsidRPr="00AF1EC4">
        <w:rPr>
          <w:rFonts w:ascii="Times New Roman" w:eastAsia="Times New Roman" w:hAnsi="Times New Roman" w:cs="Times New Roman"/>
          <w:sz w:val="24"/>
          <w:szCs w:val="24"/>
          <w:shd w:val="clear" w:color="auto" w:fill="FFFFFF"/>
          <w:lang w:eastAsia="ru-RU"/>
        </w:rPr>
        <w:t>Юрайт</w:t>
      </w:r>
      <w:proofErr w:type="spellEnd"/>
      <w:r w:rsidRPr="00AF1EC4">
        <w:rPr>
          <w:rFonts w:ascii="Times New Roman" w:eastAsia="Times New Roman" w:hAnsi="Times New Roman" w:cs="Times New Roman"/>
          <w:sz w:val="24"/>
          <w:szCs w:val="24"/>
          <w:shd w:val="clear" w:color="auto" w:fill="FFFFFF"/>
          <w:lang w:eastAsia="ru-RU"/>
        </w:rPr>
        <w:t xml:space="preserve">, 2021. — 339 с. — (Профессиональное образование). — ISBN 978-5-534-15069-8. — </w:t>
      </w:r>
      <w:proofErr w:type="gramStart"/>
      <w:r w:rsidRPr="00AF1EC4">
        <w:rPr>
          <w:rFonts w:ascii="Times New Roman" w:eastAsia="Times New Roman" w:hAnsi="Times New Roman" w:cs="Times New Roman"/>
          <w:sz w:val="24"/>
          <w:szCs w:val="24"/>
          <w:shd w:val="clear" w:color="auto" w:fill="FFFFFF"/>
          <w:lang w:eastAsia="ru-RU"/>
        </w:rPr>
        <w:t>Текст :</w:t>
      </w:r>
      <w:proofErr w:type="gramEnd"/>
      <w:r w:rsidRPr="00AF1EC4">
        <w:rPr>
          <w:rFonts w:ascii="Times New Roman" w:eastAsia="Times New Roman" w:hAnsi="Times New Roman" w:cs="Times New Roman"/>
          <w:sz w:val="24"/>
          <w:szCs w:val="24"/>
          <w:shd w:val="clear" w:color="auto" w:fill="FFFFFF"/>
          <w:lang w:eastAsia="ru-RU"/>
        </w:rPr>
        <w:t xml:space="preserve"> электронный // ЭБС </w:t>
      </w:r>
      <w:proofErr w:type="spellStart"/>
      <w:r w:rsidRPr="00AF1EC4">
        <w:rPr>
          <w:rFonts w:ascii="Times New Roman" w:eastAsia="Times New Roman" w:hAnsi="Times New Roman" w:cs="Times New Roman"/>
          <w:sz w:val="24"/>
          <w:szCs w:val="24"/>
          <w:shd w:val="clear" w:color="auto" w:fill="FFFFFF"/>
          <w:lang w:eastAsia="ru-RU"/>
        </w:rPr>
        <w:t>Юрайт</w:t>
      </w:r>
      <w:proofErr w:type="spellEnd"/>
      <w:r w:rsidRPr="00AF1EC4">
        <w:rPr>
          <w:rFonts w:ascii="Times New Roman" w:eastAsia="Times New Roman" w:hAnsi="Times New Roman" w:cs="Times New Roman"/>
          <w:sz w:val="24"/>
          <w:szCs w:val="24"/>
          <w:shd w:val="clear" w:color="auto" w:fill="FFFFFF"/>
          <w:lang w:eastAsia="ru-RU"/>
        </w:rPr>
        <w:t xml:space="preserve"> [сайт]. — URL: </w:t>
      </w:r>
      <w:hyperlink r:id="rId67" w:tgtFrame="_blank" w:history="1">
        <w:r w:rsidRPr="00AF1EC4">
          <w:rPr>
            <w:rFonts w:ascii="Times New Roman" w:eastAsia="Times New Roman" w:hAnsi="Times New Roman" w:cs="Times New Roman"/>
            <w:sz w:val="24"/>
            <w:szCs w:val="24"/>
            <w:u w:val="single"/>
            <w:shd w:val="clear" w:color="auto" w:fill="FFFFFF"/>
            <w:lang w:eastAsia="ru-RU"/>
          </w:rPr>
          <w:t>https://urait.ru/bcode/487096</w:t>
        </w:r>
      </w:hyperlink>
      <w:r w:rsidRPr="00AF1EC4">
        <w:rPr>
          <w:rFonts w:ascii="Times New Roman" w:eastAsia="Times New Roman" w:hAnsi="Times New Roman" w:cs="Times New Roman"/>
          <w:sz w:val="24"/>
          <w:szCs w:val="24"/>
          <w:shd w:val="clear" w:color="auto" w:fill="FFFFFF"/>
          <w:lang w:eastAsia="ru-RU"/>
        </w:rPr>
        <w:t> (дата обращения: 14.08.2021).</w:t>
      </w:r>
    </w:p>
    <w:p w14:paraId="5F5D816B" w14:textId="77777777" w:rsidR="00AF1EC4" w:rsidRPr="00AF1EC4" w:rsidRDefault="00AF1EC4">
      <w:pPr>
        <w:numPr>
          <w:ilvl w:val="0"/>
          <w:numId w:val="73"/>
        </w:numPr>
        <w:tabs>
          <w:tab w:val="left" w:pos="1134"/>
        </w:tabs>
        <w:spacing w:line="276" w:lineRule="auto"/>
        <w:contextualSpacing/>
        <w:jc w:val="both"/>
        <w:rPr>
          <w:rFonts w:ascii="Times New Roman" w:hAnsi="Times New Roman" w:cs="Times New Roman"/>
          <w:sz w:val="24"/>
          <w:szCs w:val="24"/>
          <w:lang w:eastAsia="ar-SA"/>
        </w:rPr>
      </w:pPr>
      <w:r w:rsidRPr="00AF1EC4">
        <w:rPr>
          <w:rFonts w:ascii="Times New Roman" w:hAnsi="Times New Roman" w:cs="Times New Roman"/>
          <w:sz w:val="24"/>
          <w:szCs w:val="24"/>
          <w:lang w:eastAsia="ar-SA"/>
        </w:rPr>
        <w:t>Базовые документы, регулирующие правовые основы российской законодательной системы [Электронный ресурс</w:t>
      </w:r>
      <w:proofErr w:type="gramStart"/>
      <w:r w:rsidRPr="00AF1EC4">
        <w:rPr>
          <w:rFonts w:ascii="Times New Roman" w:hAnsi="Times New Roman" w:cs="Times New Roman"/>
          <w:sz w:val="24"/>
          <w:szCs w:val="24"/>
          <w:lang w:eastAsia="ar-SA"/>
        </w:rPr>
        <w:t>].-</w:t>
      </w:r>
      <w:proofErr w:type="gramEnd"/>
      <w:r w:rsidRPr="00AF1EC4">
        <w:rPr>
          <w:rFonts w:ascii="Times New Roman" w:hAnsi="Times New Roman" w:cs="Times New Roman"/>
          <w:sz w:val="24"/>
          <w:szCs w:val="24"/>
          <w:lang w:val="en-US" w:eastAsia="ar-SA"/>
        </w:rPr>
        <w:t>URL</w:t>
      </w:r>
      <w:r w:rsidRPr="00AF1EC4">
        <w:rPr>
          <w:rFonts w:ascii="Times New Roman" w:hAnsi="Times New Roman" w:cs="Times New Roman"/>
          <w:sz w:val="24"/>
          <w:szCs w:val="24"/>
          <w:lang w:eastAsia="ar-SA"/>
        </w:rPr>
        <w:t xml:space="preserve">: </w:t>
      </w:r>
      <w:hyperlink r:id="rId68" w:history="1">
        <w:r w:rsidRPr="00AF1EC4">
          <w:rPr>
            <w:rFonts w:ascii="Times New Roman" w:hAnsi="Times New Roman" w:cs="Times New Roman"/>
            <w:sz w:val="24"/>
            <w:szCs w:val="24"/>
            <w:u w:val="single"/>
            <w:lang w:eastAsia="ar-SA"/>
          </w:rPr>
          <w:t>http://</w:t>
        </w:r>
        <w:r w:rsidRPr="00AF1EC4">
          <w:rPr>
            <w:rFonts w:ascii="Times New Roman" w:hAnsi="Times New Roman" w:cs="Times New Roman"/>
            <w:sz w:val="24"/>
            <w:szCs w:val="24"/>
            <w:u w:val="single"/>
          </w:rPr>
          <w:t>www.consultant.ru</w:t>
        </w:r>
      </w:hyperlink>
    </w:p>
    <w:p w14:paraId="213AC8DB" w14:textId="77777777" w:rsidR="00AF1EC4" w:rsidRPr="00AF1EC4" w:rsidRDefault="00AF1EC4">
      <w:pPr>
        <w:numPr>
          <w:ilvl w:val="0"/>
          <w:numId w:val="73"/>
        </w:numPr>
        <w:tabs>
          <w:tab w:val="left" w:pos="660"/>
          <w:tab w:val="left" w:pos="1134"/>
        </w:tabs>
        <w:spacing w:line="276" w:lineRule="auto"/>
        <w:contextualSpacing/>
        <w:jc w:val="both"/>
        <w:rPr>
          <w:rFonts w:ascii="Times New Roman" w:hAnsi="Times New Roman" w:cs="Times New Roman"/>
          <w:sz w:val="24"/>
          <w:szCs w:val="24"/>
          <w:lang w:eastAsia="ar-SA"/>
        </w:rPr>
      </w:pPr>
      <w:r w:rsidRPr="00AF1EC4">
        <w:rPr>
          <w:rFonts w:ascii="Times New Roman" w:hAnsi="Times New Roman" w:cs="Times New Roman"/>
          <w:sz w:val="24"/>
          <w:szCs w:val="24"/>
        </w:rPr>
        <w:t xml:space="preserve">Информационно-правовой портал </w:t>
      </w:r>
      <w:r w:rsidRPr="00AF1EC4">
        <w:rPr>
          <w:rFonts w:ascii="Times New Roman" w:hAnsi="Times New Roman" w:cs="Times New Roman"/>
          <w:sz w:val="24"/>
          <w:szCs w:val="24"/>
          <w:lang w:eastAsia="ar-SA"/>
        </w:rPr>
        <w:t xml:space="preserve">[Электронный ресурс]. - </w:t>
      </w:r>
      <w:r w:rsidRPr="00AF1EC4">
        <w:rPr>
          <w:rFonts w:ascii="Times New Roman" w:hAnsi="Times New Roman" w:cs="Times New Roman"/>
          <w:sz w:val="24"/>
          <w:szCs w:val="24"/>
          <w:lang w:val="en-US" w:eastAsia="ar-SA"/>
        </w:rPr>
        <w:t>URL</w:t>
      </w:r>
      <w:r w:rsidRPr="00AF1EC4">
        <w:rPr>
          <w:rFonts w:ascii="Times New Roman" w:hAnsi="Times New Roman" w:cs="Times New Roman"/>
          <w:sz w:val="24"/>
          <w:szCs w:val="24"/>
          <w:lang w:eastAsia="ar-SA"/>
        </w:rPr>
        <w:t>: http://</w:t>
      </w:r>
      <w:hyperlink r:id="rId69" w:history="1">
        <w:r w:rsidRPr="00AF1EC4">
          <w:rPr>
            <w:rFonts w:ascii="Times New Roman" w:hAnsi="Times New Roman" w:cs="Times New Roman"/>
            <w:sz w:val="24"/>
            <w:szCs w:val="24"/>
            <w:u w:val="single"/>
          </w:rPr>
          <w:t>www.garant.ru</w:t>
        </w:r>
      </w:hyperlink>
    </w:p>
    <w:p w14:paraId="67384203" w14:textId="77777777" w:rsidR="00AF1EC4" w:rsidRPr="00AF1EC4" w:rsidRDefault="00AF1EC4">
      <w:pPr>
        <w:numPr>
          <w:ilvl w:val="0"/>
          <w:numId w:val="73"/>
        </w:numPr>
        <w:tabs>
          <w:tab w:val="left" w:pos="1134"/>
        </w:tabs>
        <w:spacing w:line="276" w:lineRule="auto"/>
        <w:contextualSpacing/>
        <w:jc w:val="both"/>
        <w:rPr>
          <w:rFonts w:ascii="Times New Roman" w:eastAsia="Times New Roman" w:hAnsi="Times New Roman" w:cs="Times New Roman"/>
          <w:b/>
          <w:sz w:val="24"/>
          <w:szCs w:val="24"/>
          <w:lang w:eastAsia="ru-RU"/>
        </w:rPr>
      </w:pPr>
      <w:r w:rsidRPr="00AF1EC4">
        <w:rPr>
          <w:rFonts w:ascii="Times New Roman" w:hAnsi="Times New Roman" w:cs="Times New Roman"/>
          <w:sz w:val="24"/>
          <w:szCs w:val="24"/>
        </w:rPr>
        <w:t xml:space="preserve">Федеральные нормативные правовые акты, законодательные документы </w:t>
      </w:r>
      <w:proofErr w:type="gramStart"/>
      <w:r w:rsidRPr="00AF1EC4">
        <w:rPr>
          <w:rFonts w:ascii="Times New Roman" w:hAnsi="Times New Roman" w:cs="Times New Roman"/>
          <w:sz w:val="24"/>
          <w:szCs w:val="24"/>
        </w:rPr>
        <w:t>РФ</w:t>
      </w:r>
      <w:r w:rsidRPr="00AF1EC4">
        <w:rPr>
          <w:rFonts w:ascii="Times New Roman" w:hAnsi="Times New Roman" w:cs="Times New Roman"/>
          <w:sz w:val="24"/>
          <w:szCs w:val="24"/>
          <w:lang w:eastAsia="ar-SA"/>
        </w:rPr>
        <w:t>[</w:t>
      </w:r>
      <w:proofErr w:type="gramEnd"/>
      <w:r w:rsidRPr="00AF1EC4">
        <w:rPr>
          <w:rFonts w:ascii="Times New Roman" w:hAnsi="Times New Roman" w:cs="Times New Roman"/>
          <w:sz w:val="24"/>
          <w:szCs w:val="24"/>
          <w:lang w:eastAsia="ar-SA"/>
        </w:rPr>
        <w:t xml:space="preserve">Электронный ресурс]. - </w:t>
      </w:r>
      <w:r w:rsidRPr="00AF1EC4">
        <w:rPr>
          <w:rFonts w:ascii="Times New Roman" w:hAnsi="Times New Roman" w:cs="Times New Roman"/>
          <w:sz w:val="24"/>
          <w:szCs w:val="24"/>
          <w:lang w:val="en-US" w:eastAsia="ar-SA"/>
        </w:rPr>
        <w:t>URL</w:t>
      </w:r>
      <w:r w:rsidRPr="00AF1EC4">
        <w:rPr>
          <w:rFonts w:ascii="Times New Roman" w:hAnsi="Times New Roman" w:cs="Times New Roman"/>
          <w:sz w:val="24"/>
          <w:szCs w:val="24"/>
          <w:lang w:eastAsia="ar-SA"/>
        </w:rPr>
        <w:t>:</w:t>
      </w:r>
      <w:proofErr w:type="spellStart"/>
      <w:r>
        <w:fldChar w:fldCharType="begin"/>
      </w:r>
      <w:r>
        <w:instrText>HYPERLINK "http://www.kodeks.ru/"</w:instrText>
      </w:r>
      <w:r>
        <w:fldChar w:fldCharType="separate"/>
      </w:r>
      <w:r w:rsidRPr="00AF1EC4">
        <w:rPr>
          <w:rFonts w:ascii="Times New Roman" w:hAnsi="Times New Roman" w:cs="Times New Roman"/>
          <w:sz w:val="24"/>
          <w:szCs w:val="24"/>
          <w:u w:val="single"/>
        </w:rPr>
        <w:t>http</w:t>
      </w:r>
      <w:proofErr w:type="spellEnd"/>
      <w:r w:rsidRPr="00AF1EC4">
        <w:rPr>
          <w:rFonts w:ascii="Times New Roman" w:hAnsi="Times New Roman" w:cs="Times New Roman"/>
          <w:sz w:val="24"/>
          <w:szCs w:val="24"/>
          <w:u w:val="single"/>
        </w:rPr>
        <w:t>://www.kodeks.ru/</w:t>
      </w:r>
      <w:r>
        <w:fldChar w:fldCharType="end"/>
      </w:r>
    </w:p>
    <w:p w14:paraId="74495FBA" w14:textId="77777777" w:rsidR="00AF1EC4" w:rsidRPr="00AF1EC4" w:rsidRDefault="00AF1EC4">
      <w:pPr>
        <w:numPr>
          <w:ilvl w:val="0"/>
          <w:numId w:val="73"/>
        </w:numPr>
        <w:tabs>
          <w:tab w:val="left" w:pos="1134"/>
        </w:tabs>
        <w:spacing w:line="276" w:lineRule="auto"/>
        <w:contextualSpacing/>
        <w:jc w:val="both"/>
        <w:rPr>
          <w:rFonts w:ascii="Times New Roman" w:eastAsia="Times New Roman" w:hAnsi="Times New Roman" w:cs="Times New Roman"/>
          <w:b/>
          <w:sz w:val="24"/>
          <w:szCs w:val="24"/>
          <w:lang w:eastAsia="ru-RU"/>
        </w:rPr>
      </w:pPr>
      <w:r w:rsidRPr="00AF1EC4">
        <w:rPr>
          <w:rFonts w:ascii="Times New Roman" w:hAnsi="Times New Roman" w:cs="Times New Roman"/>
          <w:sz w:val="24"/>
          <w:szCs w:val="24"/>
        </w:rPr>
        <w:t xml:space="preserve">Электронно-библиотечная система BOOK.ru (Режим доступа): URL: </w:t>
      </w:r>
      <w:hyperlink r:id="rId70" w:history="1">
        <w:r w:rsidRPr="00AF1EC4">
          <w:rPr>
            <w:rStyle w:val="af5"/>
            <w:rFonts w:ascii="Times New Roman" w:hAnsi="Times New Roman" w:cs="Times New Roman"/>
            <w:color w:val="auto"/>
            <w:sz w:val="24"/>
            <w:szCs w:val="24"/>
          </w:rPr>
          <w:t>https://vk.com/away.php?to=http%3A%2F%2FBOOK.RU&amp;el=snippet</w:t>
        </w:r>
      </w:hyperlink>
    </w:p>
    <w:p w14:paraId="3DEA5F54" w14:textId="77777777" w:rsidR="00AF1EC4" w:rsidRPr="00AF1EC4" w:rsidRDefault="00AF1EC4" w:rsidP="00206792">
      <w:pPr>
        <w:tabs>
          <w:tab w:val="left" w:pos="1134"/>
        </w:tabs>
        <w:spacing w:line="276" w:lineRule="auto"/>
        <w:ind w:left="1429"/>
        <w:contextualSpacing/>
        <w:jc w:val="both"/>
        <w:rPr>
          <w:rFonts w:ascii="Times New Roman" w:hAnsi="Times New Roman" w:cs="Times New Roman"/>
          <w:sz w:val="24"/>
          <w:szCs w:val="24"/>
        </w:rPr>
      </w:pPr>
    </w:p>
    <w:p w14:paraId="6357DDA0" w14:textId="77777777" w:rsidR="00AF1EC4" w:rsidRPr="00AF1EC4" w:rsidRDefault="00AF1EC4" w:rsidP="00AF1EC4">
      <w:pPr>
        <w:tabs>
          <w:tab w:val="left" w:pos="0"/>
          <w:tab w:val="left" w:pos="916"/>
          <w:tab w:val="left" w:pos="1276"/>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14:paraId="3CB79FFC" w14:textId="77777777" w:rsidR="00AF1EC4" w:rsidRPr="00AF1EC4" w:rsidRDefault="00AF1EC4" w:rsidP="00AF1EC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4. Контроль и оценка результатов освоения УЧЕБНОЙ Дисциплины</w:t>
      </w:r>
    </w:p>
    <w:p w14:paraId="66AAE8B0" w14:textId="77777777" w:rsidR="00206792" w:rsidRPr="005274FF" w:rsidRDefault="00206792" w:rsidP="00206792">
      <w:pPr>
        <w:pStyle w:val="TableParagraph"/>
        <w:keepNext/>
        <w:keepLines/>
        <w:spacing w:before="23" w:line="223" w:lineRule="auto"/>
        <w:ind w:left="74" w:right="80"/>
        <w:jc w:val="center"/>
        <w:rPr>
          <w:sz w:val="20"/>
          <w:szCs w:val="20"/>
        </w:rPr>
      </w:pPr>
      <w:r w:rsidRPr="005274FF">
        <w:rPr>
          <w:bCs/>
          <w:sz w:val="20"/>
          <w:szCs w:val="20"/>
        </w:rPr>
        <w:t xml:space="preserve">Контроль и оценка достижений студента по его заявлению могут осуществляться </w:t>
      </w:r>
      <w:r w:rsidRPr="005274FF">
        <w:rPr>
          <w:spacing w:val="-2"/>
          <w:sz w:val="20"/>
          <w:szCs w:val="20"/>
        </w:rPr>
        <w:t>на</w:t>
      </w:r>
      <w:r w:rsidRPr="005274FF">
        <w:rPr>
          <w:sz w:val="20"/>
          <w:szCs w:val="20"/>
        </w:rPr>
        <w:t xml:space="preserve"> компьютере </w:t>
      </w:r>
      <w:r w:rsidRPr="005274FF">
        <w:rPr>
          <w:spacing w:val="-4"/>
          <w:sz w:val="20"/>
          <w:szCs w:val="20"/>
        </w:rPr>
        <w:t xml:space="preserve">или </w:t>
      </w:r>
      <w:r w:rsidRPr="005274FF">
        <w:rPr>
          <w:spacing w:val="-2"/>
          <w:sz w:val="20"/>
          <w:szCs w:val="20"/>
        </w:rPr>
        <w:t>надиктовываю</w:t>
      </w:r>
      <w:r w:rsidRPr="005274FF">
        <w:rPr>
          <w:spacing w:val="-4"/>
          <w:sz w:val="20"/>
          <w:szCs w:val="20"/>
        </w:rPr>
        <w:t xml:space="preserve">тся </w:t>
      </w:r>
      <w:r w:rsidRPr="005274FF">
        <w:rPr>
          <w:spacing w:val="-2"/>
          <w:sz w:val="20"/>
          <w:szCs w:val="20"/>
        </w:rPr>
        <w:t>ассистенту, либо проводятся в устной форме</w:t>
      </w:r>
    </w:p>
    <w:p w14:paraId="45ADA418" w14:textId="77777777" w:rsidR="00206792" w:rsidRDefault="00206792" w:rsidP="00206792">
      <w:pPr>
        <w:jc w:val="right"/>
        <w:rPr>
          <w:rFonts w:ascii="Times New Roman" w:hAnsi="Times New Roman" w:cs="Times New Roman"/>
          <w:b/>
          <w:bCs/>
          <w:sz w:val="24"/>
          <w:szCs w:val="24"/>
        </w:rPr>
      </w:pPr>
    </w:p>
    <w:p w14:paraId="317D05BC" w14:textId="77777777" w:rsidR="00206792" w:rsidRDefault="00206792" w:rsidP="00206792">
      <w:pPr>
        <w:jc w:val="right"/>
        <w:rPr>
          <w:rFonts w:ascii="Times New Roman" w:hAnsi="Times New Roman" w:cs="Times New Roman"/>
          <w:b/>
          <w:bCs/>
          <w:sz w:val="24"/>
          <w:szCs w:val="24"/>
        </w:rPr>
      </w:pPr>
    </w:p>
    <w:p w14:paraId="6B814961" w14:textId="7C34CD5C" w:rsidR="00AF1EC4" w:rsidRPr="00AF1EC4" w:rsidRDefault="00AF1EC4" w:rsidP="00AF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i/>
          <w:sz w:val="24"/>
          <w:szCs w:val="24"/>
        </w:rPr>
      </w:pPr>
    </w:p>
    <w:tbl>
      <w:tblPr>
        <w:tblW w:w="5216"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6"/>
        <w:gridCol w:w="3485"/>
        <w:gridCol w:w="2993"/>
      </w:tblGrid>
      <w:tr w:rsidR="00341CF1" w:rsidRPr="00AF1EC4" w14:paraId="73FFF821" w14:textId="77777777" w:rsidTr="003A3B73">
        <w:tc>
          <w:tcPr>
            <w:tcW w:w="1792" w:type="pct"/>
          </w:tcPr>
          <w:p w14:paraId="59E90F57" w14:textId="77777777" w:rsidR="00AF1EC4" w:rsidRPr="00AF1EC4" w:rsidRDefault="00AF1EC4" w:rsidP="003A3B73">
            <w:pPr>
              <w:jc w:val="center"/>
              <w:rPr>
                <w:rFonts w:ascii="Times New Roman" w:eastAsia="Times New Roman" w:hAnsi="Times New Roman" w:cs="Times New Roman"/>
                <w:sz w:val="24"/>
                <w:szCs w:val="24"/>
                <w:lang w:eastAsia="ru-RU"/>
              </w:rPr>
            </w:pPr>
            <w:r w:rsidRPr="00AF1EC4">
              <w:rPr>
                <w:rFonts w:ascii="Times New Roman" w:eastAsia="Times New Roman" w:hAnsi="Times New Roman" w:cs="Times New Roman"/>
                <w:b/>
                <w:bCs/>
                <w:i/>
                <w:sz w:val="24"/>
                <w:szCs w:val="24"/>
                <w:lang w:eastAsia="ru-RU"/>
              </w:rPr>
              <w:t>Результаты обучения</w:t>
            </w:r>
          </w:p>
        </w:tc>
        <w:tc>
          <w:tcPr>
            <w:tcW w:w="1752" w:type="pct"/>
          </w:tcPr>
          <w:p w14:paraId="5CFE553F" w14:textId="77777777" w:rsidR="00AF1EC4" w:rsidRPr="00AF1EC4" w:rsidRDefault="00AF1EC4"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Критерии оценки</w:t>
            </w:r>
          </w:p>
        </w:tc>
        <w:tc>
          <w:tcPr>
            <w:tcW w:w="1456" w:type="pct"/>
          </w:tcPr>
          <w:p w14:paraId="24192728" w14:textId="77777777" w:rsidR="00AF1EC4" w:rsidRPr="00AF1EC4" w:rsidRDefault="00AF1EC4" w:rsidP="003A3B73">
            <w:pPr>
              <w:jc w:val="center"/>
              <w:rPr>
                <w:rFonts w:ascii="Times New Roman" w:eastAsia="Times New Roman" w:hAnsi="Times New Roman" w:cs="Times New Roman"/>
                <w:b/>
                <w:bCs/>
                <w:i/>
                <w:sz w:val="24"/>
                <w:szCs w:val="24"/>
                <w:lang w:eastAsia="ru-RU"/>
              </w:rPr>
            </w:pPr>
            <w:r w:rsidRPr="00AF1EC4">
              <w:rPr>
                <w:rFonts w:ascii="Times New Roman" w:eastAsia="Times New Roman" w:hAnsi="Times New Roman" w:cs="Times New Roman"/>
                <w:b/>
                <w:bCs/>
                <w:i/>
                <w:sz w:val="24"/>
                <w:szCs w:val="24"/>
                <w:lang w:eastAsia="ru-RU"/>
              </w:rPr>
              <w:t>Методы оценки</w:t>
            </w:r>
          </w:p>
        </w:tc>
      </w:tr>
      <w:tr w:rsidR="00341CF1" w:rsidRPr="00AF1EC4" w14:paraId="2DF349DE" w14:textId="77777777" w:rsidTr="003A3B73">
        <w:tc>
          <w:tcPr>
            <w:tcW w:w="5000" w:type="pct"/>
            <w:gridSpan w:val="3"/>
          </w:tcPr>
          <w:p w14:paraId="3DDEF895" w14:textId="77777777" w:rsidR="00AF1EC4" w:rsidRPr="00AF1EC4" w:rsidRDefault="00AF1EC4" w:rsidP="003A3B73">
            <w:pPr>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Перечень знаний, осваиваемых в рамках дисциплины:</w:t>
            </w:r>
          </w:p>
        </w:tc>
      </w:tr>
      <w:tr w:rsidR="00341CF1" w:rsidRPr="00AF1EC4" w14:paraId="7ADE2E69" w14:textId="77777777" w:rsidTr="003A3B73">
        <w:trPr>
          <w:trHeight w:val="556"/>
        </w:trPr>
        <w:tc>
          <w:tcPr>
            <w:tcW w:w="1792" w:type="pct"/>
          </w:tcPr>
          <w:p w14:paraId="6965860A" w14:textId="77777777" w:rsidR="00AF1EC4" w:rsidRPr="00AF1EC4" w:rsidRDefault="00AF1EC4"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понятие права, правовой нормы и правоотношений</w:t>
            </w:r>
          </w:p>
          <w:p w14:paraId="76D416E7" w14:textId="77777777" w:rsidR="00AF1EC4" w:rsidRPr="00AF1EC4" w:rsidRDefault="00AF1EC4" w:rsidP="003A3B73">
            <w:pPr>
              <w:rPr>
                <w:rFonts w:ascii="Times New Roman" w:eastAsia="Times New Roman" w:hAnsi="Times New Roman" w:cs="Times New Roman"/>
                <w:bCs/>
                <w:i/>
                <w:sz w:val="24"/>
                <w:szCs w:val="24"/>
                <w:lang w:eastAsia="ru-RU"/>
              </w:rPr>
            </w:pPr>
            <w:r w:rsidRPr="00AF1EC4">
              <w:rPr>
                <w:rFonts w:ascii="Times New Roman" w:hAnsi="Times New Roman" w:cs="Times New Roman"/>
                <w:bCs/>
                <w:sz w:val="24"/>
                <w:szCs w:val="24"/>
              </w:rPr>
              <w:t>– основные положения Конституции Российской Федерации</w:t>
            </w:r>
          </w:p>
          <w:p w14:paraId="417FA3FD" w14:textId="77777777" w:rsidR="00AF1EC4" w:rsidRPr="00AF1EC4" w:rsidRDefault="00AF1EC4" w:rsidP="003A3B73">
            <w:pPr>
              <w:rPr>
                <w:rFonts w:ascii="Times New Roman" w:hAnsi="Times New Roman" w:cs="Times New Roman"/>
                <w:bCs/>
                <w:sz w:val="24"/>
                <w:szCs w:val="24"/>
              </w:rPr>
            </w:pPr>
            <w:r w:rsidRPr="00AF1EC4">
              <w:rPr>
                <w:rFonts w:ascii="Times New Roman" w:hAnsi="Times New Roman" w:cs="Times New Roman"/>
                <w:bCs/>
                <w:sz w:val="24"/>
                <w:szCs w:val="24"/>
              </w:rPr>
              <w:t>– понятие правового регулирования в сфере профессиональной деятельности</w:t>
            </w:r>
          </w:p>
          <w:p w14:paraId="58C2F55A" w14:textId="77777777" w:rsidR="00AF1EC4" w:rsidRPr="00AF1EC4" w:rsidRDefault="00AF1EC4" w:rsidP="003A3B73">
            <w:pPr>
              <w:rPr>
                <w:rFonts w:ascii="Times New Roman" w:hAnsi="Times New Roman" w:cs="Times New Roman"/>
                <w:bCs/>
                <w:sz w:val="24"/>
                <w:szCs w:val="24"/>
              </w:rPr>
            </w:pPr>
            <w:r w:rsidRPr="00AF1EC4">
              <w:rPr>
                <w:rFonts w:ascii="Times New Roman" w:hAnsi="Times New Roman" w:cs="Times New Roman"/>
                <w:bCs/>
                <w:sz w:val="24"/>
                <w:szCs w:val="24"/>
              </w:rPr>
              <w:t>– правовое положение субъектов предпринимательской деятельности</w:t>
            </w:r>
          </w:p>
          <w:p w14:paraId="4A4B72BC" w14:textId="77777777" w:rsidR="00AF1EC4" w:rsidRPr="00AF1EC4" w:rsidRDefault="00AF1EC4" w:rsidP="003A3B73">
            <w:pPr>
              <w:rPr>
                <w:rFonts w:ascii="Times New Roman" w:hAnsi="Times New Roman" w:cs="Times New Roman"/>
                <w:bCs/>
                <w:sz w:val="24"/>
                <w:szCs w:val="24"/>
              </w:rPr>
            </w:pPr>
            <w:r w:rsidRPr="00AF1EC4">
              <w:rPr>
                <w:rFonts w:ascii="Times New Roman" w:hAnsi="Times New Roman" w:cs="Times New Roman"/>
                <w:bCs/>
                <w:sz w:val="24"/>
                <w:szCs w:val="24"/>
              </w:rPr>
              <w:t>–организационно-правовые формы юридических лиц</w:t>
            </w:r>
          </w:p>
          <w:p w14:paraId="4B7D657F" w14:textId="77777777" w:rsidR="00AF1EC4" w:rsidRPr="00AF1EC4" w:rsidRDefault="00AF1EC4" w:rsidP="003A3B73">
            <w:pPr>
              <w:rPr>
                <w:rFonts w:ascii="Times New Roman" w:hAnsi="Times New Roman" w:cs="Times New Roman"/>
                <w:bCs/>
                <w:sz w:val="24"/>
                <w:szCs w:val="24"/>
              </w:rPr>
            </w:pPr>
            <w:r w:rsidRPr="00AF1EC4">
              <w:rPr>
                <w:rFonts w:ascii="Times New Roman" w:hAnsi="Times New Roman" w:cs="Times New Roman"/>
                <w:bCs/>
                <w:sz w:val="24"/>
                <w:szCs w:val="24"/>
              </w:rPr>
              <w:t>сделки, обязательства и договоры в предпринимательской деятельности</w:t>
            </w:r>
          </w:p>
          <w:p w14:paraId="24AB92C1" w14:textId="77777777" w:rsidR="00AF1EC4" w:rsidRPr="00AF1EC4" w:rsidRDefault="00AF1EC4" w:rsidP="003A3B73">
            <w:pPr>
              <w:rPr>
                <w:rFonts w:ascii="Times New Roman" w:hAnsi="Times New Roman" w:cs="Times New Roman"/>
                <w:bCs/>
                <w:sz w:val="24"/>
                <w:szCs w:val="24"/>
              </w:rPr>
            </w:pPr>
            <w:r w:rsidRPr="00AF1EC4">
              <w:rPr>
                <w:rFonts w:ascii="Times New Roman" w:hAnsi="Times New Roman" w:cs="Times New Roman"/>
                <w:bCs/>
                <w:sz w:val="24"/>
                <w:szCs w:val="24"/>
              </w:rPr>
              <w:t>– понятие государственного регулирования в обеспечении занятости населения</w:t>
            </w:r>
          </w:p>
          <w:p w14:paraId="6529B2E1" w14:textId="77777777" w:rsidR="00AF1EC4" w:rsidRPr="00AF1EC4" w:rsidRDefault="00AF1EC4" w:rsidP="003A3B73">
            <w:pPr>
              <w:rPr>
                <w:rFonts w:ascii="Times New Roman" w:hAnsi="Times New Roman" w:cs="Times New Roman"/>
                <w:bCs/>
                <w:sz w:val="24"/>
                <w:szCs w:val="24"/>
              </w:rPr>
            </w:pPr>
            <w:r w:rsidRPr="00AF1EC4">
              <w:rPr>
                <w:rFonts w:ascii="Times New Roman" w:hAnsi="Times New Roman" w:cs="Times New Roman"/>
                <w:bCs/>
                <w:sz w:val="24"/>
                <w:szCs w:val="24"/>
              </w:rPr>
              <w:lastRenderedPageBreak/>
              <w:t>понятие трудового права и трудовых правоотношений</w:t>
            </w:r>
          </w:p>
          <w:p w14:paraId="0BC0477F" w14:textId="77777777" w:rsidR="00AF1EC4" w:rsidRPr="00AF1EC4" w:rsidRDefault="00AF1EC4" w:rsidP="003A3B73">
            <w:pPr>
              <w:rPr>
                <w:rFonts w:ascii="Times New Roman" w:hAnsi="Times New Roman" w:cs="Times New Roman"/>
                <w:bCs/>
                <w:sz w:val="24"/>
                <w:szCs w:val="24"/>
              </w:rPr>
            </w:pPr>
            <w:r w:rsidRPr="00AF1EC4">
              <w:rPr>
                <w:rFonts w:ascii="Times New Roman" w:hAnsi="Times New Roman" w:cs="Times New Roman"/>
                <w:bCs/>
                <w:sz w:val="24"/>
                <w:szCs w:val="24"/>
              </w:rPr>
              <w:t>– права и обязанности работника и работодателя</w:t>
            </w:r>
          </w:p>
          <w:p w14:paraId="6A8379DF" w14:textId="77777777" w:rsidR="00AF1EC4" w:rsidRPr="00AF1EC4" w:rsidRDefault="00AF1EC4" w:rsidP="003A3B73">
            <w:pPr>
              <w:rPr>
                <w:rFonts w:ascii="Times New Roman" w:hAnsi="Times New Roman" w:cs="Times New Roman"/>
                <w:bCs/>
                <w:sz w:val="24"/>
                <w:szCs w:val="24"/>
              </w:rPr>
            </w:pPr>
            <w:r w:rsidRPr="00AF1EC4">
              <w:rPr>
                <w:rFonts w:ascii="Times New Roman" w:hAnsi="Times New Roman" w:cs="Times New Roman"/>
                <w:bCs/>
                <w:sz w:val="24"/>
                <w:szCs w:val="24"/>
              </w:rPr>
              <w:t>– порядок заключения и расторжения трудового договора</w:t>
            </w:r>
          </w:p>
          <w:p w14:paraId="50E75CB1" w14:textId="77777777" w:rsidR="00AF1EC4" w:rsidRPr="00AF1EC4" w:rsidRDefault="00AF1EC4" w:rsidP="003A3B73">
            <w:pPr>
              <w:rPr>
                <w:rFonts w:ascii="Times New Roman" w:hAnsi="Times New Roman" w:cs="Times New Roman"/>
                <w:bCs/>
                <w:sz w:val="24"/>
                <w:szCs w:val="24"/>
              </w:rPr>
            </w:pPr>
            <w:r w:rsidRPr="00AF1EC4">
              <w:rPr>
                <w:rFonts w:ascii="Times New Roman" w:hAnsi="Times New Roman" w:cs="Times New Roman"/>
                <w:bCs/>
                <w:sz w:val="24"/>
                <w:szCs w:val="24"/>
              </w:rPr>
              <w:t>– рабочее время и время отдыха</w:t>
            </w:r>
          </w:p>
          <w:p w14:paraId="56DBD5BB" w14:textId="77777777" w:rsidR="00AF1EC4" w:rsidRPr="00AF1EC4" w:rsidRDefault="00AF1EC4" w:rsidP="003A3B73">
            <w:pPr>
              <w:rPr>
                <w:rFonts w:ascii="Times New Roman" w:hAnsi="Times New Roman" w:cs="Times New Roman"/>
                <w:bCs/>
                <w:sz w:val="24"/>
                <w:szCs w:val="24"/>
              </w:rPr>
            </w:pPr>
            <w:r w:rsidRPr="00AF1EC4">
              <w:rPr>
                <w:rFonts w:ascii="Times New Roman" w:hAnsi="Times New Roman" w:cs="Times New Roman"/>
                <w:bCs/>
                <w:sz w:val="24"/>
                <w:szCs w:val="24"/>
              </w:rPr>
              <w:t>– оплата труда</w:t>
            </w:r>
          </w:p>
          <w:p w14:paraId="4AA34232" w14:textId="77777777" w:rsidR="00AF1EC4" w:rsidRPr="00AF1EC4" w:rsidRDefault="00AF1EC4" w:rsidP="003A3B73">
            <w:pPr>
              <w:rPr>
                <w:rFonts w:ascii="Times New Roman" w:hAnsi="Times New Roman" w:cs="Times New Roman"/>
                <w:bCs/>
                <w:sz w:val="24"/>
                <w:szCs w:val="24"/>
              </w:rPr>
            </w:pPr>
            <w:r w:rsidRPr="00AF1EC4">
              <w:rPr>
                <w:rFonts w:ascii="Times New Roman" w:hAnsi="Times New Roman" w:cs="Times New Roman"/>
                <w:bCs/>
                <w:sz w:val="24"/>
                <w:szCs w:val="24"/>
              </w:rPr>
              <w:t>– дисциплина труда</w:t>
            </w:r>
          </w:p>
          <w:p w14:paraId="742F5B24" w14:textId="77777777" w:rsidR="00AF1EC4" w:rsidRPr="00AF1EC4" w:rsidRDefault="00AF1EC4" w:rsidP="003A3B73">
            <w:pPr>
              <w:rPr>
                <w:rFonts w:ascii="Times New Roman" w:hAnsi="Times New Roman" w:cs="Times New Roman"/>
                <w:bCs/>
                <w:sz w:val="24"/>
                <w:szCs w:val="24"/>
              </w:rPr>
            </w:pPr>
            <w:r w:rsidRPr="00AF1EC4">
              <w:rPr>
                <w:rFonts w:ascii="Times New Roman" w:hAnsi="Times New Roman" w:cs="Times New Roman"/>
                <w:bCs/>
                <w:sz w:val="24"/>
                <w:szCs w:val="24"/>
              </w:rPr>
              <w:t>– материальная ответственность сторон трудового договора</w:t>
            </w:r>
          </w:p>
          <w:p w14:paraId="57C87242" w14:textId="77777777" w:rsidR="00AF1EC4" w:rsidRPr="00AF1EC4" w:rsidRDefault="00AF1EC4" w:rsidP="003A3B73">
            <w:pPr>
              <w:rPr>
                <w:rFonts w:ascii="Times New Roman" w:hAnsi="Times New Roman" w:cs="Times New Roman"/>
                <w:bCs/>
                <w:sz w:val="24"/>
                <w:szCs w:val="24"/>
              </w:rPr>
            </w:pPr>
            <w:r w:rsidRPr="00AF1EC4">
              <w:rPr>
                <w:rFonts w:ascii="Times New Roman" w:hAnsi="Times New Roman" w:cs="Times New Roman"/>
                <w:bCs/>
                <w:sz w:val="24"/>
                <w:szCs w:val="24"/>
              </w:rPr>
              <w:t>– понятие и виды трудовых споров</w:t>
            </w:r>
          </w:p>
          <w:p w14:paraId="3FD42352" w14:textId="77777777" w:rsidR="00AF1EC4" w:rsidRPr="00AF1EC4" w:rsidRDefault="00AF1EC4" w:rsidP="003A3B73">
            <w:pPr>
              <w:rPr>
                <w:rFonts w:ascii="Times New Roman" w:hAnsi="Times New Roman" w:cs="Times New Roman"/>
                <w:bCs/>
                <w:sz w:val="24"/>
                <w:szCs w:val="24"/>
              </w:rPr>
            </w:pPr>
            <w:r w:rsidRPr="00AF1EC4">
              <w:rPr>
                <w:rFonts w:ascii="Times New Roman" w:hAnsi="Times New Roman" w:cs="Times New Roman"/>
                <w:bCs/>
                <w:sz w:val="24"/>
                <w:szCs w:val="24"/>
              </w:rPr>
              <w:t>право социальной защиты граждан</w:t>
            </w:r>
          </w:p>
          <w:p w14:paraId="485BD65B" w14:textId="77777777" w:rsidR="00AF1EC4" w:rsidRPr="00AF1EC4" w:rsidRDefault="00AF1EC4" w:rsidP="003A3B73">
            <w:pPr>
              <w:rPr>
                <w:rFonts w:ascii="Times New Roman" w:eastAsia="Times New Roman" w:hAnsi="Times New Roman" w:cs="Times New Roman"/>
                <w:bCs/>
                <w:sz w:val="24"/>
                <w:szCs w:val="24"/>
                <w:lang w:eastAsia="ru-RU"/>
              </w:rPr>
            </w:pPr>
            <w:r w:rsidRPr="00AF1EC4">
              <w:rPr>
                <w:rFonts w:ascii="Times New Roman" w:hAnsi="Times New Roman" w:cs="Times New Roman"/>
                <w:bCs/>
                <w:sz w:val="24"/>
                <w:szCs w:val="24"/>
              </w:rPr>
              <w:t>– понятие административных правонарушений и административной ответственности</w:t>
            </w:r>
          </w:p>
        </w:tc>
        <w:tc>
          <w:tcPr>
            <w:tcW w:w="1752" w:type="pct"/>
          </w:tcPr>
          <w:p w14:paraId="063B4B89" w14:textId="77777777" w:rsidR="00AF1EC4" w:rsidRPr="00AF1EC4" w:rsidRDefault="00AF1EC4"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lastRenderedPageBreak/>
              <w:t>–знание профессиональной терминологии;</w:t>
            </w:r>
          </w:p>
          <w:p w14:paraId="2BCD7E85" w14:textId="77777777" w:rsidR="00AF1EC4" w:rsidRPr="00AF1EC4" w:rsidRDefault="00AF1EC4" w:rsidP="003A3B73">
            <w:pPr>
              <w:rPr>
                <w:rFonts w:ascii="Times New Roman" w:hAnsi="Times New Roman" w:cs="Times New Roman"/>
                <w:sz w:val="24"/>
                <w:szCs w:val="24"/>
              </w:rPr>
            </w:pPr>
            <w:r w:rsidRPr="00AF1EC4">
              <w:rPr>
                <w:rFonts w:ascii="Times New Roman" w:eastAsia="Times New Roman" w:hAnsi="Times New Roman" w:cs="Times New Roman"/>
                <w:bCs/>
                <w:sz w:val="24"/>
                <w:szCs w:val="24"/>
                <w:lang w:eastAsia="ru-RU"/>
              </w:rPr>
              <w:t xml:space="preserve">– знание основных положений изученной дисциплины, </w:t>
            </w:r>
            <w:r w:rsidRPr="00AF1EC4">
              <w:rPr>
                <w:rFonts w:ascii="Times New Roman" w:hAnsi="Times New Roman" w:cs="Times New Roman"/>
                <w:sz w:val="24"/>
                <w:szCs w:val="24"/>
              </w:rPr>
              <w:t>понимание закономерностей, взаимосвязей изучаемой дисциплины с другими предметами и областями;</w:t>
            </w:r>
          </w:p>
          <w:p w14:paraId="057B6D31" w14:textId="77777777" w:rsidR="00AF1EC4" w:rsidRPr="00AF1EC4" w:rsidRDefault="00AF1EC4" w:rsidP="003A3B73">
            <w:pPr>
              <w:rPr>
                <w:rFonts w:ascii="Times New Roman" w:hAnsi="Times New Roman" w:cs="Times New Roman"/>
                <w:sz w:val="24"/>
                <w:szCs w:val="24"/>
              </w:rPr>
            </w:pPr>
            <w:r w:rsidRPr="00AF1EC4">
              <w:rPr>
                <w:rFonts w:ascii="Times New Roman" w:hAnsi="Times New Roman" w:cs="Times New Roman"/>
                <w:sz w:val="24"/>
                <w:szCs w:val="24"/>
              </w:rPr>
              <w:t>– владение междисциплинарным, комплексным знанием;</w:t>
            </w:r>
          </w:p>
          <w:p w14:paraId="6B189F1B" w14:textId="77777777" w:rsidR="00AF1EC4" w:rsidRPr="00AF1EC4" w:rsidRDefault="00AF1EC4" w:rsidP="003A3B73">
            <w:pPr>
              <w:rPr>
                <w:rFonts w:ascii="Times New Roman" w:hAnsi="Times New Roman" w:cs="Times New Roman"/>
                <w:sz w:val="24"/>
                <w:szCs w:val="24"/>
                <w:lang w:eastAsia="ru-RU" w:bidi="ru-RU"/>
              </w:rPr>
            </w:pPr>
            <w:r w:rsidRPr="00AF1EC4">
              <w:rPr>
                <w:rFonts w:ascii="Times New Roman" w:eastAsia="Times New Roman" w:hAnsi="Times New Roman" w:cs="Times New Roman"/>
                <w:bCs/>
                <w:sz w:val="24"/>
                <w:szCs w:val="24"/>
                <w:lang w:eastAsia="ru-RU"/>
              </w:rPr>
              <w:t xml:space="preserve">– осмысление изучаемого материала (студенты </w:t>
            </w:r>
            <w:r w:rsidRPr="00AF1EC4">
              <w:rPr>
                <w:rFonts w:ascii="Times New Roman" w:hAnsi="Times New Roman" w:cs="Times New Roman"/>
                <w:sz w:val="24"/>
                <w:szCs w:val="24"/>
                <w:lang w:eastAsia="ru-RU" w:bidi="ru-RU"/>
              </w:rPr>
              <w:t>мо</w:t>
            </w:r>
            <w:r w:rsidRPr="00AF1EC4">
              <w:rPr>
                <w:rFonts w:ascii="Times New Roman" w:hAnsi="Times New Roman" w:cs="Times New Roman"/>
                <w:sz w:val="24"/>
                <w:szCs w:val="24"/>
                <w:lang w:eastAsia="ru-RU" w:bidi="ru-RU"/>
              </w:rPr>
              <w:softHyphen/>
              <w:t>гут высказать вербально, четко и ясно, или конструи</w:t>
            </w:r>
            <w:r w:rsidRPr="00AF1EC4">
              <w:rPr>
                <w:rFonts w:ascii="Times New Roman" w:hAnsi="Times New Roman" w:cs="Times New Roman"/>
                <w:sz w:val="24"/>
                <w:szCs w:val="24"/>
                <w:lang w:eastAsia="ru-RU" w:bidi="ru-RU"/>
              </w:rPr>
              <w:softHyphen/>
              <w:t>ровать новый смысл, новую позицию);</w:t>
            </w:r>
          </w:p>
          <w:p w14:paraId="2A9CB264" w14:textId="77777777" w:rsidR="00AF1EC4" w:rsidRPr="00AF1EC4" w:rsidRDefault="00AF1EC4"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 способность объяснить изученный материал как с использованием профессиональной терминологии, так и в простой форме (полнота/глубина </w:t>
            </w:r>
            <w:r w:rsidRPr="00AF1EC4">
              <w:rPr>
                <w:rFonts w:ascii="Times New Roman" w:eastAsia="Times New Roman" w:hAnsi="Times New Roman" w:cs="Times New Roman"/>
                <w:bCs/>
                <w:sz w:val="24"/>
                <w:szCs w:val="24"/>
                <w:lang w:eastAsia="ru-RU"/>
              </w:rPr>
              <w:lastRenderedPageBreak/>
              <w:t>материала, изложение собственных мыслей, умение пользоваться нормативными источниками, объяснять их содержание)</w:t>
            </w:r>
          </w:p>
          <w:p w14:paraId="5874693D" w14:textId="77777777" w:rsidR="00AF1EC4" w:rsidRPr="00AF1EC4" w:rsidRDefault="00AF1EC4"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 владение </w:t>
            </w:r>
            <w:r w:rsidRPr="00AF1EC4">
              <w:rPr>
                <w:rFonts w:ascii="Times New Roman" w:hAnsi="Times New Roman" w:cs="Times New Roman"/>
                <w:sz w:val="24"/>
                <w:szCs w:val="24"/>
              </w:rPr>
              <w:t>речевой культуры (стиль изложения, ясность, четкость, лаконичность, доходчивость, пункту</w:t>
            </w:r>
            <w:r w:rsidRPr="00AF1EC4">
              <w:rPr>
                <w:rFonts w:ascii="Times New Roman" w:hAnsi="Times New Roman" w:cs="Times New Roman"/>
                <w:sz w:val="24"/>
                <w:szCs w:val="24"/>
              </w:rPr>
              <w:softHyphen/>
              <w:t>альность, невербальное сопровождение, оживление речи приме</w:t>
            </w:r>
            <w:r w:rsidRPr="00AF1EC4">
              <w:rPr>
                <w:rFonts w:ascii="Times New Roman" w:hAnsi="Times New Roman" w:cs="Times New Roman"/>
                <w:sz w:val="24"/>
                <w:szCs w:val="24"/>
              </w:rPr>
              <w:softHyphen/>
              <w:t>рами, и т.д.);</w:t>
            </w:r>
          </w:p>
          <w:p w14:paraId="04F62ADF" w14:textId="77777777" w:rsidR="00AF1EC4" w:rsidRPr="00AF1EC4" w:rsidRDefault="00AF1EC4" w:rsidP="003A3B73">
            <w:pPr>
              <w:rPr>
                <w:rFonts w:ascii="Times New Roman" w:eastAsia="Times New Roman" w:hAnsi="Times New Roman" w:cs="Times New Roman"/>
                <w:bCs/>
                <w:sz w:val="24"/>
                <w:szCs w:val="24"/>
                <w:lang w:eastAsia="ru-RU"/>
              </w:rPr>
            </w:pPr>
            <w:r w:rsidRPr="00AF1EC4">
              <w:rPr>
                <w:rFonts w:ascii="Times New Roman" w:hAnsi="Times New Roman" w:cs="Times New Roman"/>
                <w:sz w:val="24"/>
                <w:szCs w:val="24"/>
              </w:rPr>
              <w:t>– аргументированность, четкость, полнота, структурированность и ло</w:t>
            </w:r>
            <w:r w:rsidRPr="00AF1EC4">
              <w:rPr>
                <w:rFonts w:ascii="Times New Roman" w:hAnsi="Times New Roman" w:cs="Times New Roman"/>
                <w:sz w:val="24"/>
                <w:szCs w:val="24"/>
              </w:rPr>
              <w:softHyphen/>
              <w:t>гичность ответов на вопросы.</w:t>
            </w:r>
          </w:p>
        </w:tc>
        <w:tc>
          <w:tcPr>
            <w:tcW w:w="1456" w:type="pct"/>
          </w:tcPr>
          <w:p w14:paraId="72D75B17" w14:textId="77777777" w:rsidR="00AF1EC4" w:rsidRPr="00AF1EC4" w:rsidRDefault="00AF1EC4" w:rsidP="003A3B73">
            <w:pPr>
              <w:jc w:val="both"/>
              <w:rPr>
                <w:rFonts w:ascii="Times New Roman" w:hAnsi="Times New Roman" w:cs="Times New Roman"/>
                <w:sz w:val="24"/>
                <w:szCs w:val="24"/>
              </w:rPr>
            </w:pPr>
            <w:r w:rsidRPr="00AF1EC4">
              <w:rPr>
                <w:rFonts w:ascii="Times New Roman" w:hAnsi="Times New Roman" w:cs="Times New Roman"/>
                <w:sz w:val="24"/>
                <w:szCs w:val="24"/>
              </w:rPr>
              <w:lastRenderedPageBreak/>
              <w:t>– специальная беседа (собеседование) преподавателя с обучающимся на темы, связанные с изучаемой дисциплиной, и рассчитанное на выяснение объема знаний обучающегося по определенной теме, проблеме;</w:t>
            </w:r>
          </w:p>
          <w:p w14:paraId="4ACE7665" w14:textId="77777777" w:rsidR="00AF1EC4" w:rsidRPr="00AF1EC4" w:rsidRDefault="00AF1EC4" w:rsidP="003A3B73">
            <w:pPr>
              <w:jc w:val="both"/>
              <w:rPr>
                <w:rFonts w:ascii="Times New Roman" w:hAnsi="Times New Roman" w:cs="Times New Roman"/>
                <w:sz w:val="24"/>
                <w:szCs w:val="24"/>
              </w:rPr>
            </w:pPr>
            <w:r w:rsidRPr="00AF1EC4">
              <w:rPr>
                <w:rFonts w:ascii="Times New Roman" w:hAnsi="Times New Roman" w:cs="Times New Roman"/>
                <w:sz w:val="24"/>
                <w:szCs w:val="24"/>
              </w:rPr>
              <w:t>– средство контроля в виде стандартизированных заданий, результат выполнения которых позволяет измерить знания;</w:t>
            </w:r>
          </w:p>
          <w:p w14:paraId="6DA0D00A" w14:textId="77777777" w:rsidR="00AF1EC4" w:rsidRPr="00AF1EC4" w:rsidRDefault="00AF1EC4" w:rsidP="003A3B73">
            <w:pPr>
              <w:jc w:val="both"/>
              <w:rPr>
                <w:rFonts w:ascii="Times New Roman" w:hAnsi="Times New Roman" w:cs="Times New Roman"/>
                <w:sz w:val="24"/>
                <w:szCs w:val="24"/>
              </w:rPr>
            </w:pPr>
            <w:r w:rsidRPr="00AF1EC4">
              <w:rPr>
                <w:rFonts w:ascii="Times New Roman" w:hAnsi="Times New Roman" w:cs="Times New Roman"/>
                <w:sz w:val="24"/>
                <w:szCs w:val="24"/>
              </w:rPr>
              <w:t>– терминологический диктант;</w:t>
            </w:r>
          </w:p>
          <w:p w14:paraId="4D59F72F" w14:textId="77777777" w:rsidR="00AF1EC4" w:rsidRPr="00AF1EC4" w:rsidRDefault="00AF1EC4" w:rsidP="003A3B73">
            <w:pPr>
              <w:jc w:val="both"/>
              <w:rPr>
                <w:rFonts w:ascii="Times New Roman" w:hAnsi="Times New Roman" w:cs="Times New Roman"/>
                <w:sz w:val="24"/>
                <w:szCs w:val="24"/>
              </w:rPr>
            </w:pPr>
            <w:r w:rsidRPr="00AF1EC4">
              <w:rPr>
                <w:rFonts w:ascii="Times New Roman" w:hAnsi="Times New Roman" w:cs="Times New Roman"/>
                <w:sz w:val="24"/>
                <w:szCs w:val="24"/>
              </w:rPr>
              <w:t>– опрос (устный/письменный);</w:t>
            </w:r>
          </w:p>
          <w:p w14:paraId="0F6CA11E" w14:textId="77777777" w:rsidR="00AF1EC4" w:rsidRPr="00AF1EC4" w:rsidRDefault="00AF1EC4" w:rsidP="003A3B73">
            <w:pPr>
              <w:jc w:val="both"/>
              <w:rPr>
                <w:rFonts w:ascii="Times New Roman" w:hAnsi="Times New Roman" w:cs="Times New Roman"/>
                <w:sz w:val="24"/>
                <w:szCs w:val="24"/>
              </w:rPr>
            </w:pPr>
            <w:r w:rsidRPr="00AF1EC4">
              <w:rPr>
                <w:rFonts w:ascii="Times New Roman" w:hAnsi="Times New Roman" w:cs="Times New Roman"/>
                <w:sz w:val="24"/>
                <w:szCs w:val="24"/>
              </w:rPr>
              <w:lastRenderedPageBreak/>
              <w:t>– оценочные средства, позволяющие включить обучающихся в процесс обсуждения спорного вопроса (дискуссия), проблемы и оценить их умение аргументировать собственную точку зрения</w:t>
            </w:r>
          </w:p>
          <w:p w14:paraId="556DA39C" w14:textId="77777777" w:rsidR="00AF1EC4" w:rsidRPr="00AF1EC4" w:rsidRDefault="00AF1EC4" w:rsidP="003A3B73">
            <w:pPr>
              <w:jc w:val="both"/>
              <w:rPr>
                <w:rFonts w:ascii="Times New Roman" w:hAnsi="Times New Roman" w:cs="Times New Roman"/>
                <w:sz w:val="24"/>
                <w:szCs w:val="24"/>
              </w:rPr>
            </w:pPr>
          </w:p>
          <w:p w14:paraId="6A2A7BD9" w14:textId="77777777" w:rsidR="00AF1EC4" w:rsidRPr="00AF1EC4" w:rsidRDefault="00AF1EC4" w:rsidP="003A3B73">
            <w:pPr>
              <w:jc w:val="both"/>
              <w:rPr>
                <w:rFonts w:ascii="Times New Roman" w:eastAsia="Times New Roman" w:hAnsi="Times New Roman" w:cs="Times New Roman"/>
                <w:bCs/>
                <w:i/>
                <w:sz w:val="24"/>
                <w:szCs w:val="24"/>
                <w:lang w:eastAsia="ru-RU"/>
              </w:rPr>
            </w:pPr>
          </w:p>
        </w:tc>
      </w:tr>
      <w:tr w:rsidR="00341CF1" w:rsidRPr="00AF1EC4" w14:paraId="0BCC0738" w14:textId="77777777" w:rsidTr="003A3B73">
        <w:tc>
          <w:tcPr>
            <w:tcW w:w="5000" w:type="pct"/>
            <w:gridSpan w:val="3"/>
          </w:tcPr>
          <w:p w14:paraId="38A778A4" w14:textId="77777777" w:rsidR="00AF1EC4" w:rsidRPr="00AF1EC4" w:rsidRDefault="00AF1EC4" w:rsidP="003A3B73">
            <w:pPr>
              <w:jc w:val="cente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Перечень умений, осваиваемых в рамках дисциплины:</w:t>
            </w:r>
          </w:p>
        </w:tc>
      </w:tr>
      <w:tr w:rsidR="00341CF1" w:rsidRPr="00AF1EC4" w14:paraId="2950DA57" w14:textId="77777777" w:rsidTr="003A3B73">
        <w:trPr>
          <w:trHeight w:val="5037"/>
        </w:trPr>
        <w:tc>
          <w:tcPr>
            <w:tcW w:w="1792" w:type="pct"/>
          </w:tcPr>
          <w:p w14:paraId="2D3DA871" w14:textId="77777777" w:rsidR="00AF1EC4" w:rsidRPr="00AF1EC4" w:rsidRDefault="00AF1EC4" w:rsidP="003A3B73">
            <w:pPr>
              <w:widowControl w:val="0"/>
              <w:autoSpaceDE w:val="0"/>
              <w:autoSpaceDN w:val="0"/>
              <w:adjustRightInd w:val="0"/>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использование необходимых нормативно-правовых документов</w:t>
            </w:r>
          </w:p>
          <w:p w14:paraId="3173BA43" w14:textId="77777777" w:rsidR="00AF1EC4" w:rsidRPr="00AF1EC4" w:rsidRDefault="00AF1EC4" w:rsidP="003A3B73">
            <w:pPr>
              <w:widowControl w:val="0"/>
              <w:autoSpaceDE w:val="0"/>
              <w:autoSpaceDN w:val="0"/>
              <w:adjustRightInd w:val="0"/>
              <w:jc w:val="both"/>
              <w:rPr>
                <w:rFonts w:ascii="Times New Roman" w:eastAsia="Times New Roman" w:hAnsi="Times New Roman" w:cs="Times New Roman"/>
                <w:sz w:val="24"/>
                <w:szCs w:val="24"/>
                <w:lang w:eastAsia="ru-RU"/>
              </w:rPr>
            </w:pPr>
            <w:r w:rsidRPr="00AF1EC4">
              <w:rPr>
                <w:rFonts w:ascii="Times New Roman" w:eastAsia="Times New Roman" w:hAnsi="Times New Roman" w:cs="Times New Roman"/>
                <w:sz w:val="24"/>
                <w:szCs w:val="24"/>
                <w:lang w:eastAsia="ru-RU"/>
              </w:rPr>
              <w:t>– защита прав в соответствии с гражданским, гражданско-процессуальным и трудовым законодательством</w:t>
            </w:r>
          </w:p>
          <w:p w14:paraId="3FBD738F" w14:textId="77777777" w:rsidR="00AF1EC4" w:rsidRPr="00AF1EC4" w:rsidRDefault="00AF1EC4" w:rsidP="003A3B73">
            <w:pPr>
              <w:rPr>
                <w:rFonts w:ascii="Times New Roman" w:eastAsia="Times New Roman" w:hAnsi="Times New Roman" w:cs="Times New Roman"/>
                <w:sz w:val="24"/>
                <w:szCs w:val="24"/>
                <w:lang w:eastAsia="ru-RU"/>
              </w:rPr>
            </w:pPr>
            <w:r w:rsidRPr="00AF1EC4">
              <w:rPr>
                <w:rFonts w:ascii="Times New Roman" w:hAnsi="Times New Roman" w:cs="Times New Roman"/>
                <w:sz w:val="24"/>
                <w:szCs w:val="24"/>
              </w:rPr>
              <w:t>– анализ и оценка результатов и последствий деятельности (действия/ бездействия) с правовой точки зрения</w:t>
            </w:r>
          </w:p>
        </w:tc>
        <w:tc>
          <w:tcPr>
            <w:tcW w:w="1752" w:type="pct"/>
          </w:tcPr>
          <w:p w14:paraId="6206F8E8" w14:textId="77777777" w:rsidR="00AF1EC4" w:rsidRPr="00AF1EC4" w:rsidRDefault="00AF1EC4" w:rsidP="003A3B73">
            <w:pPr>
              <w:rPr>
                <w:rFonts w:ascii="Times New Roman" w:hAnsi="Times New Roman" w:cs="Times New Roman"/>
                <w:sz w:val="24"/>
                <w:szCs w:val="24"/>
              </w:rPr>
            </w:pPr>
            <w:r w:rsidRPr="00AF1EC4">
              <w:rPr>
                <w:rFonts w:ascii="Times New Roman" w:hAnsi="Times New Roman" w:cs="Times New Roman"/>
                <w:sz w:val="24"/>
                <w:szCs w:val="24"/>
              </w:rPr>
              <w:t>– умение использовать нормативные документы при рассмотрении/ разрешении проблемных ситуаций;</w:t>
            </w:r>
          </w:p>
          <w:p w14:paraId="4087D2D1" w14:textId="77777777" w:rsidR="00AF1EC4" w:rsidRPr="00AF1EC4" w:rsidRDefault="00AF1EC4" w:rsidP="003A3B73">
            <w:pPr>
              <w:ind w:left="-34"/>
              <w:jc w:val="both"/>
              <w:rPr>
                <w:rFonts w:ascii="Times New Roman" w:hAnsi="Times New Roman" w:cs="Times New Roman"/>
                <w:sz w:val="24"/>
                <w:szCs w:val="24"/>
              </w:rPr>
            </w:pPr>
            <w:r w:rsidRPr="00AF1EC4">
              <w:rPr>
                <w:rFonts w:ascii="Times New Roman" w:hAnsi="Times New Roman" w:cs="Times New Roman"/>
                <w:sz w:val="24"/>
                <w:szCs w:val="24"/>
              </w:rPr>
              <w:t>– умение синтезировать, анализировать, обобщать материал, применять полученные знания для решения задач определенного типа по теме или разделу с формулированием конкретных выводов, установлением причинно-следственных связей, а также позволяющие оценивать и диагностировать умения интегрировать знания из различных областей, аргументировать собственную точку зрения.</w:t>
            </w:r>
          </w:p>
        </w:tc>
        <w:tc>
          <w:tcPr>
            <w:tcW w:w="1456" w:type="pct"/>
          </w:tcPr>
          <w:p w14:paraId="35AF8367" w14:textId="77777777" w:rsidR="00AF1EC4" w:rsidRPr="00AF1EC4" w:rsidRDefault="00AF1EC4" w:rsidP="003A3B73">
            <w:pPr>
              <w:rPr>
                <w:rFonts w:ascii="Times New Roman" w:eastAsia="Times New Roman" w:hAnsi="Times New Roman" w:cs="Times New Roman"/>
                <w:bCs/>
                <w:sz w:val="24"/>
                <w:szCs w:val="24"/>
                <w:lang w:eastAsia="ru-RU"/>
              </w:rPr>
            </w:pPr>
            <w:r w:rsidRPr="00AF1EC4">
              <w:rPr>
                <w:rFonts w:ascii="Times New Roman" w:eastAsia="Times New Roman" w:hAnsi="Times New Roman" w:cs="Times New Roman"/>
                <w:bCs/>
                <w:sz w:val="24"/>
                <w:szCs w:val="24"/>
                <w:lang w:eastAsia="ru-RU"/>
              </w:rPr>
              <w:t xml:space="preserve">– оценка результатов выполнения практических работ, решения </w:t>
            </w:r>
            <w:proofErr w:type="spellStart"/>
            <w:r w:rsidRPr="00AF1EC4">
              <w:rPr>
                <w:rFonts w:ascii="Times New Roman" w:eastAsia="Times New Roman" w:hAnsi="Times New Roman" w:cs="Times New Roman"/>
                <w:bCs/>
                <w:sz w:val="24"/>
                <w:szCs w:val="24"/>
                <w:lang w:eastAsia="ru-RU"/>
              </w:rPr>
              <w:t>практикоориентированных</w:t>
            </w:r>
            <w:proofErr w:type="spellEnd"/>
            <w:r w:rsidRPr="00AF1EC4">
              <w:rPr>
                <w:rFonts w:ascii="Times New Roman" w:eastAsia="Times New Roman" w:hAnsi="Times New Roman" w:cs="Times New Roman"/>
                <w:bCs/>
                <w:sz w:val="24"/>
                <w:szCs w:val="24"/>
                <w:lang w:eastAsia="ru-RU"/>
              </w:rPr>
              <w:t xml:space="preserve"> задач/заданий, рассмотрения проблемных ситуаций</w:t>
            </w:r>
          </w:p>
        </w:tc>
      </w:tr>
    </w:tbl>
    <w:p w14:paraId="1DD4FFDE" w14:textId="77777777" w:rsidR="00AF1EC4" w:rsidRPr="00AF1EC4" w:rsidRDefault="00AF1EC4" w:rsidP="00AF1EC4">
      <w:pPr>
        <w:widowControl w:val="0"/>
        <w:suppressAutoHyphens/>
        <w:autoSpaceDE w:val="0"/>
        <w:autoSpaceDN w:val="0"/>
        <w:adjustRightInd w:val="0"/>
        <w:jc w:val="right"/>
        <w:rPr>
          <w:rFonts w:ascii="Times New Roman" w:hAnsi="Times New Roman" w:cs="Times New Roman"/>
          <w:sz w:val="24"/>
          <w:szCs w:val="24"/>
        </w:rPr>
      </w:pPr>
    </w:p>
    <w:p w14:paraId="0F68AD56" w14:textId="77777777" w:rsidR="00AF1EC4" w:rsidRPr="00AF1EC4" w:rsidRDefault="00AF1EC4" w:rsidP="00AF1EC4">
      <w:pPr>
        <w:rPr>
          <w:rFonts w:ascii="Times New Roman" w:hAnsi="Times New Roman" w:cs="Times New Roman"/>
          <w:sz w:val="24"/>
          <w:szCs w:val="24"/>
        </w:rPr>
      </w:pPr>
    </w:p>
    <w:p w14:paraId="3DCE6CDF" w14:textId="77777777" w:rsidR="00AF1EC4" w:rsidRPr="00AF1EC4" w:rsidRDefault="00AF1EC4" w:rsidP="00AF1EC4">
      <w:pPr>
        <w:rPr>
          <w:rFonts w:ascii="Times New Roman" w:hAnsi="Times New Roman" w:cs="Times New Roman"/>
          <w:sz w:val="24"/>
          <w:szCs w:val="24"/>
        </w:rPr>
      </w:pPr>
    </w:p>
    <w:p w14:paraId="33337C6E" w14:textId="77777777" w:rsidR="00AF1EC4" w:rsidRPr="00AF1EC4" w:rsidRDefault="00AF1EC4" w:rsidP="00AF1EC4">
      <w:pPr>
        <w:spacing w:line="360" w:lineRule="auto"/>
        <w:jc w:val="center"/>
        <w:rPr>
          <w:rFonts w:ascii="Times New Roman" w:hAnsi="Times New Roman" w:cs="Times New Roman"/>
          <w:sz w:val="24"/>
          <w:szCs w:val="24"/>
        </w:rPr>
      </w:pPr>
    </w:p>
    <w:p w14:paraId="5939647F" w14:textId="77777777" w:rsidR="00AF1EC4" w:rsidRPr="00AF1EC4" w:rsidRDefault="00AF1EC4" w:rsidP="00AF1EC4">
      <w:pPr>
        <w:spacing w:line="360" w:lineRule="auto"/>
        <w:jc w:val="center"/>
        <w:rPr>
          <w:rFonts w:ascii="Times New Roman" w:hAnsi="Times New Roman" w:cs="Times New Roman"/>
          <w:sz w:val="24"/>
          <w:szCs w:val="24"/>
        </w:rPr>
      </w:pPr>
    </w:p>
    <w:p w14:paraId="09D1427E" w14:textId="77777777" w:rsidR="00AF1EC4" w:rsidRPr="00AF1EC4" w:rsidRDefault="00AF1EC4" w:rsidP="00AF1EC4">
      <w:pPr>
        <w:spacing w:line="360" w:lineRule="auto"/>
        <w:jc w:val="center"/>
        <w:rPr>
          <w:rFonts w:ascii="Times New Roman" w:hAnsi="Times New Roman" w:cs="Times New Roman"/>
          <w:sz w:val="24"/>
          <w:szCs w:val="24"/>
        </w:rPr>
      </w:pPr>
    </w:p>
    <w:p w14:paraId="3BF093E5" w14:textId="77777777" w:rsidR="00AF1EC4" w:rsidRPr="00AF1EC4" w:rsidRDefault="00AF1EC4" w:rsidP="00AF1EC4">
      <w:pPr>
        <w:spacing w:line="360" w:lineRule="auto"/>
        <w:jc w:val="center"/>
        <w:rPr>
          <w:rFonts w:ascii="Times New Roman" w:hAnsi="Times New Roman" w:cs="Times New Roman"/>
          <w:sz w:val="24"/>
          <w:szCs w:val="24"/>
        </w:rPr>
      </w:pPr>
    </w:p>
    <w:p w14:paraId="176693E8" w14:textId="77777777" w:rsidR="00AF1EC4" w:rsidRPr="00AF1EC4" w:rsidRDefault="00AF1EC4" w:rsidP="00AF1EC4">
      <w:pPr>
        <w:spacing w:line="360" w:lineRule="auto"/>
        <w:jc w:val="center"/>
        <w:rPr>
          <w:rFonts w:ascii="Times New Roman" w:hAnsi="Times New Roman" w:cs="Times New Roman"/>
          <w:sz w:val="24"/>
          <w:szCs w:val="24"/>
        </w:rPr>
      </w:pPr>
    </w:p>
    <w:p w14:paraId="1B959E1B" w14:textId="6B3EB067" w:rsidR="00206792" w:rsidRPr="00341CF1" w:rsidRDefault="00206792" w:rsidP="00206792">
      <w:pPr>
        <w:jc w:val="right"/>
        <w:rPr>
          <w:rFonts w:ascii="Times New Roman" w:hAnsi="Times New Roman" w:cs="Times New Roman"/>
          <w:b/>
          <w:bCs/>
          <w:sz w:val="24"/>
          <w:szCs w:val="24"/>
        </w:rPr>
      </w:pPr>
      <w:r w:rsidRPr="00341CF1">
        <w:rPr>
          <w:rFonts w:ascii="Times New Roman" w:hAnsi="Times New Roman" w:cs="Times New Roman"/>
          <w:b/>
          <w:bCs/>
          <w:sz w:val="24"/>
          <w:szCs w:val="24"/>
        </w:rPr>
        <w:lastRenderedPageBreak/>
        <w:t>Приложение 2.1</w:t>
      </w:r>
      <w:r>
        <w:rPr>
          <w:rFonts w:ascii="Times New Roman" w:hAnsi="Times New Roman" w:cs="Times New Roman"/>
          <w:b/>
          <w:bCs/>
          <w:sz w:val="24"/>
          <w:szCs w:val="24"/>
        </w:rPr>
        <w:t>5</w:t>
      </w:r>
    </w:p>
    <w:p w14:paraId="55DF2043" w14:textId="77777777" w:rsidR="00206792" w:rsidRPr="00341CF1" w:rsidRDefault="00206792" w:rsidP="00206792">
      <w:pPr>
        <w:keepNext/>
        <w:jc w:val="right"/>
        <w:outlineLvl w:val="0"/>
        <w:rPr>
          <w:rFonts w:ascii="Times New Roman" w:hAnsi="Times New Roman" w:cs="Times New Roman"/>
          <w:b/>
          <w:bCs/>
          <w:sz w:val="24"/>
          <w:szCs w:val="24"/>
        </w:rPr>
      </w:pPr>
      <w:r w:rsidRPr="00341CF1">
        <w:rPr>
          <w:rFonts w:ascii="Times New Roman" w:eastAsia="Times New Roman" w:hAnsi="Times New Roman" w:cs="Times New Roman"/>
          <w:b/>
          <w:bCs/>
          <w:kern w:val="32"/>
          <w:sz w:val="24"/>
          <w:szCs w:val="24"/>
          <w:lang w:eastAsia="x-none"/>
        </w:rPr>
        <w:t xml:space="preserve">к </w:t>
      </w:r>
      <w:r w:rsidRPr="00341CF1">
        <w:rPr>
          <w:rFonts w:ascii="Times New Roman" w:hAnsi="Times New Roman"/>
          <w:b/>
          <w:bCs/>
          <w:sz w:val="24"/>
          <w:szCs w:val="24"/>
        </w:rPr>
        <w:t xml:space="preserve">АОП СПО </w:t>
      </w:r>
      <w:r w:rsidRPr="00341CF1">
        <w:rPr>
          <w:rFonts w:ascii="Times New Roman" w:eastAsia="Times New Roman" w:hAnsi="Times New Roman" w:cs="Times New Roman"/>
          <w:b/>
          <w:bCs/>
          <w:kern w:val="32"/>
          <w:sz w:val="24"/>
          <w:szCs w:val="24"/>
          <w:lang w:eastAsia="x-none"/>
        </w:rPr>
        <w:t xml:space="preserve">  по специальности </w:t>
      </w:r>
      <w:r w:rsidRPr="00341CF1">
        <w:rPr>
          <w:rFonts w:ascii="Times New Roman" w:eastAsia="Times New Roman" w:hAnsi="Times New Roman" w:cs="Times New Roman"/>
          <w:b/>
          <w:bCs/>
          <w:kern w:val="32"/>
          <w:sz w:val="24"/>
          <w:szCs w:val="24"/>
          <w:lang w:eastAsia="x-none"/>
        </w:rPr>
        <w:br/>
      </w:r>
      <w:r w:rsidRPr="00341CF1">
        <w:rPr>
          <w:rFonts w:ascii="Times New Roman" w:hAnsi="Times New Roman"/>
          <w:b/>
          <w:bCs/>
          <w:sz w:val="24"/>
          <w:szCs w:val="24"/>
        </w:rPr>
        <w:t>21.02.19 Землеустройство</w:t>
      </w:r>
    </w:p>
    <w:p w14:paraId="6BE59BDB" w14:textId="77777777" w:rsidR="00206792" w:rsidRPr="00341CF1" w:rsidRDefault="00206792" w:rsidP="00206792">
      <w:pPr>
        <w:jc w:val="right"/>
        <w:rPr>
          <w:rFonts w:ascii="Times New Roman" w:hAnsi="Times New Roman" w:cs="Times New Roman"/>
          <w:b/>
          <w:bCs/>
          <w:sz w:val="24"/>
          <w:szCs w:val="24"/>
        </w:rPr>
      </w:pPr>
    </w:p>
    <w:p w14:paraId="62990184" w14:textId="77777777" w:rsidR="00206792" w:rsidRPr="00341CF1" w:rsidRDefault="00206792" w:rsidP="00206792">
      <w:pPr>
        <w:jc w:val="right"/>
        <w:rPr>
          <w:rFonts w:ascii="Times New Roman" w:hAnsi="Times New Roman" w:cs="Times New Roman"/>
          <w:b/>
          <w:bCs/>
          <w:sz w:val="24"/>
          <w:szCs w:val="24"/>
        </w:rPr>
      </w:pPr>
    </w:p>
    <w:p w14:paraId="22DC0098" w14:textId="77777777" w:rsidR="00206792" w:rsidRPr="00341CF1" w:rsidRDefault="00206792" w:rsidP="00206792">
      <w:pPr>
        <w:jc w:val="right"/>
        <w:rPr>
          <w:rFonts w:ascii="Times New Roman" w:hAnsi="Times New Roman" w:cs="Times New Roman"/>
          <w:b/>
          <w:bCs/>
          <w:sz w:val="24"/>
          <w:szCs w:val="24"/>
        </w:rPr>
      </w:pPr>
    </w:p>
    <w:p w14:paraId="6D0F8050" w14:textId="77777777" w:rsidR="00206792" w:rsidRPr="00341CF1" w:rsidRDefault="00206792" w:rsidP="00206792">
      <w:pPr>
        <w:jc w:val="right"/>
        <w:rPr>
          <w:rFonts w:ascii="Times New Roman" w:hAnsi="Times New Roman" w:cs="Times New Roman"/>
          <w:b/>
          <w:bCs/>
          <w:sz w:val="24"/>
          <w:szCs w:val="24"/>
        </w:rPr>
      </w:pPr>
    </w:p>
    <w:p w14:paraId="06BA66A4" w14:textId="77777777" w:rsidR="00206792" w:rsidRPr="00341CF1" w:rsidRDefault="00206792" w:rsidP="00206792">
      <w:pPr>
        <w:jc w:val="right"/>
        <w:rPr>
          <w:rFonts w:ascii="Times New Roman" w:hAnsi="Times New Roman" w:cs="Times New Roman"/>
          <w:b/>
          <w:bCs/>
          <w:sz w:val="24"/>
          <w:szCs w:val="24"/>
        </w:rPr>
      </w:pPr>
    </w:p>
    <w:p w14:paraId="38005282" w14:textId="77777777" w:rsidR="00206792" w:rsidRPr="00341CF1" w:rsidRDefault="00206792" w:rsidP="00206792">
      <w:pPr>
        <w:jc w:val="right"/>
        <w:rPr>
          <w:rFonts w:ascii="Times New Roman" w:hAnsi="Times New Roman" w:cs="Times New Roman"/>
          <w:b/>
          <w:bCs/>
          <w:sz w:val="24"/>
          <w:szCs w:val="24"/>
        </w:rPr>
      </w:pPr>
    </w:p>
    <w:p w14:paraId="7F6A1027" w14:textId="77777777" w:rsidR="00206792" w:rsidRPr="00341CF1" w:rsidRDefault="00206792" w:rsidP="00206792">
      <w:pPr>
        <w:jc w:val="right"/>
        <w:rPr>
          <w:rFonts w:ascii="Times New Roman" w:hAnsi="Times New Roman" w:cs="Times New Roman"/>
          <w:b/>
          <w:bCs/>
          <w:sz w:val="24"/>
          <w:szCs w:val="24"/>
        </w:rPr>
      </w:pPr>
    </w:p>
    <w:p w14:paraId="22FA9A96" w14:textId="77777777" w:rsidR="00206792" w:rsidRPr="00341CF1" w:rsidRDefault="00206792" w:rsidP="00206792">
      <w:pPr>
        <w:jc w:val="right"/>
        <w:rPr>
          <w:rFonts w:ascii="Times New Roman" w:hAnsi="Times New Roman" w:cs="Times New Roman"/>
          <w:b/>
          <w:bCs/>
          <w:sz w:val="24"/>
          <w:szCs w:val="24"/>
        </w:rPr>
      </w:pPr>
    </w:p>
    <w:p w14:paraId="03092E0F" w14:textId="77777777" w:rsidR="00206792" w:rsidRPr="00341CF1" w:rsidRDefault="00206792" w:rsidP="00206792">
      <w:pPr>
        <w:jc w:val="right"/>
        <w:rPr>
          <w:rFonts w:ascii="Times New Roman" w:hAnsi="Times New Roman" w:cs="Times New Roman"/>
          <w:b/>
          <w:bCs/>
          <w:sz w:val="24"/>
          <w:szCs w:val="24"/>
        </w:rPr>
      </w:pPr>
    </w:p>
    <w:p w14:paraId="1238A675" w14:textId="77777777" w:rsidR="00206792" w:rsidRPr="00341CF1" w:rsidRDefault="00206792" w:rsidP="00206792">
      <w:pPr>
        <w:jc w:val="right"/>
        <w:rPr>
          <w:rFonts w:ascii="Times New Roman" w:hAnsi="Times New Roman" w:cs="Times New Roman"/>
          <w:b/>
          <w:bCs/>
          <w:sz w:val="24"/>
          <w:szCs w:val="24"/>
        </w:rPr>
      </w:pPr>
    </w:p>
    <w:p w14:paraId="2256820B" w14:textId="77777777" w:rsidR="00206792" w:rsidRPr="00A232D1" w:rsidRDefault="00206792" w:rsidP="00206792">
      <w:pPr>
        <w:jc w:val="center"/>
        <w:rPr>
          <w:rFonts w:ascii="Times New Roman" w:hAnsi="Times New Roman" w:cs="Times New Roman"/>
          <w:b/>
          <w:bCs/>
          <w:sz w:val="24"/>
          <w:szCs w:val="24"/>
        </w:rPr>
      </w:pPr>
      <w:r w:rsidRPr="00A232D1">
        <w:rPr>
          <w:rFonts w:ascii="Times New Roman" w:hAnsi="Times New Roman"/>
          <w:b/>
          <w:bCs/>
          <w:sz w:val="24"/>
          <w:szCs w:val="24"/>
        </w:rPr>
        <w:t>Адаптированная</w:t>
      </w:r>
      <w:r w:rsidRPr="00A232D1">
        <w:rPr>
          <w:rFonts w:ascii="Times New Roman" w:hAnsi="Times New Roman" w:cs="Times New Roman"/>
          <w:b/>
          <w:bCs/>
          <w:sz w:val="24"/>
          <w:szCs w:val="24"/>
        </w:rPr>
        <w:t xml:space="preserve"> рабочая программа дисциплины</w:t>
      </w:r>
    </w:p>
    <w:p w14:paraId="6BC79891" w14:textId="77777777" w:rsidR="00206792" w:rsidRPr="00341CF1" w:rsidRDefault="00206792" w:rsidP="00206792">
      <w:pPr>
        <w:ind w:firstLine="709"/>
        <w:jc w:val="both"/>
        <w:rPr>
          <w:rFonts w:ascii="Times New Roman" w:hAnsi="Times New Roman" w:cs="Times New Roman"/>
          <w:b/>
          <w:bCs/>
          <w:sz w:val="24"/>
          <w:szCs w:val="24"/>
        </w:rPr>
      </w:pPr>
    </w:p>
    <w:p w14:paraId="6334D1D5" w14:textId="77777777" w:rsidR="00206792" w:rsidRDefault="00206792" w:rsidP="00206792">
      <w:pPr>
        <w:ind w:firstLine="709"/>
        <w:jc w:val="both"/>
      </w:pPr>
    </w:p>
    <w:p w14:paraId="5544EB58" w14:textId="77777777" w:rsidR="00AF1EC4" w:rsidRPr="00AF1EC4" w:rsidRDefault="00AF1EC4" w:rsidP="00AF1EC4">
      <w:pPr>
        <w:spacing w:line="360" w:lineRule="auto"/>
        <w:jc w:val="center"/>
        <w:rPr>
          <w:rFonts w:ascii="Times New Roman" w:hAnsi="Times New Roman" w:cs="Times New Roman"/>
          <w:sz w:val="24"/>
          <w:szCs w:val="24"/>
        </w:rPr>
      </w:pPr>
    </w:p>
    <w:p w14:paraId="5005746C" w14:textId="77777777" w:rsidR="00AF1EC4" w:rsidRPr="00AF1EC4" w:rsidRDefault="00AF1EC4" w:rsidP="00AF1EC4">
      <w:pPr>
        <w:spacing w:line="360" w:lineRule="auto"/>
        <w:jc w:val="center"/>
        <w:rPr>
          <w:rFonts w:ascii="Times New Roman" w:hAnsi="Times New Roman" w:cs="Times New Roman"/>
          <w:sz w:val="24"/>
          <w:szCs w:val="24"/>
        </w:rPr>
      </w:pPr>
    </w:p>
    <w:p w14:paraId="368B9438" w14:textId="77777777" w:rsidR="00AF1EC4" w:rsidRPr="00AF1EC4" w:rsidRDefault="00AF1EC4" w:rsidP="00AF1EC4">
      <w:pPr>
        <w:spacing w:line="360" w:lineRule="auto"/>
        <w:jc w:val="center"/>
        <w:rPr>
          <w:rFonts w:ascii="Times New Roman" w:eastAsia="Times New Roman" w:hAnsi="Times New Roman" w:cs="Times New Roman"/>
          <w:b/>
          <w:iCs/>
          <w:sz w:val="24"/>
          <w:szCs w:val="24"/>
          <w:lang w:eastAsia="ru-RU"/>
        </w:rPr>
      </w:pPr>
      <w:r w:rsidRPr="00AF1EC4">
        <w:rPr>
          <w:rFonts w:ascii="Times New Roman" w:eastAsia="Times New Roman" w:hAnsi="Times New Roman" w:cs="Times New Roman"/>
          <w:b/>
          <w:iCs/>
          <w:sz w:val="24"/>
          <w:szCs w:val="24"/>
          <w:lang w:eastAsia="ru-RU"/>
        </w:rPr>
        <w:t>ОП.08ОПРЕДЕЛЕНИЕ СТОИМОСТИ НЕДВИЖИМОГО ИМУЩЕСТВА</w:t>
      </w:r>
    </w:p>
    <w:p w14:paraId="23C20149" w14:textId="77777777" w:rsidR="00AF1EC4" w:rsidRPr="00AF1EC4" w:rsidRDefault="00AF1EC4" w:rsidP="00AF1EC4">
      <w:pPr>
        <w:rPr>
          <w:rFonts w:ascii="Times New Roman" w:hAnsi="Times New Roman" w:cs="Times New Roman"/>
          <w:sz w:val="24"/>
          <w:szCs w:val="24"/>
          <w:lang w:eastAsia="ru-RU"/>
        </w:rPr>
      </w:pPr>
    </w:p>
    <w:p w14:paraId="1D004CDB" w14:textId="77777777" w:rsidR="00AF1EC4" w:rsidRPr="00AF1EC4" w:rsidRDefault="00AF1EC4" w:rsidP="00AF1EC4">
      <w:pPr>
        <w:jc w:val="center"/>
        <w:rPr>
          <w:rFonts w:ascii="Times New Roman" w:hAnsi="Times New Roman" w:cs="Times New Roman"/>
          <w:sz w:val="24"/>
          <w:szCs w:val="24"/>
        </w:rPr>
      </w:pPr>
    </w:p>
    <w:p w14:paraId="2F912B3A" w14:textId="77777777" w:rsidR="00AF1EC4" w:rsidRPr="00AF1EC4" w:rsidRDefault="00AF1EC4" w:rsidP="00AF1EC4">
      <w:pPr>
        <w:jc w:val="center"/>
        <w:rPr>
          <w:rFonts w:ascii="Times New Roman" w:hAnsi="Times New Roman" w:cs="Times New Roman"/>
          <w:sz w:val="24"/>
          <w:szCs w:val="24"/>
        </w:rPr>
      </w:pPr>
    </w:p>
    <w:p w14:paraId="6F34165A" w14:textId="77777777" w:rsidR="00AF1EC4" w:rsidRPr="00AF1EC4" w:rsidRDefault="00AF1EC4" w:rsidP="00AF1EC4">
      <w:pPr>
        <w:jc w:val="center"/>
        <w:rPr>
          <w:rFonts w:ascii="Times New Roman" w:hAnsi="Times New Roman" w:cs="Times New Roman"/>
          <w:sz w:val="24"/>
          <w:szCs w:val="24"/>
        </w:rPr>
      </w:pPr>
    </w:p>
    <w:p w14:paraId="3C4A6312" w14:textId="77777777" w:rsidR="00AF1EC4" w:rsidRPr="00AF1EC4" w:rsidRDefault="00AF1EC4" w:rsidP="00AF1EC4">
      <w:pPr>
        <w:jc w:val="center"/>
        <w:rPr>
          <w:rFonts w:ascii="Times New Roman" w:hAnsi="Times New Roman" w:cs="Times New Roman"/>
          <w:sz w:val="24"/>
          <w:szCs w:val="24"/>
        </w:rPr>
      </w:pPr>
    </w:p>
    <w:p w14:paraId="0CC7846E" w14:textId="77777777" w:rsidR="00AF1EC4" w:rsidRPr="00AF1EC4" w:rsidRDefault="00AF1EC4" w:rsidP="00AF1EC4">
      <w:pPr>
        <w:jc w:val="center"/>
        <w:rPr>
          <w:rFonts w:ascii="Times New Roman" w:hAnsi="Times New Roman" w:cs="Times New Roman"/>
          <w:sz w:val="24"/>
          <w:szCs w:val="24"/>
        </w:rPr>
      </w:pPr>
    </w:p>
    <w:p w14:paraId="5D303019" w14:textId="77777777" w:rsidR="00AF1EC4" w:rsidRPr="00AF1EC4" w:rsidRDefault="00AF1EC4" w:rsidP="00AF1EC4">
      <w:pPr>
        <w:jc w:val="center"/>
        <w:rPr>
          <w:rFonts w:ascii="Times New Roman" w:hAnsi="Times New Roman" w:cs="Times New Roman"/>
          <w:sz w:val="24"/>
          <w:szCs w:val="24"/>
        </w:rPr>
      </w:pPr>
    </w:p>
    <w:p w14:paraId="1CB21B81" w14:textId="77777777" w:rsidR="00AF1EC4" w:rsidRDefault="00AF1EC4" w:rsidP="00AF1EC4">
      <w:pPr>
        <w:jc w:val="center"/>
        <w:rPr>
          <w:rFonts w:ascii="Times New Roman" w:hAnsi="Times New Roman" w:cs="Times New Roman"/>
          <w:sz w:val="24"/>
          <w:szCs w:val="24"/>
        </w:rPr>
      </w:pPr>
    </w:p>
    <w:p w14:paraId="79886397" w14:textId="77777777" w:rsidR="00206792" w:rsidRDefault="00206792" w:rsidP="00AF1EC4">
      <w:pPr>
        <w:jc w:val="center"/>
        <w:rPr>
          <w:rFonts w:ascii="Times New Roman" w:hAnsi="Times New Roman" w:cs="Times New Roman"/>
          <w:sz w:val="24"/>
          <w:szCs w:val="24"/>
        </w:rPr>
      </w:pPr>
    </w:p>
    <w:p w14:paraId="3B94A34D" w14:textId="77777777" w:rsidR="00206792" w:rsidRDefault="00206792" w:rsidP="00AF1EC4">
      <w:pPr>
        <w:jc w:val="center"/>
        <w:rPr>
          <w:rFonts w:ascii="Times New Roman" w:hAnsi="Times New Roman" w:cs="Times New Roman"/>
          <w:sz w:val="24"/>
          <w:szCs w:val="24"/>
        </w:rPr>
      </w:pPr>
    </w:p>
    <w:p w14:paraId="33A81368" w14:textId="77777777" w:rsidR="00206792" w:rsidRDefault="00206792" w:rsidP="00AF1EC4">
      <w:pPr>
        <w:jc w:val="center"/>
        <w:rPr>
          <w:rFonts w:ascii="Times New Roman" w:hAnsi="Times New Roman" w:cs="Times New Roman"/>
          <w:sz w:val="24"/>
          <w:szCs w:val="24"/>
        </w:rPr>
      </w:pPr>
    </w:p>
    <w:p w14:paraId="7B5BECAF" w14:textId="77777777" w:rsidR="00206792" w:rsidRDefault="00206792" w:rsidP="00AF1EC4">
      <w:pPr>
        <w:jc w:val="center"/>
        <w:rPr>
          <w:rFonts w:ascii="Times New Roman" w:hAnsi="Times New Roman" w:cs="Times New Roman"/>
          <w:sz w:val="24"/>
          <w:szCs w:val="24"/>
        </w:rPr>
      </w:pPr>
    </w:p>
    <w:p w14:paraId="18C1342D" w14:textId="77777777" w:rsidR="00206792" w:rsidRDefault="00206792" w:rsidP="00AF1EC4">
      <w:pPr>
        <w:jc w:val="center"/>
        <w:rPr>
          <w:rFonts w:ascii="Times New Roman" w:hAnsi="Times New Roman" w:cs="Times New Roman"/>
          <w:sz w:val="24"/>
          <w:szCs w:val="24"/>
        </w:rPr>
      </w:pPr>
    </w:p>
    <w:p w14:paraId="34B35ED5" w14:textId="77777777" w:rsidR="00206792" w:rsidRDefault="00206792" w:rsidP="00AF1EC4">
      <w:pPr>
        <w:jc w:val="center"/>
        <w:rPr>
          <w:rFonts w:ascii="Times New Roman" w:hAnsi="Times New Roman" w:cs="Times New Roman"/>
          <w:sz w:val="24"/>
          <w:szCs w:val="24"/>
        </w:rPr>
      </w:pPr>
    </w:p>
    <w:p w14:paraId="0CAC8DB8" w14:textId="77777777" w:rsidR="00206792" w:rsidRDefault="00206792" w:rsidP="00AF1EC4">
      <w:pPr>
        <w:jc w:val="center"/>
        <w:rPr>
          <w:rFonts w:ascii="Times New Roman" w:hAnsi="Times New Roman" w:cs="Times New Roman"/>
          <w:sz w:val="24"/>
          <w:szCs w:val="24"/>
        </w:rPr>
      </w:pPr>
    </w:p>
    <w:p w14:paraId="009ABCF8" w14:textId="77777777" w:rsidR="00206792" w:rsidRDefault="00206792" w:rsidP="00AF1EC4">
      <w:pPr>
        <w:jc w:val="center"/>
        <w:rPr>
          <w:rFonts w:ascii="Times New Roman" w:hAnsi="Times New Roman" w:cs="Times New Roman"/>
          <w:sz w:val="24"/>
          <w:szCs w:val="24"/>
        </w:rPr>
      </w:pPr>
    </w:p>
    <w:p w14:paraId="5E4BECB8" w14:textId="77777777" w:rsidR="00206792" w:rsidRDefault="00206792" w:rsidP="00AF1EC4">
      <w:pPr>
        <w:jc w:val="center"/>
        <w:rPr>
          <w:rFonts w:ascii="Times New Roman" w:hAnsi="Times New Roman" w:cs="Times New Roman"/>
          <w:sz w:val="24"/>
          <w:szCs w:val="24"/>
        </w:rPr>
      </w:pPr>
    </w:p>
    <w:p w14:paraId="249C88E7" w14:textId="77777777" w:rsidR="00206792" w:rsidRDefault="00206792" w:rsidP="00AF1EC4">
      <w:pPr>
        <w:jc w:val="center"/>
        <w:rPr>
          <w:rFonts w:ascii="Times New Roman" w:hAnsi="Times New Roman" w:cs="Times New Roman"/>
          <w:sz w:val="24"/>
          <w:szCs w:val="24"/>
        </w:rPr>
      </w:pPr>
    </w:p>
    <w:p w14:paraId="4AE5CF3D" w14:textId="77777777" w:rsidR="00206792" w:rsidRDefault="00206792" w:rsidP="00AF1EC4">
      <w:pPr>
        <w:jc w:val="center"/>
        <w:rPr>
          <w:rFonts w:ascii="Times New Roman" w:hAnsi="Times New Roman" w:cs="Times New Roman"/>
          <w:sz w:val="24"/>
          <w:szCs w:val="24"/>
        </w:rPr>
      </w:pPr>
    </w:p>
    <w:p w14:paraId="20AA0B89" w14:textId="77777777" w:rsidR="00206792" w:rsidRDefault="00206792" w:rsidP="00AF1EC4">
      <w:pPr>
        <w:jc w:val="center"/>
        <w:rPr>
          <w:rFonts w:ascii="Times New Roman" w:hAnsi="Times New Roman" w:cs="Times New Roman"/>
          <w:sz w:val="24"/>
          <w:szCs w:val="24"/>
        </w:rPr>
      </w:pPr>
    </w:p>
    <w:p w14:paraId="4A164E5A" w14:textId="77777777" w:rsidR="00206792" w:rsidRDefault="00206792" w:rsidP="00AF1EC4">
      <w:pPr>
        <w:jc w:val="center"/>
        <w:rPr>
          <w:rFonts w:ascii="Times New Roman" w:hAnsi="Times New Roman" w:cs="Times New Roman"/>
          <w:sz w:val="24"/>
          <w:szCs w:val="24"/>
        </w:rPr>
      </w:pPr>
    </w:p>
    <w:p w14:paraId="3098A091" w14:textId="77777777" w:rsidR="00206792" w:rsidRDefault="00206792" w:rsidP="00AF1EC4">
      <w:pPr>
        <w:jc w:val="center"/>
        <w:rPr>
          <w:rFonts w:ascii="Times New Roman" w:hAnsi="Times New Roman" w:cs="Times New Roman"/>
          <w:sz w:val="24"/>
          <w:szCs w:val="24"/>
        </w:rPr>
      </w:pPr>
    </w:p>
    <w:p w14:paraId="4A2BB0D6" w14:textId="77777777" w:rsidR="00206792" w:rsidRDefault="00206792" w:rsidP="00AF1EC4">
      <w:pPr>
        <w:jc w:val="center"/>
        <w:rPr>
          <w:rFonts w:ascii="Times New Roman" w:hAnsi="Times New Roman" w:cs="Times New Roman"/>
          <w:sz w:val="24"/>
          <w:szCs w:val="24"/>
        </w:rPr>
      </w:pPr>
    </w:p>
    <w:p w14:paraId="759BD1E1" w14:textId="77777777" w:rsidR="00206792" w:rsidRDefault="00206792" w:rsidP="00AF1EC4">
      <w:pPr>
        <w:jc w:val="center"/>
        <w:rPr>
          <w:rFonts w:ascii="Times New Roman" w:hAnsi="Times New Roman" w:cs="Times New Roman"/>
          <w:sz w:val="24"/>
          <w:szCs w:val="24"/>
        </w:rPr>
      </w:pPr>
    </w:p>
    <w:p w14:paraId="39E08455" w14:textId="77777777" w:rsidR="00206792" w:rsidRPr="00AF1EC4" w:rsidRDefault="00206792" w:rsidP="00AF1EC4">
      <w:pPr>
        <w:jc w:val="center"/>
        <w:rPr>
          <w:rFonts w:ascii="Times New Roman" w:hAnsi="Times New Roman" w:cs="Times New Roman"/>
          <w:sz w:val="24"/>
          <w:szCs w:val="24"/>
        </w:rPr>
      </w:pPr>
    </w:p>
    <w:p w14:paraId="77D5F755" w14:textId="77777777" w:rsidR="00AF1EC4" w:rsidRPr="00AF1EC4" w:rsidRDefault="00AF1EC4" w:rsidP="00AF1EC4">
      <w:pPr>
        <w:rPr>
          <w:rFonts w:ascii="Times New Roman" w:hAnsi="Times New Roman" w:cs="Times New Roman"/>
          <w:sz w:val="24"/>
          <w:szCs w:val="24"/>
        </w:rPr>
      </w:pPr>
    </w:p>
    <w:p w14:paraId="667E5F0E" w14:textId="4562EDBE" w:rsidR="00AF1EC4" w:rsidRPr="00206792" w:rsidRDefault="00AF1EC4" w:rsidP="00AF1EC4">
      <w:pPr>
        <w:jc w:val="center"/>
        <w:rPr>
          <w:rFonts w:ascii="Times New Roman" w:hAnsi="Times New Roman" w:cs="Times New Roman"/>
          <w:b/>
          <w:bCs/>
          <w:sz w:val="24"/>
          <w:szCs w:val="24"/>
        </w:rPr>
      </w:pPr>
      <w:r w:rsidRPr="00206792">
        <w:rPr>
          <w:rFonts w:ascii="Times New Roman" w:hAnsi="Times New Roman" w:cs="Times New Roman"/>
          <w:b/>
          <w:bCs/>
          <w:sz w:val="24"/>
          <w:szCs w:val="24"/>
        </w:rPr>
        <w:t>202</w:t>
      </w:r>
      <w:r w:rsidR="00206792" w:rsidRPr="00206792">
        <w:rPr>
          <w:rFonts w:ascii="Times New Roman" w:hAnsi="Times New Roman" w:cs="Times New Roman"/>
          <w:b/>
          <w:bCs/>
          <w:sz w:val="24"/>
          <w:szCs w:val="24"/>
        </w:rPr>
        <w:t>5</w:t>
      </w:r>
    </w:p>
    <w:p w14:paraId="25E42E6D" w14:textId="77777777" w:rsidR="00AF1EC4" w:rsidRPr="00AF1EC4" w:rsidRDefault="00AF1EC4" w:rsidP="00AF1EC4">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olor w:val="auto"/>
          <w:sz w:val="24"/>
          <w:szCs w:val="24"/>
        </w:rPr>
      </w:pPr>
      <w:r w:rsidRPr="00AF1EC4">
        <w:rPr>
          <w:rFonts w:ascii="Times New Roman" w:hAnsi="Times New Roman" w:cs="Times New Roman"/>
          <w:b/>
          <w:color w:val="auto"/>
          <w:sz w:val="24"/>
          <w:szCs w:val="24"/>
        </w:rPr>
        <w:lastRenderedPageBreak/>
        <w:t>СОДЕРЖАНИЕ</w:t>
      </w:r>
    </w:p>
    <w:p w14:paraId="3DD5D747" w14:textId="77777777" w:rsidR="00AF1EC4" w:rsidRPr="00AF1EC4" w:rsidRDefault="00AF1EC4" w:rsidP="00AF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tbl>
      <w:tblPr>
        <w:tblStyle w:val="aff1"/>
        <w:tblW w:w="104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390"/>
        <w:gridCol w:w="2082"/>
      </w:tblGrid>
      <w:tr w:rsidR="00341CF1" w:rsidRPr="00AF1EC4" w14:paraId="12930078" w14:textId="77777777" w:rsidTr="003A3B73">
        <w:trPr>
          <w:trHeight w:val="575"/>
        </w:trPr>
        <w:tc>
          <w:tcPr>
            <w:tcW w:w="8390" w:type="dxa"/>
          </w:tcPr>
          <w:p w14:paraId="4FB083CD" w14:textId="77777777" w:rsidR="00AF1EC4" w:rsidRPr="00AF1EC4" w:rsidRDefault="00AF1EC4" w:rsidP="003A3B73">
            <w:pPr>
              <w:pStyle w:val="1"/>
              <w:ind w:left="284"/>
              <w:jc w:val="both"/>
              <w:rPr>
                <w:rFonts w:ascii="Times New Roman" w:hAnsi="Times New Roman" w:cs="Times New Roman"/>
                <w:b/>
                <w:caps/>
                <w:color w:val="auto"/>
                <w:sz w:val="24"/>
                <w:szCs w:val="24"/>
              </w:rPr>
            </w:pPr>
          </w:p>
        </w:tc>
        <w:tc>
          <w:tcPr>
            <w:tcW w:w="2082" w:type="dxa"/>
          </w:tcPr>
          <w:p w14:paraId="41BD347A" w14:textId="77777777" w:rsidR="00AF1EC4" w:rsidRPr="00AF1EC4" w:rsidRDefault="00AF1EC4" w:rsidP="003A3B73">
            <w:pPr>
              <w:jc w:val="center"/>
              <w:rPr>
                <w:rFonts w:ascii="Times New Roman" w:hAnsi="Times New Roman"/>
                <w:sz w:val="24"/>
                <w:szCs w:val="24"/>
              </w:rPr>
            </w:pPr>
            <w:r w:rsidRPr="00AF1EC4">
              <w:rPr>
                <w:rFonts w:ascii="Times New Roman" w:hAnsi="Times New Roman"/>
                <w:sz w:val="24"/>
                <w:szCs w:val="24"/>
              </w:rPr>
              <w:t>стр.</w:t>
            </w:r>
          </w:p>
        </w:tc>
      </w:tr>
      <w:tr w:rsidR="00341CF1" w:rsidRPr="00AF1EC4" w14:paraId="2BB6E521" w14:textId="77777777" w:rsidTr="003A3B73">
        <w:trPr>
          <w:trHeight w:val="851"/>
        </w:trPr>
        <w:tc>
          <w:tcPr>
            <w:tcW w:w="8390" w:type="dxa"/>
          </w:tcPr>
          <w:p w14:paraId="2C85AE66" w14:textId="77777777" w:rsidR="00AF1EC4" w:rsidRPr="00AF1EC4" w:rsidRDefault="00AF1EC4">
            <w:pPr>
              <w:pStyle w:val="1"/>
              <w:keepLines w:val="0"/>
              <w:numPr>
                <w:ilvl w:val="0"/>
                <w:numId w:val="96"/>
              </w:numPr>
              <w:autoSpaceDE w:val="0"/>
              <w:autoSpaceDN w:val="0"/>
              <w:spacing w:before="0" w:after="0"/>
              <w:ind w:left="0"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ПАСПОРТ рабочей ПРОГРАММЫ УЧЕБНОЙ ДИСЦИПЛИНЫ</w:t>
            </w:r>
          </w:p>
          <w:p w14:paraId="1F803861" w14:textId="77777777" w:rsidR="00AF1EC4" w:rsidRPr="00AF1EC4" w:rsidRDefault="00AF1EC4" w:rsidP="00206792">
            <w:pPr>
              <w:rPr>
                <w:rFonts w:ascii="Times New Roman" w:hAnsi="Times New Roman"/>
                <w:sz w:val="24"/>
                <w:szCs w:val="24"/>
              </w:rPr>
            </w:pPr>
          </w:p>
        </w:tc>
        <w:tc>
          <w:tcPr>
            <w:tcW w:w="2082" w:type="dxa"/>
          </w:tcPr>
          <w:p w14:paraId="14FF92FE" w14:textId="77777777" w:rsidR="00AF1EC4" w:rsidRPr="00AF1EC4" w:rsidRDefault="00AF1EC4" w:rsidP="003A3B73">
            <w:pPr>
              <w:jc w:val="center"/>
              <w:rPr>
                <w:rFonts w:ascii="Times New Roman" w:hAnsi="Times New Roman"/>
                <w:sz w:val="24"/>
                <w:szCs w:val="24"/>
              </w:rPr>
            </w:pPr>
            <w:r w:rsidRPr="00AF1EC4">
              <w:rPr>
                <w:rFonts w:ascii="Times New Roman" w:hAnsi="Times New Roman"/>
                <w:sz w:val="24"/>
                <w:szCs w:val="24"/>
              </w:rPr>
              <w:t>4</w:t>
            </w:r>
          </w:p>
        </w:tc>
      </w:tr>
      <w:tr w:rsidR="00341CF1" w:rsidRPr="00AF1EC4" w14:paraId="09610394" w14:textId="77777777" w:rsidTr="003A3B73">
        <w:trPr>
          <w:trHeight w:val="832"/>
        </w:trPr>
        <w:tc>
          <w:tcPr>
            <w:tcW w:w="8390" w:type="dxa"/>
          </w:tcPr>
          <w:p w14:paraId="2280E813" w14:textId="77777777" w:rsidR="00AF1EC4" w:rsidRPr="00AF1EC4" w:rsidRDefault="00AF1EC4">
            <w:pPr>
              <w:pStyle w:val="1"/>
              <w:keepLines w:val="0"/>
              <w:numPr>
                <w:ilvl w:val="0"/>
                <w:numId w:val="96"/>
              </w:numPr>
              <w:autoSpaceDE w:val="0"/>
              <w:autoSpaceDN w:val="0"/>
              <w:spacing w:before="0" w:after="0"/>
              <w:ind w:left="0"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СТРУКТУРА и содержание УЧЕБНОЙ ДИСЦИПЛИНЫ</w:t>
            </w:r>
          </w:p>
          <w:p w14:paraId="4653E683" w14:textId="77777777" w:rsidR="00AF1EC4" w:rsidRPr="00AF1EC4" w:rsidRDefault="00AF1EC4" w:rsidP="00206792">
            <w:pPr>
              <w:pStyle w:val="1"/>
              <w:jc w:val="both"/>
              <w:rPr>
                <w:rFonts w:ascii="Times New Roman" w:hAnsi="Times New Roman" w:cs="Times New Roman"/>
                <w:b/>
                <w:caps/>
                <w:color w:val="auto"/>
                <w:sz w:val="24"/>
                <w:szCs w:val="24"/>
              </w:rPr>
            </w:pPr>
          </w:p>
        </w:tc>
        <w:tc>
          <w:tcPr>
            <w:tcW w:w="2082" w:type="dxa"/>
          </w:tcPr>
          <w:p w14:paraId="1BBEFF9E" w14:textId="77777777" w:rsidR="00AF1EC4" w:rsidRPr="00AF1EC4" w:rsidRDefault="00AF1EC4" w:rsidP="003A3B73">
            <w:pPr>
              <w:jc w:val="center"/>
              <w:rPr>
                <w:rFonts w:ascii="Times New Roman" w:hAnsi="Times New Roman"/>
                <w:sz w:val="24"/>
                <w:szCs w:val="24"/>
              </w:rPr>
            </w:pPr>
            <w:r w:rsidRPr="00AF1EC4">
              <w:rPr>
                <w:rFonts w:ascii="Times New Roman" w:hAnsi="Times New Roman"/>
                <w:sz w:val="24"/>
                <w:szCs w:val="24"/>
              </w:rPr>
              <w:t>6</w:t>
            </w:r>
          </w:p>
        </w:tc>
      </w:tr>
      <w:tr w:rsidR="00341CF1" w:rsidRPr="00AF1EC4" w14:paraId="22943B19" w14:textId="77777777" w:rsidTr="003A3B73">
        <w:trPr>
          <w:trHeight w:val="676"/>
        </w:trPr>
        <w:tc>
          <w:tcPr>
            <w:tcW w:w="8390" w:type="dxa"/>
          </w:tcPr>
          <w:p w14:paraId="69D2FA90" w14:textId="77777777" w:rsidR="00AF1EC4" w:rsidRPr="00AF1EC4" w:rsidRDefault="00AF1EC4">
            <w:pPr>
              <w:pStyle w:val="1"/>
              <w:keepLines w:val="0"/>
              <w:numPr>
                <w:ilvl w:val="0"/>
                <w:numId w:val="96"/>
              </w:numPr>
              <w:autoSpaceDE w:val="0"/>
              <w:autoSpaceDN w:val="0"/>
              <w:spacing w:before="0" w:after="0"/>
              <w:ind w:left="0" w:firstLine="0"/>
              <w:jc w:val="both"/>
              <w:rPr>
                <w:rFonts w:ascii="Times New Roman" w:hAnsi="Times New Roman" w:cs="Times New Roman"/>
                <w:b/>
                <w:caps/>
                <w:color w:val="auto"/>
                <w:sz w:val="24"/>
                <w:szCs w:val="24"/>
              </w:rPr>
            </w:pPr>
            <w:proofErr w:type="gramStart"/>
            <w:r w:rsidRPr="00AF1EC4">
              <w:rPr>
                <w:rFonts w:ascii="Times New Roman" w:hAnsi="Times New Roman" w:cs="Times New Roman"/>
                <w:b/>
                <w:caps/>
                <w:color w:val="auto"/>
                <w:sz w:val="24"/>
                <w:szCs w:val="24"/>
              </w:rPr>
              <w:t>условияреализации  рабочей</w:t>
            </w:r>
            <w:proofErr w:type="gramEnd"/>
            <w:r w:rsidRPr="00AF1EC4">
              <w:rPr>
                <w:rFonts w:ascii="Times New Roman" w:hAnsi="Times New Roman" w:cs="Times New Roman"/>
                <w:b/>
                <w:caps/>
                <w:color w:val="auto"/>
                <w:sz w:val="24"/>
                <w:szCs w:val="24"/>
              </w:rPr>
              <w:t xml:space="preserve"> программы учебной дисциплины</w:t>
            </w:r>
          </w:p>
          <w:p w14:paraId="5DE3502F" w14:textId="77777777" w:rsidR="00AF1EC4" w:rsidRPr="00AF1EC4" w:rsidRDefault="00AF1EC4" w:rsidP="00206792">
            <w:pPr>
              <w:pStyle w:val="1"/>
              <w:tabs>
                <w:tab w:val="num" w:pos="0"/>
              </w:tabs>
              <w:jc w:val="both"/>
              <w:rPr>
                <w:rFonts w:ascii="Times New Roman" w:hAnsi="Times New Roman" w:cs="Times New Roman"/>
                <w:b/>
                <w:caps/>
                <w:color w:val="auto"/>
                <w:sz w:val="24"/>
                <w:szCs w:val="24"/>
              </w:rPr>
            </w:pPr>
          </w:p>
        </w:tc>
        <w:tc>
          <w:tcPr>
            <w:tcW w:w="2082" w:type="dxa"/>
          </w:tcPr>
          <w:p w14:paraId="74880E29" w14:textId="77777777" w:rsidR="00AF1EC4" w:rsidRPr="00AF1EC4" w:rsidRDefault="00AF1EC4" w:rsidP="003A3B73">
            <w:pPr>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3</w:t>
            </w:r>
          </w:p>
        </w:tc>
      </w:tr>
      <w:tr w:rsidR="00341CF1" w:rsidRPr="00AF1EC4" w14:paraId="4A0BED50" w14:textId="77777777" w:rsidTr="003A3B73">
        <w:trPr>
          <w:trHeight w:val="832"/>
        </w:trPr>
        <w:tc>
          <w:tcPr>
            <w:tcW w:w="8390" w:type="dxa"/>
          </w:tcPr>
          <w:p w14:paraId="2BABFFD5" w14:textId="77777777" w:rsidR="00AF1EC4" w:rsidRPr="00AF1EC4" w:rsidRDefault="00AF1EC4">
            <w:pPr>
              <w:pStyle w:val="1"/>
              <w:keepLines w:val="0"/>
              <w:numPr>
                <w:ilvl w:val="0"/>
                <w:numId w:val="96"/>
              </w:numPr>
              <w:autoSpaceDE w:val="0"/>
              <w:autoSpaceDN w:val="0"/>
              <w:spacing w:before="0" w:after="0"/>
              <w:ind w:left="0" w:firstLine="0"/>
              <w:jc w:val="both"/>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t>Контроль и оценка результатов Освоения учебной дисциплины</w:t>
            </w:r>
          </w:p>
          <w:p w14:paraId="00824861" w14:textId="77777777" w:rsidR="00AF1EC4" w:rsidRPr="00AF1EC4" w:rsidRDefault="00AF1EC4" w:rsidP="00206792">
            <w:pPr>
              <w:pStyle w:val="1"/>
              <w:jc w:val="both"/>
              <w:rPr>
                <w:rFonts w:ascii="Times New Roman" w:hAnsi="Times New Roman" w:cs="Times New Roman"/>
                <w:b/>
                <w:caps/>
                <w:color w:val="auto"/>
                <w:sz w:val="24"/>
                <w:szCs w:val="24"/>
              </w:rPr>
            </w:pPr>
          </w:p>
        </w:tc>
        <w:tc>
          <w:tcPr>
            <w:tcW w:w="2082" w:type="dxa"/>
          </w:tcPr>
          <w:p w14:paraId="211F54FB" w14:textId="77777777" w:rsidR="00AF1EC4" w:rsidRPr="00AF1EC4" w:rsidRDefault="00AF1EC4" w:rsidP="003A3B73">
            <w:pPr>
              <w:jc w:val="center"/>
              <w:rPr>
                <w:rFonts w:ascii="Times New Roman" w:hAnsi="Times New Roman"/>
                <w:sz w:val="24"/>
                <w:szCs w:val="24"/>
              </w:rPr>
            </w:pPr>
            <w:r w:rsidRPr="00AF1EC4">
              <w:rPr>
                <w:rFonts w:ascii="Times New Roman" w:hAnsi="Times New Roman"/>
                <w:sz w:val="24"/>
                <w:szCs w:val="24"/>
                <w:lang w:val="en-US"/>
              </w:rPr>
              <w:t>1</w:t>
            </w:r>
            <w:r w:rsidRPr="00AF1EC4">
              <w:rPr>
                <w:rFonts w:ascii="Times New Roman" w:hAnsi="Times New Roman"/>
                <w:sz w:val="24"/>
                <w:szCs w:val="24"/>
              </w:rPr>
              <w:t>4</w:t>
            </w:r>
          </w:p>
        </w:tc>
      </w:tr>
      <w:tr w:rsidR="00341CF1" w:rsidRPr="00AF1EC4" w14:paraId="0E470025" w14:textId="77777777" w:rsidTr="003A3B73">
        <w:trPr>
          <w:trHeight w:val="1347"/>
        </w:trPr>
        <w:tc>
          <w:tcPr>
            <w:tcW w:w="8390" w:type="dxa"/>
          </w:tcPr>
          <w:p w14:paraId="666D9CC7" w14:textId="77777777" w:rsidR="00AF1EC4" w:rsidRPr="00AF1EC4" w:rsidRDefault="00AF1EC4" w:rsidP="00206792">
            <w:pPr>
              <w:rPr>
                <w:rFonts w:ascii="Times New Roman" w:hAnsi="Times New Roman"/>
                <w:sz w:val="24"/>
                <w:szCs w:val="24"/>
              </w:rPr>
            </w:pPr>
          </w:p>
        </w:tc>
        <w:tc>
          <w:tcPr>
            <w:tcW w:w="2082" w:type="dxa"/>
          </w:tcPr>
          <w:p w14:paraId="16246BC4" w14:textId="5366D571" w:rsidR="00AF1EC4" w:rsidRPr="00AF1EC4" w:rsidRDefault="00AF1EC4" w:rsidP="003A3B73">
            <w:pPr>
              <w:jc w:val="center"/>
              <w:rPr>
                <w:rFonts w:ascii="Times New Roman" w:hAnsi="Times New Roman"/>
                <w:sz w:val="24"/>
                <w:szCs w:val="24"/>
              </w:rPr>
            </w:pPr>
          </w:p>
        </w:tc>
      </w:tr>
      <w:tr w:rsidR="00341CF1" w:rsidRPr="00AF1EC4" w14:paraId="61525B21" w14:textId="77777777" w:rsidTr="003A3B73">
        <w:trPr>
          <w:trHeight w:val="1120"/>
        </w:trPr>
        <w:tc>
          <w:tcPr>
            <w:tcW w:w="8390" w:type="dxa"/>
          </w:tcPr>
          <w:p w14:paraId="54DD38EC" w14:textId="34836C6C" w:rsidR="00AF1EC4" w:rsidRPr="00AF1EC4" w:rsidRDefault="00AF1EC4" w:rsidP="00206792">
            <w:pPr>
              <w:pStyle w:val="1"/>
              <w:keepLines w:val="0"/>
              <w:autoSpaceDE w:val="0"/>
              <w:autoSpaceDN w:val="0"/>
              <w:spacing w:before="0" w:after="0"/>
              <w:ind w:left="709"/>
              <w:jc w:val="both"/>
              <w:rPr>
                <w:rFonts w:ascii="Times New Roman" w:hAnsi="Times New Roman" w:cs="Times New Roman"/>
                <w:b/>
                <w:caps/>
                <w:color w:val="auto"/>
                <w:sz w:val="24"/>
                <w:szCs w:val="24"/>
              </w:rPr>
            </w:pPr>
          </w:p>
        </w:tc>
        <w:tc>
          <w:tcPr>
            <w:tcW w:w="2082" w:type="dxa"/>
          </w:tcPr>
          <w:p w14:paraId="45DD9964" w14:textId="2B17361B" w:rsidR="00AF1EC4" w:rsidRPr="00AF1EC4" w:rsidRDefault="00AF1EC4" w:rsidP="003A3B73">
            <w:pPr>
              <w:jc w:val="center"/>
              <w:rPr>
                <w:rFonts w:ascii="Times New Roman" w:hAnsi="Times New Roman"/>
                <w:sz w:val="24"/>
                <w:szCs w:val="24"/>
              </w:rPr>
            </w:pPr>
          </w:p>
        </w:tc>
      </w:tr>
    </w:tbl>
    <w:p w14:paraId="2F7EFDF8" w14:textId="77777777" w:rsidR="00AF1EC4" w:rsidRPr="00AF1EC4" w:rsidRDefault="00AF1EC4" w:rsidP="00AF1EC4">
      <w:pPr>
        <w:jc w:val="center"/>
        <w:rPr>
          <w:rFonts w:ascii="Times New Roman" w:hAnsi="Times New Roman" w:cs="Times New Roman"/>
          <w:b/>
          <w:sz w:val="24"/>
          <w:szCs w:val="24"/>
        </w:rPr>
      </w:pPr>
    </w:p>
    <w:p w14:paraId="35E1EC09" w14:textId="77777777" w:rsidR="00AF1EC4" w:rsidRPr="00AF1EC4" w:rsidRDefault="00AF1EC4" w:rsidP="00AF1EC4">
      <w:pPr>
        <w:jc w:val="center"/>
        <w:rPr>
          <w:rFonts w:ascii="Times New Roman" w:hAnsi="Times New Roman" w:cs="Times New Roman"/>
          <w:b/>
          <w:sz w:val="24"/>
          <w:szCs w:val="24"/>
        </w:rPr>
      </w:pPr>
    </w:p>
    <w:p w14:paraId="3728E00D" w14:textId="77777777" w:rsidR="00AF1EC4" w:rsidRPr="00AF1EC4" w:rsidRDefault="00AF1EC4" w:rsidP="00AF1EC4">
      <w:pPr>
        <w:jc w:val="center"/>
        <w:rPr>
          <w:rFonts w:ascii="Times New Roman" w:hAnsi="Times New Roman" w:cs="Times New Roman"/>
          <w:b/>
          <w:sz w:val="24"/>
          <w:szCs w:val="24"/>
        </w:rPr>
      </w:pPr>
    </w:p>
    <w:p w14:paraId="362810D7" w14:textId="77777777" w:rsidR="00AF1EC4" w:rsidRPr="00AF1EC4" w:rsidRDefault="00AF1EC4" w:rsidP="00AF1EC4">
      <w:pPr>
        <w:jc w:val="center"/>
        <w:rPr>
          <w:rFonts w:ascii="Times New Roman" w:hAnsi="Times New Roman" w:cs="Times New Roman"/>
          <w:b/>
          <w:sz w:val="24"/>
          <w:szCs w:val="24"/>
        </w:rPr>
      </w:pPr>
    </w:p>
    <w:p w14:paraId="3A1AD1D6" w14:textId="77777777" w:rsidR="00AF1EC4" w:rsidRPr="00AF1EC4" w:rsidRDefault="00AF1EC4" w:rsidP="00AF1EC4">
      <w:pPr>
        <w:jc w:val="center"/>
        <w:rPr>
          <w:rFonts w:ascii="Times New Roman" w:hAnsi="Times New Roman" w:cs="Times New Roman"/>
          <w:b/>
          <w:sz w:val="24"/>
          <w:szCs w:val="24"/>
        </w:rPr>
      </w:pPr>
    </w:p>
    <w:p w14:paraId="31F0CE64" w14:textId="77777777" w:rsidR="00AF1EC4" w:rsidRDefault="00AF1EC4" w:rsidP="00AF1EC4">
      <w:pPr>
        <w:jc w:val="center"/>
        <w:rPr>
          <w:rFonts w:ascii="Times New Roman" w:hAnsi="Times New Roman" w:cs="Times New Roman"/>
          <w:b/>
          <w:sz w:val="24"/>
          <w:szCs w:val="24"/>
        </w:rPr>
      </w:pPr>
    </w:p>
    <w:p w14:paraId="76016F09" w14:textId="77777777" w:rsidR="00206792" w:rsidRDefault="00206792" w:rsidP="00AF1EC4">
      <w:pPr>
        <w:jc w:val="center"/>
        <w:rPr>
          <w:rFonts w:ascii="Times New Roman" w:hAnsi="Times New Roman" w:cs="Times New Roman"/>
          <w:b/>
          <w:sz w:val="24"/>
          <w:szCs w:val="24"/>
        </w:rPr>
      </w:pPr>
    </w:p>
    <w:p w14:paraId="170BD63A" w14:textId="77777777" w:rsidR="00206792" w:rsidRDefault="00206792" w:rsidP="00AF1EC4">
      <w:pPr>
        <w:jc w:val="center"/>
        <w:rPr>
          <w:rFonts w:ascii="Times New Roman" w:hAnsi="Times New Roman" w:cs="Times New Roman"/>
          <w:b/>
          <w:sz w:val="24"/>
          <w:szCs w:val="24"/>
        </w:rPr>
      </w:pPr>
    </w:p>
    <w:p w14:paraId="20B727A0" w14:textId="77777777" w:rsidR="00206792" w:rsidRDefault="00206792" w:rsidP="00AF1EC4">
      <w:pPr>
        <w:jc w:val="center"/>
        <w:rPr>
          <w:rFonts w:ascii="Times New Roman" w:hAnsi="Times New Roman" w:cs="Times New Roman"/>
          <w:b/>
          <w:sz w:val="24"/>
          <w:szCs w:val="24"/>
        </w:rPr>
      </w:pPr>
    </w:p>
    <w:p w14:paraId="6B8C28CB" w14:textId="77777777" w:rsidR="00206792" w:rsidRDefault="00206792" w:rsidP="00AF1EC4">
      <w:pPr>
        <w:jc w:val="center"/>
        <w:rPr>
          <w:rFonts w:ascii="Times New Roman" w:hAnsi="Times New Roman" w:cs="Times New Roman"/>
          <w:b/>
          <w:sz w:val="24"/>
          <w:szCs w:val="24"/>
        </w:rPr>
      </w:pPr>
    </w:p>
    <w:p w14:paraId="2CA93768" w14:textId="77777777" w:rsidR="00206792" w:rsidRDefault="00206792" w:rsidP="00AF1EC4">
      <w:pPr>
        <w:jc w:val="center"/>
        <w:rPr>
          <w:rFonts w:ascii="Times New Roman" w:hAnsi="Times New Roman" w:cs="Times New Roman"/>
          <w:b/>
          <w:sz w:val="24"/>
          <w:szCs w:val="24"/>
        </w:rPr>
      </w:pPr>
    </w:p>
    <w:p w14:paraId="2FEC5B2A" w14:textId="77777777" w:rsidR="00206792" w:rsidRDefault="00206792" w:rsidP="00AF1EC4">
      <w:pPr>
        <w:jc w:val="center"/>
        <w:rPr>
          <w:rFonts w:ascii="Times New Roman" w:hAnsi="Times New Roman" w:cs="Times New Roman"/>
          <w:b/>
          <w:sz w:val="24"/>
          <w:szCs w:val="24"/>
        </w:rPr>
      </w:pPr>
    </w:p>
    <w:p w14:paraId="4D0BF757" w14:textId="77777777" w:rsidR="00206792" w:rsidRDefault="00206792" w:rsidP="00AF1EC4">
      <w:pPr>
        <w:jc w:val="center"/>
        <w:rPr>
          <w:rFonts w:ascii="Times New Roman" w:hAnsi="Times New Roman" w:cs="Times New Roman"/>
          <w:b/>
          <w:sz w:val="24"/>
          <w:szCs w:val="24"/>
        </w:rPr>
      </w:pPr>
    </w:p>
    <w:p w14:paraId="68C08408" w14:textId="77777777" w:rsidR="00206792" w:rsidRDefault="00206792" w:rsidP="00AF1EC4">
      <w:pPr>
        <w:jc w:val="center"/>
        <w:rPr>
          <w:rFonts w:ascii="Times New Roman" w:hAnsi="Times New Roman" w:cs="Times New Roman"/>
          <w:b/>
          <w:sz w:val="24"/>
          <w:szCs w:val="24"/>
        </w:rPr>
      </w:pPr>
    </w:p>
    <w:p w14:paraId="64595205" w14:textId="77777777" w:rsidR="00206792" w:rsidRDefault="00206792" w:rsidP="00AF1EC4">
      <w:pPr>
        <w:jc w:val="center"/>
        <w:rPr>
          <w:rFonts w:ascii="Times New Roman" w:hAnsi="Times New Roman" w:cs="Times New Roman"/>
          <w:b/>
          <w:sz w:val="24"/>
          <w:szCs w:val="24"/>
        </w:rPr>
      </w:pPr>
    </w:p>
    <w:p w14:paraId="5EA8A7FE" w14:textId="77777777" w:rsidR="00206792" w:rsidRDefault="00206792" w:rsidP="00AF1EC4">
      <w:pPr>
        <w:jc w:val="center"/>
        <w:rPr>
          <w:rFonts w:ascii="Times New Roman" w:hAnsi="Times New Roman" w:cs="Times New Roman"/>
          <w:b/>
          <w:sz w:val="24"/>
          <w:szCs w:val="24"/>
        </w:rPr>
      </w:pPr>
    </w:p>
    <w:p w14:paraId="7D77A35F" w14:textId="77777777" w:rsidR="00206792" w:rsidRDefault="00206792" w:rsidP="00AF1EC4">
      <w:pPr>
        <w:jc w:val="center"/>
        <w:rPr>
          <w:rFonts w:ascii="Times New Roman" w:hAnsi="Times New Roman" w:cs="Times New Roman"/>
          <w:b/>
          <w:sz w:val="24"/>
          <w:szCs w:val="24"/>
        </w:rPr>
      </w:pPr>
    </w:p>
    <w:p w14:paraId="71AB4BB1" w14:textId="77777777" w:rsidR="00206792" w:rsidRDefault="00206792" w:rsidP="00AF1EC4">
      <w:pPr>
        <w:jc w:val="center"/>
        <w:rPr>
          <w:rFonts w:ascii="Times New Roman" w:hAnsi="Times New Roman" w:cs="Times New Roman"/>
          <w:b/>
          <w:sz w:val="24"/>
          <w:szCs w:val="24"/>
        </w:rPr>
      </w:pPr>
    </w:p>
    <w:p w14:paraId="7E9C15DE" w14:textId="77777777" w:rsidR="00206792" w:rsidRPr="00AF1EC4" w:rsidRDefault="00206792" w:rsidP="00AF1EC4">
      <w:pPr>
        <w:jc w:val="center"/>
        <w:rPr>
          <w:rFonts w:ascii="Times New Roman" w:hAnsi="Times New Roman" w:cs="Times New Roman"/>
          <w:b/>
          <w:sz w:val="24"/>
          <w:szCs w:val="24"/>
        </w:rPr>
      </w:pPr>
    </w:p>
    <w:p w14:paraId="7E2AAF63" w14:textId="77777777" w:rsidR="00AF1EC4" w:rsidRPr="00AF1EC4" w:rsidRDefault="00AF1EC4" w:rsidP="00AF1EC4">
      <w:pPr>
        <w:jc w:val="center"/>
        <w:rPr>
          <w:rFonts w:ascii="Times New Roman" w:hAnsi="Times New Roman" w:cs="Times New Roman"/>
          <w:b/>
          <w:sz w:val="24"/>
          <w:szCs w:val="24"/>
        </w:rPr>
      </w:pPr>
    </w:p>
    <w:p w14:paraId="469759BB" w14:textId="77777777" w:rsidR="00AF1EC4" w:rsidRPr="00AF1EC4" w:rsidRDefault="00AF1EC4" w:rsidP="00AF1EC4">
      <w:pPr>
        <w:jc w:val="center"/>
        <w:rPr>
          <w:rFonts w:ascii="Times New Roman" w:hAnsi="Times New Roman" w:cs="Times New Roman"/>
          <w:b/>
          <w:sz w:val="24"/>
          <w:szCs w:val="24"/>
        </w:rPr>
      </w:pPr>
    </w:p>
    <w:p w14:paraId="375A4303" w14:textId="77777777" w:rsidR="00AF1EC4" w:rsidRPr="00AF1EC4" w:rsidRDefault="00AF1EC4" w:rsidP="00AF1EC4">
      <w:pPr>
        <w:jc w:val="center"/>
        <w:rPr>
          <w:rFonts w:ascii="Times New Roman" w:hAnsi="Times New Roman" w:cs="Times New Roman"/>
          <w:b/>
          <w:sz w:val="24"/>
          <w:szCs w:val="24"/>
        </w:rPr>
      </w:pPr>
    </w:p>
    <w:p w14:paraId="1CC98908" w14:textId="77777777" w:rsidR="00AF1EC4" w:rsidRPr="00AF1EC4" w:rsidRDefault="00AF1EC4" w:rsidP="00AF1EC4">
      <w:pPr>
        <w:jc w:val="center"/>
        <w:rPr>
          <w:rFonts w:ascii="Times New Roman" w:hAnsi="Times New Roman" w:cs="Times New Roman"/>
          <w:b/>
          <w:sz w:val="24"/>
          <w:szCs w:val="24"/>
        </w:rPr>
      </w:pPr>
    </w:p>
    <w:p w14:paraId="7A9AC18F" w14:textId="77777777" w:rsidR="00AF1EC4" w:rsidRPr="00AF1EC4" w:rsidRDefault="00AF1EC4" w:rsidP="00AF1EC4">
      <w:pPr>
        <w:jc w:val="both"/>
        <w:rPr>
          <w:rFonts w:ascii="Times New Roman" w:hAnsi="Times New Roman" w:cs="Times New Roman"/>
          <w:sz w:val="24"/>
          <w:szCs w:val="24"/>
        </w:rPr>
      </w:pPr>
    </w:p>
    <w:p w14:paraId="1E0079FF" w14:textId="77EDA2A8" w:rsidR="00AF1EC4" w:rsidRPr="00AF1EC4" w:rsidRDefault="00AF1EC4">
      <w:pPr>
        <w:numPr>
          <w:ilvl w:val="0"/>
          <w:numId w:val="97"/>
        </w:numPr>
        <w:tabs>
          <w:tab w:val="clear" w:pos="720"/>
          <w:tab w:val="left" w:pos="851"/>
        </w:tabs>
        <w:jc w:val="both"/>
        <w:rPr>
          <w:rFonts w:ascii="Times New Roman" w:hAnsi="Times New Roman" w:cs="Times New Roman"/>
          <w:b/>
          <w:caps/>
          <w:sz w:val="24"/>
          <w:szCs w:val="24"/>
        </w:rPr>
      </w:pPr>
      <w:r w:rsidRPr="00AF1EC4">
        <w:rPr>
          <w:rFonts w:ascii="Times New Roman" w:hAnsi="Times New Roman" w:cs="Times New Roman"/>
          <w:b/>
          <w:caps/>
          <w:sz w:val="24"/>
          <w:szCs w:val="24"/>
        </w:rPr>
        <w:t>паспорт</w:t>
      </w:r>
      <w:r w:rsidR="00206792">
        <w:rPr>
          <w:rFonts w:ascii="Times New Roman" w:hAnsi="Times New Roman" w:cs="Times New Roman"/>
          <w:b/>
          <w:caps/>
          <w:sz w:val="24"/>
          <w:szCs w:val="24"/>
        </w:rPr>
        <w:t xml:space="preserve"> </w:t>
      </w:r>
      <w:proofErr w:type="gramStart"/>
      <w:r w:rsidR="00206792">
        <w:rPr>
          <w:rFonts w:ascii="Times New Roman" w:hAnsi="Times New Roman" w:cs="Times New Roman"/>
          <w:b/>
          <w:caps/>
          <w:sz w:val="24"/>
          <w:szCs w:val="24"/>
        </w:rPr>
        <w:t xml:space="preserve">АДАПТИРОВАННОЙ </w:t>
      </w:r>
      <w:r w:rsidRPr="00AF1EC4">
        <w:rPr>
          <w:rFonts w:ascii="Times New Roman" w:hAnsi="Times New Roman" w:cs="Times New Roman"/>
          <w:b/>
          <w:caps/>
          <w:sz w:val="24"/>
          <w:szCs w:val="24"/>
        </w:rPr>
        <w:t xml:space="preserve"> рабочей</w:t>
      </w:r>
      <w:proofErr w:type="gramEnd"/>
      <w:r w:rsidRPr="00AF1EC4">
        <w:rPr>
          <w:rFonts w:ascii="Times New Roman" w:hAnsi="Times New Roman" w:cs="Times New Roman"/>
          <w:b/>
          <w:caps/>
          <w:sz w:val="24"/>
          <w:szCs w:val="24"/>
        </w:rPr>
        <w:t xml:space="preserve"> ПРОГРАММЫ УЧЕБНОЙ ДИСЦИПЛИНЫ</w:t>
      </w:r>
    </w:p>
    <w:p w14:paraId="1354E69C" w14:textId="77777777" w:rsidR="00AF1EC4" w:rsidRPr="00AF1EC4" w:rsidRDefault="00AF1EC4" w:rsidP="00AF1EC4">
      <w:pPr>
        <w:ind w:firstLine="567"/>
        <w:jc w:val="center"/>
        <w:rPr>
          <w:rFonts w:ascii="Times New Roman" w:hAnsi="Times New Roman" w:cs="Times New Roman"/>
          <w:b/>
          <w:caps/>
          <w:sz w:val="24"/>
          <w:szCs w:val="24"/>
        </w:rPr>
      </w:pPr>
      <w:r w:rsidRPr="00AF1EC4">
        <w:rPr>
          <w:rFonts w:ascii="Times New Roman" w:hAnsi="Times New Roman" w:cs="Times New Roman"/>
          <w:b/>
          <w:caps/>
          <w:sz w:val="24"/>
          <w:szCs w:val="24"/>
        </w:rPr>
        <w:t>«Определение стоимости недвижимого имущества»</w:t>
      </w:r>
    </w:p>
    <w:p w14:paraId="3B1FA046" w14:textId="77777777" w:rsidR="00AF1EC4" w:rsidRPr="00AF1EC4" w:rsidRDefault="00AF1EC4" w:rsidP="00AF1EC4">
      <w:pPr>
        <w:ind w:firstLine="567"/>
        <w:jc w:val="center"/>
        <w:rPr>
          <w:rFonts w:ascii="Times New Roman" w:hAnsi="Times New Roman" w:cs="Times New Roman"/>
          <w:sz w:val="24"/>
          <w:szCs w:val="24"/>
        </w:rPr>
      </w:pPr>
    </w:p>
    <w:p w14:paraId="475480B6" w14:textId="77777777" w:rsidR="00AF1EC4" w:rsidRPr="00AF1EC4" w:rsidRDefault="00AF1EC4" w:rsidP="00AF1EC4">
      <w:pPr>
        <w:tabs>
          <w:tab w:val="left" w:pos="0"/>
          <w:tab w:val="left" w:pos="284"/>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b/>
          <w:sz w:val="24"/>
          <w:szCs w:val="24"/>
        </w:rPr>
        <w:t>1.1. Область применения программы</w:t>
      </w:r>
    </w:p>
    <w:p w14:paraId="0FDA9372" w14:textId="77777777" w:rsidR="00AF1EC4" w:rsidRPr="00AF1EC4" w:rsidRDefault="00AF1EC4" w:rsidP="00AF1EC4">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Рабочая программа учебной дисциплины является частью основной образовательной программы подготовки специалистов среднего звена по специальности21.02.19 Землеустройство</w:t>
      </w:r>
    </w:p>
    <w:p w14:paraId="4F574146" w14:textId="77777777" w:rsidR="00AF1EC4" w:rsidRPr="00AF1EC4" w:rsidRDefault="00AF1EC4" w:rsidP="00AF1EC4">
      <w:pPr>
        <w:tabs>
          <w:tab w:val="left" w:pos="0"/>
          <w:tab w:val="left" w:pos="284"/>
          <w:tab w:val="left" w:pos="426"/>
        </w:tabs>
        <w:jc w:val="both"/>
        <w:rPr>
          <w:rFonts w:ascii="Times New Roman" w:hAnsi="Times New Roman" w:cs="Times New Roman"/>
          <w:sz w:val="24"/>
          <w:szCs w:val="24"/>
        </w:rPr>
      </w:pPr>
    </w:p>
    <w:p w14:paraId="616FF17F" w14:textId="77777777" w:rsidR="00AF1EC4" w:rsidRPr="00AF1EC4" w:rsidRDefault="00AF1EC4">
      <w:pPr>
        <w:pStyle w:val="a7"/>
        <w:numPr>
          <w:ilvl w:val="1"/>
          <w:numId w:val="97"/>
        </w:numPr>
        <w:tabs>
          <w:tab w:val="left" w:pos="0"/>
          <w:tab w:val="left" w:pos="284"/>
          <w:tab w:val="left" w:pos="426"/>
          <w:tab w:val="left" w:pos="851"/>
          <w:tab w:val="left" w:pos="993"/>
        </w:tabs>
        <w:ind w:left="0" w:firstLine="0"/>
        <w:jc w:val="both"/>
        <w:rPr>
          <w:rFonts w:ascii="Times New Roman" w:hAnsi="Times New Roman" w:cs="Times New Roman"/>
          <w:sz w:val="24"/>
          <w:szCs w:val="24"/>
        </w:rPr>
      </w:pPr>
      <w:r w:rsidRPr="00AF1EC4">
        <w:rPr>
          <w:rFonts w:ascii="Times New Roman" w:hAnsi="Times New Roman" w:cs="Times New Roman"/>
          <w:b/>
          <w:sz w:val="24"/>
          <w:szCs w:val="24"/>
        </w:rPr>
        <w:t>Место учебной дисциплины в структуре программы подготовки специалистов среднего звена:</w:t>
      </w:r>
      <w:r w:rsidRPr="00AF1EC4">
        <w:rPr>
          <w:rFonts w:ascii="Times New Roman" w:hAnsi="Times New Roman" w:cs="Times New Roman"/>
          <w:sz w:val="24"/>
          <w:szCs w:val="24"/>
        </w:rPr>
        <w:t xml:space="preserve"> </w:t>
      </w:r>
      <w:proofErr w:type="spellStart"/>
      <w:r w:rsidRPr="00AF1EC4">
        <w:rPr>
          <w:rFonts w:ascii="Times New Roman" w:hAnsi="Times New Roman" w:cs="Times New Roman"/>
          <w:sz w:val="24"/>
          <w:szCs w:val="24"/>
        </w:rPr>
        <w:t>дисциплинавходитвобщепрофессиональный</w:t>
      </w:r>
      <w:proofErr w:type="spellEnd"/>
      <w:r w:rsidRPr="00AF1EC4">
        <w:rPr>
          <w:rFonts w:ascii="Times New Roman" w:hAnsi="Times New Roman" w:cs="Times New Roman"/>
          <w:sz w:val="24"/>
          <w:szCs w:val="24"/>
        </w:rPr>
        <w:t xml:space="preserve"> цикл (ОП.08</w:t>
      </w:r>
      <w:r w:rsidRPr="00AF1EC4">
        <w:rPr>
          <w:rFonts w:ascii="Times New Roman" w:hAnsi="Times New Roman" w:cs="Times New Roman"/>
          <w:bCs/>
          <w:sz w:val="24"/>
          <w:szCs w:val="24"/>
        </w:rPr>
        <w:t>Определение стоимости недвижимого имущества</w:t>
      </w:r>
      <w:r w:rsidRPr="00AF1EC4">
        <w:rPr>
          <w:rFonts w:ascii="Times New Roman" w:hAnsi="Times New Roman" w:cs="Times New Roman"/>
          <w:sz w:val="24"/>
          <w:szCs w:val="24"/>
        </w:rPr>
        <w:t>)</w:t>
      </w:r>
    </w:p>
    <w:p w14:paraId="1E907187" w14:textId="77777777" w:rsidR="00AF1EC4" w:rsidRPr="00AF1EC4" w:rsidRDefault="00AF1EC4" w:rsidP="00AF1EC4">
      <w:pPr>
        <w:tabs>
          <w:tab w:val="left" w:pos="0"/>
          <w:tab w:val="left" w:pos="284"/>
          <w:tab w:val="left" w:pos="426"/>
        </w:tabs>
        <w:jc w:val="both"/>
        <w:rPr>
          <w:rFonts w:ascii="Times New Roman" w:hAnsi="Times New Roman" w:cs="Times New Roman"/>
          <w:sz w:val="24"/>
          <w:szCs w:val="24"/>
        </w:rPr>
      </w:pPr>
    </w:p>
    <w:p w14:paraId="265FFA19" w14:textId="77777777" w:rsidR="00AF1EC4" w:rsidRPr="00AF1EC4" w:rsidRDefault="00AF1EC4" w:rsidP="00AF1EC4">
      <w:pPr>
        <w:tabs>
          <w:tab w:val="left" w:pos="0"/>
          <w:tab w:val="left" w:pos="284"/>
          <w:tab w:val="left" w:pos="426"/>
        </w:tabs>
        <w:jc w:val="both"/>
        <w:rPr>
          <w:rFonts w:ascii="Times New Roman" w:hAnsi="Times New Roman" w:cs="Times New Roman"/>
          <w:b/>
          <w:sz w:val="24"/>
          <w:szCs w:val="24"/>
        </w:rPr>
      </w:pPr>
      <w:r w:rsidRPr="00AF1EC4">
        <w:rPr>
          <w:rFonts w:ascii="Times New Roman" w:hAnsi="Times New Roman" w:cs="Times New Roman"/>
          <w:b/>
          <w:sz w:val="24"/>
          <w:szCs w:val="24"/>
        </w:rPr>
        <w:t>1.</w:t>
      </w:r>
      <w:proofErr w:type="gramStart"/>
      <w:r w:rsidRPr="00AF1EC4">
        <w:rPr>
          <w:rFonts w:ascii="Times New Roman" w:hAnsi="Times New Roman" w:cs="Times New Roman"/>
          <w:b/>
          <w:sz w:val="24"/>
          <w:szCs w:val="24"/>
        </w:rPr>
        <w:t>3.Цели</w:t>
      </w:r>
      <w:proofErr w:type="gramEnd"/>
      <w:r w:rsidRPr="00AF1EC4">
        <w:rPr>
          <w:rFonts w:ascii="Times New Roman" w:hAnsi="Times New Roman" w:cs="Times New Roman"/>
          <w:b/>
          <w:sz w:val="24"/>
          <w:szCs w:val="24"/>
        </w:rPr>
        <w:t xml:space="preserve"> и задачи учебной дисциплины-требования к результатам освоения учебной дисциплины:</w:t>
      </w:r>
    </w:p>
    <w:p w14:paraId="4B0A5172" w14:textId="77777777" w:rsidR="00AF1EC4" w:rsidRPr="00AF1EC4" w:rsidRDefault="00AF1EC4" w:rsidP="00AF1EC4">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В рамках программы учебной дисциплины обучающимися осваиваются умения и знания</w:t>
      </w:r>
    </w:p>
    <w:tbl>
      <w:tblPr>
        <w:tblStyle w:val="aff1"/>
        <w:tblW w:w="0" w:type="auto"/>
        <w:tblInd w:w="108" w:type="dxa"/>
        <w:tblLook w:val="04A0" w:firstRow="1" w:lastRow="0" w:firstColumn="1" w:lastColumn="0" w:noHBand="0" w:noVBand="1"/>
      </w:tblPr>
      <w:tblGrid>
        <w:gridCol w:w="1111"/>
        <w:gridCol w:w="4146"/>
        <w:gridCol w:w="4263"/>
      </w:tblGrid>
      <w:tr w:rsidR="00341CF1" w:rsidRPr="00AF1EC4" w14:paraId="3ABC83E9" w14:textId="77777777" w:rsidTr="003A3B73">
        <w:tc>
          <w:tcPr>
            <w:tcW w:w="1134" w:type="dxa"/>
          </w:tcPr>
          <w:p w14:paraId="65E35D60" w14:textId="77777777" w:rsidR="00AF1EC4" w:rsidRPr="00AF1EC4" w:rsidRDefault="00AF1EC4"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Код ПК, ОК, ЛР</w:t>
            </w:r>
          </w:p>
        </w:tc>
        <w:tc>
          <w:tcPr>
            <w:tcW w:w="4253" w:type="dxa"/>
          </w:tcPr>
          <w:p w14:paraId="5E821958" w14:textId="77777777" w:rsidR="00AF1EC4" w:rsidRPr="00AF1EC4" w:rsidRDefault="00AF1EC4"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Умения</w:t>
            </w:r>
          </w:p>
        </w:tc>
        <w:tc>
          <w:tcPr>
            <w:tcW w:w="4359" w:type="dxa"/>
          </w:tcPr>
          <w:p w14:paraId="40132D45" w14:textId="77777777" w:rsidR="00AF1EC4" w:rsidRPr="00AF1EC4" w:rsidRDefault="00AF1EC4" w:rsidP="003A3B73">
            <w:pPr>
              <w:tabs>
                <w:tab w:val="left" w:pos="0"/>
                <w:tab w:val="left" w:pos="284"/>
                <w:tab w:val="left" w:pos="426"/>
              </w:tabs>
              <w:jc w:val="center"/>
              <w:rPr>
                <w:rFonts w:ascii="Times New Roman" w:hAnsi="Times New Roman"/>
                <w:sz w:val="24"/>
                <w:szCs w:val="24"/>
              </w:rPr>
            </w:pPr>
            <w:r w:rsidRPr="00AF1EC4">
              <w:rPr>
                <w:rFonts w:ascii="Times New Roman" w:hAnsi="Times New Roman"/>
                <w:sz w:val="24"/>
                <w:szCs w:val="24"/>
              </w:rPr>
              <w:t>Знания</w:t>
            </w:r>
          </w:p>
        </w:tc>
      </w:tr>
      <w:tr w:rsidR="00341CF1" w:rsidRPr="00AF1EC4" w14:paraId="491DEA93" w14:textId="77777777" w:rsidTr="003A3B73">
        <w:tc>
          <w:tcPr>
            <w:tcW w:w="1134" w:type="dxa"/>
          </w:tcPr>
          <w:p w14:paraId="6D1D654C" w14:textId="77777777" w:rsidR="00AF1EC4" w:rsidRPr="00AF1EC4" w:rsidRDefault="00AF1EC4"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ПК 2.1. – 2.4.</w:t>
            </w:r>
          </w:p>
          <w:p w14:paraId="1BC404C8" w14:textId="77777777" w:rsidR="00AF1EC4" w:rsidRPr="00AF1EC4" w:rsidRDefault="00AF1EC4"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ОК 01, ОК 02,</w:t>
            </w:r>
          </w:p>
          <w:p w14:paraId="49F81CFC" w14:textId="77777777" w:rsidR="00AF1EC4" w:rsidRPr="00AF1EC4" w:rsidRDefault="00AF1EC4"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ОК 03,</w:t>
            </w:r>
          </w:p>
          <w:p w14:paraId="4E7CCF74" w14:textId="77777777" w:rsidR="00AF1EC4" w:rsidRPr="00AF1EC4" w:rsidRDefault="00AF1EC4"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2</w:t>
            </w:r>
          </w:p>
          <w:p w14:paraId="252F822A" w14:textId="77777777" w:rsidR="00AF1EC4" w:rsidRPr="00AF1EC4" w:rsidRDefault="00AF1EC4"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7</w:t>
            </w:r>
          </w:p>
          <w:p w14:paraId="2AA143C0" w14:textId="77777777" w:rsidR="00AF1EC4" w:rsidRPr="00AF1EC4" w:rsidRDefault="00AF1EC4" w:rsidP="003A3B73">
            <w:pPr>
              <w:tabs>
                <w:tab w:val="left" w:pos="0"/>
                <w:tab w:val="left" w:pos="284"/>
                <w:tab w:val="left" w:pos="426"/>
              </w:tabs>
              <w:jc w:val="both"/>
              <w:rPr>
                <w:rFonts w:ascii="Times New Roman" w:hAnsi="Times New Roman"/>
                <w:sz w:val="24"/>
                <w:szCs w:val="24"/>
              </w:rPr>
            </w:pPr>
            <w:r w:rsidRPr="00AF1EC4">
              <w:rPr>
                <w:rFonts w:ascii="Times New Roman" w:hAnsi="Times New Roman"/>
                <w:sz w:val="24"/>
                <w:szCs w:val="24"/>
              </w:rPr>
              <w:t>ЛР 14</w:t>
            </w:r>
          </w:p>
          <w:p w14:paraId="07B0E2F6" w14:textId="77777777" w:rsidR="00AF1EC4" w:rsidRPr="00AF1EC4" w:rsidRDefault="00AF1EC4" w:rsidP="003A3B73">
            <w:pPr>
              <w:tabs>
                <w:tab w:val="left" w:pos="0"/>
                <w:tab w:val="left" w:pos="284"/>
                <w:tab w:val="left" w:pos="426"/>
              </w:tabs>
              <w:jc w:val="both"/>
              <w:rPr>
                <w:rFonts w:ascii="Times New Roman" w:hAnsi="Times New Roman"/>
                <w:sz w:val="24"/>
                <w:szCs w:val="24"/>
              </w:rPr>
            </w:pPr>
          </w:p>
        </w:tc>
        <w:tc>
          <w:tcPr>
            <w:tcW w:w="4253" w:type="dxa"/>
          </w:tcPr>
          <w:p w14:paraId="27FFB26A" w14:textId="77777777" w:rsidR="00AF1EC4" w:rsidRPr="00AF1EC4" w:rsidRDefault="00AF1EC4" w:rsidP="003A3B73">
            <w:pPr>
              <w:widowControl w:val="0"/>
              <w:tabs>
                <w:tab w:val="left" w:pos="993"/>
                <w:tab w:val="left" w:pos="1560"/>
              </w:tabs>
              <w:suppressAutoHyphens/>
              <w:autoSpaceDE w:val="0"/>
              <w:autoSpaceDN w:val="0"/>
              <w:ind w:right="3" w:firstLine="567"/>
              <w:jc w:val="both"/>
              <w:rPr>
                <w:rFonts w:ascii="Times New Roman" w:eastAsia="Times New Roman" w:hAnsi="Times New Roman"/>
                <w:sz w:val="24"/>
                <w:szCs w:val="24"/>
              </w:rPr>
            </w:pPr>
            <w:r w:rsidRPr="00AF1EC4">
              <w:rPr>
                <w:rFonts w:ascii="Times New Roman" w:eastAsia="Times New Roman" w:hAnsi="Times New Roman"/>
                <w:sz w:val="24"/>
                <w:szCs w:val="24"/>
              </w:rPr>
              <w:t>- оформлять договор с заказчиком и задание на оценку объекта оценки;</w:t>
            </w:r>
          </w:p>
          <w:p w14:paraId="176C4515" w14:textId="77777777" w:rsidR="00AF1EC4" w:rsidRPr="00AF1EC4" w:rsidRDefault="00AF1EC4" w:rsidP="003A3B73">
            <w:pPr>
              <w:widowControl w:val="0"/>
              <w:tabs>
                <w:tab w:val="left" w:pos="993"/>
                <w:tab w:val="left" w:pos="1560"/>
              </w:tabs>
              <w:suppressAutoHyphens/>
              <w:autoSpaceDE w:val="0"/>
              <w:autoSpaceDN w:val="0"/>
              <w:ind w:right="3" w:firstLine="567"/>
              <w:jc w:val="both"/>
              <w:rPr>
                <w:rFonts w:ascii="Times New Roman" w:eastAsia="Times New Roman" w:hAnsi="Times New Roman"/>
                <w:sz w:val="24"/>
                <w:szCs w:val="24"/>
              </w:rPr>
            </w:pPr>
            <w:r w:rsidRPr="00AF1EC4">
              <w:rPr>
                <w:rFonts w:ascii="Times New Roman" w:eastAsia="Times New Roman" w:hAnsi="Times New Roman"/>
                <w:sz w:val="24"/>
                <w:szCs w:val="24"/>
              </w:rPr>
              <w:t>- собирать необходимую и достаточную информацию об объекте оценки и аналогичных объектах;</w:t>
            </w:r>
          </w:p>
          <w:p w14:paraId="2FA2EF6D" w14:textId="77777777" w:rsidR="00AF1EC4" w:rsidRPr="00AF1EC4" w:rsidRDefault="00AF1EC4" w:rsidP="003A3B73">
            <w:pPr>
              <w:widowControl w:val="0"/>
              <w:tabs>
                <w:tab w:val="left" w:pos="993"/>
                <w:tab w:val="left" w:pos="1560"/>
              </w:tabs>
              <w:suppressAutoHyphens/>
              <w:autoSpaceDE w:val="0"/>
              <w:autoSpaceDN w:val="0"/>
              <w:ind w:right="3" w:firstLine="567"/>
              <w:jc w:val="both"/>
              <w:rPr>
                <w:rFonts w:ascii="Times New Roman" w:eastAsia="Times New Roman" w:hAnsi="Times New Roman"/>
                <w:sz w:val="24"/>
                <w:szCs w:val="24"/>
              </w:rPr>
            </w:pPr>
            <w:r w:rsidRPr="00AF1EC4">
              <w:rPr>
                <w:rFonts w:ascii="Times New Roman" w:eastAsia="Times New Roman" w:hAnsi="Times New Roman"/>
                <w:sz w:val="24"/>
                <w:szCs w:val="24"/>
              </w:rPr>
              <w:t>- производить расчеты на основе приемлемых подходов и методов оценки недвижимого имущества;</w:t>
            </w:r>
          </w:p>
          <w:p w14:paraId="18C7F64D" w14:textId="77777777" w:rsidR="00AF1EC4" w:rsidRPr="00AF1EC4" w:rsidRDefault="00AF1EC4" w:rsidP="003A3B73">
            <w:pPr>
              <w:widowControl w:val="0"/>
              <w:tabs>
                <w:tab w:val="left" w:pos="993"/>
                <w:tab w:val="left" w:pos="1560"/>
              </w:tabs>
              <w:suppressAutoHyphens/>
              <w:autoSpaceDE w:val="0"/>
              <w:autoSpaceDN w:val="0"/>
              <w:ind w:right="3" w:firstLine="567"/>
              <w:jc w:val="both"/>
              <w:rPr>
                <w:rFonts w:ascii="Times New Roman" w:eastAsia="Times New Roman" w:hAnsi="Times New Roman"/>
                <w:sz w:val="24"/>
                <w:szCs w:val="24"/>
              </w:rPr>
            </w:pPr>
            <w:r w:rsidRPr="00AF1EC4">
              <w:rPr>
                <w:rFonts w:ascii="Times New Roman" w:eastAsia="Times New Roman" w:hAnsi="Times New Roman"/>
                <w:sz w:val="24"/>
                <w:szCs w:val="24"/>
              </w:rPr>
              <w:t>- обобщать результаты, полученные подходами, и делать вывод об итоговой величине стоимости объекта оценки;</w:t>
            </w:r>
          </w:p>
          <w:p w14:paraId="4A40A94F" w14:textId="77777777" w:rsidR="00AF1EC4" w:rsidRPr="00AF1EC4" w:rsidRDefault="00AF1EC4" w:rsidP="003A3B73">
            <w:pPr>
              <w:widowControl w:val="0"/>
              <w:tabs>
                <w:tab w:val="left" w:pos="993"/>
                <w:tab w:val="left" w:pos="1560"/>
              </w:tabs>
              <w:suppressAutoHyphens/>
              <w:autoSpaceDE w:val="0"/>
              <w:autoSpaceDN w:val="0"/>
              <w:ind w:right="3" w:firstLine="567"/>
              <w:jc w:val="both"/>
              <w:rPr>
                <w:rFonts w:ascii="Times New Roman" w:eastAsia="Times New Roman" w:hAnsi="Times New Roman"/>
                <w:sz w:val="24"/>
                <w:szCs w:val="24"/>
              </w:rPr>
            </w:pPr>
            <w:r w:rsidRPr="00AF1EC4">
              <w:rPr>
                <w:rFonts w:ascii="Times New Roman" w:eastAsia="Times New Roman" w:hAnsi="Times New Roman"/>
                <w:sz w:val="24"/>
                <w:szCs w:val="24"/>
              </w:rPr>
              <w:t>- подготавливать отчет об оценке и сдавать его заказчику;</w:t>
            </w:r>
          </w:p>
          <w:p w14:paraId="2DAC2486" w14:textId="77777777" w:rsidR="00AF1EC4" w:rsidRPr="00AF1EC4" w:rsidRDefault="00AF1EC4"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b/>
                <w:sz w:val="24"/>
                <w:szCs w:val="24"/>
              </w:rPr>
            </w:pPr>
          </w:p>
        </w:tc>
        <w:tc>
          <w:tcPr>
            <w:tcW w:w="4359" w:type="dxa"/>
          </w:tcPr>
          <w:p w14:paraId="400206F1" w14:textId="77777777" w:rsidR="00AF1EC4" w:rsidRPr="00AF1EC4" w:rsidRDefault="00AF1EC4" w:rsidP="003A3B73">
            <w:pPr>
              <w:widowControl w:val="0"/>
              <w:tabs>
                <w:tab w:val="left" w:pos="993"/>
                <w:tab w:val="left" w:pos="1560"/>
              </w:tabs>
              <w:suppressAutoHyphens/>
              <w:autoSpaceDE w:val="0"/>
              <w:autoSpaceDN w:val="0"/>
              <w:spacing w:line="228" w:lineRule="auto"/>
              <w:ind w:right="3" w:firstLine="567"/>
              <w:jc w:val="both"/>
              <w:rPr>
                <w:rFonts w:ascii="Times New Roman" w:eastAsia="Times New Roman" w:hAnsi="Times New Roman"/>
                <w:sz w:val="24"/>
                <w:szCs w:val="24"/>
              </w:rPr>
            </w:pPr>
            <w:r w:rsidRPr="00AF1EC4">
              <w:rPr>
                <w:rFonts w:ascii="Times New Roman" w:eastAsia="Times New Roman" w:hAnsi="Times New Roman"/>
                <w:sz w:val="24"/>
                <w:szCs w:val="24"/>
              </w:rPr>
              <w:t>- механизм регулирования оценочной деятельности;</w:t>
            </w:r>
          </w:p>
          <w:p w14:paraId="28D1125C" w14:textId="77777777" w:rsidR="00AF1EC4" w:rsidRPr="00AF1EC4" w:rsidRDefault="00AF1EC4" w:rsidP="003A3B73">
            <w:pPr>
              <w:widowControl w:val="0"/>
              <w:tabs>
                <w:tab w:val="left" w:pos="993"/>
                <w:tab w:val="left" w:pos="1560"/>
              </w:tabs>
              <w:suppressAutoHyphens/>
              <w:autoSpaceDE w:val="0"/>
              <w:autoSpaceDN w:val="0"/>
              <w:spacing w:line="228" w:lineRule="auto"/>
              <w:ind w:right="3" w:firstLine="567"/>
              <w:jc w:val="both"/>
              <w:rPr>
                <w:rFonts w:ascii="Times New Roman" w:eastAsia="Times New Roman" w:hAnsi="Times New Roman"/>
                <w:sz w:val="24"/>
                <w:szCs w:val="24"/>
              </w:rPr>
            </w:pPr>
            <w:r w:rsidRPr="00AF1EC4">
              <w:rPr>
                <w:rFonts w:ascii="Times New Roman" w:eastAsia="Times New Roman" w:hAnsi="Times New Roman"/>
                <w:sz w:val="24"/>
                <w:szCs w:val="24"/>
              </w:rPr>
              <w:t>- признаки, классификацию недвижимости, а также виды стоимости применительно к оценке недвижимого имущества;</w:t>
            </w:r>
          </w:p>
          <w:p w14:paraId="77BA1FD8" w14:textId="77777777" w:rsidR="00AF1EC4" w:rsidRPr="00AF1EC4" w:rsidRDefault="00AF1EC4" w:rsidP="003A3B73">
            <w:pPr>
              <w:widowControl w:val="0"/>
              <w:tabs>
                <w:tab w:val="left" w:pos="993"/>
                <w:tab w:val="left" w:pos="1560"/>
              </w:tabs>
              <w:suppressAutoHyphens/>
              <w:autoSpaceDE w:val="0"/>
              <w:autoSpaceDN w:val="0"/>
              <w:spacing w:line="228" w:lineRule="auto"/>
              <w:ind w:right="3" w:firstLine="567"/>
              <w:jc w:val="both"/>
              <w:rPr>
                <w:rFonts w:ascii="Times New Roman" w:eastAsia="Times New Roman" w:hAnsi="Times New Roman"/>
                <w:sz w:val="24"/>
                <w:szCs w:val="24"/>
              </w:rPr>
            </w:pPr>
            <w:r w:rsidRPr="00AF1EC4">
              <w:rPr>
                <w:rFonts w:ascii="Times New Roman" w:eastAsia="Times New Roman" w:hAnsi="Times New Roman"/>
                <w:sz w:val="24"/>
                <w:szCs w:val="24"/>
              </w:rPr>
              <w:t>- права собственности на недвижимость;</w:t>
            </w:r>
          </w:p>
          <w:p w14:paraId="3A64AC29" w14:textId="77777777" w:rsidR="00AF1EC4" w:rsidRPr="00AF1EC4" w:rsidRDefault="00AF1EC4" w:rsidP="003A3B73">
            <w:pPr>
              <w:widowControl w:val="0"/>
              <w:tabs>
                <w:tab w:val="left" w:pos="993"/>
                <w:tab w:val="left" w:pos="1560"/>
              </w:tabs>
              <w:suppressAutoHyphens/>
              <w:autoSpaceDE w:val="0"/>
              <w:autoSpaceDN w:val="0"/>
              <w:spacing w:line="228" w:lineRule="auto"/>
              <w:ind w:right="3" w:firstLine="567"/>
              <w:jc w:val="both"/>
              <w:rPr>
                <w:rFonts w:ascii="Times New Roman" w:eastAsia="Times New Roman" w:hAnsi="Times New Roman"/>
                <w:sz w:val="24"/>
                <w:szCs w:val="24"/>
              </w:rPr>
            </w:pPr>
            <w:r w:rsidRPr="00AF1EC4">
              <w:rPr>
                <w:rFonts w:ascii="Times New Roman" w:eastAsia="Times New Roman" w:hAnsi="Times New Roman"/>
                <w:sz w:val="24"/>
                <w:szCs w:val="24"/>
              </w:rPr>
              <w:t>- принципы оценки недвижимости, факторы, влияющие на ее стоимость;</w:t>
            </w:r>
          </w:p>
          <w:p w14:paraId="432D8320" w14:textId="77777777" w:rsidR="00AF1EC4" w:rsidRPr="00AF1EC4" w:rsidRDefault="00AF1EC4" w:rsidP="003A3B73">
            <w:pPr>
              <w:widowControl w:val="0"/>
              <w:tabs>
                <w:tab w:val="left" w:pos="993"/>
                <w:tab w:val="left" w:pos="1560"/>
              </w:tabs>
              <w:suppressAutoHyphens/>
              <w:autoSpaceDE w:val="0"/>
              <w:autoSpaceDN w:val="0"/>
              <w:spacing w:line="228" w:lineRule="auto"/>
              <w:ind w:right="3" w:firstLine="567"/>
              <w:jc w:val="both"/>
              <w:rPr>
                <w:rFonts w:ascii="Times New Roman" w:eastAsia="Times New Roman" w:hAnsi="Times New Roman"/>
                <w:sz w:val="24"/>
                <w:szCs w:val="24"/>
              </w:rPr>
            </w:pPr>
            <w:r w:rsidRPr="00AF1EC4">
              <w:rPr>
                <w:rFonts w:ascii="Times New Roman" w:eastAsia="Times New Roman" w:hAnsi="Times New Roman"/>
                <w:sz w:val="24"/>
                <w:szCs w:val="24"/>
              </w:rPr>
              <w:t>- рынки недвижимого имущества, их классификацию, структуру, особенности рынков земли;</w:t>
            </w:r>
          </w:p>
          <w:p w14:paraId="440C417C" w14:textId="77777777" w:rsidR="00AF1EC4" w:rsidRPr="00AF1EC4" w:rsidRDefault="00AF1EC4" w:rsidP="003A3B73">
            <w:pPr>
              <w:widowControl w:val="0"/>
              <w:tabs>
                <w:tab w:val="left" w:pos="993"/>
                <w:tab w:val="left" w:pos="1560"/>
              </w:tabs>
              <w:suppressAutoHyphens/>
              <w:autoSpaceDE w:val="0"/>
              <w:autoSpaceDN w:val="0"/>
              <w:spacing w:line="228" w:lineRule="auto"/>
              <w:ind w:right="3" w:firstLine="567"/>
              <w:jc w:val="both"/>
              <w:rPr>
                <w:rFonts w:ascii="Times New Roman" w:eastAsia="Times New Roman" w:hAnsi="Times New Roman"/>
                <w:sz w:val="24"/>
                <w:szCs w:val="24"/>
              </w:rPr>
            </w:pPr>
            <w:r w:rsidRPr="00AF1EC4">
              <w:rPr>
                <w:rFonts w:ascii="Times New Roman" w:eastAsia="Times New Roman" w:hAnsi="Times New Roman"/>
                <w:sz w:val="24"/>
                <w:szCs w:val="24"/>
              </w:rPr>
              <w:t>- подходы и методы, применяемые к оценке недвижимого имущества;</w:t>
            </w:r>
          </w:p>
          <w:p w14:paraId="25390A3D" w14:textId="77777777" w:rsidR="00AF1EC4" w:rsidRPr="00AF1EC4" w:rsidRDefault="00AF1EC4" w:rsidP="003A3B73">
            <w:pPr>
              <w:widowControl w:val="0"/>
              <w:tabs>
                <w:tab w:val="left" w:pos="993"/>
                <w:tab w:val="left" w:pos="1560"/>
              </w:tabs>
              <w:suppressAutoHyphens/>
              <w:autoSpaceDE w:val="0"/>
              <w:autoSpaceDN w:val="0"/>
              <w:spacing w:line="228" w:lineRule="auto"/>
              <w:ind w:right="3" w:firstLine="567"/>
              <w:jc w:val="both"/>
              <w:rPr>
                <w:rFonts w:ascii="Times New Roman" w:eastAsia="Times New Roman" w:hAnsi="Times New Roman"/>
                <w:sz w:val="24"/>
                <w:szCs w:val="24"/>
              </w:rPr>
            </w:pPr>
            <w:r w:rsidRPr="00AF1EC4">
              <w:rPr>
                <w:rFonts w:ascii="Times New Roman" w:eastAsia="Times New Roman" w:hAnsi="Times New Roman"/>
                <w:sz w:val="24"/>
                <w:szCs w:val="24"/>
              </w:rPr>
              <w:t>- типологию объектов оценки;</w:t>
            </w:r>
          </w:p>
          <w:p w14:paraId="184A97FC" w14:textId="77777777" w:rsidR="00AF1EC4" w:rsidRPr="00AF1EC4" w:rsidRDefault="00AF1EC4" w:rsidP="003A3B73">
            <w:pPr>
              <w:widowControl w:val="0"/>
              <w:tabs>
                <w:tab w:val="left" w:pos="993"/>
                <w:tab w:val="left" w:pos="1560"/>
              </w:tabs>
              <w:autoSpaceDE w:val="0"/>
              <w:autoSpaceDN w:val="0"/>
              <w:spacing w:before="9"/>
              <w:ind w:right="3" w:firstLine="567"/>
              <w:jc w:val="both"/>
              <w:rPr>
                <w:rFonts w:ascii="Times New Roman" w:eastAsia="Times New Roman" w:hAnsi="Times New Roman"/>
                <w:sz w:val="24"/>
                <w:szCs w:val="24"/>
              </w:rPr>
            </w:pPr>
            <w:r w:rsidRPr="00AF1EC4">
              <w:rPr>
                <w:rFonts w:ascii="Times New Roman" w:eastAsia="Times New Roman" w:hAnsi="Times New Roman"/>
                <w:sz w:val="24"/>
                <w:szCs w:val="24"/>
              </w:rPr>
              <w:t xml:space="preserve"> - права и обязанности оценщика, саморегулируемых организаций оценщиков.</w:t>
            </w:r>
          </w:p>
          <w:p w14:paraId="00B55F84" w14:textId="77777777" w:rsidR="00AF1EC4" w:rsidRPr="00AF1EC4" w:rsidRDefault="00AF1EC4" w:rsidP="003A3B73">
            <w:pPr>
              <w:pStyle w:val="a7"/>
              <w:tabs>
                <w:tab w:val="left" w:pos="0"/>
                <w:tab w:val="left" w:pos="284"/>
                <w:tab w:val="left" w:pos="426"/>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sz w:val="24"/>
                <w:szCs w:val="24"/>
              </w:rPr>
            </w:pPr>
          </w:p>
        </w:tc>
      </w:tr>
    </w:tbl>
    <w:p w14:paraId="1BBCD5E8" w14:textId="77777777" w:rsidR="00AF1EC4" w:rsidRPr="00AF1EC4" w:rsidRDefault="00AF1EC4" w:rsidP="00AF1EC4">
      <w:pPr>
        <w:tabs>
          <w:tab w:val="left" w:pos="0"/>
          <w:tab w:val="left" w:pos="284"/>
          <w:tab w:val="left" w:pos="426"/>
        </w:tabs>
        <w:jc w:val="both"/>
        <w:rPr>
          <w:rFonts w:ascii="Times New Roman" w:hAnsi="Times New Roman" w:cs="Times New Roman"/>
          <w:b/>
          <w:sz w:val="24"/>
          <w:szCs w:val="24"/>
        </w:rPr>
      </w:pPr>
    </w:p>
    <w:p w14:paraId="3666F5AE" w14:textId="77777777" w:rsidR="00AF1EC4" w:rsidRPr="00AF1EC4" w:rsidRDefault="00AF1EC4" w:rsidP="00AF1EC4">
      <w:pPr>
        <w:tabs>
          <w:tab w:val="left" w:pos="0"/>
          <w:tab w:val="left" w:pos="284"/>
          <w:tab w:val="left" w:pos="426"/>
        </w:tabs>
        <w:jc w:val="both"/>
        <w:rPr>
          <w:rFonts w:ascii="Times New Roman" w:hAnsi="Times New Roman" w:cs="Times New Roman"/>
          <w:b/>
          <w:sz w:val="24"/>
          <w:szCs w:val="24"/>
        </w:rPr>
      </w:pPr>
    </w:p>
    <w:p w14:paraId="26EBEA3B" w14:textId="77777777" w:rsidR="00AF1EC4" w:rsidRPr="00AF1EC4" w:rsidRDefault="00AF1EC4" w:rsidP="00AF1EC4">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b/>
          <w:sz w:val="24"/>
          <w:szCs w:val="24"/>
        </w:rPr>
      </w:pPr>
      <w:r w:rsidRPr="00AF1EC4">
        <w:rPr>
          <w:rFonts w:ascii="Times New Roman" w:hAnsi="Times New Roman" w:cs="Times New Roman"/>
          <w:b/>
          <w:sz w:val="24"/>
          <w:szCs w:val="24"/>
        </w:rPr>
        <w:t xml:space="preserve">1.4. Количество часов на освоение </w:t>
      </w:r>
      <w:proofErr w:type="gramStart"/>
      <w:r w:rsidRPr="00AF1EC4">
        <w:rPr>
          <w:rFonts w:ascii="Times New Roman" w:hAnsi="Times New Roman" w:cs="Times New Roman"/>
          <w:b/>
          <w:sz w:val="24"/>
          <w:szCs w:val="24"/>
        </w:rPr>
        <w:t>рабочей  программы</w:t>
      </w:r>
      <w:proofErr w:type="gramEnd"/>
      <w:r w:rsidRPr="00AF1EC4">
        <w:rPr>
          <w:rFonts w:ascii="Times New Roman" w:hAnsi="Times New Roman" w:cs="Times New Roman"/>
          <w:b/>
          <w:sz w:val="24"/>
          <w:szCs w:val="24"/>
        </w:rPr>
        <w:t xml:space="preserve"> дисциплины:</w:t>
      </w:r>
    </w:p>
    <w:p w14:paraId="4385A0FD" w14:textId="77777777" w:rsidR="00AF1EC4" w:rsidRPr="00AF1EC4" w:rsidRDefault="00AF1EC4" w:rsidP="00AF1EC4">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максимальной учебной нагрузки обучающегося 174 часов, в том числе:</w:t>
      </w:r>
    </w:p>
    <w:p w14:paraId="787DF5A7" w14:textId="77777777" w:rsidR="00AF1EC4" w:rsidRPr="00AF1EC4" w:rsidRDefault="00AF1EC4" w:rsidP="00AF1EC4">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 xml:space="preserve">обязательной аудиторной учебной нагрузки </w:t>
      </w:r>
      <w:proofErr w:type="gramStart"/>
      <w:r w:rsidRPr="00AF1EC4">
        <w:rPr>
          <w:rFonts w:ascii="Times New Roman" w:hAnsi="Times New Roman" w:cs="Times New Roman"/>
          <w:sz w:val="24"/>
          <w:szCs w:val="24"/>
        </w:rPr>
        <w:t>обучающегося  166</w:t>
      </w:r>
      <w:proofErr w:type="gramEnd"/>
      <w:r w:rsidRPr="00AF1EC4">
        <w:rPr>
          <w:rFonts w:ascii="Times New Roman" w:hAnsi="Times New Roman" w:cs="Times New Roman"/>
          <w:sz w:val="24"/>
          <w:szCs w:val="24"/>
        </w:rPr>
        <w:t xml:space="preserve"> часов;</w:t>
      </w:r>
    </w:p>
    <w:p w14:paraId="13460F84" w14:textId="77777777" w:rsidR="00AF1EC4" w:rsidRPr="00AF1EC4" w:rsidRDefault="00AF1EC4" w:rsidP="00AF1EC4">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часть программы-56 часов реализуется в форме практической подготовки и включает практических занятий -56часа</w:t>
      </w:r>
    </w:p>
    <w:p w14:paraId="01CDFA92" w14:textId="77777777" w:rsidR="00AF1EC4" w:rsidRPr="00AF1EC4" w:rsidRDefault="00AF1EC4" w:rsidP="00AF1EC4">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AF1EC4">
        <w:rPr>
          <w:rFonts w:ascii="Times New Roman" w:hAnsi="Times New Roman" w:cs="Times New Roman"/>
          <w:sz w:val="24"/>
          <w:szCs w:val="24"/>
        </w:rPr>
        <w:t>самостоятельной работы обучающегося 0 часов.</w:t>
      </w:r>
    </w:p>
    <w:p w14:paraId="56126EAE" w14:textId="77777777" w:rsidR="00AF1EC4" w:rsidRPr="00AF1EC4" w:rsidRDefault="00AF1EC4" w:rsidP="00AF1EC4">
      <w:pPr>
        <w:tabs>
          <w:tab w:val="left" w:pos="0"/>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14:paraId="1C2CF989" w14:textId="77777777" w:rsidR="00AF1EC4" w:rsidRPr="00AF1EC4" w:rsidRDefault="00AF1EC4" w:rsidP="00AF1EC4">
      <w:pPr>
        <w:tabs>
          <w:tab w:val="left" w:pos="0"/>
          <w:tab w:val="left" w:pos="284"/>
          <w:tab w:val="left" w:pos="426"/>
        </w:tabs>
        <w:jc w:val="both"/>
        <w:rPr>
          <w:rFonts w:ascii="Times New Roman" w:hAnsi="Times New Roman" w:cs="Times New Roman"/>
          <w:sz w:val="24"/>
          <w:szCs w:val="24"/>
        </w:rPr>
      </w:pPr>
    </w:p>
    <w:p w14:paraId="046DAB9B" w14:textId="77777777" w:rsidR="00AF1EC4" w:rsidRPr="00AF1EC4" w:rsidRDefault="00AF1EC4" w:rsidP="00AF1EC4">
      <w:pPr>
        <w:tabs>
          <w:tab w:val="left" w:pos="0"/>
        </w:tabs>
        <w:jc w:val="both"/>
        <w:rPr>
          <w:rFonts w:ascii="Times New Roman" w:hAnsi="Times New Roman" w:cs="Times New Roman"/>
          <w:sz w:val="24"/>
          <w:szCs w:val="24"/>
        </w:rPr>
      </w:pPr>
    </w:p>
    <w:p w14:paraId="7E5CFA93" w14:textId="77777777" w:rsidR="00AF1EC4" w:rsidRPr="00AF1EC4" w:rsidRDefault="00AF1EC4" w:rsidP="00AF1EC4">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2.Структура и содержание учебной дисциплины</w:t>
      </w:r>
    </w:p>
    <w:p w14:paraId="5005CC1E" w14:textId="77777777" w:rsidR="00AF1EC4" w:rsidRPr="00AF1EC4" w:rsidRDefault="00AF1EC4" w:rsidP="00AF1EC4">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2.1Объем учебной дисциплины и виды учебной работы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849"/>
        <w:gridCol w:w="1779"/>
      </w:tblGrid>
      <w:tr w:rsidR="00341CF1" w:rsidRPr="00AF1EC4" w14:paraId="33AA9905" w14:textId="77777777" w:rsidTr="003A3B73">
        <w:tc>
          <w:tcPr>
            <w:tcW w:w="8046" w:type="dxa"/>
          </w:tcPr>
          <w:p w14:paraId="09747856" w14:textId="77777777" w:rsidR="00AF1EC4" w:rsidRPr="00AF1EC4" w:rsidRDefault="00AF1EC4" w:rsidP="003A3B73">
            <w:pPr>
              <w:tabs>
                <w:tab w:val="left" w:pos="0"/>
              </w:tabs>
              <w:jc w:val="center"/>
              <w:rPr>
                <w:rFonts w:ascii="Times New Roman" w:hAnsi="Times New Roman" w:cs="Times New Roman"/>
                <w:b/>
                <w:sz w:val="24"/>
                <w:szCs w:val="24"/>
              </w:rPr>
            </w:pPr>
            <w:proofErr w:type="gramStart"/>
            <w:r w:rsidRPr="00AF1EC4">
              <w:rPr>
                <w:rFonts w:ascii="Times New Roman" w:hAnsi="Times New Roman" w:cs="Times New Roman"/>
                <w:b/>
                <w:sz w:val="24"/>
                <w:szCs w:val="24"/>
              </w:rPr>
              <w:t>Вид  учебной</w:t>
            </w:r>
            <w:proofErr w:type="gramEnd"/>
            <w:r w:rsidRPr="00AF1EC4">
              <w:rPr>
                <w:rFonts w:ascii="Times New Roman" w:hAnsi="Times New Roman" w:cs="Times New Roman"/>
                <w:b/>
                <w:sz w:val="24"/>
                <w:szCs w:val="24"/>
              </w:rPr>
              <w:t xml:space="preserve"> работы</w:t>
            </w:r>
          </w:p>
        </w:tc>
        <w:tc>
          <w:tcPr>
            <w:tcW w:w="1808" w:type="dxa"/>
          </w:tcPr>
          <w:p w14:paraId="54394220" w14:textId="77777777" w:rsidR="00AF1EC4" w:rsidRPr="00AF1EC4" w:rsidRDefault="00AF1EC4" w:rsidP="003A3B73">
            <w:pPr>
              <w:tabs>
                <w:tab w:val="left" w:pos="0"/>
              </w:tabs>
              <w:jc w:val="center"/>
              <w:rPr>
                <w:rFonts w:ascii="Times New Roman" w:hAnsi="Times New Roman" w:cs="Times New Roman"/>
                <w:b/>
                <w:sz w:val="24"/>
                <w:szCs w:val="24"/>
              </w:rPr>
            </w:pPr>
            <w:r w:rsidRPr="00AF1EC4">
              <w:rPr>
                <w:rFonts w:ascii="Times New Roman" w:hAnsi="Times New Roman" w:cs="Times New Roman"/>
                <w:b/>
                <w:sz w:val="24"/>
                <w:szCs w:val="24"/>
              </w:rPr>
              <w:t>Объем часов</w:t>
            </w:r>
          </w:p>
        </w:tc>
      </w:tr>
      <w:tr w:rsidR="00341CF1" w:rsidRPr="00AF1EC4" w14:paraId="0C895F7D" w14:textId="77777777" w:rsidTr="003A3B73">
        <w:tc>
          <w:tcPr>
            <w:tcW w:w="8046" w:type="dxa"/>
          </w:tcPr>
          <w:p w14:paraId="32BD3507" w14:textId="77777777" w:rsidR="00AF1EC4" w:rsidRPr="00AF1EC4" w:rsidRDefault="00AF1EC4"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Максимальная учебная нагрузка (всего)</w:t>
            </w:r>
          </w:p>
        </w:tc>
        <w:tc>
          <w:tcPr>
            <w:tcW w:w="1808" w:type="dxa"/>
          </w:tcPr>
          <w:p w14:paraId="1FA809B6" w14:textId="77777777" w:rsidR="00AF1EC4" w:rsidRPr="00AF1EC4" w:rsidRDefault="00AF1EC4"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174</w:t>
            </w:r>
          </w:p>
        </w:tc>
      </w:tr>
      <w:tr w:rsidR="00341CF1" w:rsidRPr="00AF1EC4" w14:paraId="2CE7BD96" w14:textId="77777777" w:rsidTr="003A3B73">
        <w:tc>
          <w:tcPr>
            <w:tcW w:w="8046" w:type="dxa"/>
          </w:tcPr>
          <w:p w14:paraId="0D21061F" w14:textId="77777777" w:rsidR="00AF1EC4" w:rsidRPr="00AF1EC4" w:rsidRDefault="00AF1EC4"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Обязательная аудиторная учебная нагрузка (всего)</w:t>
            </w:r>
          </w:p>
        </w:tc>
        <w:tc>
          <w:tcPr>
            <w:tcW w:w="1808" w:type="dxa"/>
          </w:tcPr>
          <w:p w14:paraId="46F48038" w14:textId="77777777" w:rsidR="00AF1EC4" w:rsidRPr="00AF1EC4" w:rsidRDefault="00AF1EC4"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166</w:t>
            </w:r>
          </w:p>
        </w:tc>
      </w:tr>
      <w:tr w:rsidR="00341CF1" w:rsidRPr="00AF1EC4" w14:paraId="1DA328E6" w14:textId="77777777" w:rsidTr="003A3B73">
        <w:tc>
          <w:tcPr>
            <w:tcW w:w="8046" w:type="dxa"/>
          </w:tcPr>
          <w:p w14:paraId="5160E3C8" w14:textId="77777777" w:rsidR="00AF1EC4" w:rsidRPr="00AF1EC4" w:rsidRDefault="00AF1EC4" w:rsidP="003A3B73">
            <w:pPr>
              <w:tabs>
                <w:tab w:val="left" w:pos="426"/>
              </w:tabs>
              <w:ind w:left="426"/>
              <w:rPr>
                <w:rFonts w:ascii="Times New Roman" w:hAnsi="Times New Roman" w:cs="Times New Roman"/>
                <w:sz w:val="24"/>
                <w:szCs w:val="24"/>
              </w:rPr>
            </w:pPr>
            <w:r w:rsidRPr="00AF1EC4">
              <w:rPr>
                <w:rFonts w:ascii="Times New Roman" w:hAnsi="Times New Roman" w:cs="Times New Roman"/>
                <w:sz w:val="24"/>
                <w:szCs w:val="24"/>
              </w:rPr>
              <w:t>в том числе:</w:t>
            </w:r>
          </w:p>
        </w:tc>
        <w:tc>
          <w:tcPr>
            <w:tcW w:w="1808" w:type="dxa"/>
          </w:tcPr>
          <w:p w14:paraId="0D0F43A8" w14:textId="77777777" w:rsidR="00AF1EC4" w:rsidRPr="00AF1EC4" w:rsidRDefault="00AF1EC4" w:rsidP="003A3B73">
            <w:pPr>
              <w:tabs>
                <w:tab w:val="left" w:pos="0"/>
              </w:tabs>
              <w:ind w:left="34" w:hanging="34"/>
              <w:jc w:val="center"/>
              <w:rPr>
                <w:rFonts w:ascii="Times New Roman" w:hAnsi="Times New Roman" w:cs="Times New Roman"/>
                <w:sz w:val="24"/>
                <w:szCs w:val="24"/>
              </w:rPr>
            </w:pPr>
          </w:p>
        </w:tc>
      </w:tr>
      <w:tr w:rsidR="00341CF1" w:rsidRPr="00AF1EC4" w14:paraId="42BFC99A" w14:textId="77777777" w:rsidTr="003A3B73">
        <w:tc>
          <w:tcPr>
            <w:tcW w:w="8046" w:type="dxa"/>
          </w:tcPr>
          <w:p w14:paraId="1764C11F" w14:textId="77777777" w:rsidR="00AF1EC4" w:rsidRPr="00AF1EC4" w:rsidRDefault="00AF1EC4" w:rsidP="003A3B73">
            <w:pPr>
              <w:tabs>
                <w:tab w:val="left" w:pos="426"/>
              </w:tabs>
              <w:rPr>
                <w:rFonts w:ascii="Times New Roman" w:hAnsi="Times New Roman" w:cs="Times New Roman"/>
                <w:b/>
                <w:sz w:val="24"/>
                <w:szCs w:val="24"/>
              </w:rPr>
            </w:pPr>
            <w:r w:rsidRPr="00AF1EC4">
              <w:rPr>
                <w:rFonts w:ascii="Times New Roman" w:hAnsi="Times New Roman" w:cs="Times New Roman"/>
                <w:b/>
                <w:sz w:val="24"/>
                <w:szCs w:val="24"/>
              </w:rPr>
              <w:t>Практической подготовки</w:t>
            </w:r>
          </w:p>
        </w:tc>
        <w:tc>
          <w:tcPr>
            <w:tcW w:w="1808" w:type="dxa"/>
          </w:tcPr>
          <w:p w14:paraId="0F517345" w14:textId="77777777" w:rsidR="00AF1EC4" w:rsidRPr="00AF1EC4" w:rsidRDefault="00AF1EC4"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110</w:t>
            </w:r>
          </w:p>
        </w:tc>
      </w:tr>
      <w:tr w:rsidR="00341CF1" w:rsidRPr="00AF1EC4" w14:paraId="5B98B5D2" w14:textId="77777777" w:rsidTr="003A3B73">
        <w:tc>
          <w:tcPr>
            <w:tcW w:w="8046" w:type="dxa"/>
          </w:tcPr>
          <w:p w14:paraId="52A5E0E0" w14:textId="77777777" w:rsidR="00AF1EC4" w:rsidRPr="00AF1EC4" w:rsidRDefault="00AF1EC4" w:rsidP="003A3B73">
            <w:pPr>
              <w:tabs>
                <w:tab w:val="left" w:pos="426"/>
              </w:tabs>
              <w:ind w:left="426"/>
              <w:rPr>
                <w:rFonts w:ascii="Times New Roman" w:hAnsi="Times New Roman" w:cs="Times New Roman"/>
                <w:sz w:val="24"/>
                <w:szCs w:val="24"/>
              </w:rPr>
            </w:pPr>
            <w:r w:rsidRPr="00AF1EC4">
              <w:rPr>
                <w:rFonts w:ascii="Times New Roman" w:hAnsi="Times New Roman" w:cs="Times New Roman"/>
                <w:sz w:val="24"/>
                <w:szCs w:val="24"/>
              </w:rPr>
              <w:t>практические занятия</w:t>
            </w:r>
          </w:p>
        </w:tc>
        <w:tc>
          <w:tcPr>
            <w:tcW w:w="1808" w:type="dxa"/>
          </w:tcPr>
          <w:p w14:paraId="40B0D99A" w14:textId="77777777" w:rsidR="00AF1EC4" w:rsidRPr="00AF1EC4" w:rsidRDefault="00AF1EC4"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56</w:t>
            </w:r>
          </w:p>
        </w:tc>
      </w:tr>
      <w:tr w:rsidR="00341CF1" w:rsidRPr="00AF1EC4" w14:paraId="356EDE73" w14:textId="77777777" w:rsidTr="003A3B73">
        <w:tc>
          <w:tcPr>
            <w:tcW w:w="8046" w:type="dxa"/>
          </w:tcPr>
          <w:p w14:paraId="0C842111" w14:textId="77777777" w:rsidR="00AF1EC4" w:rsidRPr="00AF1EC4" w:rsidRDefault="00AF1EC4" w:rsidP="003A3B73">
            <w:pPr>
              <w:tabs>
                <w:tab w:val="left" w:pos="426"/>
              </w:tabs>
              <w:ind w:left="426"/>
              <w:jc w:val="both"/>
              <w:rPr>
                <w:rFonts w:ascii="Times New Roman" w:hAnsi="Times New Roman" w:cs="Times New Roman"/>
                <w:sz w:val="24"/>
                <w:szCs w:val="24"/>
              </w:rPr>
            </w:pPr>
            <w:r w:rsidRPr="00AF1EC4">
              <w:rPr>
                <w:rFonts w:ascii="Times New Roman" w:hAnsi="Times New Roman" w:cs="Times New Roman"/>
                <w:sz w:val="24"/>
                <w:szCs w:val="24"/>
              </w:rPr>
              <w:t>контрольные работы</w:t>
            </w:r>
          </w:p>
        </w:tc>
        <w:tc>
          <w:tcPr>
            <w:tcW w:w="1808" w:type="dxa"/>
          </w:tcPr>
          <w:p w14:paraId="43F5529B" w14:textId="77777777" w:rsidR="00AF1EC4" w:rsidRPr="00AF1EC4" w:rsidRDefault="00AF1EC4" w:rsidP="003A3B73">
            <w:pPr>
              <w:tabs>
                <w:tab w:val="left" w:pos="0"/>
              </w:tabs>
              <w:ind w:left="34" w:hanging="34"/>
              <w:jc w:val="center"/>
              <w:rPr>
                <w:rFonts w:ascii="Times New Roman" w:hAnsi="Times New Roman" w:cs="Times New Roman"/>
                <w:i/>
                <w:iCs/>
                <w:sz w:val="24"/>
                <w:szCs w:val="24"/>
              </w:rPr>
            </w:pPr>
            <w:r w:rsidRPr="00AF1EC4">
              <w:rPr>
                <w:rFonts w:ascii="Times New Roman" w:hAnsi="Times New Roman" w:cs="Times New Roman"/>
                <w:i/>
                <w:iCs/>
                <w:sz w:val="24"/>
                <w:szCs w:val="24"/>
              </w:rPr>
              <w:t>-</w:t>
            </w:r>
          </w:p>
        </w:tc>
      </w:tr>
      <w:tr w:rsidR="00341CF1" w:rsidRPr="00AF1EC4" w14:paraId="6D68833A" w14:textId="77777777" w:rsidTr="003A3B73">
        <w:tc>
          <w:tcPr>
            <w:tcW w:w="8046" w:type="dxa"/>
          </w:tcPr>
          <w:p w14:paraId="7958A8F5" w14:textId="77777777" w:rsidR="00AF1EC4" w:rsidRPr="00AF1EC4" w:rsidRDefault="00AF1EC4" w:rsidP="003A3B73">
            <w:pPr>
              <w:tabs>
                <w:tab w:val="left" w:pos="426"/>
              </w:tabs>
              <w:ind w:left="426"/>
              <w:jc w:val="both"/>
              <w:rPr>
                <w:rFonts w:ascii="Times New Roman" w:hAnsi="Times New Roman" w:cs="Times New Roman"/>
                <w:sz w:val="24"/>
                <w:szCs w:val="24"/>
              </w:rPr>
            </w:pPr>
            <w:r w:rsidRPr="00AF1EC4">
              <w:rPr>
                <w:rFonts w:ascii="Times New Roman" w:hAnsi="Times New Roman" w:cs="Times New Roman"/>
                <w:sz w:val="24"/>
                <w:szCs w:val="24"/>
              </w:rPr>
              <w:t>курсовая работа (проект)</w:t>
            </w:r>
          </w:p>
        </w:tc>
        <w:tc>
          <w:tcPr>
            <w:tcW w:w="1808" w:type="dxa"/>
          </w:tcPr>
          <w:p w14:paraId="5956AE45" w14:textId="77777777" w:rsidR="00AF1EC4" w:rsidRPr="00AF1EC4" w:rsidRDefault="00AF1EC4" w:rsidP="003A3B73">
            <w:pPr>
              <w:tabs>
                <w:tab w:val="left" w:pos="0"/>
              </w:tabs>
              <w:ind w:left="34" w:hanging="34"/>
              <w:jc w:val="center"/>
              <w:rPr>
                <w:rFonts w:ascii="Times New Roman" w:hAnsi="Times New Roman" w:cs="Times New Roman"/>
                <w:i/>
                <w:iCs/>
                <w:sz w:val="24"/>
                <w:szCs w:val="24"/>
              </w:rPr>
            </w:pPr>
            <w:r w:rsidRPr="00AF1EC4">
              <w:rPr>
                <w:rFonts w:ascii="Times New Roman" w:hAnsi="Times New Roman" w:cs="Times New Roman"/>
                <w:i/>
                <w:iCs/>
                <w:sz w:val="24"/>
                <w:szCs w:val="24"/>
              </w:rPr>
              <w:t>-</w:t>
            </w:r>
          </w:p>
        </w:tc>
      </w:tr>
      <w:tr w:rsidR="00341CF1" w:rsidRPr="00AF1EC4" w14:paraId="1982EAC8" w14:textId="77777777" w:rsidTr="003A3B73">
        <w:tc>
          <w:tcPr>
            <w:tcW w:w="8046" w:type="dxa"/>
          </w:tcPr>
          <w:p w14:paraId="5D7F3311" w14:textId="77777777" w:rsidR="00AF1EC4" w:rsidRPr="00AF1EC4" w:rsidRDefault="00AF1EC4" w:rsidP="003A3B73">
            <w:pPr>
              <w:tabs>
                <w:tab w:val="left" w:pos="0"/>
              </w:tabs>
              <w:rPr>
                <w:rFonts w:ascii="Times New Roman" w:hAnsi="Times New Roman" w:cs="Times New Roman"/>
                <w:b/>
                <w:sz w:val="24"/>
                <w:szCs w:val="24"/>
              </w:rPr>
            </w:pPr>
            <w:r w:rsidRPr="00AF1EC4">
              <w:rPr>
                <w:rFonts w:ascii="Times New Roman" w:hAnsi="Times New Roman" w:cs="Times New Roman"/>
                <w:b/>
                <w:sz w:val="24"/>
                <w:szCs w:val="24"/>
              </w:rPr>
              <w:t>Самостоятельная работа студента (всего)</w:t>
            </w:r>
          </w:p>
        </w:tc>
        <w:tc>
          <w:tcPr>
            <w:tcW w:w="1808" w:type="dxa"/>
          </w:tcPr>
          <w:p w14:paraId="73D6FBB3" w14:textId="77777777" w:rsidR="00AF1EC4" w:rsidRPr="00AF1EC4" w:rsidRDefault="00AF1EC4" w:rsidP="003A3B73">
            <w:pPr>
              <w:tabs>
                <w:tab w:val="left" w:pos="0"/>
              </w:tabs>
              <w:ind w:left="34" w:hanging="34"/>
              <w:jc w:val="center"/>
              <w:rPr>
                <w:rFonts w:ascii="Times New Roman" w:hAnsi="Times New Roman" w:cs="Times New Roman"/>
                <w:sz w:val="24"/>
                <w:szCs w:val="24"/>
              </w:rPr>
            </w:pPr>
            <w:r w:rsidRPr="00AF1EC4">
              <w:rPr>
                <w:rFonts w:ascii="Times New Roman" w:hAnsi="Times New Roman" w:cs="Times New Roman"/>
                <w:sz w:val="24"/>
                <w:szCs w:val="24"/>
              </w:rPr>
              <w:t>0</w:t>
            </w:r>
          </w:p>
        </w:tc>
      </w:tr>
      <w:tr w:rsidR="00341CF1" w:rsidRPr="00AF1EC4" w14:paraId="1E5A2312" w14:textId="77777777" w:rsidTr="003A3B73">
        <w:trPr>
          <w:trHeight w:val="654"/>
        </w:trPr>
        <w:tc>
          <w:tcPr>
            <w:tcW w:w="9854" w:type="dxa"/>
            <w:gridSpan w:val="2"/>
            <w:tcBorders>
              <w:top w:val="single" w:sz="4" w:space="0" w:color="auto"/>
            </w:tcBorders>
          </w:tcPr>
          <w:p w14:paraId="4E75ABBC" w14:textId="77777777" w:rsidR="00AF1EC4" w:rsidRPr="00AF1EC4" w:rsidRDefault="00AF1EC4" w:rsidP="003A3B73">
            <w:pPr>
              <w:tabs>
                <w:tab w:val="left" w:pos="0"/>
              </w:tabs>
              <w:rPr>
                <w:rFonts w:ascii="Times New Roman" w:hAnsi="Times New Roman" w:cs="Times New Roman"/>
                <w:b/>
                <w:sz w:val="24"/>
                <w:szCs w:val="24"/>
              </w:rPr>
            </w:pPr>
            <w:r w:rsidRPr="00AF1EC4">
              <w:rPr>
                <w:rFonts w:ascii="Times New Roman" w:hAnsi="Times New Roman" w:cs="Times New Roman"/>
                <w:b/>
                <w:sz w:val="24"/>
                <w:szCs w:val="24"/>
              </w:rPr>
              <w:t>Итоговая аттестация в форме экзамена</w:t>
            </w:r>
          </w:p>
          <w:p w14:paraId="134A242A" w14:textId="77777777" w:rsidR="00AF1EC4" w:rsidRPr="00AF1EC4" w:rsidRDefault="00AF1EC4" w:rsidP="003A3B73">
            <w:pPr>
              <w:tabs>
                <w:tab w:val="left" w:pos="0"/>
              </w:tabs>
              <w:rPr>
                <w:rFonts w:ascii="Times New Roman" w:hAnsi="Times New Roman" w:cs="Times New Roman"/>
                <w:i/>
                <w:sz w:val="24"/>
                <w:szCs w:val="24"/>
              </w:rPr>
            </w:pPr>
            <w:r w:rsidRPr="00AF1EC4">
              <w:rPr>
                <w:rFonts w:ascii="Times New Roman" w:hAnsi="Times New Roman" w:cs="Times New Roman"/>
                <w:i/>
                <w:sz w:val="24"/>
                <w:szCs w:val="24"/>
              </w:rPr>
              <w:t>(2 часа консультации 6 часов экзамен)</w:t>
            </w:r>
          </w:p>
        </w:tc>
      </w:tr>
    </w:tbl>
    <w:p w14:paraId="03002BC8" w14:textId="77777777" w:rsidR="00AF1EC4" w:rsidRPr="00AF1EC4" w:rsidRDefault="00AF1EC4" w:rsidP="00AF1EC4">
      <w:pPr>
        <w:tabs>
          <w:tab w:val="left" w:pos="0"/>
        </w:tabs>
        <w:jc w:val="center"/>
        <w:rPr>
          <w:rFonts w:ascii="Times New Roman" w:hAnsi="Times New Roman" w:cs="Times New Roman"/>
          <w:b/>
          <w:sz w:val="24"/>
          <w:szCs w:val="24"/>
        </w:rPr>
      </w:pPr>
    </w:p>
    <w:p w14:paraId="389C3AA6" w14:textId="77777777" w:rsidR="00AF1EC4" w:rsidRPr="00AF1EC4" w:rsidRDefault="00AF1EC4" w:rsidP="00AF1EC4">
      <w:pPr>
        <w:tabs>
          <w:tab w:val="left" w:pos="0"/>
        </w:tabs>
        <w:jc w:val="center"/>
        <w:rPr>
          <w:rFonts w:ascii="Times New Roman" w:hAnsi="Times New Roman" w:cs="Times New Roman"/>
          <w:b/>
          <w:sz w:val="24"/>
          <w:szCs w:val="24"/>
        </w:rPr>
      </w:pPr>
    </w:p>
    <w:p w14:paraId="5C82C57A" w14:textId="77777777" w:rsidR="00AF1EC4" w:rsidRPr="00AF1EC4" w:rsidRDefault="00AF1EC4" w:rsidP="00AF1EC4">
      <w:pPr>
        <w:tabs>
          <w:tab w:val="left" w:pos="0"/>
        </w:tabs>
        <w:jc w:val="center"/>
        <w:rPr>
          <w:rFonts w:ascii="Times New Roman" w:hAnsi="Times New Roman" w:cs="Times New Roman"/>
          <w:b/>
          <w:sz w:val="24"/>
          <w:szCs w:val="24"/>
        </w:rPr>
      </w:pPr>
    </w:p>
    <w:p w14:paraId="1FDEBBA1" w14:textId="77777777" w:rsidR="00AF1EC4" w:rsidRPr="00AF1EC4" w:rsidRDefault="00AF1EC4" w:rsidP="00AF1EC4">
      <w:pPr>
        <w:tabs>
          <w:tab w:val="left" w:pos="0"/>
        </w:tabs>
        <w:jc w:val="center"/>
        <w:rPr>
          <w:rFonts w:ascii="Times New Roman" w:hAnsi="Times New Roman" w:cs="Times New Roman"/>
          <w:b/>
          <w:sz w:val="24"/>
          <w:szCs w:val="24"/>
        </w:rPr>
      </w:pPr>
    </w:p>
    <w:p w14:paraId="3ED0CEF4" w14:textId="77777777" w:rsidR="00AF1EC4" w:rsidRPr="00AF1EC4" w:rsidRDefault="00AF1EC4" w:rsidP="00AF1EC4">
      <w:pPr>
        <w:tabs>
          <w:tab w:val="left" w:pos="0"/>
        </w:tabs>
        <w:rPr>
          <w:rFonts w:ascii="Times New Roman" w:hAnsi="Times New Roman" w:cs="Times New Roman"/>
          <w:b/>
          <w:sz w:val="24"/>
          <w:szCs w:val="24"/>
        </w:rPr>
        <w:sectPr w:rsidR="00AF1EC4" w:rsidRPr="00AF1EC4" w:rsidSect="00AF1EC4">
          <w:footerReference w:type="default" r:id="rId71"/>
          <w:pgSz w:w="11906" w:h="16838"/>
          <w:pgMar w:top="1134" w:right="1134" w:bottom="1134" w:left="1134" w:header="709" w:footer="709" w:gutter="0"/>
          <w:pgNumType w:start="1"/>
          <w:cols w:space="708"/>
          <w:titlePg/>
          <w:docGrid w:linePitch="360"/>
        </w:sectPr>
      </w:pPr>
    </w:p>
    <w:p w14:paraId="6BA03AB5" w14:textId="77777777" w:rsidR="00AF1EC4" w:rsidRPr="00AF1EC4" w:rsidRDefault="00AF1EC4" w:rsidP="00AF1EC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hAnsi="Times New Roman" w:cs="Times New Roman"/>
          <w:bCs/>
          <w:i/>
          <w:color w:val="auto"/>
          <w:sz w:val="24"/>
          <w:szCs w:val="24"/>
        </w:rPr>
      </w:pPr>
      <w:r w:rsidRPr="00AF1EC4">
        <w:rPr>
          <w:rFonts w:ascii="Times New Roman" w:hAnsi="Times New Roman" w:cs="Times New Roman"/>
          <w:b/>
          <w:color w:val="auto"/>
          <w:sz w:val="24"/>
          <w:szCs w:val="24"/>
        </w:rPr>
        <w:lastRenderedPageBreak/>
        <w:t xml:space="preserve">2.2. Тематический план и содержание учебной </w:t>
      </w:r>
      <w:proofErr w:type="spellStart"/>
      <w:r w:rsidRPr="00AF1EC4">
        <w:rPr>
          <w:rFonts w:ascii="Times New Roman" w:hAnsi="Times New Roman" w:cs="Times New Roman"/>
          <w:b/>
          <w:color w:val="auto"/>
          <w:sz w:val="24"/>
          <w:szCs w:val="24"/>
        </w:rPr>
        <w:t>дисциплины</w:t>
      </w:r>
      <w:r w:rsidRPr="00AF1EC4">
        <w:rPr>
          <w:rFonts w:ascii="Times New Roman" w:hAnsi="Times New Roman" w:cs="Times New Roman"/>
          <w:b/>
          <w:caps/>
          <w:color w:val="auto"/>
          <w:sz w:val="24"/>
          <w:szCs w:val="24"/>
          <w:u w:val="single"/>
        </w:rPr>
        <w:t>Определение</w:t>
      </w:r>
      <w:proofErr w:type="spellEnd"/>
      <w:r w:rsidRPr="00AF1EC4">
        <w:rPr>
          <w:rFonts w:ascii="Times New Roman" w:hAnsi="Times New Roman" w:cs="Times New Roman"/>
          <w:b/>
          <w:caps/>
          <w:color w:val="auto"/>
          <w:sz w:val="24"/>
          <w:szCs w:val="24"/>
          <w:u w:val="single"/>
        </w:rPr>
        <w:t xml:space="preserve"> стоимости недвижимого имущества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2"/>
        <w:gridCol w:w="384"/>
        <w:gridCol w:w="72"/>
        <w:gridCol w:w="8420"/>
        <w:gridCol w:w="978"/>
        <w:gridCol w:w="2174"/>
      </w:tblGrid>
      <w:tr w:rsidR="00341CF1" w:rsidRPr="00AF1EC4" w14:paraId="697F750B" w14:textId="77777777" w:rsidTr="003A3B73">
        <w:trPr>
          <w:trHeight w:val="20"/>
        </w:trPr>
        <w:tc>
          <w:tcPr>
            <w:tcW w:w="904" w:type="pct"/>
          </w:tcPr>
          <w:p w14:paraId="7CF92A4F"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Наименование разделов и тем</w:t>
            </w:r>
          </w:p>
        </w:tc>
        <w:tc>
          <w:tcPr>
            <w:tcW w:w="3149" w:type="pct"/>
            <w:gridSpan w:val="3"/>
          </w:tcPr>
          <w:p w14:paraId="7DD922F0"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 xml:space="preserve">Содержание учебного материала, </w:t>
            </w:r>
            <w:proofErr w:type="gramStart"/>
            <w:r w:rsidRPr="00AF1EC4">
              <w:rPr>
                <w:rFonts w:ascii="Times New Roman" w:eastAsia="Times New Roman" w:hAnsi="Times New Roman" w:cs="Times New Roman"/>
                <w:b/>
                <w:bCs/>
                <w:sz w:val="24"/>
                <w:szCs w:val="24"/>
              </w:rPr>
              <w:t>лабораторные  работы</w:t>
            </w:r>
            <w:proofErr w:type="gramEnd"/>
            <w:r w:rsidRPr="00AF1EC4">
              <w:rPr>
                <w:rFonts w:ascii="Times New Roman" w:eastAsia="Times New Roman" w:hAnsi="Times New Roman" w:cs="Times New Roman"/>
                <w:b/>
                <w:bCs/>
                <w:sz w:val="24"/>
                <w:szCs w:val="24"/>
              </w:rPr>
              <w:t xml:space="preserve"> и практические занятия, самостоятельная работа обучающихся, курсовая работа (проект)</w:t>
            </w:r>
          </w:p>
        </w:tc>
        <w:tc>
          <w:tcPr>
            <w:tcW w:w="370" w:type="pct"/>
            <w:shd w:val="clear" w:color="auto" w:fill="auto"/>
          </w:tcPr>
          <w:p w14:paraId="0E1E5657"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Объем часов</w:t>
            </w:r>
          </w:p>
        </w:tc>
        <w:tc>
          <w:tcPr>
            <w:tcW w:w="576" w:type="pct"/>
          </w:tcPr>
          <w:p w14:paraId="3CE2F28A"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Элементы формируемых компетенций</w:t>
            </w:r>
          </w:p>
        </w:tc>
      </w:tr>
      <w:tr w:rsidR="00341CF1" w:rsidRPr="00AF1EC4" w14:paraId="68AA0BB0" w14:textId="77777777" w:rsidTr="003A3B73">
        <w:trPr>
          <w:trHeight w:val="20"/>
        </w:trPr>
        <w:tc>
          <w:tcPr>
            <w:tcW w:w="904" w:type="pct"/>
          </w:tcPr>
          <w:p w14:paraId="59BA09D3"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1</w:t>
            </w:r>
          </w:p>
        </w:tc>
        <w:tc>
          <w:tcPr>
            <w:tcW w:w="3149" w:type="pct"/>
            <w:gridSpan w:val="3"/>
          </w:tcPr>
          <w:p w14:paraId="5117D3E5"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2</w:t>
            </w:r>
          </w:p>
        </w:tc>
        <w:tc>
          <w:tcPr>
            <w:tcW w:w="370" w:type="pct"/>
            <w:shd w:val="clear" w:color="auto" w:fill="auto"/>
          </w:tcPr>
          <w:p w14:paraId="1A28D5C8"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3</w:t>
            </w:r>
          </w:p>
        </w:tc>
        <w:tc>
          <w:tcPr>
            <w:tcW w:w="576" w:type="pct"/>
          </w:tcPr>
          <w:p w14:paraId="2B9E081D"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4</w:t>
            </w:r>
          </w:p>
        </w:tc>
      </w:tr>
      <w:tr w:rsidR="00341CF1" w:rsidRPr="00AF1EC4" w14:paraId="5AE5620C" w14:textId="77777777" w:rsidTr="003A3B73">
        <w:trPr>
          <w:trHeight w:val="20"/>
        </w:trPr>
        <w:tc>
          <w:tcPr>
            <w:tcW w:w="904" w:type="pct"/>
            <w:vMerge w:val="restart"/>
          </w:tcPr>
          <w:p w14:paraId="5E8F3FE5"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r w:rsidRPr="00AF1EC4">
              <w:rPr>
                <w:rFonts w:ascii="Times New Roman" w:hAnsi="Times New Roman" w:cs="Times New Roman"/>
                <w:bCs/>
                <w:sz w:val="24"/>
                <w:szCs w:val="24"/>
              </w:rPr>
              <w:t xml:space="preserve">Тема 1 </w:t>
            </w:r>
            <w:r w:rsidRPr="00AF1EC4">
              <w:rPr>
                <w:rFonts w:ascii="Times New Roman" w:eastAsia="Times New Roman" w:hAnsi="Times New Roman" w:cs="Times New Roman"/>
                <w:sz w:val="24"/>
                <w:szCs w:val="24"/>
              </w:rPr>
              <w:t>Технология организации оценочных работ</w:t>
            </w:r>
          </w:p>
        </w:tc>
        <w:tc>
          <w:tcPr>
            <w:tcW w:w="3149" w:type="pct"/>
            <w:gridSpan w:val="3"/>
          </w:tcPr>
          <w:p w14:paraId="38930FAE"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Содержание</w:t>
            </w:r>
          </w:p>
        </w:tc>
        <w:tc>
          <w:tcPr>
            <w:tcW w:w="370" w:type="pct"/>
            <w:vMerge w:val="restart"/>
            <w:shd w:val="clear" w:color="auto" w:fill="auto"/>
          </w:tcPr>
          <w:p w14:paraId="7CCD57BB"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44</w:t>
            </w:r>
          </w:p>
          <w:p w14:paraId="6CAB92BF"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
                <w:bCs/>
                <w:sz w:val="24"/>
                <w:szCs w:val="24"/>
              </w:rPr>
            </w:pPr>
          </w:p>
        </w:tc>
        <w:tc>
          <w:tcPr>
            <w:tcW w:w="576" w:type="pct"/>
            <w:vMerge w:val="restart"/>
            <w:shd w:val="clear" w:color="auto" w:fill="auto"/>
          </w:tcPr>
          <w:p w14:paraId="0D29A64C" w14:textId="77777777" w:rsidR="00AF1EC4" w:rsidRPr="00AF1EC4" w:rsidRDefault="00AF1EC4" w:rsidP="003A3B73">
            <w:pPr>
              <w:widowControl w:val="0"/>
              <w:tabs>
                <w:tab w:val="left" w:pos="993"/>
                <w:tab w:val="left" w:pos="1560"/>
              </w:tabs>
              <w:suppressAutoHyphens/>
              <w:autoSpaceDE w:val="0"/>
              <w:autoSpaceDN w:val="0"/>
              <w:spacing w:line="228" w:lineRule="auto"/>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знать</w:t>
            </w:r>
          </w:p>
          <w:p w14:paraId="11DD5D4C" w14:textId="77777777" w:rsidR="00AF1EC4" w:rsidRPr="00AF1EC4" w:rsidRDefault="00AF1EC4" w:rsidP="003A3B73">
            <w:pPr>
              <w:widowControl w:val="0"/>
              <w:tabs>
                <w:tab w:val="left" w:pos="993"/>
                <w:tab w:val="left" w:pos="1560"/>
              </w:tabs>
              <w:suppressAutoHyphens/>
              <w:autoSpaceDE w:val="0"/>
              <w:autoSpaceDN w:val="0"/>
              <w:spacing w:line="228" w:lineRule="auto"/>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механизм регулирования оценочной деятельности;</w:t>
            </w:r>
          </w:p>
          <w:p w14:paraId="7450DC1C" w14:textId="77777777" w:rsidR="00AF1EC4" w:rsidRPr="00AF1EC4" w:rsidRDefault="00AF1EC4" w:rsidP="003A3B73">
            <w:pPr>
              <w:widowControl w:val="0"/>
              <w:tabs>
                <w:tab w:val="left" w:pos="993"/>
                <w:tab w:val="left" w:pos="1560"/>
              </w:tabs>
              <w:suppressAutoHyphens/>
              <w:autoSpaceDE w:val="0"/>
              <w:autoSpaceDN w:val="0"/>
              <w:spacing w:line="228" w:lineRule="auto"/>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признаки, классификацию недвижимости, а также виды стоимости применительно к оценке недвижимого имущества;</w:t>
            </w:r>
          </w:p>
          <w:p w14:paraId="5D192484" w14:textId="77777777" w:rsidR="00AF1EC4" w:rsidRPr="00AF1EC4" w:rsidRDefault="00AF1EC4" w:rsidP="003A3B73">
            <w:pPr>
              <w:widowControl w:val="0"/>
              <w:tabs>
                <w:tab w:val="left" w:pos="993"/>
                <w:tab w:val="left" w:pos="1560"/>
              </w:tabs>
              <w:suppressAutoHyphens/>
              <w:autoSpaceDE w:val="0"/>
              <w:autoSpaceDN w:val="0"/>
              <w:spacing w:line="228" w:lineRule="auto"/>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права собственности на недвижимость;</w:t>
            </w:r>
          </w:p>
          <w:p w14:paraId="289AD005" w14:textId="77777777" w:rsidR="00AF1EC4" w:rsidRPr="00AF1EC4" w:rsidRDefault="00AF1EC4" w:rsidP="003A3B73">
            <w:pPr>
              <w:widowControl w:val="0"/>
              <w:tabs>
                <w:tab w:val="left" w:pos="993"/>
                <w:tab w:val="left" w:pos="1560"/>
              </w:tabs>
              <w:suppressAutoHyphens/>
              <w:autoSpaceDE w:val="0"/>
              <w:autoSpaceDN w:val="0"/>
              <w:spacing w:line="228" w:lineRule="auto"/>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принципы оценки недвижимости, факторы, влияющие на ее стоимость;</w:t>
            </w:r>
          </w:p>
          <w:p w14:paraId="562B1127" w14:textId="77777777" w:rsidR="00AF1EC4" w:rsidRPr="00AF1EC4" w:rsidRDefault="00AF1EC4" w:rsidP="003A3B73">
            <w:pPr>
              <w:widowControl w:val="0"/>
              <w:tabs>
                <w:tab w:val="left" w:pos="993"/>
                <w:tab w:val="left" w:pos="1560"/>
              </w:tabs>
              <w:suppressAutoHyphens/>
              <w:autoSpaceDE w:val="0"/>
              <w:autoSpaceDN w:val="0"/>
              <w:spacing w:line="228" w:lineRule="auto"/>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xml:space="preserve">- рынки недвижимого имущества, их </w:t>
            </w:r>
            <w:r w:rsidRPr="00AF1EC4">
              <w:rPr>
                <w:rFonts w:ascii="Times New Roman" w:eastAsia="Times New Roman" w:hAnsi="Times New Roman" w:cs="Times New Roman"/>
                <w:sz w:val="24"/>
                <w:szCs w:val="24"/>
              </w:rPr>
              <w:lastRenderedPageBreak/>
              <w:t>классификацию, структуру, особенности рынков земли;</w:t>
            </w:r>
          </w:p>
          <w:p w14:paraId="4D3DEDFE" w14:textId="77777777" w:rsidR="00AF1EC4" w:rsidRPr="00AF1EC4" w:rsidRDefault="00AF1EC4" w:rsidP="003A3B73">
            <w:pPr>
              <w:widowControl w:val="0"/>
              <w:tabs>
                <w:tab w:val="left" w:pos="993"/>
                <w:tab w:val="left" w:pos="1560"/>
              </w:tabs>
              <w:suppressAutoHyphens/>
              <w:autoSpaceDE w:val="0"/>
              <w:autoSpaceDN w:val="0"/>
              <w:spacing w:line="228" w:lineRule="auto"/>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подходы и методы, применяемые к оценке недвижимого имущества;</w:t>
            </w:r>
          </w:p>
          <w:p w14:paraId="5BE00788" w14:textId="77777777" w:rsidR="00AF1EC4" w:rsidRPr="00AF1EC4" w:rsidRDefault="00AF1EC4" w:rsidP="003A3B73">
            <w:pPr>
              <w:widowControl w:val="0"/>
              <w:tabs>
                <w:tab w:val="left" w:pos="993"/>
                <w:tab w:val="left" w:pos="1560"/>
              </w:tabs>
              <w:suppressAutoHyphens/>
              <w:autoSpaceDE w:val="0"/>
              <w:autoSpaceDN w:val="0"/>
              <w:spacing w:line="228" w:lineRule="auto"/>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типологию объектов оценки;</w:t>
            </w:r>
          </w:p>
          <w:p w14:paraId="3C8DD994" w14:textId="77777777" w:rsidR="00AF1EC4" w:rsidRPr="00AF1EC4" w:rsidRDefault="00AF1EC4" w:rsidP="003A3B73">
            <w:pPr>
              <w:widowControl w:val="0"/>
              <w:tabs>
                <w:tab w:val="left" w:pos="993"/>
                <w:tab w:val="left" w:pos="1560"/>
              </w:tabs>
              <w:autoSpaceDE w:val="0"/>
              <w:autoSpaceDN w:val="0"/>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xml:space="preserve"> - права и обязанности оценщика, саморегулируемых организаций оценщиков.</w:t>
            </w:r>
          </w:p>
          <w:p w14:paraId="28E0CF32"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p>
          <w:p w14:paraId="53796F21"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p>
          <w:p w14:paraId="74A92724"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p>
          <w:p w14:paraId="184F8E56" w14:textId="77777777" w:rsidR="00AF1EC4" w:rsidRPr="00AF1EC4" w:rsidRDefault="00AF1EC4" w:rsidP="003A3B73">
            <w:pPr>
              <w:widowControl w:val="0"/>
              <w:tabs>
                <w:tab w:val="left" w:pos="993"/>
                <w:tab w:val="left" w:pos="1560"/>
              </w:tabs>
              <w:suppressAutoHyphens/>
              <w:autoSpaceDE w:val="0"/>
              <w:autoSpaceDN w:val="0"/>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уметь</w:t>
            </w:r>
          </w:p>
          <w:p w14:paraId="3F142F44" w14:textId="77777777" w:rsidR="00AF1EC4" w:rsidRPr="00AF1EC4" w:rsidRDefault="00AF1EC4" w:rsidP="003A3B73">
            <w:pPr>
              <w:widowControl w:val="0"/>
              <w:tabs>
                <w:tab w:val="left" w:pos="993"/>
                <w:tab w:val="left" w:pos="1560"/>
              </w:tabs>
              <w:suppressAutoHyphens/>
              <w:autoSpaceDE w:val="0"/>
              <w:autoSpaceDN w:val="0"/>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оформлять договор с заказчиком и задание на оценку объекта оценки;</w:t>
            </w:r>
          </w:p>
          <w:p w14:paraId="04661C1F" w14:textId="77777777" w:rsidR="00AF1EC4" w:rsidRPr="00AF1EC4" w:rsidRDefault="00AF1EC4" w:rsidP="003A3B73">
            <w:pPr>
              <w:widowControl w:val="0"/>
              <w:tabs>
                <w:tab w:val="left" w:pos="993"/>
                <w:tab w:val="left" w:pos="1560"/>
              </w:tabs>
              <w:suppressAutoHyphens/>
              <w:autoSpaceDE w:val="0"/>
              <w:autoSpaceDN w:val="0"/>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xml:space="preserve">- собирать необходимую и достаточную информацию об объекте оценки и аналогичных </w:t>
            </w:r>
            <w:r w:rsidRPr="00AF1EC4">
              <w:rPr>
                <w:rFonts w:ascii="Times New Roman" w:eastAsia="Times New Roman" w:hAnsi="Times New Roman" w:cs="Times New Roman"/>
                <w:sz w:val="24"/>
                <w:szCs w:val="24"/>
              </w:rPr>
              <w:lastRenderedPageBreak/>
              <w:t>объектах;</w:t>
            </w:r>
          </w:p>
          <w:p w14:paraId="5C5191A0" w14:textId="77777777" w:rsidR="00AF1EC4" w:rsidRPr="00AF1EC4" w:rsidRDefault="00AF1EC4" w:rsidP="003A3B73">
            <w:pPr>
              <w:widowControl w:val="0"/>
              <w:tabs>
                <w:tab w:val="left" w:pos="993"/>
                <w:tab w:val="left" w:pos="1560"/>
              </w:tabs>
              <w:suppressAutoHyphens/>
              <w:autoSpaceDE w:val="0"/>
              <w:autoSpaceDN w:val="0"/>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производить расчеты на основе приемлемых подходов и методов оценки недвижимого имущества;</w:t>
            </w:r>
          </w:p>
          <w:p w14:paraId="404C8217" w14:textId="77777777" w:rsidR="00AF1EC4" w:rsidRPr="00AF1EC4" w:rsidRDefault="00AF1EC4" w:rsidP="003A3B73">
            <w:pPr>
              <w:widowControl w:val="0"/>
              <w:tabs>
                <w:tab w:val="left" w:pos="993"/>
                <w:tab w:val="left" w:pos="1560"/>
              </w:tabs>
              <w:suppressAutoHyphens/>
              <w:autoSpaceDE w:val="0"/>
              <w:autoSpaceDN w:val="0"/>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обобщать результаты, полученные подходами, и делать вывод об итоговой величине стоимости объекта оценки;</w:t>
            </w:r>
          </w:p>
          <w:p w14:paraId="52277376" w14:textId="77777777" w:rsidR="00AF1EC4" w:rsidRPr="00AF1EC4" w:rsidRDefault="00AF1EC4" w:rsidP="003A3B73">
            <w:pPr>
              <w:widowControl w:val="0"/>
              <w:tabs>
                <w:tab w:val="left" w:pos="993"/>
                <w:tab w:val="left" w:pos="1560"/>
              </w:tabs>
              <w:suppressAutoHyphens/>
              <w:autoSpaceDE w:val="0"/>
              <w:autoSpaceDN w:val="0"/>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подготавливать отчет об оценке и сдавать его заказчику;</w:t>
            </w:r>
          </w:p>
          <w:p w14:paraId="4E855E2B" w14:textId="77777777" w:rsidR="00AF1EC4" w:rsidRPr="00AF1EC4" w:rsidRDefault="00AF1EC4" w:rsidP="003A3B73">
            <w:pPr>
              <w:widowControl w:val="0"/>
              <w:tabs>
                <w:tab w:val="left" w:pos="993"/>
                <w:tab w:val="left" w:pos="1560"/>
              </w:tabs>
              <w:suppressAutoHyphens/>
              <w:autoSpaceDE w:val="0"/>
              <w:autoSpaceDN w:val="0"/>
              <w:rPr>
                <w:rFonts w:ascii="Times New Roman" w:eastAsia="Times New Roman" w:hAnsi="Times New Roman" w:cs="Times New Roman"/>
                <w:sz w:val="24"/>
                <w:szCs w:val="24"/>
              </w:rPr>
            </w:pPr>
          </w:p>
          <w:p w14:paraId="6D7A6B77" w14:textId="77777777" w:rsidR="00AF1EC4" w:rsidRPr="00AF1EC4" w:rsidRDefault="00AF1EC4" w:rsidP="003A3B73">
            <w:pPr>
              <w:widowControl w:val="0"/>
              <w:tabs>
                <w:tab w:val="left" w:pos="993"/>
                <w:tab w:val="left" w:pos="1560"/>
              </w:tabs>
              <w:suppressAutoHyphens/>
              <w:autoSpaceDE w:val="0"/>
              <w:autoSpaceDN w:val="0"/>
              <w:rPr>
                <w:rFonts w:ascii="Times New Roman" w:eastAsia="Times New Roman" w:hAnsi="Times New Roman" w:cs="Times New Roman"/>
                <w:sz w:val="24"/>
                <w:szCs w:val="24"/>
              </w:rPr>
            </w:pPr>
          </w:p>
          <w:p w14:paraId="0C7997E3" w14:textId="77777777" w:rsidR="00AF1EC4" w:rsidRPr="00AF1EC4" w:rsidRDefault="00AF1EC4" w:rsidP="003A3B73">
            <w:pPr>
              <w:widowControl w:val="0"/>
              <w:tabs>
                <w:tab w:val="left" w:pos="993"/>
                <w:tab w:val="left" w:pos="1560"/>
              </w:tabs>
              <w:suppressAutoHyphens/>
              <w:autoSpaceDE w:val="0"/>
              <w:autoSpaceDN w:val="0"/>
              <w:rPr>
                <w:rFonts w:ascii="Times New Roman" w:eastAsia="Times New Roman" w:hAnsi="Times New Roman" w:cs="Times New Roman"/>
                <w:sz w:val="24"/>
                <w:szCs w:val="24"/>
              </w:rPr>
            </w:pPr>
          </w:p>
          <w:p w14:paraId="2FC4A96C" w14:textId="77777777" w:rsidR="00AF1EC4" w:rsidRPr="00AF1EC4" w:rsidRDefault="00AF1EC4"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2</w:t>
            </w:r>
          </w:p>
          <w:p w14:paraId="26A4526D" w14:textId="77777777" w:rsidR="00AF1EC4" w:rsidRPr="00AF1EC4" w:rsidRDefault="00AF1EC4"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7</w:t>
            </w:r>
          </w:p>
          <w:p w14:paraId="08FAF04D" w14:textId="77777777" w:rsidR="00AF1EC4" w:rsidRPr="00AF1EC4" w:rsidRDefault="00AF1EC4" w:rsidP="003A3B73">
            <w:pPr>
              <w:tabs>
                <w:tab w:val="left" w:pos="0"/>
                <w:tab w:val="left" w:pos="284"/>
                <w:tab w:val="left" w:pos="426"/>
              </w:tabs>
              <w:jc w:val="both"/>
              <w:rPr>
                <w:rFonts w:ascii="Times New Roman" w:hAnsi="Times New Roman" w:cs="Times New Roman"/>
                <w:sz w:val="24"/>
                <w:szCs w:val="24"/>
              </w:rPr>
            </w:pPr>
            <w:r w:rsidRPr="00AF1EC4">
              <w:rPr>
                <w:rFonts w:ascii="Times New Roman" w:hAnsi="Times New Roman" w:cs="Times New Roman"/>
                <w:sz w:val="24"/>
                <w:szCs w:val="24"/>
              </w:rPr>
              <w:t>ЛР 14</w:t>
            </w:r>
          </w:p>
          <w:p w14:paraId="1DE15F24" w14:textId="77777777" w:rsidR="00AF1EC4" w:rsidRPr="00AF1EC4" w:rsidRDefault="00AF1EC4" w:rsidP="003A3B73">
            <w:pPr>
              <w:widowControl w:val="0"/>
              <w:tabs>
                <w:tab w:val="left" w:pos="993"/>
                <w:tab w:val="left" w:pos="1560"/>
              </w:tabs>
              <w:suppressAutoHyphens/>
              <w:autoSpaceDE w:val="0"/>
              <w:autoSpaceDN w:val="0"/>
              <w:rPr>
                <w:rFonts w:ascii="Times New Roman" w:eastAsia="Times New Roman" w:hAnsi="Times New Roman" w:cs="Times New Roman"/>
                <w:sz w:val="24"/>
                <w:szCs w:val="24"/>
              </w:rPr>
            </w:pPr>
          </w:p>
          <w:p w14:paraId="6A0B9F26"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p>
        </w:tc>
      </w:tr>
      <w:tr w:rsidR="00341CF1" w:rsidRPr="00AF1EC4" w14:paraId="281B9868" w14:textId="77777777" w:rsidTr="003A3B73">
        <w:trPr>
          <w:trHeight w:val="20"/>
        </w:trPr>
        <w:tc>
          <w:tcPr>
            <w:tcW w:w="904" w:type="pct"/>
            <w:vMerge/>
          </w:tcPr>
          <w:p w14:paraId="2CEF601F"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76473F1A"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1</w:t>
            </w:r>
          </w:p>
        </w:tc>
        <w:tc>
          <w:tcPr>
            <w:tcW w:w="2973" w:type="pct"/>
          </w:tcPr>
          <w:p w14:paraId="264CD157"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eastAsia="Times New Roman" w:hAnsi="Times New Roman" w:cs="Times New Roman"/>
                <w:b/>
                <w:bCs/>
                <w:sz w:val="24"/>
                <w:szCs w:val="24"/>
              </w:rPr>
            </w:pPr>
            <w:r w:rsidRPr="00AF1EC4">
              <w:rPr>
                <w:rFonts w:ascii="Times New Roman" w:eastAsia="Times New Roman" w:hAnsi="Times New Roman" w:cs="Times New Roman"/>
                <w:sz w:val="24"/>
                <w:szCs w:val="24"/>
              </w:rPr>
              <w:t>Правовые основы оценки недвижимости. Стандарты оценки Российской Федерации</w:t>
            </w:r>
          </w:p>
        </w:tc>
        <w:tc>
          <w:tcPr>
            <w:tcW w:w="370" w:type="pct"/>
            <w:vMerge/>
            <w:shd w:val="clear" w:color="auto" w:fill="auto"/>
          </w:tcPr>
          <w:p w14:paraId="6C07CB0C"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02058067"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39A89B28" w14:textId="77777777" w:rsidTr="003A3B73">
        <w:trPr>
          <w:trHeight w:val="20"/>
        </w:trPr>
        <w:tc>
          <w:tcPr>
            <w:tcW w:w="904" w:type="pct"/>
            <w:vMerge/>
          </w:tcPr>
          <w:p w14:paraId="45B28EF9"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6E23B1FB"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2</w:t>
            </w:r>
          </w:p>
        </w:tc>
        <w:tc>
          <w:tcPr>
            <w:tcW w:w="2973" w:type="pct"/>
          </w:tcPr>
          <w:p w14:paraId="6A6FEDFB"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Регулирование оценочной деятельности.  Аттестация оценщиков</w:t>
            </w:r>
          </w:p>
        </w:tc>
        <w:tc>
          <w:tcPr>
            <w:tcW w:w="370" w:type="pct"/>
            <w:vMerge/>
            <w:shd w:val="clear" w:color="auto" w:fill="auto"/>
          </w:tcPr>
          <w:p w14:paraId="6309A381"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03D2663B"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5302CBA2" w14:textId="77777777" w:rsidTr="003A3B73">
        <w:trPr>
          <w:trHeight w:val="20"/>
        </w:trPr>
        <w:tc>
          <w:tcPr>
            <w:tcW w:w="904" w:type="pct"/>
            <w:vMerge/>
          </w:tcPr>
          <w:p w14:paraId="14553071"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2330098A"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3</w:t>
            </w:r>
          </w:p>
        </w:tc>
        <w:tc>
          <w:tcPr>
            <w:tcW w:w="2973" w:type="pct"/>
          </w:tcPr>
          <w:p w14:paraId="04EAA63D"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Зависимость объёма и последовательности действий от задач оценки, вида определяемой стоимости, стандартов оценки и других факторов.</w:t>
            </w:r>
          </w:p>
        </w:tc>
        <w:tc>
          <w:tcPr>
            <w:tcW w:w="370" w:type="pct"/>
            <w:vMerge/>
            <w:shd w:val="clear" w:color="auto" w:fill="auto"/>
          </w:tcPr>
          <w:p w14:paraId="38F820FE"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221677E8"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0E0750A0" w14:textId="77777777" w:rsidTr="003A3B73">
        <w:trPr>
          <w:trHeight w:val="20"/>
        </w:trPr>
        <w:tc>
          <w:tcPr>
            <w:tcW w:w="904" w:type="pct"/>
            <w:vMerge/>
          </w:tcPr>
          <w:p w14:paraId="2D4AE337"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2CFB74E5"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4</w:t>
            </w:r>
          </w:p>
        </w:tc>
        <w:tc>
          <w:tcPr>
            <w:tcW w:w="2973" w:type="pct"/>
          </w:tcPr>
          <w:p w14:paraId="45C04CB5" w14:textId="77777777" w:rsidR="00AF1EC4" w:rsidRPr="00AF1EC4" w:rsidRDefault="00AF1EC4" w:rsidP="003A3B73">
            <w:pPr>
              <w:widowControl w:val="0"/>
              <w:autoSpaceDE w:val="0"/>
              <w:autoSpaceDN w:val="0"/>
              <w:jc w:val="both"/>
              <w:rPr>
                <w:rFonts w:ascii="Times New Roman" w:eastAsia="Times New Roman" w:hAnsi="Times New Roman" w:cs="Times New Roman"/>
                <w:bCs/>
                <w:sz w:val="24"/>
                <w:szCs w:val="24"/>
              </w:rPr>
            </w:pPr>
            <w:r w:rsidRPr="00AF1EC4">
              <w:rPr>
                <w:rFonts w:ascii="Times New Roman" w:eastAsia="Times New Roman" w:hAnsi="Times New Roman" w:cs="Times New Roman"/>
                <w:sz w:val="24"/>
                <w:szCs w:val="24"/>
              </w:rPr>
              <w:t xml:space="preserve">Постановка (определение) задачи оценки. Идентификация объекта оценки (по государственному реестру, по почтовому адресу, по свидетельству, по патенту, по коду участника, по юридическому описанию и т.д.). </w:t>
            </w:r>
          </w:p>
        </w:tc>
        <w:tc>
          <w:tcPr>
            <w:tcW w:w="370" w:type="pct"/>
            <w:vMerge/>
            <w:shd w:val="clear" w:color="auto" w:fill="auto"/>
          </w:tcPr>
          <w:p w14:paraId="7D4B9B95"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589CAF8B"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0147E174" w14:textId="77777777" w:rsidTr="003A3B73">
        <w:trPr>
          <w:trHeight w:val="20"/>
        </w:trPr>
        <w:tc>
          <w:tcPr>
            <w:tcW w:w="904" w:type="pct"/>
            <w:vMerge/>
          </w:tcPr>
          <w:p w14:paraId="49ACB788"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0209B919"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5</w:t>
            </w:r>
          </w:p>
        </w:tc>
        <w:tc>
          <w:tcPr>
            <w:tcW w:w="2973" w:type="pct"/>
          </w:tcPr>
          <w:p w14:paraId="4A0E9BA5"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Состав оцениваемых прав, статус объекта оценки (номенклатура собственности, подлежащей оценке).</w:t>
            </w:r>
          </w:p>
        </w:tc>
        <w:tc>
          <w:tcPr>
            <w:tcW w:w="370" w:type="pct"/>
            <w:vMerge/>
            <w:shd w:val="clear" w:color="auto" w:fill="auto"/>
          </w:tcPr>
          <w:p w14:paraId="2D75DF30"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1E00018B"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770C5C53" w14:textId="77777777" w:rsidTr="003A3B73">
        <w:trPr>
          <w:trHeight w:val="20"/>
        </w:trPr>
        <w:tc>
          <w:tcPr>
            <w:tcW w:w="904" w:type="pct"/>
            <w:vMerge/>
          </w:tcPr>
          <w:p w14:paraId="3DA0DC35"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5F2CB884"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6</w:t>
            </w:r>
          </w:p>
        </w:tc>
        <w:tc>
          <w:tcPr>
            <w:tcW w:w="2973" w:type="pct"/>
          </w:tcPr>
          <w:p w14:paraId="51AF8E66"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Рынки объектов оценки</w:t>
            </w:r>
          </w:p>
        </w:tc>
        <w:tc>
          <w:tcPr>
            <w:tcW w:w="370" w:type="pct"/>
            <w:vMerge/>
            <w:shd w:val="clear" w:color="auto" w:fill="auto"/>
          </w:tcPr>
          <w:p w14:paraId="56F6AEDA"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509ECC31"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77045DEC" w14:textId="77777777" w:rsidTr="003A3B73">
        <w:trPr>
          <w:trHeight w:val="20"/>
        </w:trPr>
        <w:tc>
          <w:tcPr>
            <w:tcW w:w="904" w:type="pct"/>
            <w:vMerge/>
          </w:tcPr>
          <w:p w14:paraId="303EC4E7"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7314A95B"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7</w:t>
            </w:r>
          </w:p>
        </w:tc>
        <w:tc>
          <w:tcPr>
            <w:tcW w:w="2973" w:type="pct"/>
          </w:tcPr>
          <w:p w14:paraId="7AB20749"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Субъекты оценочной деятельности. Объекты оценки. оценщики (юридические и физические лица), заказчики. Права и обязанности оценщика.</w:t>
            </w:r>
          </w:p>
        </w:tc>
        <w:tc>
          <w:tcPr>
            <w:tcW w:w="370" w:type="pct"/>
            <w:vMerge/>
            <w:shd w:val="clear" w:color="auto" w:fill="auto"/>
          </w:tcPr>
          <w:p w14:paraId="1ACE65D8"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7B25DFB7"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086EE91E" w14:textId="77777777" w:rsidTr="003A3B73">
        <w:trPr>
          <w:trHeight w:val="20"/>
        </w:trPr>
        <w:tc>
          <w:tcPr>
            <w:tcW w:w="904" w:type="pct"/>
            <w:vMerge/>
          </w:tcPr>
          <w:p w14:paraId="7D941D0B"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362B2802"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8</w:t>
            </w:r>
          </w:p>
        </w:tc>
        <w:tc>
          <w:tcPr>
            <w:tcW w:w="2973" w:type="pct"/>
          </w:tcPr>
          <w:p w14:paraId="30AA95B1" w14:textId="77777777" w:rsidR="00AF1EC4" w:rsidRPr="00AF1EC4" w:rsidRDefault="00AF1EC4" w:rsidP="003A3B73">
            <w:pPr>
              <w:widowControl w:val="0"/>
              <w:autoSpaceDE w:val="0"/>
              <w:autoSpaceDN w:val="0"/>
              <w:jc w:val="both"/>
              <w:rPr>
                <w:rFonts w:ascii="Times New Roman" w:eastAsia="Times New Roman" w:hAnsi="Times New Roman" w:cs="Times New Roman"/>
                <w:b/>
                <w:bCs/>
                <w:sz w:val="24"/>
                <w:szCs w:val="24"/>
              </w:rPr>
            </w:pPr>
            <w:r w:rsidRPr="00AF1EC4">
              <w:rPr>
                <w:rFonts w:ascii="Times New Roman" w:eastAsia="Times New Roman" w:hAnsi="Times New Roman" w:cs="Times New Roman"/>
                <w:sz w:val="24"/>
                <w:szCs w:val="24"/>
              </w:rPr>
              <w:t xml:space="preserve">Обследование объекта оценки и планирование оценочных </w:t>
            </w:r>
            <w:proofErr w:type="spellStart"/>
            <w:proofErr w:type="gramStart"/>
            <w:r w:rsidRPr="00AF1EC4">
              <w:rPr>
                <w:rFonts w:ascii="Times New Roman" w:eastAsia="Times New Roman" w:hAnsi="Times New Roman" w:cs="Times New Roman"/>
                <w:sz w:val="24"/>
                <w:szCs w:val="24"/>
              </w:rPr>
              <w:t>работ.Первичный</w:t>
            </w:r>
            <w:proofErr w:type="spellEnd"/>
            <w:proofErr w:type="gramEnd"/>
            <w:r w:rsidRPr="00AF1EC4">
              <w:rPr>
                <w:rFonts w:ascii="Times New Roman" w:eastAsia="Times New Roman" w:hAnsi="Times New Roman" w:cs="Times New Roman"/>
                <w:sz w:val="24"/>
                <w:szCs w:val="24"/>
              </w:rPr>
              <w:t xml:space="preserve"> осмотр объекта. Описание основных элементов в ходе визуального осмотра. </w:t>
            </w:r>
          </w:p>
        </w:tc>
        <w:tc>
          <w:tcPr>
            <w:tcW w:w="370" w:type="pct"/>
            <w:vMerge/>
            <w:shd w:val="clear" w:color="auto" w:fill="auto"/>
          </w:tcPr>
          <w:p w14:paraId="1B3D6D49"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1E965606"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7E097BA3" w14:textId="77777777" w:rsidTr="003A3B73">
        <w:trPr>
          <w:trHeight w:val="20"/>
        </w:trPr>
        <w:tc>
          <w:tcPr>
            <w:tcW w:w="904" w:type="pct"/>
            <w:vMerge/>
          </w:tcPr>
          <w:p w14:paraId="21F1DB93"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5681484E"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9</w:t>
            </w:r>
          </w:p>
        </w:tc>
        <w:tc>
          <w:tcPr>
            <w:tcW w:w="2973" w:type="pct"/>
          </w:tcPr>
          <w:p w14:paraId="38BFB120"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Установление совместно с заказчиком вида оценочной стоимости</w:t>
            </w:r>
          </w:p>
        </w:tc>
        <w:tc>
          <w:tcPr>
            <w:tcW w:w="370" w:type="pct"/>
            <w:vMerge/>
            <w:shd w:val="clear" w:color="auto" w:fill="auto"/>
          </w:tcPr>
          <w:p w14:paraId="2CFAFBD5"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339BE0BD"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14CDB55D" w14:textId="77777777" w:rsidTr="003A3B73">
        <w:trPr>
          <w:trHeight w:val="20"/>
        </w:trPr>
        <w:tc>
          <w:tcPr>
            <w:tcW w:w="904" w:type="pct"/>
            <w:vMerge/>
          </w:tcPr>
          <w:p w14:paraId="4CD91945"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3FAB4C0D"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10</w:t>
            </w:r>
          </w:p>
        </w:tc>
        <w:tc>
          <w:tcPr>
            <w:tcW w:w="2973" w:type="pct"/>
          </w:tcPr>
          <w:p w14:paraId="29915C5A"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Техническое обследование объекта, подлежащего оценке. Формы обследования: техническая экспертиза, паспортизация, обследование для целей оценки.</w:t>
            </w:r>
          </w:p>
        </w:tc>
        <w:tc>
          <w:tcPr>
            <w:tcW w:w="370" w:type="pct"/>
            <w:vMerge/>
            <w:shd w:val="clear" w:color="auto" w:fill="auto"/>
          </w:tcPr>
          <w:p w14:paraId="4890A310"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6FCC89C1"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3DD70B68" w14:textId="77777777" w:rsidTr="003A3B73">
        <w:trPr>
          <w:trHeight w:val="20"/>
        </w:trPr>
        <w:tc>
          <w:tcPr>
            <w:tcW w:w="904" w:type="pct"/>
            <w:vMerge/>
          </w:tcPr>
          <w:p w14:paraId="32B37B31"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2A89C871"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11</w:t>
            </w:r>
          </w:p>
        </w:tc>
        <w:tc>
          <w:tcPr>
            <w:tcW w:w="2973" w:type="pct"/>
          </w:tcPr>
          <w:p w14:paraId="02DB4F07"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Дополнительные позиции, характерные для обследования для целей оценки объекта: определение ограничений по возможностям использования объекта оценки; определение количественных эксплуатационных показателей; выявление характеристик улучшений, влияющих на изменение стоимости.</w:t>
            </w:r>
          </w:p>
        </w:tc>
        <w:tc>
          <w:tcPr>
            <w:tcW w:w="370" w:type="pct"/>
            <w:vMerge/>
            <w:shd w:val="clear" w:color="auto" w:fill="auto"/>
          </w:tcPr>
          <w:p w14:paraId="327366F5"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10418D51"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74318CBD" w14:textId="77777777" w:rsidTr="003A3B73">
        <w:trPr>
          <w:trHeight w:val="20"/>
        </w:trPr>
        <w:tc>
          <w:tcPr>
            <w:tcW w:w="904" w:type="pct"/>
            <w:vMerge/>
          </w:tcPr>
          <w:p w14:paraId="7DDD6A59"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3245C2CE"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12</w:t>
            </w:r>
          </w:p>
        </w:tc>
        <w:tc>
          <w:tcPr>
            <w:tcW w:w="2973" w:type="pct"/>
          </w:tcPr>
          <w:p w14:paraId="394F3706"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proofErr w:type="gramStart"/>
            <w:r w:rsidRPr="00AF1EC4">
              <w:rPr>
                <w:rFonts w:ascii="Times New Roman" w:eastAsia="Times New Roman" w:hAnsi="Times New Roman" w:cs="Times New Roman"/>
                <w:sz w:val="24"/>
                <w:szCs w:val="24"/>
              </w:rPr>
              <w:t>.Анализ</w:t>
            </w:r>
            <w:proofErr w:type="gramEnd"/>
            <w:r w:rsidRPr="00AF1EC4">
              <w:rPr>
                <w:rFonts w:ascii="Times New Roman" w:eastAsia="Times New Roman" w:hAnsi="Times New Roman" w:cs="Times New Roman"/>
                <w:sz w:val="24"/>
                <w:szCs w:val="24"/>
              </w:rPr>
              <w:t xml:space="preserve"> системы государственного и общественного регулирования оценочной деятельности</w:t>
            </w:r>
          </w:p>
        </w:tc>
        <w:tc>
          <w:tcPr>
            <w:tcW w:w="370" w:type="pct"/>
            <w:vMerge/>
            <w:shd w:val="clear" w:color="auto" w:fill="auto"/>
          </w:tcPr>
          <w:p w14:paraId="2EFEA105"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79740D5C"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1B497BE8" w14:textId="77777777" w:rsidTr="003A3B73">
        <w:trPr>
          <w:trHeight w:val="20"/>
        </w:trPr>
        <w:tc>
          <w:tcPr>
            <w:tcW w:w="904" w:type="pct"/>
            <w:vMerge/>
          </w:tcPr>
          <w:p w14:paraId="2BF1147D"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5AABD38E"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13</w:t>
            </w:r>
          </w:p>
        </w:tc>
        <w:tc>
          <w:tcPr>
            <w:tcW w:w="2973" w:type="pct"/>
          </w:tcPr>
          <w:p w14:paraId="0CDFC7C1"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Составление плана работы. График работ по оценке.</w:t>
            </w:r>
          </w:p>
        </w:tc>
        <w:tc>
          <w:tcPr>
            <w:tcW w:w="370" w:type="pct"/>
            <w:vMerge/>
            <w:shd w:val="clear" w:color="auto" w:fill="auto"/>
          </w:tcPr>
          <w:p w14:paraId="7FFEF06E"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725AAA70"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045E06D4" w14:textId="77777777" w:rsidTr="003A3B73">
        <w:trPr>
          <w:trHeight w:val="20"/>
        </w:trPr>
        <w:tc>
          <w:tcPr>
            <w:tcW w:w="904" w:type="pct"/>
            <w:vMerge/>
          </w:tcPr>
          <w:p w14:paraId="6D233870"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7B3913A0"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14</w:t>
            </w:r>
          </w:p>
        </w:tc>
        <w:tc>
          <w:tcPr>
            <w:tcW w:w="2973" w:type="pct"/>
          </w:tcPr>
          <w:p w14:paraId="57B2D38A"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xml:space="preserve">Сбор, обработка и проверка информации для </w:t>
            </w:r>
            <w:proofErr w:type="gramStart"/>
            <w:r w:rsidRPr="00AF1EC4">
              <w:rPr>
                <w:rFonts w:ascii="Times New Roman" w:eastAsia="Times New Roman" w:hAnsi="Times New Roman" w:cs="Times New Roman"/>
                <w:sz w:val="24"/>
                <w:szCs w:val="24"/>
              </w:rPr>
              <w:t>оценки .Перечень</w:t>
            </w:r>
            <w:proofErr w:type="gramEnd"/>
            <w:r w:rsidRPr="00AF1EC4">
              <w:rPr>
                <w:rFonts w:ascii="Times New Roman" w:eastAsia="Times New Roman" w:hAnsi="Times New Roman" w:cs="Times New Roman"/>
                <w:sz w:val="24"/>
                <w:szCs w:val="24"/>
              </w:rPr>
              <w:t xml:space="preserve"> необходимой информации (по данному объекту оценки, по аналогичным объектам, по факторам, влияющим на себестоимость оцениваемого объекта). </w:t>
            </w:r>
          </w:p>
        </w:tc>
        <w:tc>
          <w:tcPr>
            <w:tcW w:w="370" w:type="pct"/>
            <w:vMerge/>
            <w:shd w:val="clear" w:color="auto" w:fill="auto"/>
          </w:tcPr>
          <w:p w14:paraId="026A3D10"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40B53FD1"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3CE0654B" w14:textId="77777777" w:rsidTr="003A3B73">
        <w:trPr>
          <w:trHeight w:val="20"/>
        </w:trPr>
        <w:tc>
          <w:tcPr>
            <w:tcW w:w="904" w:type="pct"/>
            <w:vMerge/>
          </w:tcPr>
          <w:p w14:paraId="2638AB97"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671B78A6"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15</w:t>
            </w:r>
          </w:p>
        </w:tc>
        <w:tc>
          <w:tcPr>
            <w:tcW w:w="2973" w:type="pct"/>
          </w:tcPr>
          <w:p w14:paraId="23F06C5F"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xml:space="preserve">Источники получения данных, необходимых для проведения оценки применительно к выбранному методу Порядок получения информации из различных источников. Статус и приоритет источников информации. Ограничение и допущения при использовании информации для целей оценки. </w:t>
            </w:r>
          </w:p>
        </w:tc>
        <w:tc>
          <w:tcPr>
            <w:tcW w:w="370" w:type="pct"/>
            <w:vMerge/>
            <w:shd w:val="clear" w:color="auto" w:fill="auto"/>
          </w:tcPr>
          <w:p w14:paraId="597A39D9"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410A22A8"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5214F723" w14:textId="77777777" w:rsidTr="003A3B73">
        <w:trPr>
          <w:trHeight w:val="20"/>
        </w:trPr>
        <w:tc>
          <w:tcPr>
            <w:tcW w:w="904" w:type="pct"/>
            <w:vMerge/>
          </w:tcPr>
          <w:p w14:paraId="079AB50F"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5520A683"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16</w:t>
            </w:r>
          </w:p>
        </w:tc>
        <w:tc>
          <w:tcPr>
            <w:tcW w:w="2973" w:type="pct"/>
          </w:tcPr>
          <w:p w14:paraId="60A0D3EB"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xml:space="preserve">Специальные данные: документы на право владения </w:t>
            </w:r>
            <w:proofErr w:type="gramStart"/>
            <w:r w:rsidRPr="00AF1EC4">
              <w:rPr>
                <w:rFonts w:ascii="Times New Roman" w:eastAsia="Times New Roman" w:hAnsi="Times New Roman" w:cs="Times New Roman"/>
                <w:sz w:val="24"/>
                <w:szCs w:val="24"/>
              </w:rPr>
              <w:t>имуществом,  данные</w:t>
            </w:r>
            <w:proofErr w:type="gramEnd"/>
            <w:r w:rsidRPr="00AF1EC4">
              <w:rPr>
                <w:rFonts w:ascii="Times New Roman" w:eastAsia="Times New Roman" w:hAnsi="Times New Roman" w:cs="Times New Roman"/>
                <w:sz w:val="24"/>
                <w:szCs w:val="24"/>
              </w:rPr>
              <w:t xml:space="preserve"> о государственной регистрации прав собственности, описание состава и физических параметров имущества. </w:t>
            </w:r>
          </w:p>
        </w:tc>
        <w:tc>
          <w:tcPr>
            <w:tcW w:w="370" w:type="pct"/>
            <w:vMerge/>
            <w:shd w:val="clear" w:color="auto" w:fill="auto"/>
          </w:tcPr>
          <w:p w14:paraId="14EEC088"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265CD2F0"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28A7D1F2" w14:textId="77777777" w:rsidTr="003A3B73">
        <w:trPr>
          <w:trHeight w:val="20"/>
        </w:trPr>
        <w:tc>
          <w:tcPr>
            <w:tcW w:w="904" w:type="pct"/>
            <w:vMerge/>
          </w:tcPr>
          <w:p w14:paraId="0959CB2A"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54D3CEBE"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17</w:t>
            </w:r>
          </w:p>
        </w:tc>
        <w:tc>
          <w:tcPr>
            <w:tcW w:w="2973" w:type="pct"/>
          </w:tcPr>
          <w:p w14:paraId="5CAF299C"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xml:space="preserve">Проверка полноты и достоверности собранной информации на предмет её актуальности, сопоставимости данных, избыточности сведений. Обработка данных и подготовка их к дальнейшему использованию. </w:t>
            </w:r>
          </w:p>
        </w:tc>
        <w:tc>
          <w:tcPr>
            <w:tcW w:w="370" w:type="pct"/>
            <w:vMerge/>
            <w:shd w:val="clear" w:color="auto" w:fill="auto"/>
          </w:tcPr>
          <w:p w14:paraId="46DC36AA"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0929EE4E"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72BD7D56" w14:textId="77777777" w:rsidTr="003A3B73">
        <w:trPr>
          <w:trHeight w:val="20"/>
        </w:trPr>
        <w:tc>
          <w:tcPr>
            <w:tcW w:w="904" w:type="pct"/>
            <w:vMerge/>
          </w:tcPr>
          <w:p w14:paraId="492DFFD0"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04BBB2AC"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18</w:t>
            </w:r>
          </w:p>
        </w:tc>
        <w:tc>
          <w:tcPr>
            <w:tcW w:w="2973" w:type="pct"/>
          </w:tcPr>
          <w:p w14:paraId="2FC21760"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Анализ наилучшего и наиболее эффективного использования объекта оценки.</w:t>
            </w:r>
          </w:p>
        </w:tc>
        <w:tc>
          <w:tcPr>
            <w:tcW w:w="370" w:type="pct"/>
            <w:vMerge/>
            <w:shd w:val="clear" w:color="auto" w:fill="auto"/>
          </w:tcPr>
          <w:p w14:paraId="44077BC4"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6E23E963"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0DB89B4C" w14:textId="77777777" w:rsidTr="003A3B73">
        <w:trPr>
          <w:trHeight w:val="20"/>
        </w:trPr>
        <w:tc>
          <w:tcPr>
            <w:tcW w:w="904" w:type="pct"/>
            <w:vMerge/>
          </w:tcPr>
          <w:p w14:paraId="6A7E4E8A"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0A97FF8B"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19</w:t>
            </w:r>
          </w:p>
        </w:tc>
        <w:tc>
          <w:tcPr>
            <w:tcW w:w="2973" w:type="pct"/>
          </w:tcPr>
          <w:p w14:paraId="04333132"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Необходимость анализа наилучшего и наиболее эффективного использования (ННЭИ). Рассмотрение вариантов альтернативного использования собственности с позиции достижения максимальной продуктивности.</w:t>
            </w:r>
          </w:p>
        </w:tc>
        <w:tc>
          <w:tcPr>
            <w:tcW w:w="370" w:type="pct"/>
            <w:vMerge/>
            <w:shd w:val="clear" w:color="auto" w:fill="auto"/>
          </w:tcPr>
          <w:p w14:paraId="3AF2F965"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1656744E"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44A0C3EB" w14:textId="77777777" w:rsidTr="003A3B73">
        <w:trPr>
          <w:trHeight w:val="20"/>
        </w:trPr>
        <w:tc>
          <w:tcPr>
            <w:tcW w:w="904" w:type="pct"/>
            <w:vMerge/>
          </w:tcPr>
          <w:p w14:paraId="7E2A669B"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3BAF4AC2"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20</w:t>
            </w:r>
          </w:p>
        </w:tc>
        <w:tc>
          <w:tcPr>
            <w:tcW w:w="2973" w:type="pct"/>
          </w:tcPr>
          <w:p w14:paraId="4ED3D775"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Применение математических методов при анализе наилучшего и наиболее эффективного использования объекта оценки.</w:t>
            </w:r>
          </w:p>
        </w:tc>
        <w:tc>
          <w:tcPr>
            <w:tcW w:w="370" w:type="pct"/>
            <w:vMerge/>
            <w:shd w:val="clear" w:color="auto" w:fill="auto"/>
          </w:tcPr>
          <w:p w14:paraId="2FFD7B52"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2A70CE22"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28049C3A" w14:textId="77777777" w:rsidTr="003A3B73">
        <w:trPr>
          <w:trHeight w:val="20"/>
        </w:trPr>
        <w:tc>
          <w:tcPr>
            <w:tcW w:w="904" w:type="pct"/>
            <w:vMerge/>
          </w:tcPr>
          <w:p w14:paraId="6688F8D8"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2FBF5494"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21</w:t>
            </w:r>
          </w:p>
        </w:tc>
        <w:tc>
          <w:tcPr>
            <w:tcW w:w="2973" w:type="pct"/>
          </w:tcPr>
          <w:p w14:paraId="5A1C9100"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Случаи временного использования, спекулятивного использования, другие особые случаи применения анализа ННЭИ.</w:t>
            </w:r>
          </w:p>
        </w:tc>
        <w:tc>
          <w:tcPr>
            <w:tcW w:w="370" w:type="pct"/>
            <w:vMerge/>
            <w:shd w:val="clear" w:color="auto" w:fill="auto"/>
          </w:tcPr>
          <w:p w14:paraId="14F381AC"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5CC260B3"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6DAD0996" w14:textId="77777777" w:rsidTr="003A3B73">
        <w:trPr>
          <w:trHeight w:val="20"/>
        </w:trPr>
        <w:tc>
          <w:tcPr>
            <w:tcW w:w="904" w:type="pct"/>
            <w:vMerge/>
          </w:tcPr>
          <w:p w14:paraId="53EA37CF"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5B6BD8C3"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22</w:t>
            </w:r>
          </w:p>
        </w:tc>
        <w:tc>
          <w:tcPr>
            <w:tcW w:w="2973" w:type="pct"/>
          </w:tcPr>
          <w:p w14:paraId="5367A581"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xml:space="preserve">Последовательность выполнения анализа наилучшего и наиболее эффективного использования. </w:t>
            </w:r>
          </w:p>
        </w:tc>
        <w:tc>
          <w:tcPr>
            <w:tcW w:w="370" w:type="pct"/>
            <w:vMerge/>
            <w:shd w:val="clear" w:color="auto" w:fill="auto"/>
          </w:tcPr>
          <w:p w14:paraId="4A451895"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57CCFA59"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1CDF77AF" w14:textId="77777777" w:rsidTr="003A3B73">
        <w:trPr>
          <w:trHeight w:val="20"/>
        </w:trPr>
        <w:tc>
          <w:tcPr>
            <w:tcW w:w="904" w:type="pct"/>
            <w:vMerge/>
          </w:tcPr>
          <w:p w14:paraId="2255B6DB"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3149" w:type="pct"/>
            <w:gridSpan w:val="3"/>
          </w:tcPr>
          <w:p w14:paraId="4D54B0AC"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Практическая подготовка</w:t>
            </w:r>
          </w:p>
        </w:tc>
        <w:tc>
          <w:tcPr>
            <w:tcW w:w="370" w:type="pct"/>
            <w:shd w:val="clear" w:color="auto" w:fill="auto"/>
          </w:tcPr>
          <w:p w14:paraId="450A8A67"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12</w:t>
            </w:r>
          </w:p>
        </w:tc>
        <w:tc>
          <w:tcPr>
            <w:tcW w:w="576" w:type="pct"/>
            <w:vMerge/>
            <w:shd w:val="clear" w:color="auto" w:fill="auto"/>
          </w:tcPr>
          <w:p w14:paraId="406C7C0B"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i/>
                <w:sz w:val="24"/>
                <w:szCs w:val="24"/>
              </w:rPr>
            </w:pPr>
          </w:p>
        </w:tc>
      </w:tr>
      <w:tr w:rsidR="00341CF1" w:rsidRPr="00AF1EC4" w14:paraId="1101444B" w14:textId="77777777" w:rsidTr="003A3B73">
        <w:trPr>
          <w:trHeight w:val="20"/>
        </w:trPr>
        <w:tc>
          <w:tcPr>
            <w:tcW w:w="904" w:type="pct"/>
            <w:vMerge/>
          </w:tcPr>
          <w:p w14:paraId="43FF2534"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3149" w:type="pct"/>
            <w:gridSpan w:val="3"/>
          </w:tcPr>
          <w:p w14:paraId="2E43114F"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 xml:space="preserve">Практические занятия </w:t>
            </w:r>
          </w:p>
        </w:tc>
        <w:tc>
          <w:tcPr>
            <w:tcW w:w="370" w:type="pct"/>
            <w:vMerge w:val="restart"/>
            <w:shd w:val="clear" w:color="auto" w:fill="auto"/>
          </w:tcPr>
          <w:p w14:paraId="5DFBE03C"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12</w:t>
            </w:r>
          </w:p>
        </w:tc>
        <w:tc>
          <w:tcPr>
            <w:tcW w:w="576" w:type="pct"/>
            <w:vMerge/>
            <w:shd w:val="clear" w:color="auto" w:fill="auto"/>
          </w:tcPr>
          <w:p w14:paraId="22D64427"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i/>
                <w:sz w:val="24"/>
                <w:szCs w:val="24"/>
              </w:rPr>
            </w:pPr>
          </w:p>
        </w:tc>
      </w:tr>
      <w:tr w:rsidR="00341CF1" w:rsidRPr="00AF1EC4" w14:paraId="37B42924" w14:textId="77777777" w:rsidTr="003A3B73">
        <w:trPr>
          <w:trHeight w:val="20"/>
        </w:trPr>
        <w:tc>
          <w:tcPr>
            <w:tcW w:w="904" w:type="pct"/>
            <w:vMerge/>
          </w:tcPr>
          <w:p w14:paraId="78A5A698"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05F4FBA6"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1</w:t>
            </w:r>
          </w:p>
        </w:tc>
        <w:tc>
          <w:tcPr>
            <w:tcW w:w="2973" w:type="pct"/>
          </w:tcPr>
          <w:p w14:paraId="2266CE79"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
                <w:bCs/>
                <w:sz w:val="24"/>
                <w:szCs w:val="24"/>
              </w:rPr>
            </w:pPr>
            <w:r w:rsidRPr="00AF1EC4">
              <w:rPr>
                <w:rFonts w:ascii="Times New Roman" w:eastAsia="Times New Roman" w:hAnsi="Times New Roman" w:cs="Times New Roman"/>
                <w:sz w:val="24"/>
                <w:szCs w:val="24"/>
              </w:rPr>
              <w:t>Составление договора и задания на оценку различных объектов</w:t>
            </w:r>
          </w:p>
        </w:tc>
        <w:tc>
          <w:tcPr>
            <w:tcW w:w="370" w:type="pct"/>
            <w:vMerge/>
            <w:shd w:val="clear" w:color="auto" w:fill="auto"/>
          </w:tcPr>
          <w:p w14:paraId="5D0BB027"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2471AADA"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i/>
                <w:sz w:val="24"/>
                <w:szCs w:val="24"/>
              </w:rPr>
            </w:pPr>
          </w:p>
        </w:tc>
      </w:tr>
      <w:tr w:rsidR="00341CF1" w:rsidRPr="00AF1EC4" w14:paraId="42C13463" w14:textId="77777777" w:rsidTr="003A3B73">
        <w:trPr>
          <w:trHeight w:val="20"/>
        </w:trPr>
        <w:tc>
          <w:tcPr>
            <w:tcW w:w="904" w:type="pct"/>
            <w:vMerge/>
          </w:tcPr>
          <w:p w14:paraId="159B098C"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77C9ED90"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2</w:t>
            </w:r>
          </w:p>
        </w:tc>
        <w:tc>
          <w:tcPr>
            <w:tcW w:w="2973" w:type="pct"/>
          </w:tcPr>
          <w:p w14:paraId="18ABA5E0"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Анализ наилучшего и наиболее эффективного использования</w:t>
            </w:r>
          </w:p>
        </w:tc>
        <w:tc>
          <w:tcPr>
            <w:tcW w:w="370" w:type="pct"/>
            <w:vMerge/>
            <w:shd w:val="clear" w:color="auto" w:fill="auto"/>
          </w:tcPr>
          <w:p w14:paraId="0C073FE5"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0D2AEC8A"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i/>
                <w:sz w:val="24"/>
                <w:szCs w:val="24"/>
              </w:rPr>
            </w:pPr>
          </w:p>
        </w:tc>
      </w:tr>
      <w:tr w:rsidR="00341CF1" w:rsidRPr="00AF1EC4" w14:paraId="315A61FC" w14:textId="77777777" w:rsidTr="003A3B73">
        <w:trPr>
          <w:trHeight w:val="20"/>
        </w:trPr>
        <w:tc>
          <w:tcPr>
            <w:tcW w:w="904" w:type="pct"/>
            <w:vMerge w:val="restart"/>
          </w:tcPr>
          <w:p w14:paraId="09039408"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r w:rsidRPr="00AF1EC4">
              <w:rPr>
                <w:rFonts w:ascii="Times New Roman" w:hAnsi="Times New Roman" w:cs="Times New Roman"/>
                <w:bCs/>
                <w:sz w:val="24"/>
                <w:szCs w:val="24"/>
              </w:rPr>
              <w:t>Тема 2 Применение различных подходов к оценке недвижимости</w:t>
            </w:r>
          </w:p>
        </w:tc>
        <w:tc>
          <w:tcPr>
            <w:tcW w:w="3149" w:type="pct"/>
            <w:gridSpan w:val="3"/>
          </w:tcPr>
          <w:p w14:paraId="6952B71E"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Содержание</w:t>
            </w:r>
          </w:p>
        </w:tc>
        <w:tc>
          <w:tcPr>
            <w:tcW w:w="370" w:type="pct"/>
            <w:vMerge w:val="restart"/>
            <w:shd w:val="clear" w:color="auto" w:fill="auto"/>
          </w:tcPr>
          <w:p w14:paraId="2547ED4A"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36</w:t>
            </w:r>
          </w:p>
        </w:tc>
        <w:tc>
          <w:tcPr>
            <w:tcW w:w="576" w:type="pct"/>
            <w:vMerge/>
            <w:shd w:val="clear" w:color="auto" w:fill="auto"/>
          </w:tcPr>
          <w:p w14:paraId="5366FF3B"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i/>
                <w:sz w:val="24"/>
                <w:szCs w:val="24"/>
              </w:rPr>
            </w:pPr>
          </w:p>
        </w:tc>
      </w:tr>
      <w:tr w:rsidR="00341CF1" w:rsidRPr="00AF1EC4" w14:paraId="6E573F16" w14:textId="77777777" w:rsidTr="003A3B73">
        <w:trPr>
          <w:trHeight w:val="20"/>
        </w:trPr>
        <w:tc>
          <w:tcPr>
            <w:tcW w:w="904" w:type="pct"/>
            <w:vMerge/>
          </w:tcPr>
          <w:p w14:paraId="736DDB6F"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588817D3"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1</w:t>
            </w:r>
          </w:p>
        </w:tc>
        <w:tc>
          <w:tcPr>
            <w:tcW w:w="2973" w:type="pct"/>
          </w:tcPr>
          <w:p w14:paraId="7806E612"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eastAsia="Times New Roman" w:hAnsi="Times New Roman" w:cs="Times New Roman"/>
                <w:b/>
                <w:bCs/>
                <w:sz w:val="24"/>
                <w:szCs w:val="24"/>
              </w:rPr>
            </w:pPr>
            <w:r w:rsidRPr="00AF1EC4">
              <w:rPr>
                <w:rFonts w:ascii="Times New Roman" w:eastAsia="Times New Roman" w:hAnsi="Times New Roman" w:cs="Times New Roman"/>
                <w:sz w:val="24"/>
                <w:szCs w:val="24"/>
              </w:rPr>
              <w:t>Три подхода к оценке объектов оценки. Область применения подходов.</w:t>
            </w:r>
          </w:p>
        </w:tc>
        <w:tc>
          <w:tcPr>
            <w:tcW w:w="370" w:type="pct"/>
            <w:vMerge/>
            <w:shd w:val="clear" w:color="auto" w:fill="auto"/>
          </w:tcPr>
          <w:p w14:paraId="3BB53A60"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328D35D7"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739EC764" w14:textId="77777777" w:rsidTr="003A3B73">
        <w:trPr>
          <w:trHeight w:val="20"/>
        </w:trPr>
        <w:tc>
          <w:tcPr>
            <w:tcW w:w="904" w:type="pct"/>
            <w:vMerge/>
          </w:tcPr>
          <w:p w14:paraId="241C21DC"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664BB9EE"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2</w:t>
            </w:r>
          </w:p>
        </w:tc>
        <w:tc>
          <w:tcPr>
            <w:tcW w:w="2973" w:type="pct"/>
          </w:tcPr>
          <w:p w14:paraId="0228C478"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Сравнительный подход. Методы оценки, применяемые в рамках сравнительного подхода.</w:t>
            </w:r>
          </w:p>
        </w:tc>
        <w:tc>
          <w:tcPr>
            <w:tcW w:w="370" w:type="pct"/>
            <w:vMerge/>
            <w:shd w:val="clear" w:color="auto" w:fill="auto"/>
          </w:tcPr>
          <w:p w14:paraId="7105DD5F"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090A850C"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72FAB9AE" w14:textId="77777777" w:rsidTr="003A3B73">
        <w:trPr>
          <w:trHeight w:val="20"/>
        </w:trPr>
        <w:tc>
          <w:tcPr>
            <w:tcW w:w="904" w:type="pct"/>
            <w:vMerge/>
          </w:tcPr>
          <w:p w14:paraId="2D5443B6"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14B664AD"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3</w:t>
            </w:r>
          </w:p>
        </w:tc>
        <w:tc>
          <w:tcPr>
            <w:tcW w:w="2973" w:type="pct"/>
          </w:tcPr>
          <w:p w14:paraId="3441063B"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eastAsia="Times New Roman" w:hAnsi="Times New Roman" w:cs="Times New Roman"/>
                <w:b/>
                <w:bCs/>
                <w:sz w:val="24"/>
                <w:szCs w:val="24"/>
              </w:rPr>
            </w:pPr>
            <w:r w:rsidRPr="00AF1EC4">
              <w:rPr>
                <w:rFonts w:ascii="Times New Roman" w:eastAsia="Times New Roman" w:hAnsi="Times New Roman" w:cs="Times New Roman"/>
                <w:sz w:val="24"/>
                <w:szCs w:val="24"/>
              </w:rPr>
              <w:t>Целесообразность применения методов при индивидуальной и массовой оценке объектов. Условия, при которых нецелесообразно использовать сравнительный подход.</w:t>
            </w:r>
          </w:p>
        </w:tc>
        <w:tc>
          <w:tcPr>
            <w:tcW w:w="370" w:type="pct"/>
            <w:vMerge/>
            <w:shd w:val="clear" w:color="auto" w:fill="auto"/>
          </w:tcPr>
          <w:p w14:paraId="3D98E6EA"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2DDF84E9"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032D7D91" w14:textId="77777777" w:rsidTr="003A3B73">
        <w:trPr>
          <w:trHeight w:val="20"/>
        </w:trPr>
        <w:tc>
          <w:tcPr>
            <w:tcW w:w="904" w:type="pct"/>
            <w:vMerge/>
          </w:tcPr>
          <w:p w14:paraId="17B23CA7"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2BCD90A3"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4</w:t>
            </w:r>
          </w:p>
        </w:tc>
        <w:tc>
          <w:tcPr>
            <w:tcW w:w="2973" w:type="pct"/>
          </w:tcPr>
          <w:p w14:paraId="08327903"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Оценка объекта с использованием сравнительного подхода.</w:t>
            </w:r>
          </w:p>
        </w:tc>
        <w:tc>
          <w:tcPr>
            <w:tcW w:w="370" w:type="pct"/>
            <w:vMerge/>
            <w:shd w:val="clear" w:color="auto" w:fill="auto"/>
          </w:tcPr>
          <w:p w14:paraId="1359199F"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5C389EB5"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5939BB25" w14:textId="77777777" w:rsidTr="003A3B73">
        <w:trPr>
          <w:trHeight w:val="20"/>
        </w:trPr>
        <w:tc>
          <w:tcPr>
            <w:tcW w:w="904" w:type="pct"/>
            <w:vMerge/>
          </w:tcPr>
          <w:p w14:paraId="0336E82A"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6C75477C"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5</w:t>
            </w:r>
          </w:p>
        </w:tc>
        <w:tc>
          <w:tcPr>
            <w:tcW w:w="2973" w:type="pct"/>
          </w:tcPr>
          <w:p w14:paraId="6A4441AC"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eastAsia="Times New Roman" w:hAnsi="Times New Roman" w:cs="Times New Roman"/>
                <w:b/>
                <w:bCs/>
                <w:sz w:val="24"/>
                <w:szCs w:val="24"/>
              </w:rPr>
            </w:pPr>
            <w:r w:rsidRPr="00AF1EC4">
              <w:rPr>
                <w:rFonts w:ascii="Times New Roman" w:eastAsia="Times New Roman" w:hAnsi="Times New Roman" w:cs="Times New Roman"/>
                <w:sz w:val="24"/>
                <w:szCs w:val="24"/>
              </w:rPr>
              <w:t xml:space="preserve">Доходный подход. Методы оценки, применяемые в рамках доходного подхода. Ставка капитализации и ставка дисконтирования. </w:t>
            </w:r>
          </w:p>
        </w:tc>
        <w:tc>
          <w:tcPr>
            <w:tcW w:w="370" w:type="pct"/>
            <w:vMerge/>
            <w:shd w:val="clear" w:color="auto" w:fill="auto"/>
          </w:tcPr>
          <w:p w14:paraId="57984FC1"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09388B04"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40A72FE4" w14:textId="77777777" w:rsidTr="003A3B73">
        <w:trPr>
          <w:trHeight w:val="20"/>
        </w:trPr>
        <w:tc>
          <w:tcPr>
            <w:tcW w:w="904" w:type="pct"/>
            <w:vMerge/>
          </w:tcPr>
          <w:p w14:paraId="16CD581B"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5EB9B93B"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6</w:t>
            </w:r>
          </w:p>
        </w:tc>
        <w:tc>
          <w:tcPr>
            <w:tcW w:w="2973" w:type="pct"/>
          </w:tcPr>
          <w:p w14:paraId="1603F9D5"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Область использования ставок. Организация работ и этапы оценки доходным подходом. Условия, ограничивающие область применения подхода.</w:t>
            </w:r>
          </w:p>
        </w:tc>
        <w:tc>
          <w:tcPr>
            <w:tcW w:w="370" w:type="pct"/>
            <w:vMerge/>
            <w:shd w:val="clear" w:color="auto" w:fill="auto"/>
          </w:tcPr>
          <w:p w14:paraId="31941B59"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19E9FD4D"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7D58CCEF" w14:textId="77777777" w:rsidTr="003A3B73">
        <w:trPr>
          <w:trHeight w:val="20"/>
        </w:trPr>
        <w:tc>
          <w:tcPr>
            <w:tcW w:w="904" w:type="pct"/>
            <w:vMerge/>
          </w:tcPr>
          <w:p w14:paraId="68E50B27"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35E9C264"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7</w:t>
            </w:r>
          </w:p>
        </w:tc>
        <w:tc>
          <w:tcPr>
            <w:tcW w:w="2973" w:type="pct"/>
          </w:tcPr>
          <w:p w14:paraId="63D34D65"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Оценка объекта с использованием доходного подхода</w:t>
            </w:r>
          </w:p>
        </w:tc>
        <w:tc>
          <w:tcPr>
            <w:tcW w:w="370" w:type="pct"/>
            <w:vMerge/>
            <w:shd w:val="clear" w:color="auto" w:fill="auto"/>
          </w:tcPr>
          <w:p w14:paraId="3C4CF814"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6FD5EFAE"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29418E5C" w14:textId="77777777" w:rsidTr="003A3B73">
        <w:trPr>
          <w:trHeight w:val="20"/>
        </w:trPr>
        <w:tc>
          <w:tcPr>
            <w:tcW w:w="904" w:type="pct"/>
            <w:vMerge/>
          </w:tcPr>
          <w:p w14:paraId="52BAEE39"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6851F538"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8</w:t>
            </w:r>
          </w:p>
        </w:tc>
        <w:tc>
          <w:tcPr>
            <w:tcW w:w="2973" w:type="pct"/>
          </w:tcPr>
          <w:p w14:paraId="2B39507E"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Затратный подход. Методы оценки, применяемые в рамках затратного подхода. Рамки возможного применения затратного подхода. Технологические этапы и организация оценочных работ с использованием затратного подхода.</w:t>
            </w:r>
          </w:p>
        </w:tc>
        <w:tc>
          <w:tcPr>
            <w:tcW w:w="370" w:type="pct"/>
            <w:vMerge/>
            <w:shd w:val="clear" w:color="auto" w:fill="auto"/>
          </w:tcPr>
          <w:p w14:paraId="50D1C1DF"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1A076886"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33309872" w14:textId="77777777" w:rsidTr="003A3B73">
        <w:trPr>
          <w:trHeight w:val="20"/>
        </w:trPr>
        <w:tc>
          <w:tcPr>
            <w:tcW w:w="904" w:type="pct"/>
            <w:vMerge/>
          </w:tcPr>
          <w:p w14:paraId="52FF234E"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20FA56E8"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9</w:t>
            </w:r>
          </w:p>
        </w:tc>
        <w:tc>
          <w:tcPr>
            <w:tcW w:w="2973" w:type="pct"/>
          </w:tcPr>
          <w:p w14:paraId="3EE4C784"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Использование элементов затратного подхода при оценке земельных участков. Оценка объекта с использованием затратного подхода</w:t>
            </w:r>
          </w:p>
        </w:tc>
        <w:tc>
          <w:tcPr>
            <w:tcW w:w="370" w:type="pct"/>
            <w:vMerge/>
            <w:shd w:val="clear" w:color="auto" w:fill="auto"/>
          </w:tcPr>
          <w:p w14:paraId="69C6E67F"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0E858449"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35089113" w14:textId="77777777" w:rsidTr="003A3B73">
        <w:trPr>
          <w:trHeight w:val="20"/>
        </w:trPr>
        <w:tc>
          <w:tcPr>
            <w:tcW w:w="904" w:type="pct"/>
            <w:vMerge/>
          </w:tcPr>
          <w:p w14:paraId="6A552288"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5F1AA26E"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10</w:t>
            </w:r>
          </w:p>
        </w:tc>
        <w:tc>
          <w:tcPr>
            <w:tcW w:w="2973" w:type="pct"/>
          </w:tcPr>
          <w:p w14:paraId="1BD64CCD"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xml:space="preserve">Обобщение результатов оценки объекта. Анализ результатов расчётов, полученных после применения трёх подходов оценки. </w:t>
            </w:r>
          </w:p>
        </w:tc>
        <w:tc>
          <w:tcPr>
            <w:tcW w:w="370" w:type="pct"/>
            <w:vMerge/>
            <w:shd w:val="clear" w:color="auto" w:fill="auto"/>
          </w:tcPr>
          <w:p w14:paraId="074D0B19"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31AF8185"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33EA7FE9" w14:textId="77777777" w:rsidTr="003A3B73">
        <w:trPr>
          <w:trHeight w:val="20"/>
        </w:trPr>
        <w:tc>
          <w:tcPr>
            <w:tcW w:w="904" w:type="pct"/>
            <w:vMerge/>
          </w:tcPr>
          <w:p w14:paraId="24B263DD"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6AADE694"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11</w:t>
            </w:r>
          </w:p>
        </w:tc>
        <w:tc>
          <w:tcPr>
            <w:tcW w:w="2973" w:type="pct"/>
          </w:tcPr>
          <w:p w14:paraId="2C73BF0B"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Оценка достоверности и согласования результатов. Определение стоимости объекта оценки на основании результатов, полученных различными подходами.</w:t>
            </w:r>
          </w:p>
        </w:tc>
        <w:tc>
          <w:tcPr>
            <w:tcW w:w="370" w:type="pct"/>
            <w:vMerge/>
            <w:shd w:val="clear" w:color="auto" w:fill="auto"/>
          </w:tcPr>
          <w:p w14:paraId="6F74C576"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6DC8301B"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5CA7DF7A" w14:textId="77777777" w:rsidTr="003A3B73">
        <w:trPr>
          <w:trHeight w:val="20"/>
        </w:trPr>
        <w:tc>
          <w:tcPr>
            <w:tcW w:w="904" w:type="pct"/>
            <w:vMerge/>
          </w:tcPr>
          <w:p w14:paraId="4639CA1D"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320B846A"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12</w:t>
            </w:r>
          </w:p>
        </w:tc>
        <w:tc>
          <w:tcPr>
            <w:tcW w:w="2973" w:type="pct"/>
          </w:tcPr>
          <w:p w14:paraId="7EE3B417"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proofErr w:type="gramStart"/>
            <w:r w:rsidRPr="00AF1EC4">
              <w:rPr>
                <w:rFonts w:ascii="Times New Roman" w:eastAsia="Times New Roman" w:hAnsi="Times New Roman" w:cs="Times New Roman"/>
                <w:sz w:val="24"/>
                <w:szCs w:val="24"/>
              </w:rPr>
              <w:t>Применение  математических</w:t>
            </w:r>
            <w:proofErr w:type="gramEnd"/>
            <w:r w:rsidRPr="00AF1EC4">
              <w:rPr>
                <w:rFonts w:ascii="Times New Roman" w:eastAsia="Times New Roman" w:hAnsi="Times New Roman" w:cs="Times New Roman"/>
                <w:sz w:val="24"/>
                <w:szCs w:val="24"/>
              </w:rPr>
              <w:t xml:space="preserve"> методов для обобщения результатов оценки, полученных в рамках различных подходов. Среднее значение, </w:t>
            </w:r>
            <w:proofErr w:type="gramStart"/>
            <w:r w:rsidRPr="00AF1EC4">
              <w:rPr>
                <w:rFonts w:ascii="Times New Roman" w:eastAsia="Times New Roman" w:hAnsi="Times New Roman" w:cs="Times New Roman"/>
                <w:sz w:val="24"/>
                <w:szCs w:val="24"/>
              </w:rPr>
              <w:t>средневзвешенное,  медианное</w:t>
            </w:r>
            <w:proofErr w:type="gramEnd"/>
            <w:r w:rsidRPr="00AF1EC4">
              <w:rPr>
                <w:rFonts w:ascii="Times New Roman" w:eastAsia="Times New Roman" w:hAnsi="Times New Roman" w:cs="Times New Roman"/>
                <w:sz w:val="24"/>
                <w:szCs w:val="24"/>
              </w:rPr>
              <w:t xml:space="preserve"> значение. Метод анализа и иерархии.</w:t>
            </w:r>
          </w:p>
        </w:tc>
        <w:tc>
          <w:tcPr>
            <w:tcW w:w="370" w:type="pct"/>
            <w:vMerge/>
            <w:shd w:val="clear" w:color="auto" w:fill="auto"/>
          </w:tcPr>
          <w:p w14:paraId="0080D18B"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68F36649"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419F3497" w14:textId="77777777" w:rsidTr="003A3B73">
        <w:trPr>
          <w:trHeight w:val="20"/>
        </w:trPr>
        <w:tc>
          <w:tcPr>
            <w:tcW w:w="904" w:type="pct"/>
            <w:vMerge/>
          </w:tcPr>
          <w:p w14:paraId="2F353246"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26D670F0"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13</w:t>
            </w:r>
          </w:p>
        </w:tc>
        <w:tc>
          <w:tcPr>
            <w:tcW w:w="2973" w:type="pct"/>
          </w:tcPr>
          <w:p w14:paraId="0BB761EF"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Итоговое значение стоимости объекта оценки. Расчёт итоговой стоимости.</w:t>
            </w:r>
          </w:p>
        </w:tc>
        <w:tc>
          <w:tcPr>
            <w:tcW w:w="370" w:type="pct"/>
            <w:vMerge/>
            <w:shd w:val="clear" w:color="auto" w:fill="auto"/>
          </w:tcPr>
          <w:p w14:paraId="1534D0E3"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263E5DBF"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57274BCD" w14:textId="77777777" w:rsidTr="003A3B73">
        <w:trPr>
          <w:trHeight w:val="20"/>
        </w:trPr>
        <w:tc>
          <w:tcPr>
            <w:tcW w:w="904" w:type="pct"/>
            <w:vMerge/>
          </w:tcPr>
          <w:p w14:paraId="13B15448"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3149" w:type="pct"/>
            <w:gridSpan w:val="3"/>
          </w:tcPr>
          <w:p w14:paraId="14FB1651"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Практическая подготовка</w:t>
            </w:r>
          </w:p>
        </w:tc>
        <w:tc>
          <w:tcPr>
            <w:tcW w:w="370" w:type="pct"/>
            <w:shd w:val="clear" w:color="auto" w:fill="auto"/>
          </w:tcPr>
          <w:p w14:paraId="7F93D1D3"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26</w:t>
            </w:r>
          </w:p>
        </w:tc>
        <w:tc>
          <w:tcPr>
            <w:tcW w:w="576" w:type="pct"/>
            <w:vMerge/>
            <w:shd w:val="clear" w:color="auto" w:fill="auto"/>
          </w:tcPr>
          <w:p w14:paraId="64E598E4"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i/>
                <w:sz w:val="24"/>
                <w:szCs w:val="24"/>
              </w:rPr>
            </w:pPr>
          </w:p>
        </w:tc>
      </w:tr>
      <w:tr w:rsidR="00341CF1" w:rsidRPr="00AF1EC4" w14:paraId="25277E6B" w14:textId="77777777" w:rsidTr="003A3B73">
        <w:trPr>
          <w:trHeight w:val="20"/>
        </w:trPr>
        <w:tc>
          <w:tcPr>
            <w:tcW w:w="904" w:type="pct"/>
            <w:vMerge/>
          </w:tcPr>
          <w:p w14:paraId="1993E3AC"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3149" w:type="pct"/>
            <w:gridSpan w:val="3"/>
          </w:tcPr>
          <w:p w14:paraId="5991FC0C"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Практические занятия</w:t>
            </w:r>
          </w:p>
        </w:tc>
        <w:tc>
          <w:tcPr>
            <w:tcW w:w="370" w:type="pct"/>
            <w:vMerge w:val="restart"/>
            <w:shd w:val="clear" w:color="auto" w:fill="auto"/>
          </w:tcPr>
          <w:p w14:paraId="507F4BE6"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26</w:t>
            </w:r>
          </w:p>
        </w:tc>
        <w:tc>
          <w:tcPr>
            <w:tcW w:w="576" w:type="pct"/>
            <w:vMerge/>
            <w:shd w:val="clear" w:color="auto" w:fill="auto"/>
          </w:tcPr>
          <w:p w14:paraId="3E8F93D7"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i/>
                <w:sz w:val="24"/>
                <w:szCs w:val="24"/>
              </w:rPr>
            </w:pPr>
          </w:p>
        </w:tc>
      </w:tr>
      <w:tr w:rsidR="00341CF1" w:rsidRPr="00AF1EC4" w14:paraId="2C2FE390" w14:textId="77777777" w:rsidTr="003A3B73">
        <w:trPr>
          <w:trHeight w:val="20"/>
        </w:trPr>
        <w:tc>
          <w:tcPr>
            <w:tcW w:w="904" w:type="pct"/>
            <w:vMerge/>
          </w:tcPr>
          <w:p w14:paraId="77298424"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0EBF5EE7"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1</w:t>
            </w:r>
          </w:p>
        </w:tc>
        <w:tc>
          <w:tcPr>
            <w:tcW w:w="2973" w:type="pct"/>
          </w:tcPr>
          <w:p w14:paraId="5EA88747"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
                <w:bCs/>
                <w:sz w:val="24"/>
                <w:szCs w:val="24"/>
              </w:rPr>
            </w:pPr>
            <w:r w:rsidRPr="00AF1EC4">
              <w:rPr>
                <w:rFonts w:ascii="Times New Roman" w:eastAsia="Times New Roman" w:hAnsi="Times New Roman" w:cs="Times New Roman"/>
                <w:bCs/>
                <w:sz w:val="24"/>
                <w:szCs w:val="24"/>
              </w:rPr>
              <w:t>Расчет рыночной стоимости объекта оценки сравнительным подходом</w:t>
            </w:r>
          </w:p>
        </w:tc>
        <w:tc>
          <w:tcPr>
            <w:tcW w:w="370" w:type="pct"/>
            <w:vMerge/>
            <w:shd w:val="clear" w:color="auto" w:fill="auto"/>
          </w:tcPr>
          <w:p w14:paraId="025A93F3"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67EA8CFE"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i/>
                <w:sz w:val="24"/>
                <w:szCs w:val="24"/>
              </w:rPr>
            </w:pPr>
          </w:p>
        </w:tc>
      </w:tr>
      <w:tr w:rsidR="00341CF1" w:rsidRPr="00AF1EC4" w14:paraId="1C0609EE" w14:textId="77777777" w:rsidTr="003A3B73">
        <w:trPr>
          <w:trHeight w:val="20"/>
        </w:trPr>
        <w:tc>
          <w:tcPr>
            <w:tcW w:w="904" w:type="pct"/>
            <w:vMerge/>
          </w:tcPr>
          <w:p w14:paraId="4439DC63"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7AC889F8"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2</w:t>
            </w:r>
          </w:p>
        </w:tc>
        <w:tc>
          <w:tcPr>
            <w:tcW w:w="2973" w:type="pct"/>
          </w:tcPr>
          <w:p w14:paraId="7A61DE49"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
                <w:bCs/>
                <w:sz w:val="24"/>
                <w:szCs w:val="24"/>
              </w:rPr>
            </w:pPr>
            <w:r w:rsidRPr="00AF1EC4">
              <w:rPr>
                <w:rFonts w:ascii="Times New Roman" w:eastAsia="Times New Roman" w:hAnsi="Times New Roman" w:cs="Times New Roman"/>
                <w:bCs/>
                <w:sz w:val="24"/>
                <w:szCs w:val="24"/>
              </w:rPr>
              <w:t>Расчет рыночной стоимости объекта оценки доходным подходом</w:t>
            </w:r>
          </w:p>
        </w:tc>
        <w:tc>
          <w:tcPr>
            <w:tcW w:w="370" w:type="pct"/>
            <w:vMerge/>
            <w:shd w:val="clear" w:color="auto" w:fill="auto"/>
          </w:tcPr>
          <w:p w14:paraId="179985A4"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77A8A670"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i/>
                <w:sz w:val="24"/>
                <w:szCs w:val="24"/>
              </w:rPr>
            </w:pPr>
          </w:p>
        </w:tc>
      </w:tr>
      <w:tr w:rsidR="00341CF1" w:rsidRPr="00AF1EC4" w14:paraId="3A120EB9" w14:textId="77777777" w:rsidTr="003A3B73">
        <w:trPr>
          <w:trHeight w:val="20"/>
        </w:trPr>
        <w:tc>
          <w:tcPr>
            <w:tcW w:w="904" w:type="pct"/>
            <w:vMerge/>
          </w:tcPr>
          <w:p w14:paraId="2EB7B106"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76" w:type="pct"/>
            <w:gridSpan w:val="2"/>
          </w:tcPr>
          <w:p w14:paraId="580F0A8C"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3</w:t>
            </w:r>
          </w:p>
        </w:tc>
        <w:tc>
          <w:tcPr>
            <w:tcW w:w="2973" w:type="pct"/>
          </w:tcPr>
          <w:p w14:paraId="54146EC1"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bCs/>
                <w:sz w:val="24"/>
                <w:szCs w:val="24"/>
              </w:rPr>
              <w:t>Расчет рыночной стоимости объекта оценки затратным подходом</w:t>
            </w:r>
          </w:p>
          <w:p w14:paraId="2EE9D069"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sz w:val="24"/>
                <w:szCs w:val="24"/>
              </w:rPr>
              <w:t>Проведение сравнительного анализа по результатам применения трёх подходов оценки</w:t>
            </w:r>
          </w:p>
        </w:tc>
        <w:tc>
          <w:tcPr>
            <w:tcW w:w="370" w:type="pct"/>
            <w:vMerge/>
            <w:shd w:val="clear" w:color="auto" w:fill="auto"/>
          </w:tcPr>
          <w:p w14:paraId="5AED0E01"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533F2F9A"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i/>
                <w:sz w:val="24"/>
                <w:szCs w:val="24"/>
              </w:rPr>
            </w:pPr>
          </w:p>
        </w:tc>
      </w:tr>
      <w:tr w:rsidR="00341CF1" w:rsidRPr="00AF1EC4" w14:paraId="0484E7B1" w14:textId="77777777" w:rsidTr="003A3B73">
        <w:trPr>
          <w:trHeight w:val="20"/>
        </w:trPr>
        <w:tc>
          <w:tcPr>
            <w:tcW w:w="904" w:type="pct"/>
            <w:vMerge w:val="restart"/>
          </w:tcPr>
          <w:p w14:paraId="61CB98A3"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r w:rsidRPr="00AF1EC4">
              <w:rPr>
                <w:rFonts w:ascii="Times New Roman" w:hAnsi="Times New Roman" w:cs="Times New Roman"/>
                <w:bCs/>
                <w:sz w:val="24"/>
                <w:szCs w:val="24"/>
              </w:rPr>
              <w:t>Тема.3 Отчёт об оценке и его защита перед заказчиком</w:t>
            </w:r>
          </w:p>
        </w:tc>
        <w:tc>
          <w:tcPr>
            <w:tcW w:w="3149" w:type="pct"/>
            <w:gridSpan w:val="3"/>
          </w:tcPr>
          <w:p w14:paraId="5AAB7F5A"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Содержание</w:t>
            </w:r>
          </w:p>
        </w:tc>
        <w:tc>
          <w:tcPr>
            <w:tcW w:w="370" w:type="pct"/>
            <w:vMerge w:val="restart"/>
            <w:shd w:val="clear" w:color="auto" w:fill="auto"/>
          </w:tcPr>
          <w:p w14:paraId="00418D3F"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12</w:t>
            </w:r>
          </w:p>
        </w:tc>
        <w:tc>
          <w:tcPr>
            <w:tcW w:w="576" w:type="pct"/>
            <w:vMerge/>
            <w:shd w:val="clear" w:color="auto" w:fill="auto"/>
          </w:tcPr>
          <w:p w14:paraId="6DD44C6D"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i/>
                <w:sz w:val="24"/>
                <w:szCs w:val="24"/>
              </w:rPr>
            </w:pPr>
          </w:p>
        </w:tc>
      </w:tr>
      <w:tr w:rsidR="00341CF1" w:rsidRPr="00AF1EC4" w14:paraId="081FAEDC" w14:textId="77777777" w:rsidTr="003A3B73">
        <w:trPr>
          <w:trHeight w:val="20"/>
        </w:trPr>
        <w:tc>
          <w:tcPr>
            <w:tcW w:w="904" w:type="pct"/>
            <w:vMerge/>
          </w:tcPr>
          <w:p w14:paraId="79B916FD"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48" w:type="pct"/>
          </w:tcPr>
          <w:p w14:paraId="4CB3CFC3"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1</w:t>
            </w:r>
          </w:p>
        </w:tc>
        <w:tc>
          <w:tcPr>
            <w:tcW w:w="3000" w:type="pct"/>
            <w:gridSpan w:val="2"/>
          </w:tcPr>
          <w:p w14:paraId="29363C64" w14:textId="77777777" w:rsidR="00AF1EC4" w:rsidRPr="00AF1EC4" w:rsidRDefault="00AF1EC4" w:rsidP="003A3B73">
            <w:pPr>
              <w:widowControl w:val="0"/>
              <w:autoSpaceDE w:val="0"/>
              <w:autoSpaceDN w:val="0"/>
              <w:jc w:val="both"/>
              <w:rPr>
                <w:rFonts w:ascii="Times New Roman" w:eastAsia="Times New Roman" w:hAnsi="Times New Roman" w:cs="Times New Roman"/>
                <w:b/>
                <w:bCs/>
                <w:sz w:val="24"/>
                <w:szCs w:val="24"/>
              </w:rPr>
            </w:pPr>
            <w:r w:rsidRPr="00AF1EC4">
              <w:rPr>
                <w:rFonts w:ascii="Times New Roman" w:eastAsia="Times New Roman" w:hAnsi="Times New Roman" w:cs="Times New Roman"/>
                <w:sz w:val="24"/>
                <w:szCs w:val="24"/>
              </w:rPr>
              <w:t xml:space="preserve">Виды отчётов (при условии, что они были определены договором): устный отчёт, отчёт в виде письма, краткий отчёт, полный </w:t>
            </w:r>
            <w:proofErr w:type="spellStart"/>
            <w:proofErr w:type="gramStart"/>
            <w:r w:rsidRPr="00AF1EC4">
              <w:rPr>
                <w:rFonts w:ascii="Times New Roman" w:eastAsia="Times New Roman" w:hAnsi="Times New Roman" w:cs="Times New Roman"/>
                <w:sz w:val="24"/>
                <w:szCs w:val="24"/>
              </w:rPr>
              <w:t>отчёт.Состав</w:t>
            </w:r>
            <w:proofErr w:type="spellEnd"/>
            <w:proofErr w:type="gramEnd"/>
            <w:r w:rsidRPr="00AF1EC4">
              <w:rPr>
                <w:rFonts w:ascii="Times New Roman" w:eastAsia="Times New Roman" w:hAnsi="Times New Roman" w:cs="Times New Roman"/>
                <w:sz w:val="24"/>
                <w:szCs w:val="24"/>
              </w:rPr>
              <w:t xml:space="preserve"> полного отчёта об </w:t>
            </w:r>
            <w:r w:rsidRPr="00AF1EC4">
              <w:rPr>
                <w:rFonts w:ascii="Times New Roman" w:eastAsia="Times New Roman" w:hAnsi="Times New Roman" w:cs="Times New Roman"/>
                <w:sz w:val="24"/>
                <w:szCs w:val="24"/>
              </w:rPr>
              <w:lastRenderedPageBreak/>
              <w:t>оценке</w:t>
            </w:r>
          </w:p>
        </w:tc>
        <w:tc>
          <w:tcPr>
            <w:tcW w:w="370" w:type="pct"/>
            <w:vMerge/>
            <w:shd w:val="clear" w:color="auto" w:fill="auto"/>
          </w:tcPr>
          <w:p w14:paraId="20B785EC"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3B996E0D"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27809FB0" w14:textId="77777777" w:rsidTr="003A3B73">
        <w:trPr>
          <w:trHeight w:val="20"/>
        </w:trPr>
        <w:tc>
          <w:tcPr>
            <w:tcW w:w="904" w:type="pct"/>
            <w:vMerge/>
          </w:tcPr>
          <w:p w14:paraId="4283E1FF"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48" w:type="pct"/>
          </w:tcPr>
          <w:p w14:paraId="5881D6B1"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2</w:t>
            </w:r>
          </w:p>
        </w:tc>
        <w:tc>
          <w:tcPr>
            <w:tcW w:w="3000" w:type="pct"/>
            <w:gridSpan w:val="2"/>
          </w:tcPr>
          <w:p w14:paraId="08162317"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eastAsia="Times New Roman" w:hAnsi="Times New Roman" w:cs="Times New Roman"/>
                <w:b/>
                <w:bCs/>
                <w:sz w:val="24"/>
                <w:szCs w:val="24"/>
              </w:rPr>
            </w:pPr>
            <w:r w:rsidRPr="00AF1EC4">
              <w:rPr>
                <w:rFonts w:ascii="Times New Roman" w:eastAsia="Times New Roman" w:hAnsi="Times New Roman" w:cs="Times New Roman"/>
                <w:sz w:val="24"/>
                <w:szCs w:val="24"/>
              </w:rPr>
              <w:t xml:space="preserve">Позиции, обязательные для включения в отчёт в связи со спецификой объекта оценки (при оценке недвижимости, имущественных комплексов, некоторых видов имущества обязательным является анализ местоположения объекта оценки, анализ социально-экономической и экологической ситуации в регионе). </w:t>
            </w:r>
          </w:p>
        </w:tc>
        <w:tc>
          <w:tcPr>
            <w:tcW w:w="370" w:type="pct"/>
            <w:vMerge/>
            <w:shd w:val="clear" w:color="auto" w:fill="auto"/>
          </w:tcPr>
          <w:p w14:paraId="544CD437"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227617ED"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6C073A9F" w14:textId="77777777" w:rsidTr="003A3B73">
        <w:trPr>
          <w:trHeight w:val="20"/>
        </w:trPr>
        <w:tc>
          <w:tcPr>
            <w:tcW w:w="904" w:type="pct"/>
            <w:vMerge/>
          </w:tcPr>
          <w:p w14:paraId="0C7AEC72"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48" w:type="pct"/>
          </w:tcPr>
          <w:p w14:paraId="62CD8C28"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3</w:t>
            </w:r>
          </w:p>
        </w:tc>
        <w:tc>
          <w:tcPr>
            <w:tcW w:w="3000" w:type="pct"/>
            <w:gridSpan w:val="2"/>
          </w:tcPr>
          <w:p w14:paraId="0286C3F6"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Заключительная часть отчёта. Информация об использовавшейся нормативной базе, стандартах.</w:t>
            </w:r>
          </w:p>
        </w:tc>
        <w:tc>
          <w:tcPr>
            <w:tcW w:w="370" w:type="pct"/>
            <w:vMerge/>
            <w:shd w:val="clear" w:color="auto" w:fill="auto"/>
          </w:tcPr>
          <w:p w14:paraId="0718574A"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4BD957B9"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15CF6F34" w14:textId="77777777" w:rsidTr="003A3B73">
        <w:trPr>
          <w:trHeight w:val="20"/>
        </w:trPr>
        <w:tc>
          <w:tcPr>
            <w:tcW w:w="904" w:type="pct"/>
            <w:vMerge/>
          </w:tcPr>
          <w:p w14:paraId="6C60E24A"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48" w:type="pct"/>
          </w:tcPr>
          <w:p w14:paraId="5BD62CE3"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4</w:t>
            </w:r>
          </w:p>
        </w:tc>
        <w:tc>
          <w:tcPr>
            <w:tcW w:w="3000" w:type="pct"/>
            <w:gridSpan w:val="2"/>
          </w:tcPr>
          <w:p w14:paraId="4284F1FB"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Результаты анализа и величина стоимости объекта оценки по определённому договором виду оценочной стоимости на фиксированную дату.</w:t>
            </w:r>
          </w:p>
        </w:tc>
        <w:tc>
          <w:tcPr>
            <w:tcW w:w="370" w:type="pct"/>
            <w:vMerge/>
            <w:shd w:val="clear" w:color="auto" w:fill="auto"/>
          </w:tcPr>
          <w:p w14:paraId="01440B25"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2A6C3F91"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6F709907" w14:textId="77777777" w:rsidTr="003A3B73">
        <w:trPr>
          <w:trHeight w:val="20"/>
        </w:trPr>
        <w:tc>
          <w:tcPr>
            <w:tcW w:w="904" w:type="pct"/>
            <w:vMerge/>
          </w:tcPr>
          <w:p w14:paraId="51E9CE7B"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48" w:type="pct"/>
          </w:tcPr>
          <w:p w14:paraId="11A329CD"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5</w:t>
            </w:r>
          </w:p>
        </w:tc>
        <w:tc>
          <w:tcPr>
            <w:tcW w:w="3000" w:type="pct"/>
            <w:gridSpan w:val="2"/>
          </w:tcPr>
          <w:p w14:paraId="3B8768DA"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xml:space="preserve">Приложения к отчёту. Состав приложений. Документы, использовавшиеся при проведении оценки. Оформление отчёта: титульный лист, подпись, дата и печать оценщика. </w:t>
            </w:r>
          </w:p>
        </w:tc>
        <w:tc>
          <w:tcPr>
            <w:tcW w:w="370" w:type="pct"/>
            <w:vMerge/>
            <w:shd w:val="clear" w:color="auto" w:fill="auto"/>
          </w:tcPr>
          <w:p w14:paraId="54CE42B1"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07E175CB"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1F1A7D98" w14:textId="77777777" w:rsidTr="003A3B73">
        <w:trPr>
          <w:trHeight w:val="20"/>
        </w:trPr>
        <w:tc>
          <w:tcPr>
            <w:tcW w:w="904" w:type="pct"/>
            <w:vMerge/>
          </w:tcPr>
          <w:p w14:paraId="4DAB88CB"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48" w:type="pct"/>
          </w:tcPr>
          <w:p w14:paraId="48ABB946"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6</w:t>
            </w:r>
          </w:p>
        </w:tc>
        <w:tc>
          <w:tcPr>
            <w:tcW w:w="3000" w:type="pct"/>
            <w:gridSpan w:val="2"/>
          </w:tcPr>
          <w:p w14:paraId="7EEF90FC"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Защита отчёта перед заказчиком.</w:t>
            </w:r>
          </w:p>
        </w:tc>
        <w:tc>
          <w:tcPr>
            <w:tcW w:w="370" w:type="pct"/>
            <w:vMerge/>
            <w:shd w:val="clear" w:color="auto" w:fill="auto"/>
          </w:tcPr>
          <w:p w14:paraId="479A1C97"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7E47AF3C"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79FD611B" w14:textId="77777777" w:rsidTr="003A3B73">
        <w:trPr>
          <w:trHeight w:val="20"/>
        </w:trPr>
        <w:tc>
          <w:tcPr>
            <w:tcW w:w="904" w:type="pct"/>
            <w:vMerge/>
          </w:tcPr>
          <w:p w14:paraId="5651002B"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3149" w:type="pct"/>
            <w:gridSpan w:val="3"/>
          </w:tcPr>
          <w:p w14:paraId="7C804430"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практическая подготовка</w:t>
            </w:r>
          </w:p>
        </w:tc>
        <w:tc>
          <w:tcPr>
            <w:tcW w:w="370" w:type="pct"/>
            <w:shd w:val="clear" w:color="auto" w:fill="auto"/>
          </w:tcPr>
          <w:p w14:paraId="5FC4EC15"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18</w:t>
            </w:r>
          </w:p>
        </w:tc>
        <w:tc>
          <w:tcPr>
            <w:tcW w:w="576" w:type="pct"/>
            <w:vMerge/>
            <w:shd w:val="clear" w:color="auto" w:fill="auto"/>
          </w:tcPr>
          <w:p w14:paraId="20A1CB35"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i/>
                <w:sz w:val="24"/>
                <w:szCs w:val="24"/>
              </w:rPr>
            </w:pPr>
          </w:p>
        </w:tc>
      </w:tr>
      <w:tr w:rsidR="00341CF1" w:rsidRPr="00AF1EC4" w14:paraId="4399C79A" w14:textId="77777777" w:rsidTr="003A3B73">
        <w:trPr>
          <w:trHeight w:val="20"/>
        </w:trPr>
        <w:tc>
          <w:tcPr>
            <w:tcW w:w="904" w:type="pct"/>
            <w:vMerge/>
          </w:tcPr>
          <w:p w14:paraId="08833323"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3149" w:type="pct"/>
            <w:gridSpan w:val="3"/>
          </w:tcPr>
          <w:p w14:paraId="2C4D6F9A"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Практические занятия</w:t>
            </w:r>
          </w:p>
        </w:tc>
        <w:tc>
          <w:tcPr>
            <w:tcW w:w="370" w:type="pct"/>
            <w:vMerge w:val="restart"/>
            <w:shd w:val="clear" w:color="auto" w:fill="auto"/>
          </w:tcPr>
          <w:p w14:paraId="31BF2F07"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18</w:t>
            </w:r>
          </w:p>
        </w:tc>
        <w:tc>
          <w:tcPr>
            <w:tcW w:w="576" w:type="pct"/>
            <w:vMerge/>
            <w:shd w:val="clear" w:color="auto" w:fill="auto"/>
          </w:tcPr>
          <w:p w14:paraId="0E7BEF58"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i/>
                <w:sz w:val="24"/>
                <w:szCs w:val="24"/>
              </w:rPr>
            </w:pPr>
          </w:p>
        </w:tc>
      </w:tr>
      <w:tr w:rsidR="00341CF1" w:rsidRPr="00AF1EC4" w14:paraId="0220B0E4" w14:textId="77777777" w:rsidTr="003A3B73">
        <w:trPr>
          <w:trHeight w:hRule="exact" w:val="227"/>
        </w:trPr>
        <w:tc>
          <w:tcPr>
            <w:tcW w:w="904" w:type="pct"/>
            <w:vMerge/>
          </w:tcPr>
          <w:p w14:paraId="7D8B4778"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48" w:type="pct"/>
          </w:tcPr>
          <w:p w14:paraId="6341AF57"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1</w:t>
            </w:r>
          </w:p>
        </w:tc>
        <w:tc>
          <w:tcPr>
            <w:tcW w:w="3000" w:type="pct"/>
            <w:gridSpan w:val="2"/>
          </w:tcPr>
          <w:p w14:paraId="69F09A68" w14:textId="77777777" w:rsidR="00AF1EC4" w:rsidRPr="00AF1EC4" w:rsidRDefault="00AF1EC4" w:rsidP="003A3B73">
            <w:pPr>
              <w:widowControl w:val="0"/>
              <w:autoSpaceDE w:val="0"/>
              <w:autoSpaceDN w:val="0"/>
              <w:rPr>
                <w:rFonts w:ascii="Times New Roman" w:eastAsia="Times New Roman" w:hAnsi="Times New Roman" w:cs="Times New Roman"/>
                <w:b/>
                <w:sz w:val="24"/>
                <w:szCs w:val="24"/>
              </w:rPr>
            </w:pPr>
            <w:r w:rsidRPr="00AF1EC4">
              <w:rPr>
                <w:rFonts w:ascii="Times New Roman" w:eastAsia="Times New Roman" w:hAnsi="Times New Roman" w:cs="Times New Roman"/>
                <w:sz w:val="24"/>
                <w:szCs w:val="24"/>
              </w:rPr>
              <w:t>Подготовка отчёта об оценке различных объектов</w:t>
            </w:r>
          </w:p>
          <w:p w14:paraId="4E608702"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
                <w:bCs/>
                <w:sz w:val="24"/>
                <w:szCs w:val="24"/>
              </w:rPr>
            </w:pPr>
          </w:p>
        </w:tc>
        <w:tc>
          <w:tcPr>
            <w:tcW w:w="370" w:type="pct"/>
            <w:vMerge/>
            <w:shd w:val="clear" w:color="auto" w:fill="auto"/>
          </w:tcPr>
          <w:p w14:paraId="682841E6"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6B74FD27"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i/>
                <w:sz w:val="24"/>
                <w:szCs w:val="24"/>
              </w:rPr>
            </w:pPr>
          </w:p>
        </w:tc>
      </w:tr>
      <w:tr w:rsidR="00341CF1" w:rsidRPr="00AF1EC4" w14:paraId="7E731256" w14:textId="77777777" w:rsidTr="003A3B73">
        <w:trPr>
          <w:trHeight w:val="20"/>
        </w:trPr>
        <w:tc>
          <w:tcPr>
            <w:tcW w:w="904" w:type="pct"/>
            <w:vMerge w:val="restart"/>
          </w:tcPr>
          <w:p w14:paraId="3B2EC7B6"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r w:rsidRPr="00AF1EC4">
              <w:rPr>
                <w:rFonts w:ascii="Times New Roman" w:hAnsi="Times New Roman" w:cs="Times New Roman"/>
                <w:bCs/>
                <w:sz w:val="24"/>
                <w:szCs w:val="24"/>
              </w:rPr>
              <w:t>Тема 4</w:t>
            </w:r>
            <w:r w:rsidRPr="00AF1EC4">
              <w:rPr>
                <w:rFonts w:ascii="Times New Roman" w:eastAsia="Times New Roman" w:hAnsi="Times New Roman" w:cs="Times New Roman"/>
                <w:sz w:val="24"/>
                <w:szCs w:val="24"/>
              </w:rPr>
              <w:t>Экспертиза отчётов по оценке объектов</w:t>
            </w:r>
          </w:p>
        </w:tc>
        <w:tc>
          <w:tcPr>
            <w:tcW w:w="3149" w:type="pct"/>
            <w:gridSpan w:val="3"/>
          </w:tcPr>
          <w:p w14:paraId="0CB06365" w14:textId="77777777" w:rsidR="00AF1EC4" w:rsidRPr="00AF1EC4" w:rsidRDefault="00AF1EC4" w:rsidP="003A3B73">
            <w:pPr>
              <w:widowControl w:val="0"/>
              <w:autoSpaceDE w:val="0"/>
              <w:autoSpaceDN w:val="0"/>
              <w:jc w:val="both"/>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Содержание</w:t>
            </w:r>
          </w:p>
        </w:tc>
        <w:tc>
          <w:tcPr>
            <w:tcW w:w="370" w:type="pct"/>
            <w:vMerge w:val="restart"/>
            <w:shd w:val="clear" w:color="auto" w:fill="auto"/>
          </w:tcPr>
          <w:p w14:paraId="65E1CEBD"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Cs/>
                <w:sz w:val="24"/>
                <w:szCs w:val="24"/>
              </w:rPr>
              <w:t>18</w:t>
            </w:r>
          </w:p>
        </w:tc>
        <w:tc>
          <w:tcPr>
            <w:tcW w:w="576" w:type="pct"/>
            <w:vMerge/>
            <w:shd w:val="clear" w:color="auto" w:fill="auto"/>
          </w:tcPr>
          <w:p w14:paraId="22C51994"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i/>
                <w:sz w:val="24"/>
                <w:szCs w:val="24"/>
              </w:rPr>
            </w:pPr>
          </w:p>
        </w:tc>
      </w:tr>
      <w:tr w:rsidR="00341CF1" w:rsidRPr="00AF1EC4" w14:paraId="155BC5BE" w14:textId="77777777" w:rsidTr="003A3B73">
        <w:trPr>
          <w:trHeight w:val="20"/>
        </w:trPr>
        <w:tc>
          <w:tcPr>
            <w:tcW w:w="904" w:type="pct"/>
            <w:vMerge/>
          </w:tcPr>
          <w:p w14:paraId="1F9369B3"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48" w:type="pct"/>
          </w:tcPr>
          <w:p w14:paraId="754AC6A0"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1</w:t>
            </w:r>
          </w:p>
        </w:tc>
        <w:tc>
          <w:tcPr>
            <w:tcW w:w="3000" w:type="pct"/>
            <w:gridSpan w:val="2"/>
          </w:tcPr>
          <w:p w14:paraId="50B2D6B8" w14:textId="77777777" w:rsidR="00AF1EC4" w:rsidRPr="00AF1EC4" w:rsidRDefault="00AF1EC4" w:rsidP="003A3B73">
            <w:pPr>
              <w:widowControl w:val="0"/>
              <w:autoSpaceDE w:val="0"/>
              <w:autoSpaceDN w:val="0"/>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xml:space="preserve">Основные этапы проведения экспертизы отчёта об оценке объекта оценки. Цели и задачи экспертизы результатов оценки. </w:t>
            </w:r>
          </w:p>
        </w:tc>
        <w:tc>
          <w:tcPr>
            <w:tcW w:w="370" w:type="pct"/>
            <w:vMerge/>
            <w:shd w:val="clear" w:color="auto" w:fill="auto"/>
          </w:tcPr>
          <w:p w14:paraId="77E42E93"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07DBC686"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670CADEE" w14:textId="77777777" w:rsidTr="003A3B73">
        <w:trPr>
          <w:trHeight w:hRule="exact" w:val="227"/>
        </w:trPr>
        <w:tc>
          <w:tcPr>
            <w:tcW w:w="904" w:type="pct"/>
            <w:vMerge/>
          </w:tcPr>
          <w:p w14:paraId="7CBDD34D"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48" w:type="pct"/>
          </w:tcPr>
          <w:p w14:paraId="1960238A"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2</w:t>
            </w:r>
          </w:p>
        </w:tc>
        <w:tc>
          <w:tcPr>
            <w:tcW w:w="3000" w:type="pct"/>
            <w:gridSpan w:val="2"/>
          </w:tcPr>
          <w:p w14:paraId="184034A2" w14:textId="77777777" w:rsidR="00AF1EC4" w:rsidRPr="00AF1EC4" w:rsidRDefault="00AF1EC4" w:rsidP="003A3B73">
            <w:pPr>
              <w:widowControl w:val="0"/>
              <w:autoSpaceDE w:val="0"/>
              <w:autoSpaceDN w:val="0"/>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xml:space="preserve">Организация экспертизы результатов оценки. Полномочия оценочных организаций в вопросах проведения экспертизы оценочных работ. </w:t>
            </w:r>
          </w:p>
          <w:p w14:paraId="722FF9F9" w14:textId="77777777" w:rsidR="00AF1EC4" w:rsidRPr="00AF1EC4" w:rsidRDefault="00AF1EC4" w:rsidP="003A3B73">
            <w:pPr>
              <w:widowControl w:val="0"/>
              <w:autoSpaceDE w:val="0"/>
              <w:autoSpaceDN w:val="0"/>
              <w:rPr>
                <w:rFonts w:ascii="Times New Roman" w:eastAsia="Times New Roman" w:hAnsi="Times New Roman" w:cs="Times New Roman"/>
                <w:sz w:val="24"/>
                <w:szCs w:val="24"/>
              </w:rPr>
            </w:pPr>
          </w:p>
        </w:tc>
        <w:tc>
          <w:tcPr>
            <w:tcW w:w="370" w:type="pct"/>
            <w:vMerge/>
            <w:shd w:val="clear" w:color="auto" w:fill="auto"/>
          </w:tcPr>
          <w:p w14:paraId="3595BE78"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4CB8C28E"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r>
      <w:tr w:rsidR="00341CF1" w:rsidRPr="00AF1EC4" w14:paraId="56FD2C0A" w14:textId="77777777" w:rsidTr="003A3B73">
        <w:trPr>
          <w:trHeight w:val="20"/>
        </w:trPr>
        <w:tc>
          <w:tcPr>
            <w:tcW w:w="904" w:type="pct"/>
            <w:vMerge/>
          </w:tcPr>
          <w:p w14:paraId="6C797653"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48" w:type="pct"/>
          </w:tcPr>
          <w:p w14:paraId="0ABD3974"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3</w:t>
            </w:r>
          </w:p>
        </w:tc>
        <w:tc>
          <w:tcPr>
            <w:tcW w:w="3000" w:type="pct"/>
            <w:gridSpan w:val="2"/>
          </w:tcPr>
          <w:p w14:paraId="1851CED1" w14:textId="77777777" w:rsidR="00AF1EC4" w:rsidRPr="00AF1EC4" w:rsidRDefault="00AF1EC4" w:rsidP="003A3B73">
            <w:pPr>
              <w:widowControl w:val="0"/>
              <w:autoSpaceDE w:val="0"/>
              <w:autoSpaceDN w:val="0"/>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Состав и содержание типового протокола экспертизы отчёта об оценке объекта. Типичные ошибки, выявляемые при проведении экспертизы отчётов об оценке.</w:t>
            </w:r>
          </w:p>
        </w:tc>
        <w:tc>
          <w:tcPr>
            <w:tcW w:w="370" w:type="pct"/>
            <w:vMerge/>
            <w:shd w:val="clear" w:color="auto" w:fill="auto"/>
          </w:tcPr>
          <w:p w14:paraId="1577D9D5"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shd w:val="clear" w:color="auto" w:fill="auto"/>
          </w:tcPr>
          <w:p w14:paraId="31EC72CF"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i/>
                <w:sz w:val="24"/>
                <w:szCs w:val="24"/>
              </w:rPr>
            </w:pPr>
          </w:p>
        </w:tc>
      </w:tr>
      <w:tr w:rsidR="00341CF1" w:rsidRPr="00AF1EC4" w14:paraId="4FBACE72" w14:textId="77777777" w:rsidTr="003A3B73">
        <w:trPr>
          <w:trHeight w:val="20"/>
        </w:trPr>
        <w:tc>
          <w:tcPr>
            <w:tcW w:w="904" w:type="pct"/>
            <w:vMerge/>
          </w:tcPr>
          <w:p w14:paraId="498F685A"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hAnsi="Times New Roman" w:cs="Times New Roman"/>
                <w:bCs/>
                <w:sz w:val="24"/>
                <w:szCs w:val="24"/>
              </w:rPr>
            </w:pPr>
          </w:p>
        </w:tc>
        <w:tc>
          <w:tcPr>
            <w:tcW w:w="148" w:type="pct"/>
          </w:tcPr>
          <w:p w14:paraId="1DA3340B" w14:textId="77777777" w:rsidR="00AF1EC4" w:rsidRPr="00AF1EC4" w:rsidRDefault="00AF1EC4" w:rsidP="003A3B73">
            <w:pPr>
              <w:widowControl w:val="0"/>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4</w:t>
            </w:r>
          </w:p>
        </w:tc>
        <w:tc>
          <w:tcPr>
            <w:tcW w:w="3000" w:type="pct"/>
            <w:gridSpan w:val="2"/>
          </w:tcPr>
          <w:p w14:paraId="19103A54" w14:textId="77777777" w:rsidR="00AF1EC4" w:rsidRPr="00AF1EC4" w:rsidRDefault="00AF1EC4" w:rsidP="003A3B73">
            <w:pPr>
              <w:widowControl w:val="0"/>
              <w:autoSpaceDE w:val="0"/>
              <w:autoSpaceDN w:val="0"/>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Особенности проведения экспертизы отчётов по массовой оценке объектов.</w:t>
            </w:r>
          </w:p>
        </w:tc>
        <w:tc>
          <w:tcPr>
            <w:tcW w:w="370" w:type="pct"/>
            <w:vMerge/>
            <w:shd w:val="clear" w:color="auto" w:fill="auto"/>
          </w:tcPr>
          <w:p w14:paraId="1E9A6210"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p>
        </w:tc>
        <w:tc>
          <w:tcPr>
            <w:tcW w:w="576" w:type="pct"/>
            <w:vMerge/>
            <w:tcBorders>
              <w:bottom w:val="single" w:sz="4" w:space="0" w:color="auto"/>
            </w:tcBorders>
            <w:shd w:val="clear" w:color="auto" w:fill="auto"/>
          </w:tcPr>
          <w:p w14:paraId="23B0C679"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i/>
                <w:sz w:val="24"/>
                <w:szCs w:val="24"/>
              </w:rPr>
            </w:pPr>
          </w:p>
        </w:tc>
      </w:tr>
      <w:tr w:rsidR="00341CF1" w:rsidRPr="00AF1EC4" w14:paraId="6BF2D229" w14:textId="77777777" w:rsidTr="003A3B73">
        <w:trPr>
          <w:trHeight w:val="20"/>
        </w:trPr>
        <w:tc>
          <w:tcPr>
            <w:tcW w:w="904" w:type="pct"/>
          </w:tcPr>
          <w:p w14:paraId="4C8ED7FC" w14:textId="77777777" w:rsidR="00AF1EC4" w:rsidRPr="00AF1EC4" w:rsidRDefault="00AF1EC4" w:rsidP="003A3B73">
            <w:pPr>
              <w:widowControl w:val="0"/>
              <w:autoSpaceDE w:val="0"/>
              <w:autoSpaceDN w:val="0"/>
              <w:rPr>
                <w:rFonts w:ascii="Times New Roman" w:eastAsia="Times New Roman" w:hAnsi="Times New Roman" w:cs="Times New Roman"/>
                <w:sz w:val="24"/>
                <w:szCs w:val="24"/>
              </w:rPr>
            </w:pPr>
          </w:p>
        </w:tc>
        <w:tc>
          <w:tcPr>
            <w:tcW w:w="3149" w:type="pct"/>
            <w:gridSpan w:val="3"/>
          </w:tcPr>
          <w:p w14:paraId="1F00BFF5"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консультации</w:t>
            </w:r>
          </w:p>
        </w:tc>
        <w:tc>
          <w:tcPr>
            <w:tcW w:w="370" w:type="pct"/>
            <w:shd w:val="clear" w:color="auto" w:fill="auto"/>
          </w:tcPr>
          <w:p w14:paraId="7AD0D292"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2</w:t>
            </w:r>
          </w:p>
        </w:tc>
        <w:tc>
          <w:tcPr>
            <w:tcW w:w="576" w:type="pct"/>
            <w:shd w:val="clear" w:color="auto" w:fill="auto"/>
          </w:tcPr>
          <w:p w14:paraId="382B3090"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i/>
                <w:sz w:val="24"/>
                <w:szCs w:val="24"/>
              </w:rPr>
            </w:pPr>
          </w:p>
        </w:tc>
      </w:tr>
      <w:tr w:rsidR="00341CF1" w:rsidRPr="00AF1EC4" w14:paraId="548ED23A" w14:textId="77777777" w:rsidTr="003A3B73">
        <w:trPr>
          <w:trHeight w:val="20"/>
        </w:trPr>
        <w:tc>
          <w:tcPr>
            <w:tcW w:w="904" w:type="pct"/>
          </w:tcPr>
          <w:p w14:paraId="5D756488" w14:textId="77777777" w:rsidR="00AF1EC4" w:rsidRPr="00AF1EC4" w:rsidRDefault="00AF1EC4" w:rsidP="003A3B73">
            <w:pPr>
              <w:widowControl w:val="0"/>
              <w:autoSpaceDE w:val="0"/>
              <w:autoSpaceDN w:val="0"/>
              <w:rPr>
                <w:rFonts w:ascii="Times New Roman" w:eastAsia="Times New Roman" w:hAnsi="Times New Roman" w:cs="Times New Roman"/>
                <w:sz w:val="24"/>
                <w:szCs w:val="24"/>
              </w:rPr>
            </w:pPr>
          </w:p>
        </w:tc>
        <w:tc>
          <w:tcPr>
            <w:tcW w:w="3149" w:type="pct"/>
            <w:gridSpan w:val="3"/>
          </w:tcPr>
          <w:p w14:paraId="7B9E9623"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экзамен</w:t>
            </w:r>
          </w:p>
        </w:tc>
        <w:tc>
          <w:tcPr>
            <w:tcW w:w="370" w:type="pct"/>
            <w:shd w:val="clear" w:color="auto" w:fill="auto"/>
          </w:tcPr>
          <w:p w14:paraId="0DF2A9AA"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6</w:t>
            </w:r>
          </w:p>
        </w:tc>
        <w:tc>
          <w:tcPr>
            <w:tcW w:w="576" w:type="pct"/>
            <w:shd w:val="clear" w:color="auto" w:fill="auto"/>
          </w:tcPr>
          <w:p w14:paraId="3163966E"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i/>
                <w:sz w:val="24"/>
                <w:szCs w:val="24"/>
              </w:rPr>
            </w:pPr>
          </w:p>
        </w:tc>
      </w:tr>
      <w:tr w:rsidR="00341CF1" w:rsidRPr="00AF1EC4" w14:paraId="1B1318E8" w14:textId="77777777" w:rsidTr="003A3B73">
        <w:trPr>
          <w:trHeight w:val="20"/>
        </w:trPr>
        <w:tc>
          <w:tcPr>
            <w:tcW w:w="904" w:type="pct"/>
          </w:tcPr>
          <w:p w14:paraId="0623D3DD" w14:textId="77777777" w:rsidR="00AF1EC4" w:rsidRPr="00AF1EC4" w:rsidRDefault="00AF1EC4" w:rsidP="003A3B73">
            <w:pPr>
              <w:widowControl w:val="0"/>
              <w:autoSpaceDE w:val="0"/>
              <w:autoSpaceDN w:val="0"/>
              <w:rPr>
                <w:rFonts w:ascii="Times New Roman" w:eastAsia="Times New Roman" w:hAnsi="Times New Roman" w:cs="Times New Roman"/>
                <w:sz w:val="24"/>
                <w:szCs w:val="24"/>
              </w:rPr>
            </w:pPr>
          </w:p>
        </w:tc>
        <w:tc>
          <w:tcPr>
            <w:tcW w:w="3149" w:type="pct"/>
            <w:gridSpan w:val="3"/>
          </w:tcPr>
          <w:p w14:paraId="27838221"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Итого</w:t>
            </w:r>
          </w:p>
        </w:tc>
        <w:tc>
          <w:tcPr>
            <w:tcW w:w="370" w:type="pct"/>
            <w:shd w:val="clear" w:color="auto" w:fill="auto"/>
          </w:tcPr>
          <w:p w14:paraId="7B23F258"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sz w:val="24"/>
                <w:szCs w:val="24"/>
              </w:rPr>
            </w:pPr>
            <w:r w:rsidRPr="00AF1EC4">
              <w:rPr>
                <w:rFonts w:ascii="Times New Roman" w:eastAsia="Times New Roman" w:hAnsi="Times New Roman" w:cs="Times New Roman"/>
                <w:bCs/>
                <w:sz w:val="24"/>
                <w:szCs w:val="24"/>
              </w:rPr>
              <w:t>166</w:t>
            </w:r>
          </w:p>
        </w:tc>
        <w:tc>
          <w:tcPr>
            <w:tcW w:w="576" w:type="pct"/>
            <w:shd w:val="clear" w:color="auto" w:fill="auto"/>
          </w:tcPr>
          <w:p w14:paraId="2D150950" w14:textId="77777777" w:rsidR="00AF1EC4" w:rsidRPr="00AF1EC4" w:rsidRDefault="00AF1EC4" w:rsidP="003A3B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eastAsia="Times New Roman" w:hAnsi="Times New Roman" w:cs="Times New Roman"/>
                <w:bCs/>
                <w:i/>
                <w:sz w:val="24"/>
                <w:szCs w:val="24"/>
              </w:rPr>
            </w:pPr>
          </w:p>
        </w:tc>
      </w:tr>
    </w:tbl>
    <w:p w14:paraId="46AF43C3" w14:textId="77777777" w:rsidR="00AF1EC4" w:rsidRPr="00AF1EC4" w:rsidRDefault="00AF1EC4" w:rsidP="00AF1EC4">
      <w:pPr>
        <w:rPr>
          <w:rFonts w:ascii="Times New Roman" w:hAnsi="Times New Roman" w:cs="Times New Roman"/>
          <w:sz w:val="24"/>
          <w:szCs w:val="24"/>
          <w:lang w:eastAsia="ru-RU"/>
        </w:rPr>
      </w:pPr>
    </w:p>
    <w:p w14:paraId="4CC7749E" w14:textId="77777777" w:rsidR="00AF1EC4" w:rsidRPr="00AF1EC4" w:rsidRDefault="00AF1EC4" w:rsidP="00AF1EC4">
      <w:pPr>
        <w:rPr>
          <w:rFonts w:ascii="Times New Roman" w:hAnsi="Times New Roman" w:cs="Times New Roman"/>
          <w:sz w:val="24"/>
          <w:szCs w:val="24"/>
          <w:lang w:eastAsia="ru-RU"/>
        </w:rPr>
      </w:pPr>
    </w:p>
    <w:p w14:paraId="1AD1B701" w14:textId="77777777" w:rsidR="00AF1EC4" w:rsidRPr="00AF1EC4" w:rsidRDefault="00AF1EC4" w:rsidP="00AF1EC4">
      <w:pPr>
        <w:tabs>
          <w:tab w:val="left" w:pos="0"/>
        </w:tabs>
        <w:rPr>
          <w:rFonts w:ascii="Times New Roman" w:hAnsi="Times New Roman" w:cs="Times New Roman"/>
          <w:b/>
          <w:sz w:val="24"/>
          <w:szCs w:val="24"/>
        </w:rPr>
      </w:pPr>
    </w:p>
    <w:p w14:paraId="7A666086" w14:textId="77777777" w:rsidR="00AF1EC4" w:rsidRPr="00AF1EC4" w:rsidRDefault="00AF1EC4" w:rsidP="00AF1EC4">
      <w:pPr>
        <w:tabs>
          <w:tab w:val="left" w:pos="0"/>
        </w:tabs>
        <w:rPr>
          <w:rFonts w:ascii="Times New Roman" w:hAnsi="Times New Roman" w:cs="Times New Roman"/>
          <w:sz w:val="24"/>
          <w:szCs w:val="24"/>
        </w:rPr>
        <w:sectPr w:rsidR="00AF1EC4" w:rsidRPr="00AF1EC4" w:rsidSect="00AF1EC4">
          <w:pgSz w:w="16838" w:h="11906" w:orient="landscape"/>
          <w:pgMar w:top="1134" w:right="1134" w:bottom="1134" w:left="1134" w:header="709" w:footer="709" w:gutter="0"/>
          <w:cols w:space="708"/>
          <w:docGrid w:linePitch="360"/>
        </w:sectPr>
      </w:pPr>
    </w:p>
    <w:p w14:paraId="4491F99A" w14:textId="49636F9A" w:rsidR="00AF1EC4" w:rsidRPr="00DE2C61" w:rsidRDefault="00AF1EC4" w:rsidP="00AF1EC4">
      <w:pPr>
        <w:tabs>
          <w:tab w:val="left" w:pos="0"/>
          <w:tab w:val="left" w:pos="1276"/>
          <w:tab w:val="left" w:pos="1701"/>
        </w:tabs>
        <w:rPr>
          <w:rFonts w:ascii="Times New Roman" w:hAnsi="Times New Roman" w:cs="Times New Roman"/>
          <w:b/>
          <w:sz w:val="24"/>
          <w:szCs w:val="24"/>
        </w:rPr>
      </w:pPr>
      <w:r w:rsidRPr="00DE2C61">
        <w:rPr>
          <w:rFonts w:ascii="Times New Roman" w:hAnsi="Times New Roman" w:cs="Times New Roman"/>
          <w:b/>
          <w:sz w:val="24"/>
          <w:szCs w:val="24"/>
        </w:rPr>
        <w:lastRenderedPageBreak/>
        <w:t xml:space="preserve">3. УСЛОВИЯ </w:t>
      </w:r>
      <w:proofErr w:type="gramStart"/>
      <w:r w:rsidRPr="00DE2C61">
        <w:rPr>
          <w:rFonts w:ascii="Times New Roman" w:hAnsi="Times New Roman" w:cs="Times New Roman"/>
          <w:b/>
          <w:sz w:val="24"/>
          <w:szCs w:val="24"/>
        </w:rPr>
        <w:t xml:space="preserve">РЕАЛИЗАЦИИ </w:t>
      </w:r>
      <w:r w:rsidR="00206792" w:rsidRPr="00DE2C61">
        <w:rPr>
          <w:rFonts w:ascii="Times New Roman" w:hAnsi="Times New Roman" w:cs="Times New Roman"/>
          <w:b/>
          <w:sz w:val="24"/>
          <w:szCs w:val="24"/>
        </w:rPr>
        <w:t xml:space="preserve"> АДАПТИРОВАННО</w:t>
      </w:r>
      <w:r w:rsidR="00DE2C61" w:rsidRPr="00DE2C61">
        <w:rPr>
          <w:rFonts w:ascii="Times New Roman" w:hAnsi="Times New Roman" w:cs="Times New Roman"/>
          <w:b/>
          <w:sz w:val="24"/>
          <w:szCs w:val="24"/>
        </w:rPr>
        <w:t>Й</w:t>
      </w:r>
      <w:proofErr w:type="gramEnd"/>
      <w:r w:rsidR="00DE2C61" w:rsidRPr="00DE2C61">
        <w:rPr>
          <w:rFonts w:ascii="Times New Roman" w:hAnsi="Times New Roman" w:cs="Times New Roman"/>
          <w:b/>
          <w:sz w:val="24"/>
          <w:szCs w:val="24"/>
        </w:rPr>
        <w:t xml:space="preserve"> </w:t>
      </w:r>
      <w:r w:rsidRPr="00DE2C61">
        <w:rPr>
          <w:rFonts w:ascii="Times New Roman" w:hAnsi="Times New Roman" w:cs="Times New Roman"/>
          <w:b/>
          <w:sz w:val="24"/>
          <w:szCs w:val="24"/>
        </w:rPr>
        <w:t xml:space="preserve"> </w:t>
      </w:r>
      <w:proofErr w:type="gramStart"/>
      <w:r w:rsidRPr="00DE2C61">
        <w:rPr>
          <w:rFonts w:ascii="Times New Roman" w:hAnsi="Times New Roman" w:cs="Times New Roman"/>
          <w:b/>
          <w:sz w:val="24"/>
          <w:szCs w:val="24"/>
        </w:rPr>
        <w:t>РАБОЧЕЙПРОГРАММЫ  УЧЕБНОЙ</w:t>
      </w:r>
      <w:proofErr w:type="gramEnd"/>
      <w:r w:rsidRPr="00DE2C61">
        <w:rPr>
          <w:rFonts w:ascii="Times New Roman" w:hAnsi="Times New Roman" w:cs="Times New Roman"/>
          <w:b/>
          <w:sz w:val="24"/>
          <w:szCs w:val="24"/>
        </w:rPr>
        <w:t xml:space="preserve"> </w:t>
      </w:r>
      <w:proofErr w:type="gramStart"/>
      <w:r w:rsidRPr="00DE2C61">
        <w:rPr>
          <w:rFonts w:ascii="Times New Roman" w:hAnsi="Times New Roman" w:cs="Times New Roman"/>
          <w:b/>
          <w:sz w:val="24"/>
          <w:szCs w:val="24"/>
        </w:rPr>
        <w:t>ДИСЦИПЛИНЫ :</w:t>
      </w:r>
      <w:proofErr w:type="gramEnd"/>
    </w:p>
    <w:p w14:paraId="2F216BC7" w14:textId="77777777" w:rsidR="00AF1EC4" w:rsidRPr="00DE2C61" w:rsidRDefault="00AF1EC4" w:rsidP="00AF1EC4">
      <w:pPr>
        <w:tabs>
          <w:tab w:val="left" w:pos="0"/>
          <w:tab w:val="left" w:pos="1276"/>
          <w:tab w:val="left" w:pos="1701"/>
        </w:tabs>
        <w:rPr>
          <w:rFonts w:ascii="Times New Roman" w:hAnsi="Times New Roman" w:cs="Times New Roman"/>
          <w:b/>
          <w:sz w:val="24"/>
          <w:szCs w:val="24"/>
        </w:rPr>
      </w:pPr>
      <w:r w:rsidRPr="00DE2C61">
        <w:rPr>
          <w:rFonts w:ascii="Times New Roman" w:hAnsi="Times New Roman" w:cs="Times New Roman"/>
          <w:b/>
          <w:sz w:val="24"/>
          <w:szCs w:val="24"/>
        </w:rPr>
        <w:t>3.1. Материально-</w:t>
      </w:r>
      <w:proofErr w:type="spellStart"/>
      <w:r w:rsidRPr="00DE2C61">
        <w:rPr>
          <w:rFonts w:ascii="Times New Roman" w:hAnsi="Times New Roman" w:cs="Times New Roman"/>
          <w:b/>
          <w:sz w:val="24"/>
          <w:szCs w:val="24"/>
        </w:rPr>
        <w:t>техническоеобеспечение</w:t>
      </w:r>
      <w:proofErr w:type="spellEnd"/>
      <w:r w:rsidRPr="00DE2C61">
        <w:rPr>
          <w:rFonts w:ascii="Times New Roman" w:hAnsi="Times New Roman" w:cs="Times New Roman"/>
          <w:b/>
          <w:sz w:val="24"/>
          <w:szCs w:val="24"/>
        </w:rPr>
        <w:t>:</w:t>
      </w:r>
    </w:p>
    <w:p w14:paraId="30307B2C" w14:textId="77777777" w:rsidR="00AF1EC4" w:rsidRPr="00DE2C61" w:rsidRDefault="00AF1EC4" w:rsidP="00AF1EC4">
      <w:pPr>
        <w:tabs>
          <w:tab w:val="left" w:pos="993"/>
        </w:tabs>
        <w:suppressAutoHyphens/>
        <w:ind w:firstLine="709"/>
        <w:jc w:val="both"/>
        <w:rPr>
          <w:rFonts w:ascii="Times New Roman" w:eastAsia="Times New Roman" w:hAnsi="Times New Roman" w:cs="Times New Roman"/>
          <w:bCs/>
          <w:sz w:val="24"/>
          <w:szCs w:val="24"/>
        </w:rPr>
      </w:pPr>
      <w:proofErr w:type="spellStart"/>
      <w:proofErr w:type="gramStart"/>
      <w:r w:rsidRPr="00DE2C61">
        <w:rPr>
          <w:rFonts w:ascii="Times New Roman" w:eastAsia="Times New Roman" w:hAnsi="Times New Roman" w:cs="Times New Roman"/>
          <w:bCs/>
          <w:sz w:val="24"/>
          <w:szCs w:val="24"/>
          <w:lang w:eastAsia="ru-RU"/>
        </w:rPr>
        <w:t>Кабинет«</w:t>
      </w:r>
      <w:proofErr w:type="gramEnd"/>
      <w:r w:rsidRPr="00DE2C61">
        <w:rPr>
          <w:rFonts w:ascii="Times New Roman" w:eastAsia="Times New Roman" w:hAnsi="Times New Roman" w:cs="Times New Roman"/>
          <w:bCs/>
          <w:sz w:val="24"/>
          <w:szCs w:val="24"/>
          <w:lang w:eastAsia="ru-RU"/>
        </w:rPr>
        <w:t>Определение</w:t>
      </w:r>
      <w:proofErr w:type="spellEnd"/>
      <w:r w:rsidRPr="00DE2C61">
        <w:rPr>
          <w:rFonts w:ascii="Times New Roman" w:eastAsia="Times New Roman" w:hAnsi="Times New Roman" w:cs="Times New Roman"/>
          <w:bCs/>
          <w:sz w:val="24"/>
          <w:szCs w:val="24"/>
          <w:lang w:eastAsia="ru-RU"/>
        </w:rPr>
        <w:t xml:space="preserve"> стоимости недвижимого </w:t>
      </w:r>
      <w:proofErr w:type="spellStart"/>
      <w:r w:rsidRPr="00DE2C61">
        <w:rPr>
          <w:rFonts w:ascii="Times New Roman" w:eastAsia="Times New Roman" w:hAnsi="Times New Roman" w:cs="Times New Roman"/>
          <w:bCs/>
          <w:sz w:val="24"/>
          <w:szCs w:val="24"/>
          <w:lang w:eastAsia="ru-RU"/>
        </w:rPr>
        <w:t>имущества</w:t>
      </w:r>
      <w:proofErr w:type="gramStart"/>
      <w:r w:rsidRPr="00DE2C61">
        <w:rPr>
          <w:rFonts w:ascii="Times New Roman" w:eastAsia="Times New Roman" w:hAnsi="Times New Roman" w:cs="Times New Roman"/>
          <w:bCs/>
          <w:sz w:val="24"/>
          <w:szCs w:val="24"/>
          <w:lang w:eastAsia="ru-RU"/>
        </w:rPr>
        <w:t>»</w:t>
      </w:r>
      <w:r w:rsidRPr="00DE2C61">
        <w:rPr>
          <w:rFonts w:ascii="Times New Roman" w:eastAsia="Times New Roman" w:hAnsi="Times New Roman" w:cs="Times New Roman"/>
          <w:sz w:val="24"/>
          <w:szCs w:val="24"/>
        </w:rPr>
        <w:t>,оснащенный</w:t>
      </w:r>
      <w:proofErr w:type="spellEnd"/>
      <w:proofErr w:type="gramEnd"/>
      <w:r w:rsidRPr="00DE2C61">
        <w:rPr>
          <w:rFonts w:ascii="Times New Roman" w:eastAsia="Times New Roman" w:hAnsi="Times New Roman" w:cs="Times New Roman"/>
          <w:sz w:val="24"/>
          <w:szCs w:val="24"/>
        </w:rPr>
        <w:t xml:space="preserve"> о</w:t>
      </w:r>
      <w:r w:rsidRPr="00DE2C61">
        <w:rPr>
          <w:rFonts w:ascii="Times New Roman" w:eastAsia="Times New Roman" w:hAnsi="Times New Roman" w:cs="Times New Roman"/>
          <w:bCs/>
          <w:sz w:val="24"/>
          <w:szCs w:val="24"/>
        </w:rPr>
        <w:t xml:space="preserve">борудованием: </w:t>
      </w:r>
    </w:p>
    <w:p w14:paraId="4EF22492" w14:textId="77777777" w:rsidR="00AF1EC4" w:rsidRPr="00DE2C61" w:rsidRDefault="00AF1EC4">
      <w:pPr>
        <w:pStyle w:val="a7"/>
        <w:widowControl w:val="0"/>
        <w:numPr>
          <w:ilvl w:val="0"/>
          <w:numId w:val="21"/>
        </w:numPr>
        <w:tabs>
          <w:tab w:val="left" w:pos="1134"/>
        </w:tabs>
        <w:autoSpaceDE w:val="0"/>
        <w:autoSpaceDN w:val="0"/>
        <w:adjustRightInd w:val="0"/>
        <w:jc w:val="both"/>
        <w:rPr>
          <w:rFonts w:ascii="Times New Roman" w:hAnsi="Times New Roman" w:cs="Times New Roman"/>
          <w:sz w:val="24"/>
          <w:szCs w:val="24"/>
        </w:rPr>
      </w:pPr>
      <w:r w:rsidRPr="00DE2C61">
        <w:rPr>
          <w:rFonts w:ascii="Times New Roman" w:eastAsia="Calibri" w:hAnsi="Times New Roman" w:cs="Times New Roman"/>
          <w:bCs/>
          <w:sz w:val="24"/>
          <w:szCs w:val="24"/>
        </w:rPr>
        <w:t>рабочее место преподавателя</w:t>
      </w:r>
    </w:p>
    <w:p w14:paraId="3A71C9DC" w14:textId="77777777" w:rsidR="00AF1EC4" w:rsidRPr="00DE2C61" w:rsidRDefault="00AF1EC4">
      <w:pPr>
        <w:pStyle w:val="a7"/>
        <w:widowControl w:val="0"/>
        <w:numPr>
          <w:ilvl w:val="0"/>
          <w:numId w:val="21"/>
        </w:numPr>
        <w:tabs>
          <w:tab w:val="left" w:pos="1134"/>
        </w:tabs>
        <w:autoSpaceDE w:val="0"/>
        <w:autoSpaceDN w:val="0"/>
        <w:adjustRightInd w:val="0"/>
        <w:jc w:val="both"/>
        <w:rPr>
          <w:rFonts w:ascii="Times New Roman" w:hAnsi="Times New Roman" w:cs="Times New Roman"/>
          <w:sz w:val="24"/>
          <w:szCs w:val="24"/>
        </w:rPr>
      </w:pPr>
      <w:r w:rsidRPr="00DE2C61">
        <w:rPr>
          <w:rFonts w:ascii="Times New Roman" w:hAnsi="Times New Roman" w:cs="Times New Roman"/>
          <w:bCs/>
          <w:sz w:val="24"/>
          <w:szCs w:val="24"/>
        </w:rPr>
        <w:t>к</w:t>
      </w:r>
      <w:r w:rsidRPr="00DE2C61">
        <w:rPr>
          <w:rFonts w:ascii="Times New Roman" w:hAnsi="Times New Roman" w:cs="Times New Roman"/>
          <w:sz w:val="24"/>
          <w:szCs w:val="24"/>
        </w:rPr>
        <w:t xml:space="preserve">омплект учебной мебели на 25 посадочных мест, </w:t>
      </w:r>
    </w:p>
    <w:p w14:paraId="3A59C813" w14:textId="77777777" w:rsidR="00AF1EC4" w:rsidRPr="00DE2C61" w:rsidRDefault="00AF1EC4">
      <w:pPr>
        <w:pStyle w:val="a7"/>
        <w:widowControl w:val="0"/>
        <w:numPr>
          <w:ilvl w:val="0"/>
          <w:numId w:val="21"/>
        </w:numPr>
        <w:tabs>
          <w:tab w:val="left" w:pos="1134"/>
        </w:tabs>
        <w:autoSpaceDE w:val="0"/>
        <w:autoSpaceDN w:val="0"/>
        <w:adjustRightInd w:val="0"/>
        <w:jc w:val="both"/>
        <w:rPr>
          <w:rFonts w:ascii="Times New Roman" w:hAnsi="Times New Roman" w:cs="Times New Roman"/>
          <w:sz w:val="24"/>
          <w:szCs w:val="24"/>
        </w:rPr>
      </w:pPr>
      <w:r w:rsidRPr="00DE2C61">
        <w:rPr>
          <w:rFonts w:ascii="Times New Roman" w:hAnsi="Times New Roman" w:cs="Times New Roman"/>
          <w:sz w:val="24"/>
          <w:szCs w:val="24"/>
        </w:rPr>
        <w:t xml:space="preserve">классная доска, </w:t>
      </w:r>
    </w:p>
    <w:p w14:paraId="215D61DD" w14:textId="77777777" w:rsidR="00AF1EC4" w:rsidRPr="00DE2C61" w:rsidRDefault="00AF1EC4" w:rsidP="00AF1EC4">
      <w:pPr>
        <w:widowControl w:val="0"/>
        <w:tabs>
          <w:tab w:val="left" w:pos="1134"/>
        </w:tabs>
        <w:autoSpaceDE w:val="0"/>
        <w:autoSpaceDN w:val="0"/>
        <w:adjustRightInd w:val="0"/>
        <w:ind w:firstLine="709"/>
        <w:jc w:val="both"/>
        <w:rPr>
          <w:rFonts w:ascii="Times New Roman" w:eastAsia="Times New Roman" w:hAnsi="Times New Roman" w:cs="Times New Roman"/>
          <w:bCs/>
          <w:sz w:val="24"/>
          <w:szCs w:val="24"/>
          <w:lang w:eastAsia="ru-RU"/>
        </w:rPr>
      </w:pPr>
      <w:r w:rsidRPr="00DE2C61">
        <w:rPr>
          <w:rFonts w:ascii="Times New Roman" w:eastAsia="Times New Roman" w:hAnsi="Times New Roman" w:cs="Times New Roman"/>
          <w:sz w:val="24"/>
          <w:szCs w:val="24"/>
          <w:lang w:eastAsia="ru-RU"/>
        </w:rPr>
        <w:t>т</w:t>
      </w:r>
      <w:r w:rsidRPr="00DE2C61">
        <w:rPr>
          <w:rFonts w:ascii="Times New Roman" w:eastAsia="Times New Roman" w:hAnsi="Times New Roman" w:cs="Times New Roman"/>
          <w:bCs/>
          <w:sz w:val="24"/>
          <w:szCs w:val="24"/>
          <w:lang w:eastAsia="ru-RU"/>
        </w:rPr>
        <w:t xml:space="preserve">ехническими средствами обучения: </w:t>
      </w:r>
    </w:p>
    <w:p w14:paraId="1680106A" w14:textId="77777777" w:rsidR="00AF1EC4" w:rsidRPr="00DE2C61" w:rsidRDefault="00AF1EC4">
      <w:pPr>
        <w:pStyle w:val="a7"/>
        <w:widowControl w:val="0"/>
        <w:numPr>
          <w:ilvl w:val="0"/>
          <w:numId w:val="22"/>
        </w:numPr>
        <w:tabs>
          <w:tab w:val="left" w:pos="1134"/>
        </w:tabs>
        <w:autoSpaceDE w:val="0"/>
        <w:autoSpaceDN w:val="0"/>
        <w:adjustRightInd w:val="0"/>
        <w:jc w:val="both"/>
        <w:rPr>
          <w:rFonts w:ascii="Times New Roman" w:hAnsi="Times New Roman" w:cs="Times New Roman"/>
          <w:sz w:val="24"/>
          <w:szCs w:val="24"/>
        </w:rPr>
      </w:pPr>
      <w:r w:rsidRPr="00DE2C61">
        <w:rPr>
          <w:rFonts w:ascii="Times New Roman" w:hAnsi="Times New Roman" w:cs="Times New Roman"/>
          <w:sz w:val="24"/>
          <w:szCs w:val="24"/>
        </w:rPr>
        <w:t>персональный компьютер,</w:t>
      </w:r>
    </w:p>
    <w:p w14:paraId="4A025DAB" w14:textId="77777777" w:rsidR="00AF1EC4" w:rsidRPr="00DE2C61" w:rsidRDefault="00AF1EC4">
      <w:pPr>
        <w:pStyle w:val="a7"/>
        <w:widowControl w:val="0"/>
        <w:numPr>
          <w:ilvl w:val="0"/>
          <w:numId w:val="22"/>
        </w:numPr>
        <w:tabs>
          <w:tab w:val="left" w:pos="1134"/>
        </w:tabs>
        <w:autoSpaceDE w:val="0"/>
        <w:autoSpaceDN w:val="0"/>
        <w:adjustRightInd w:val="0"/>
        <w:jc w:val="both"/>
        <w:rPr>
          <w:rFonts w:ascii="Times New Roman" w:hAnsi="Times New Roman" w:cs="Times New Roman"/>
          <w:sz w:val="24"/>
          <w:szCs w:val="24"/>
        </w:rPr>
      </w:pPr>
      <w:r w:rsidRPr="00DE2C61">
        <w:rPr>
          <w:rFonts w:ascii="Times New Roman" w:hAnsi="Times New Roman" w:cs="Times New Roman"/>
          <w:sz w:val="24"/>
          <w:szCs w:val="24"/>
        </w:rPr>
        <w:t>презентационное оборудование (экран, мультимедиа проектор.)</w:t>
      </w:r>
    </w:p>
    <w:p w14:paraId="57D03493" w14:textId="77777777" w:rsidR="00AF1EC4" w:rsidRPr="00DE2C61" w:rsidRDefault="00AF1EC4">
      <w:pPr>
        <w:pStyle w:val="a7"/>
        <w:numPr>
          <w:ilvl w:val="0"/>
          <w:numId w:val="22"/>
        </w:numPr>
        <w:tabs>
          <w:tab w:val="left" w:pos="993"/>
        </w:tabs>
        <w:suppressAutoHyphens/>
        <w:jc w:val="both"/>
        <w:rPr>
          <w:rFonts w:ascii="Times New Roman" w:hAnsi="Times New Roman" w:cs="Times New Roman"/>
          <w:bCs/>
          <w:sz w:val="24"/>
          <w:szCs w:val="24"/>
        </w:rPr>
      </w:pPr>
      <w:r w:rsidRPr="00DE2C61">
        <w:rPr>
          <w:rFonts w:ascii="Times New Roman" w:hAnsi="Times New Roman" w:cs="Times New Roman"/>
          <w:bCs/>
          <w:sz w:val="24"/>
          <w:szCs w:val="24"/>
        </w:rPr>
        <w:t>настенные обучающие стенды: таблицы, плакаты с формулами, макеты геометрических тел, чертежные принадлежности</w:t>
      </w:r>
      <w:r w:rsidRPr="00DE2C61">
        <w:rPr>
          <w:rFonts w:ascii="Times New Roman" w:hAnsi="Times New Roman" w:cs="Times New Roman"/>
          <w:sz w:val="24"/>
          <w:szCs w:val="24"/>
        </w:rPr>
        <w:t>;</w:t>
      </w:r>
    </w:p>
    <w:p w14:paraId="2A338449" w14:textId="77777777" w:rsidR="00DE2C61" w:rsidRPr="005274FF" w:rsidRDefault="00DE2C61" w:rsidP="00DE2C61">
      <w:pPr>
        <w:keepNext/>
        <w:keepLines/>
        <w:ind w:firstLine="680"/>
        <w:jc w:val="both"/>
        <w:rPr>
          <w:rFonts w:ascii="Times New Roman" w:hAnsi="Times New Roman" w:cs="Times New Roman"/>
          <w:bCs/>
          <w:sz w:val="24"/>
          <w:szCs w:val="24"/>
          <w:lang w:eastAsia="ru-RU"/>
        </w:rPr>
      </w:pPr>
      <w:r w:rsidRPr="005274FF">
        <w:rPr>
          <w:rFonts w:ascii="Times New Roman" w:eastAsia="Calibri" w:hAnsi="Times New Roman" w:cs="Times New Roman"/>
          <w:bCs/>
          <w:sz w:val="24"/>
          <w:szCs w:val="24"/>
          <w:lang w:eastAsia="ru-RU"/>
        </w:rPr>
        <w:t>Учебная аудитория, в которой обучаются студенты с нарушением опорно- двигательного аппарата, оборудована:</w:t>
      </w:r>
    </w:p>
    <w:p w14:paraId="1566A64F" w14:textId="77777777" w:rsidR="00DE2C61" w:rsidRPr="005274FF" w:rsidRDefault="00DE2C61">
      <w:pPr>
        <w:keepNext/>
        <w:keepLines/>
        <w:numPr>
          <w:ilvl w:val="0"/>
          <w:numId w:val="77"/>
        </w:numPr>
        <w:ind w:left="0" w:firstLine="0"/>
        <w:contextualSpacing/>
        <w:jc w:val="both"/>
        <w:rPr>
          <w:rFonts w:ascii="Times New Roman" w:eastAsia="Calibri" w:hAnsi="Times New Roman" w:cs="Times New Roman"/>
          <w:bCs/>
          <w:sz w:val="24"/>
          <w:szCs w:val="24"/>
          <w:lang w:eastAsia="ru-RU"/>
        </w:rPr>
      </w:pPr>
      <w:r w:rsidRPr="005274FF">
        <w:rPr>
          <w:rFonts w:ascii="Times New Roman" w:eastAsia="Calibri" w:hAnsi="Times New Roman" w:cs="Times New Roman"/>
          <w:bCs/>
          <w:sz w:val="24"/>
          <w:szCs w:val="24"/>
          <w:lang w:eastAsia="ru-RU"/>
        </w:rPr>
        <w:t>компьютерной    техникой (мультимедийный   проектор, телевизор, видеоматериалы).</w:t>
      </w:r>
    </w:p>
    <w:p w14:paraId="1E06EA9C" w14:textId="77777777" w:rsidR="00DE2C61" w:rsidRPr="005274FF" w:rsidRDefault="00DE2C61">
      <w:pPr>
        <w:keepNext/>
        <w:keepLines/>
        <w:numPr>
          <w:ilvl w:val="0"/>
          <w:numId w:val="77"/>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5274FF">
        <w:rPr>
          <w:rFonts w:ascii="Times New Roman" w:eastAsia="Calibri" w:hAnsi="Times New Roman" w:cs="Times New Roman"/>
          <w:color w:val="1A202C"/>
          <w:sz w:val="24"/>
          <w:szCs w:val="24"/>
          <w:shd w:val="clear" w:color="auto" w:fill="FFFFFF"/>
          <w:lang w:eastAsia="ru-RU"/>
        </w:rPr>
        <w:t>для студентов с нарушением опорно-двигательного аппарата предусмотрена возможность использования программы “Виртуальная клавиатура”.</w:t>
      </w:r>
    </w:p>
    <w:p w14:paraId="0A632835" w14:textId="77777777" w:rsidR="00DE2C61" w:rsidRPr="005274FF" w:rsidRDefault="00DE2C61">
      <w:pPr>
        <w:keepNext/>
        <w:keepLines/>
        <w:numPr>
          <w:ilvl w:val="0"/>
          <w:numId w:val="77"/>
        </w:numPr>
        <w:autoSpaceDE w:val="0"/>
        <w:autoSpaceDN w:val="0"/>
        <w:adjustRightInd w:val="0"/>
        <w:ind w:left="0" w:firstLine="0"/>
        <w:contextualSpacing/>
        <w:jc w:val="both"/>
        <w:rPr>
          <w:rFonts w:ascii="Times New Roman" w:eastAsia="Calibri" w:hAnsi="Times New Roman" w:cs="Times New Roman"/>
          <w:sz w:val="24"/>
          <w:szCs w:val="24"/>
          <w:lang w:eastAsia="ru-RU"/>
        </w:rPr>
      </w:pPr>
      <w:r w:rsidRPr="005274FF">
        <w:rPr>
          <w:rFonts w:ascii="Times New Roman" w:eastAsia="Calibri" w:hAnsi="Times New Roman" w:cs="Times New Roman"/>
          <w:sz w:val="24"/>
          <w:szCs w:val="24"/>
          <w:lang w:eastAsia="ru-RU"/>
        </w:rPr>
        <w:t>электронный УМК</w:t>
      </w:r>
    </w:p>
    <w:p w14:paraId="190A4250" w14:textId="77777777" w:rsidR="00DE2C61" w:rsidRPr="00DE2C61" w:rsidRDefault="00DE2C61" w:rsidP="00DE2C61">
      <w:pPr>
        <w:keepNext/>
        <w:keepLines/>
        <w:widowControl w:val="0"/>
        <w:tabs>
          <w:tab w:val="left" w:pos="284"/>
          <w:tab w:val="left" w:pos="851"/>
          <w:tab w:val="left" w:pos="2562"/>
          <w:tab w:val="left" w:pos="4162"/>
          <w:tab w:val="left" w:pos="5280"/>
          <w:tab w:val="left" w:pos="7127"/>
          <w:tab w:val="left" w:pos="8361"/>
        </w:tabs>
        <w:autoSpaceDE w:val="0"/>
        <w:autoSpaceDN w:val="0"/>
        <w:rPr>
          <w:rFonts w:ascii="Times New Roman" w:eastAsia="Times New Roman" w:hAnsi="Times New Roman" w:cs="Times New Roman"/>
          <w:sz w:val="24"/>
          <w:szCs w:val="24"/>
          <w:lang w:eastAsia="ru-RU"/>
        </w:rPr>
      </w:pPr>
    </w:p>
    <w:p w14:paraId="697DC1DE" w14:textId="77777777" w:rsidR="00AF1EC4" w:rsidRPr="00AF1EC4" w:rsidRDefault="00AF1EC4" w:rsidP="00AF1EC4">
      <w:pPr>
        <w:tabs>
          <w:tab w:val="left" w:pos="0"/>
          <w:tab w:val="left" w:pos="1276"/>
          <w:tab w:val="left" w:pos="1701"/>
        </w:tabs>
        <w:rPr>
          <w:rFonts w:ascii="Times New Roman" w:hAnsi="Times New Roman" w:cs="Times New Roman"/>
          <w:b/>
          <w:sz w:val="24"/>
          <w:szCs w:val="24"/>
        </w:rPr>
      </w:pPr>
    </w:p>
    <w:p w14:paraId="18835305" w14:textId="77777777" w:rsidR="00AF1EC4" w:rsidRPr="00AF1EC4" w:rsidRDefault="00AF1EC4" w:rsidP="00AF1EC4">
      <w:pPr>
        <w:tabs>
          <w:tab w:val="left" w:pos="0"/>
          <w:tab w:val="left" w:pos="1276"/>
          <w:tab w:val="left" w:pos="1701"/>
        </w:tabs>
        <w:rPr>
          <w:rFonts w:ascii="Times New Roman" w:hAnsi="Times New Roman" w:cs="Times New Roman"/>
          <w:b/>
          <w:sz w:val="24"/>
          <w:szCs w:val="24"/>
        </w:rPr>
      </w:pPr>
      <w:r w:rsidRPr="00AF1EC4">
        <w:rPr>
          <w:rFonts w:ascii="Times New Roman" w:hAnsi="Times New Roman" w:cs="Times New Roman"/>
          <w:b/>
          <w:sz w:val="24"/>
          <w:szCs w:val="24"/>
        </w:rPr>
        <w:t>3.2 Информационное обеспечение обучения</w:t>
      </w:r>
    </w:p>
    <w:p w14:paraId="0114937A" w14:textId="77777777" w:rsidR="00AF1EC4" w:rsidRPr="00AF1EC4" w:rsidRDefault="00AF1EC4" w:rsidP="00AF1EC4">
      <w:pPr>
        <w:tabs>
          <w:tab w:val="left" w:pos="0"/>
          <w:tab w:val="left" w:pos="1276"/>
          <w:tab w:val="left" w:pos="1701"/>
        </w:tabs>
        <w:rPr>
          <w:rFonts w:ascii="Times New Roman" w:hAnsi="Times New Roman" w:cs="Times New Roman"/>
          <w:b/>
          <w:sz w:val="24"/>
          <w:szCs w:val="24"/>
        </w:rPr>
      </w:pPr>
      <w:proofErr w:type="gramStart"/>
      <w:r w:rsidRPr="00AF1EC4">
        <w:rPr>
          <w:rFonts w:ascii="Times New Roman" w:hAnsi="Times New Roman" w:cs="Times New Roman"/>
          <w:b/>
          <w:sz w:val="24"/>
          <w:szCs w:val="24"/>
        </w:rPr>
        <w:t>Перечень  учебных</w:t>
      </w:r>
      <w:proofErr w:type="gramEnd"/>
      <w:r w:rsidRPr="00AF1EC4">
        <w:rPr>
          <w:rFonts w:ascii="Times New Roman" w:hAnsi="Times New Roman" w:cs="Times New Roman"/>
          <w:b/>
          <w:sz w:val="24"/>
          <w:szCs w:val="24"/>
        </w:rPr>
        <w:t xml:space="preserve"> изданий, </w:t>
      </w:r>
      <w:proofErr w:type="gramStart"/>
      <w:r w:rsidRPr="00AF1EC4">
        <w:rPr>
          <w:rFonts w:ascii="Times New Roman" w:hAnsi="Times New Roman" w:cs="Times New Roman"/>
          <w:b/>
          <w:sz w:val="24"/>
          <w:szCs w:val="24"/>
        </w:rPr>
        <w:t>Интернет ресурсов</w:t>
      </w:r>
      <w:proofErr w:type="gramEnd"/>
      <w:r w:rsidRPr="00AF1EC4">
        <w:rPr>
          <w:rFonts w:ascii="Times New Roman" w:hAnsi="Times New Roman" w:cs="Times New Roman"/>
          <w:b/>
          <w:sz w:val="24"/>
          <w:szCs w:val="24"/>
        </w:rPr>
        <w:t>, дополнительной литературы:</w:t>
      </w:r>
    </w:p>
    <w:p w14:paraId="0D6A6CB1" w14:textId="77777777" w:rsidR="00AF1EC4" w:rsidRPr="00AF1EC4" w:rsidRDefault="00AF1EC4" w:rsidP="00AF1EC4">
      <w:pPr>
        <w:tabs>
          <w:tab w:val="left" w:pos="0"/>
          <w:tab w:val="left" w:pos="1276"/>
          <w:tab w:val="left" w:pos="1701"/>
        </w:tabs>
        <w:ind w:firstLine="709"/>
        <w:rPr>
          <w:rFonts w:ascii="Times New Roman" w:hAnsi="Times New Roman" w:cs="Times New Roman"/>
          <w:b/>
          <w:sz w:val="24"/>
          <w:szCs w:val="24"/>
        </w:rPr>
      </w:pPr>
      <w:r w:rsidRPr="00AF1EC4">
        <w:rPr>
          <w:rFonts w:ascii="Times New Roman" w:hAnsi="Times New Roman" w:cs="Times New Roman"/>
          <w:sz w:val="24"/>
          <w:szCs w:val="24"/>
        </w:rPr>
        <w:t>Основные источники:</w:t>
      </w:r>
    </w:p>
    <w:p w14:paraId="46D86CB6" w14:textId="77777777" w:rsidR="00AF1EC4" w:rsidRPr="00AF1EC4" w:rsidRDefault="00AF1EC4">
      <w:pPr>
        <w:numPr>
          <w:ilvl w:val="0"/>
          <w:numId w:val="74"/>
        </w:numPr>
        <w:tabs>
          <w:tab w:val="left" w:pos="0"/>
        </w:tabs>
        <w:ind w:left="0" w:firstLine="0"/>
        <w:jc w:val="both"/>
        <w:rPr>
          <w:rFonts w:ascii="Times New Roman" w:hAnsi="Times New Roman" w:cs="Times New Roman"/>
          <w:sz w:val="24"/>
          <w:szCs w:val="24"/>
        </w:rPr>
      </w:pPr>
      <w:r w:rsidRPr="00AF1EC4">
        <w:rPr>
          <w:rFonts w:ascii="Times New Roman" w:hAnsi="Times New Roman" w:cs="Times New Roman"/>
          <w:sz w:val="24"/>
          <w:szCs w:val="24"/>
        </w:rPr>
        <w:t xml:space="preserve">Комаров С.А. Оценка объектов </w:t>
      </w:r>
      <w:proofErr w:type="gramStart"/>
      <w:r w:rsidRPr="00AF1EC4">
        <w:rPr>
          <w:rFonts w:ascii="Times New Roman" w:hAnsi="Times New Roman" w:cs="Times New Roman"/>
          <w:sz w:val="24"/>
          <w:szCs w:val="24"/>
        </w:rPr>
        <w:t>недвижимости :</w:t>
      </w:r>
      <w:proofErr w:type="gramEnd"/>
      <w:r w:rsidRPr="00AF1EC4">
        <w:rPr>
          <w:rFonts w:ascii="Times New Roman" w:hAnsi="Times New Roman" w:cs="Times New Roman"/>
          <w:sz w:val="24"/>
          <w:szCs w:val="24"/>
        </w:rPr>
        <w:t xml:space="preserve"> учебник / А.А. Варламов, С.И. Комаров / под общ. ред. А.А. Варламова. — 2-е изд., </w:t>
      </w:r>
      <w:proofErr w:type="spellStart"/>
      <w:r w:rsidRPr="00AF1EC4">
        <w:rPr>
          <w:rFonts w:ascii="Times New Roman" w:hAnsi="Times New Roman" w:cs="Times New Roman"/>
          <w:sz w:val="24"/>
          <w:szCs w:val="24"/>
        </w:rPr>
        <w:t>перераб</w:t>
      </w:r>
      <w:proofErr w:type="spellEnd"/>
      <w:proofErr w:type="gramStart"/>
      <w:r w:rsidRPr="00AF1EC4">
        <w:rPr>
          <w:rFonts w:ascii="Times New Roman" w:hAnsi="Times New Roman" w:cs="Times New Roman"/>
          <w:sz w:val="24"/>
          <w:szCs w:val="24"/>
        </w:rPr>
        <w:t>.</w:t>
      </w:r>
      <w:proofErr w:type="gramEnd"/>
      <w:r w:rsidRPr="00AF1EC4">
        <w:rPr>
          <w:rFonts w:ascii="Times New Roman" w:hAnsi="Times New Roman" w:cs="Times New Roman"/>
          <w:sz w:val="24"/>
          <w:szCs w:val="24"/>
        </w:rPr>
        <w:t xml:space="preserve"> и доп. — </w:t>
      </w:r>
      <w:proofErr w:type="gramStart"/>
      <w:r w:rsidRPr="00AF1EC4">
        <w:rPr>
          <w:rFonts w:ascii="Times New Roman" w:hAnsi="Times New Roman" w:cs="Times New Roman"/>
          <w:sz w:val="24"/>
          <w:szCs w:val="24"/>
        </w:rPr>
        <w:t>М. :</w:t>
      </w:r>
      <w:proofErr w:type="gramEnd"/>
      <w:r w:rsidRPr="00AF1EC4">
        <w:rPr>
          <w:rFonts w:ascii="Times New Roman" w:hAnsi="Times New Roman" w:cs="Times New Roman"/>
          <w:sz w:val="24"/>
          <w:szCs w:val="24"/>
        </w:rPr>
        <w:t xml:space="preserve"> </w:t>
      </w:r>
      <w:proofErr w:type="gramStart"/>
      <w:r w:rsidRPr="00AF1EC4">
        <w:rPr>
          <w:rFonts w:ascii="Times New Roman" w:hAnsi="Times New Roman" w:cs="Times New Roman"/>
          <w:sz w:val="24"/>
          <w:szCs w:val="24"/>
        </w:rPr>
        <w:t>ФОРУМ :</w:t>
      </w:r>
      <w:proofErr w:type="gramEnd"/>
      <w:r w:rsidRPr="00AF1EC4">
        <w:rPr>
          <w:rFonts w:ascii="Times New Roman" w:hAnsi="Times New Roman" w:cs="Times New Roman"/>
          <w:sz w:val="24"/>
          <w:szCs w:val="24"/>
        </w:rPr>
        <w:t xml:space="preserve"> ИНФРА-М, 2019. — 352 с [Электронный ресурс; Режим доступа: http://znanium.com/]</w:t>
      </w:r>
    </w:p>
    <w:p w14:paraId="77CF601D" w14:textId="77777777" w:rsidR="00AF1EC4" w:rsidRPr="00AF1EC4" w:rsidRDefault="00AF1EC4" w:rsidP="00AF1EC4">
      <w:pPr>
        <w:tabs>
          <w:tab w:val="left" w:pos="0"/>
          <w:tab w:val="left" w:pos="1276"/>
          <w:tab w:val="left" w:pos="1701"/>
        </w:tabs>
        <w:autoSpaceDE w:val="0"/>
        <w:autoSpaceDN w:val="0"/>
        <w:adjustRightInd w:val="0"/>
        <w:jc w:val="both"/>
        <w:rPr>
          <w:rFonts w:ascii="Times New Roman" w:hAnsi="Times New Roman" w:cs="Times New Roman"/>
          <w:sz w:val="24"/>
          <w:szCs w:val="24"/>
        </w:rPr>
      </w:pPr>
      <w:r w:rsidRPr="00AF1EC4">
        <w:rPr>
          <w:rFonts w:ascii="Times New Roman" w:hAnsi="Times New Roman" w:cs="Times New Roman"/>
          <w:sz w:val="24"/>
          <w:szCs w:val="24"/>
        </w:rPr>
        <w:t>Нормативно-правовые источники</w:t>
      </w:r>
    </w:p>
    <w:p w14:paraId="69A72089" w14:textId="77777777" w:rsidR="00AF1EC4" w:rsidRPr="00AF1EC4" w:rsidRDefault="00AF1EC4" w:rsidP="00AF1EC4">
      <w:pPr>
        <w:tabs>
          <w:tab w:val="left" w:pos="0"/>
          <w:tab w:val="left" w:pos="1276"/>
          <w:tab w:val="left" w:pos="1701"/>
        </w:tabs>
        <w:autoSpaceDE w:val="0"/>
        <w:autoSpaceDN w:val="0"/>
        <w:adjustRightInd w:val="0"/>
        <w:jc w:val="both"/>
        <w:rPr>
          <w:rFonts w:ascii="Times New Roman" w:hAnsi="Times New Roman" w:cs="Times New Roman"/>
          <w:sz w:val="24"/>
          <w:szCs w:val="24"/>
        </w:rPr>
      </w:pPr>
      <w:r w:rsidRPr="00AF1EC4">
        <w:rPr>
          <w:rFonts w:ascii="Times New Roman" w:hAnsi="Times New Roman" w:cs="Times New Roman"/>
          <w:sz w:val="24"/>
          <w:szCs w:val="24"/>
        </w:rPr>
        <w:t xml:space="preserve">1. Федеральный закон от 29.07.1998 № 135 </w:t>
      </w:r>
      <w:proofErr w:type="gramStart"/>
      <w:r w:rsidRPr="00AF1EC4">
        <w:rPr>
          <w:rFonts w:ascii="Times New Roman" w:hAnsi="Times New Roman" w:cs="Times New Roman"/>
          <w:sz w:val="24"/>
          <w:szCs w:val="24"/>
        </w:rPr>
        <w:t>ФЗ  «</w:t>
      </w:r>
      <w:proofErr w:type="gramEnd"/>
      <w:r w:rsidRPr="00AF1EC4">
        <w:rPr>
          <w:rFonts w:ascii="Times New Roman" w:hAnsi="Times New Roman" w:cs="Times New Roman"/>
          <w:sz w:val="24"/>
          <w:szCs w:val="24"/>
        </w:rPr>
        <w:t>Об оценочной деятельности в Российской Федерации»</w:t>
      </w:r>
    </w:p>
    <w:p w14:paraId="4B98061B" w14:textId="77777777" w:rsidR="00AF1EC4" w:rsidRPr="00AF1EC4" w:rsidRDefault="00AF1EC4" w:rsidP="00AF1EC4">
      <w:pPr>
        <w:tabs>
          <w:tab w:val="left" w:pos="0"/>
          <w:tab w:val="left" w:pos="1276"/>
          <w:tab w:val="left" w:pos="1701"/>
        </w:tabs>
        <w:autoSpaceDE w:val="0"/>
        <w:autoSpaceDN w:val="0"/>
        <w:adjustRightInd w:val="0"/>
        <w:jc w:val="both"/>
        <w:rPr>
          <w:rFonts w:ascii="Times New Roman" w:hAnsi="Times New Roman" w:cs="Times New Roman"/>
          <w:sz w:val="24"/>
          <w:szCs w:val="24"/>
        </w:rPr>
      </w:pPr>
      <w:r w:rsidRPr="00AF1EC4">
        <w:rPr>
          <w:rFonts w:ascii="Times New Roman" w:hAnsi="Times New Roman" w:cs="Times New Roman"/>
          <w:sz w:val="24"/>
          <w:szCs w:val="24"/>
        </w:rPr>
        <w:t>2.Федеральный стандарт оценки «Общие понятия оценки, подходы и требования к проведению оценки (ФСО№1)»</w:t>
      </w:r>
    </w:p>
    <w:p w14:paraId="222F0796" w14:textId="77777777" w:rsidR="00AF1EC4" w:rsidRPr="00AF1EC4" w:rsidRDefault="00AF1EC4" w:rsidP="00AF1EC4">
      <w:pPr>
        <w:tabs>
          <w:tab w:val="left" w:pos="0"/>
          <w:tab w:val="left" w:pos="1276"/>
          <w:tab w:val="left" w:pos="1701"/>
        </w:tabs>
        <w:autoSpaceDE w:val="0"/>
        <w:autoSpaceDN w:val="0"/>
        <w:adjustRightInd w:val="0"/>
        <w:jc w:val="both"/>
        <w:rPr>
          <w:rFonts w:ascii="Times New Roman" w:hAnsi="Times New Roman" w:cs="Times New Roman"/>
          <w:sz w:val="24"/>
          <w:szCs w:val="24"/>
        </w:rPr>
      </w:pPr>
      <w:r w:rsidRPr="00AF1EC4">
        <w:rPr>
          <w:rFonts w:ascii="Times New Roman" w:hAnsi="Times New Roman" w:cs="Times New Roman"/>
          <w:sz w:val="24"/>
          <w:szCs w:val="24"/>
        </w:rPr>
        <w:t>3. Федеральный стандарт оценки «Цель оценки и виды стоимости (ФСО №2)»</w:t>
      </w:r>
    </w:p>
    <w:p w14:paraId="0142CDCD" w14:textId="77777777" w:rsidR="00AF1EC4" w:rsidRPr="00AF1EC4" w:rsidRDefault="00AF1EC4" w:rsidP="00AF1EC4">
      <w:pPr>
        <w:tabs>
          <w:tab w:val="left" w:pos="0"/>
          <w:tab w:val="left" w:pos="1276"/>
          <w:tab w:val="left" w:pos="1701"/>
        </w:tabs>
        <w:autoSpaceDE w:val="0"/>
        <w:autoSpaceDN w:val="0"/>
        <w:adjustRightInd w:val="0"/>
        <w:jc w:val="both"/>
        <w:rPr>
          <w:rFonts w:ascii="Times New Roman" w:hAnsi="Times New Roman" w:cs="Times New Roman"/>
          <w:sz w:val="24"/>
          <w:szCs w:val="24"/>
        </w:rPr>
      </w:pPr>
      <w:r w:rsidRPr="00AF1EC4">
        <w:rPr>
          <w:rFonts w:ascii="Times New Roman" w:hAnsi="Times New Roman" w:cs="Times New Roman"/>
          <w:sz w:val="24"/>
          <w:szCs w:val="24"/>
        </w:rPr>
        <w:t>4. Федеральный стандарт оценки «Требования к отчёту об оценке (ФСО № 3)»</w:t>
      </w:r>
    </w:p>
    <w:p w14:paraId="7ADDEFCF" w14:textId="77777777" w:rsidR="00AF1EC4" w:rsidRPr="00AF1EC4" w:rsidRDefault="00AF1EC4" w:rsidP="00AF1EC4">
      <w:pPr>
        <w:tabs>
          <w:tab w:val="left" w:pos="0"/>
          <w:tab w:val="left" w:pos="1276"/>
          <w:tab w:val="left" w:pos="1701"/>
        </w:tabs>
        <w:autoSpaceDE w:val="0"/>
        <w:autoSpaceDN w:val="0"/>
        <w:adjustRightInd w:val="0"/>
        <w:jc w:val="both"/>
        <w:rPr>
          <w:rFonts w:ascii="Times New Roman" w:hAnsi="Times New Roman" w:cs="Times New Roman"/>
          <w:sz w:val="24"/>
          <w:szCs w:val="24"/>
        </w:rPr>
      </w:pPr>
      <w:r w:rsidRPr="00AF1EC4">
        <w:rPr>
          <w:rFonts w:ascii="Times New Roman" w:hAnsi="Times New Roman" w:cs="Times New Roman"/>
          <w:sz w:val="24"/>
          <w:szCs w:val="24"/>
        </w:rPr>
        <w:t>5. Федеральный стандарт оценки «Виды экспертизы, порядок её проведения, требования к экспертному заключению и порядку его утверждения (ФСО №5)»</w:t>
      </w:r>
    </w:p>
    <w:p w14:paraId="2F45DD33" w14:textId="77777777" w:rsidR="00AF1EC4" w:rsidRPr="00AF1EC4" w:rsidRDefault="00AF1EC4" w:rsidP="00AF1EC4">
      <w:pPr>
        <w:tabs>
          <w:tab w:val="left" w:pos="0"/>
          <w:tab w:val="left" w:pos="1276"/>
          <w:tab w:val="left" w:pos="1701"/>
        </w:tabs>
        <w:autoSpaceDE w:val="0"/>
        <w:autoSpaceDN w:val="0"/>
        <w:adjustRightInd w:val="0"/>
        <w:jc w:val="both"/>
        <w:rPr>
          <w:rFonts w:ascii="Times New Roman" w:hAnsi="Times New Roman" w:cs="Times New Roman"/>
          <w:sz w:val="24"/>
          <w:szCs w:val="24"/>
        </w:rPr>
      </w:pPr>
      <w:r w:rsidRPr="00AF1EC4">
        <w:rPr>
          <w:rFonts w:ascii="Times New Roman" w:hAnsi="Times New Roman" w:cs="Times New Roman"/>
          <w:sz w:val="24"/>
          <w:szCs w:val="24"/>
        </w:rPr>
        <w:t>6. Федеральный стандарт оценки «Оценка недвижимости» (ФСО №7)</w:t>
      </w:r>
    </w:p>
    <w:p w14:paraId="2643BC6E" w14:textId="77777777" w:rsidR="00AF1EC4" w:rsidRPr="00AF1EC4" w:rsidRDefault="00AF1EC4" w:rsidP="00AF1EC4">
      <w:pPr>
        <w:tabs>
          <w:tab w:val="left" w:pos="0"/>
          <w:tab w:val="left" w:pos="1276"/>
          <w:tab w:val="left" w:pos="1701"/>
        </w:tabs>
        <w:jc w:val="both"/>
        <w:rPr>
          <w:rFonts w:ascii="Times New Roman" w:hAnsi="Times New Roman" w:cs="Times New Roman"/>
          <w:sz w:val="24"/>
          <w:szCs w:val="24"/>
        </w:rPr>
      </w:pPr>
    </w:p>
    <w:p w14:paraId="0FA085B5" w14:textId="77777777" w:rsidR="00AF1EC4" w:rsidRPr="00AF1EC4" w:rsidRDefault="00AF1EC4" w:rsidP="00AF1EC4">
      <w:pPr>
        <w:tabs>
          <w:tab w:val="left" w:pos="0"/>
          <w:tab w:val="left" w:pos="1276"/>
          <w:tab w:val="left" w:pos="1701"/>
        </w:tabs>
        <w:jc w:val="both"/>
        <w:rPr>
          <w:rFonts w:ascii="Times New Roman" w:hAnsi="Times New Roman" w:cs="Times New Roman"/>
          <w:sz w:val="24"/>
          <w:szCs w:val="24"/>
        </w:rPr>
      </w:pPr>
      <w:r w:rsidRPr="00AF1EC4">
        <w:rPr>
          <w:rFonts w:ascii="Times New Roman" w:hAnsi="Times New Roman" w:cs="Times New Roman"/>
          <w:sz w:val="24"/>
          <w:szCs w:val="24"/>
        </w:rPr>
        <w:t>Дополнительные источники:</w:t>
      </w:r>
    </w:p>
    <w:p w14:paraId="1C3617A5" w14:textId="77777777" w:rsidR="00AF1EC4" w:rsidRPr="00AF1EC4" w:rsidRDefault="00AF1EC4">
      <w:pPr>
        <w:numPr>
          <w:ilvl w:val="0"/>
          <w:numId w:val="75"/>
        </w:numPr>
        <w:tabs>
          <w:tab w:val="left" w:pos="0"/>
          <w:tab w:val="left" w:pos="916"/>
          <w:tab w:val="left" w:pos="1276"/>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4"/>
          <w:szCs w:val="24"/>
          <w:lang w:eastAsia="ru-RU"/>
        </w:rPr>
      </w:pPr>
      <w:r w:rsidRPr="00AF1EC4">
        <w:rPr>
          <w:rFonts w:ascii="Times New Roman" w:eastAsia="Times New Roman" w:hAnsi="Times New Roman" w:cs="Times New Roman"/>
          <w:sz w:val="24"/>
          <w:szCs w:val="24"/>
          <w:lang w:eastAsia="ru-RU"/>
        </w:rPr>
        <w:t>Горбачева Т.Ф. Оценка недвижимости: учебное пособие / сост. Г. С. Ермолаева. — Электрон</w:t>
      </w:r>
      <w:proofErr w:type="gramStart"/>
      <w:r w:rsidRPr="00AF1EC4">
        <w:rPr>
          <w:rFonts w:ascii="Times New Roman" w:eastAsia="Times New Roman" w:hAnsi="Times New Roman" w:cs="Times New Roman"/>
          <w:sz w:val="24"/>
          <w:szCs w:val="24"/>
          <w:lang w:eastAsia="ru-RU"/>
        </w:rPr>
        <w:t>.</w:t>
      </w:r>
      <w:proofErr w:type="gramEnd"/>
      <w:r w:rsidRPr="00AF1EC4">
        <w:rPr>
          <w:rFonts w:ascii="Times New Roman" w:eastAsia="Times New Roman" w:hAnsi="Times New Roman" w:cs="Times New Roman"/>
          <w:sz w:val="24"/>
          <w:szCs w:val="24"/>
          <w:lang w:eastAsia="ru-RU"/>
        </w:rPr>
        <w:t xml:space="preserve"> дан. — </w:t>
      </w:r>
      <w:proofErr w:type="gramStart"/>
      <w:r w:rsidRPr="00AF1EC4">
        <w:rPr>
          <w:rFonts w:ascii="Times New Roman" w:eastAsia="Times New Roman" w:hAnsi="Times New Roman" w:cs="Times New Roman"/>
          <w:sz w:val="24"/>
          <w:szCs w:val="24"/>
          <w:lang w:eastAsia="ru-RU"/>
        </w:rPr>
        <w:t>Кемерово :КузГТУ</w:t>
      </w:r>
      <w:proofErr w:type="gramEnd"/>
      <w:r w:rsidRPr="00AF1EC4">
        <w:rPr>
          <w:rFonts w:ascii="Times New Roman" w:eastAsia="Times New Roman" w:hAnsi="Times New Roman" w:cs="Times New Roman"/>
          <w:sz w:val="24"/>
          <w:szCs w:val="24"/>
          <w:lang w:eastAsia="ru-RU"/>
        </w:rPr>
        <w:t xml:space="preserve"> имени Т.Ф. Горбачева, 2020. — 102 с. — [Электронный ресурс; Режим доступа: https://e.lanbook.com/book/105458]</w:t>
      </w:r>
    </w:p>
    <w:p w14:paraId="6235D2D5" w14:textId="77777777" w:rsidR="00AF1EC4" w:rsidRPr="00AF1EC4" w:rsidRDefault="00AF1EC4" w:rsidP="00AF1EC4">
      <w:pPr>
        <w:tabs>
          <w:tab w:val="left" w:pos="0"/>
          <w:tab w:val="left" w:pos="916"/>
          <w:tab w:val="left" w:pos="1276"/>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14:paraId="45E61091" w14:textId="77777777" w:rsidR="00AF1EC4" w:rsidRPr="00AF1EC4" w:rsidRDefault="00AF1EC4" w:rsidP="00AF1EC4">
      <w:pPr>
        <w:tabs>
          <w:tab w:val="left" w:pos="0"/>
          <w:tab w:val="left" w:pos="1701"/>
        </w:tabs>
        <w:ind w:firstLine="567"/>
        <w:jc w:val="both"/>
        <w:rPr>
          <w:rFonts w:ascii="Times New Roman" w:hAnsi="Times New Roman" w:cs="Times New Roman"/>
          <w:b/>
          <w:sz w:val="24"/>
          <w:szCs w:val="24"/>
        </w:rPr>
      </w:pPr>
    </w:p>
    <w:p w14:paraId="261666B1" w14:textId="77777777" w:rsidR="00AF1EC4" w:rsidRPr="00AF1EC4" w:rsidRDefault="00AF1EC4" w:rsidP="00AF1EC4">
      <w:pPr>
        <w:pStyle w:val="1"/>
        <w:tabs>
          <w:tab w:val="left" w:pos="0"/>
          <w:tab w:val="left" w:pos="916"/>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cs="Times New Roman"/>
          <w:b/>
          <w:caps/>
          <w:color w:val="auto"/>
          <w:sz w:val="24"/>
          <w:szCs w:val="24"/>
        </w:rPr>
      </w:pPr>
    </w:p>
    <w:p w14:paraId="446E49E0" w14:textId="77777777" w:rsidR="00AF1EC4" w:rsidRPr="00AF1EC4" w:rsidRDefault="00AF1EC4" w:rsidP="00AF1EC4">
      <w:pPr>
        <w:rPr>
          <w:rFonts w:ascii="Times New Roman" w:hAnsi="Times New Roman" w:cs="Times New Roman"/>
          <w:sz w:val="24"/>
          <w:szCs w:val="24"/>
          <w:lang w:eastAsia="ru-RU"/>
        </w:rPr>
      </w:pPr>
    </w:p>
    <w:p w14:paraId="5614EB58" w14:textId="77777777" w:rsidR="00AF1EC4" w:rsidRPr="00AF1EC4" w:rsidRDefault="00AF1EC4" w:rsidP="00AF1EC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caps/>
          <w:color w:val="auto"/>
          <w:sz w:val="24"/>
          <w:szCs w:val="24"/>
        </w:rPr>
      </w:pPr>
      <w:r w:rsidRPr="00AF1EC4">
        <w:rPr>
          <w:rFonts w:ascii="Times New Roman" w:hAnsi="Times New Roman" w:cs="Times New Roman"/>
          <w:b/>
          <w:caps/>
          <w:color w:val="auto"/>
          <w:sz w:val="24"/>
          <w:szCs w:val="24"/>
        </w:rPr>
        <w:lastRenderedPageBreak/>
        <w:t>4. Контроль и оценка результатов освоения УЧЕБНОЙ Дисциплины</w:t>
      </w:r>
    </w:p>
    <w:p w14:paraId="134E7243" w14:textId="77777777" w:rsidR="00DE2C61" w:rsidRPr="005274FF" w:rsidRDefault="00DE2C61" w:rsidP="00DE2C61">
      <w:pPr>
        <w:pStyle w:val="TableParagraph"/>
        <w:keepNext/>
        <w:keepLines/>
        <w:spacing w:before="23" w:line="223" w:lineRule="auto"/>
        <w:ind w:left="74" w:right="80"/>
        <w:jc w:val="center"/>
        <w:rPr>
          <w:sz w:val="20"/>
          <w:szCs w:val="20"/>
        </w:rPr>
      </w:pPr>
      <w:r w:rsidRPr="005274FF">
        <w:rPr>
          <w:bCs/>
          <w:sz w:val="20"/>
          <w:szCs w:val="20"/>
        </w:rPr>
        <w:t xml:space="preserve">Контроль и оценка достижений студента по его заявлению могут осуществляться </w:t>
      </w:r>
      <w:r w:rsidRPr="005274FF">
        <w:rPr>
          <w:spacing w:val="-2"/>
          <w:sz w:val="20"/>
          <w:szCs w:val="20"/>
        </w:rPr>
        <w:t>на</w:t>
      </w:r>
      <w:r w:rsidRPr="005274FF">
        <w:rPr>
          <w:sz w:val="20"/>
          <w:szCs w:val="20"/>
        </w:rPr>
        <w:t xml:space="preserve"> компьютере </w:t>
      </w:r>
      <w:r w:rsidRPr="005274FF">
        <w:rPr>
          <w:spacing w:val="-4"/>
          <w:sz w:val="20"/>
          <w:szCs w:val="20"/>
        </w:rPr>
        <w:t xml:space="preserve">или </w:t>
      </w:r>
      <w:r w:rsidRPr="005274FF">
        <w:rPr>
          <w:spacing w:val="-2"/>
          <w:sz w:val="20"/>
          <w:szCs w:val="20"/>
        </w:rPr>
        <w:t>надиктовываю</w:t>
      </w:r>
      <w:r w:rsidRPr="005274FF">
        <w:rPr>
          <w:spacing w:val="-4"/>
          <w:sz w:val="20"/>
          <w:szCs w:val="20"/>
        </w:rPr>
        <w:t xml:space="preserve">тся </w:t>
      </w:r>
      <w:r w:rsidRPr="005274FF">
        <w:rPr>
          <w:spacing w:val="-2"/>
          <w:sz w:val="20"/>
          <w:szCs w:val="20"/>
        </w:rPr>
        <w:t>ассистенту, либо проводятся в устной форме</w:t>
      </w:r>
    </w:p>
    <w:p w14:paraId="7B95680E" w14:textId="76CDE7E2" w:rsidR="00AF1EC4" w:rsidRPr="00AF1EC4" w:rsidRDefault="00AF1EC4" w:rsidP="00AF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i/>
          <w:sz w:val="24"/>
          <w:szCs w:val="24"/>
        </w:rPr>
      </w:pPr>
    </w:p>
    <w:tbl>
      <w:tblPr>
        <w:tblW w:w="48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5095"/>
        <w:gridCol w:w="3952"/>
      </w:tblGrid>
      <w:tr w:rsidR="00341CF1" w:rsidRPr="00AF1EC4" w14:paraId="4991BF01" w14:textId="77777777" w:rsidTr="003A3B73">
        <w:trPr>
          <w:trHeight w:val="340"/>
        </w:trPr>
        <w:tc>
          <w:tcPr>
            <w:tcW w:w="2816" w:type="pct"/>
            <w:shd w:val="clear" w:color="auto" w:fill="FFFFFF"/>
            <w:vAlign w:val="center"/>
          </w:tcPr>
          <w:p w14:paraId="2DC5E02A" w14:textId="77777777" w:rsidR="00AF1EC4" w:rsidRPr="00AF1EC4" w:rsidRDefault="00AF1EC4" w:rsidP="003A3B73">
            <w:pPr>
              <w:widowControl w:val="0"/>
              <w:autoSpaceDE w:val="0"/>
              <w:autoSpaceDN w:val="0"/>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Результаты обучения</w:t>
            </w:r>
          </w:p>
          <w:p w14:paraId="1B35877F" w14:textId="77777777" w:rsidR="00AF1EC4" w:rsidRPr="00AF1EC4" w:rsidRDefault="00AF1EC4" w:rsidP="003A3B73">
            <w:pPr>
              <w:widowControl w:val="0"/>
              <w:autoSpaceDE w:val="0"/>
              <w:autoSpaceDN w:val="0"/>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bCs/>
                <w:sz w:val="24"/>
                <w:szCs w:val="24"/>
              </w:rPr>
              <w:t>(освоенные умения, усвоенные знания)</w:t>
            </w:r>
          </w:p>
        </w:tc>
        <w:tc>
          <w:tcPr>
            <w:tcW w:w="2184" w:type="pct"/>
            <w:shd w:val="clear" w:color="auto" w:fill="FFFFFF"/>
            <w:vAlign w:val="center"/>
          </w:tcPr>
          <w:p w14:paraId="6F9BDD9D" w14:textId="77777777" w:rsidR="00AF1EC4" w:rsidRPr="00AF1EC4" w:rsidRDefault="00AF1EC4" w:rsidP="003A3B73">
            <w:pPr>
              <w:widowControl w:val="0"/>
              <w:autoSpaceDE w:val="0"/>
              <w:autoSpaceDN w:val="0"/>
              <w:jc w:val="center"/>
              <w:rPr>
                <w:rFonts w:ascii="Times New Roman" w:eastAsia="Times New Roman" w:hAnsi="Times New Roman" w:cs="Times New Roman"/>
                <w:b/>
                <w:bCs/>
                <w:sz w:val="24"/>
                <w:szCs w:val="24"/>
              </w:rPr>
            </w:pPr>
            <w:r w:rsidRPr="00AF1EC4">
              <w:rPr>
                <w:rFonts w:ascii="Times New Roman" w:eastAsia="Times New Roman" w:hAnsi="Times New Roman" w:cs="Times New Roman"/>
                <w:b/>
                <w:sz w:val="24"/>
                <w:szCs w:val="24"/>
              </w:rPr>
              <w:t xml:space="preserve">Формы и методы контроля и оценки результатов обучения </w:t>
            </w:r>
          </w:p>
        </w:tc>
      </w:tr>
      <w:tr w:rsidR="00341CF1" w:rsidRPr="00AF1EC4" w14:paraId="4B97CD10" w14:textId="77777777" w:rsidTr="003A3B73">
        <w:trPr>
          <w:trHeight w:val="3696"/>
        </w:trPr>
        <w:tc>
          <w:tcPr>
            <w:tcW w:w="2816" w:type="pct"/>
            <w:shd w:val="clear" w:color="auto" w:fill="FFFFFF"/>
          </w:tcPr>
          <w:p w14:paraId="775963A6" w14:textId="77777777" w:rsidR="00AF1EC4" w:rsidRPr="00AF1EC4" w:rsidRDefault="00AF1EC4"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p>
          <w:p w14:paraId="3B50D2CA" w14:textId="77777777" w:rsidR="00AF1EC4" w:rsidRPr="00AF1EC4" w:rsidRDefault="00AF1EC4"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i/>
                <w:sz w:val="24"/>
                <w:szCs w:val="24"/>
              </w:rPr>
            </w:pPr>
            <w:r w:rsidRPr="00AF1EC4">
              <w:rPr>
                <w:rFonts w:ascii="Times New Roman" w:eastAsia="Times New Roman" w:hAnsi="Times New Roman" w:cs="Times New Roman"/>
                <w:b/>
                <w:i/>
                <w:sz w:val="24"/>
                <w:szCs w:val="24"/>
              </w:rPr>
              <w:t>Уметь:</w:t>
            </w:r>
          </w:p>
          <w:p w14:paraId="26B3500C" w14:textId="77777777" w:rsidR="00AF1EC4" w:rsidRPr="00AF1EC4" w:rsidRDefault="00AF1EC4">
            <w:pPr>
              <w:widowControl w:val="0"/>
              <w:numPr>
                <w:ilvl w:val="0"/>
                <w:numId w:val="7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оформлять договор с заказчиком и задание на оценку объекта оценки</w:t>
            </w:r>
          </w:p>
          <w:p w14:paraId="4812ACD5" w14:textId="77777777" w:rsidR="00AF1EC4" w:rsidRPr="00AF1EC4" w:rsidRDefault="00AF1EC4">
            <w:pPr>
              <w:widowControl w:val="0"/>
              <w:numPr>
                <w:ilvl w:val="0"/>
                <w:numId w:val="7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собирать необходимую и достаточную информацию об объекте оценки и аналогичных объектах</w:t>
            </w:r>
          </w:p>
          <w:p w14:paraId="0F7D445E" w14:textId="77777777" w:rsidR="00AF1EC4" w:rsidRPr="00AF1EC4" w:rsidRDefault="00AF1EC4">
            <w:pPr>
              <w:widowControl w:val="0"/>
              <w:numPr>
                <w:ilvl w:val="0"/>
                <w:numId w:val="7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eastAsia="Times New Roman" w:hAnsi="Times New Roman" w:cs="Times New Roman"/>
                <w:sz w:val="24"/>
                <w:szCs w:val="24"/>
              </w:rPr>
            </w:pPr>
            <w:proofErr w:type="gramStart"/>
            <w:r w:rsidRPr="00AF1EC4">
              <w:rPr>
                <w:rFonts w:ascii="Times New Roman" w:eastAsia="Times New Roman" w:hAnsi="Times New Roman" w:cs="Times New Roman"/>
                <w:sz w:val="24"/>
                <w:szCs w:val="24"/>
              </w:rPr>
              <w:t>.производить</w:t>
            </w:r>
            <w:proofErr w:type="gramEnd"/>
            <w:r w:rsidRPr="00AF1EC4">
              <w:rPr>
                <w:rFonts w:ascii="Times New Roman" w:eastAsia="Times New Roman" w:hAnsi="Times New Roman" w:cs="Times New Roman"/>
                <w:sz w:val="24"/>
                <w:szCs w:val="24"/>
              </w:rPr>
              <w:t xml:space="preserve"> расчеты на основе приемлемых подходов и методов оценки недвижимого имущества</w:t>
            </w:r>
          </w:p>
          <w:p w14:paraId="53B48D95" w14:textId="77777777" w:rsidR="00AF1EC4" w:rsidRPr="00AF1EC4" w:rsidRDefault="00AF1EC4">
            <w:pPr>
              <w:widowControl w:val="0"/>
              <w:numPr>
                <w:ilvl w:val="0"/>
                <w:numId w:val="7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обобщать результаты, полученные подходами, и делать вывод об итоговой величине стоимости объекта оценки</w:t>
            </w:r>
          </w:p>
          <w:p w14:paraId="50A87940" w14:textId="77777777" w:rsidR="00AF1EC4" w:rsidRPr="00AF1EC4" w:rsidRDefault="00AF1EC4">
            <w:pPr>
              <w:widowControl w:val="0"/>
              <w:numPr>
                <w:ilvl w:val="0"/>
                <w:numId w:val="7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подготавливать отчет об оценке и сдавать его заказчику</w:t>
            </w:r>
          </w:p>
        </w:tc>
        <w:tc>
          <w:tcPr>
            <w:tcW w:w="2184" w:type="pct"/>
            <w:shd w:val="clear" w:color="auto" w:fill="FFFFFF"/>
          </w:tcPr>
          <w:p w14:paraId="6A406A35" w14:textId="77777777" w:rsidR="00AF1EC4" w:rsidRPr="00AF1EC4" w:rsidRDefault="00AF1EC4" w:rsidP="003A3B73">
            <w:pPr>
              <w:widowControl w:val="0"/>
              <w:autoSpaceDE w:val="0"/>
              <w:autoSpaceDN w:val="0"/>
              <w:jc w:val="both"/>
              <w:rPr>
                <w:rFonts w:ascii="Times New Roman" w:eastAsia="Times New Roman" w:hAnsi="Times New Roman" w:cs="Times New Roman"/>
                <w:bCs/>
                <w:i/>
                <w:sz w:val="24"/>
                <w:szCs w:val="24"/>
              </w:rPr>
            </w:pPr>
          </w:p>
          <w:p w14:paraId="44376AEA" w14:textId="77777777" w:rsidR="00AF1EC4" w:rsidRPr="00AF1EC4" w:rsidRDefault="00AF1EC4" w:rsidP="003A3B73">
            <w:pPr>
              <w:widowControl w:val="0"/>
              <w:autoSpaceDE w:val="0"/>
              <w:autoSpaceDN w:val="0"/>
              <w:jc w:val="both"/>
              <w:rPr>
                <w:rFonts w:ascii="Times New Roman" w:eastAsia="Times New Roman" w:hAnsi="Times New Roman" w:cs="Times New Roman"/>
                <w:bCs/>
                <w:i/>
                <w:sz w:val="24"/>
                <w:szCs w:val="24"/>
              </w:rPr>
            </w:pPr>
          </w:p>
          <w:p w14:paraId="1D0D6FEC" w14:textId="77777777" w:rsidR="00AF1EC4" w:rsidRPr="00AF1EC4" w:rsidRDefault="00AF1EC4" w:rsidP="003A3B73">
            <w:pPr>
              <w:widowControl w:val="0"/>
              <w:autoSpaceDE w:val="0"/>
              <w:autoSpaceDN w:val="0"/>
              <w:jc w:val="center"/>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xml:space="preserve">выполнение заданий ВСР, </w:t>
            </w:r>
          </w:p>
          <w:p w14:paraId="278B6D34" w14:textId="77777777" w:rsidR="00AF1EC4" w:rsidRPr="00AF1EC4" w:rsidRDefault="00AF1EC4" w:rsidP="003A3B73">
            <w:pPr>
              <w:widowControl w:val="0"/>
              <w:autoSpaceDE w:val="0"/>
              <w:autoSpaceDN w:val="0"/>
              <w:jc w:val="center"/>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оценивание практических работ,</w:t>
            </w:r>
          </w:p>
          <w:p w14:paraId="2AE92DC6" w14:textId="77777777" w:rsidR="00AF1EC4" w:rsidRPr="00AF1EC4" w:rsidRDefault="00AF1EC4" w:rsidP="003A3B73">
            <w:pPr>
              <w:widowControl w:val="0"/>
              <w:autoSpaceDE w:val="0"/>
              <w:autoSpaceDN w:val="0"/>
              <w:jc w:val="center"/>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оценивание индивидуальных расчетно-графических заданий,</w:t>
            </w:r>
          </w:p>
          <w:p w14:paraId="4E8DBC27" w14:textId="77777777" w:rsidR="00AF1EC4" w:rsidRPr="00AF1EC4" w:rsidRDefault="00AF1EC4" w:rsidP="003A3B73">
            <w:pPr>
              <w:widowControl w:val="0"/>
              <w:autoSpaceDE w:val="0"/>
              <w:autoSpaceDN w:val="0"/>
              <w:jc w:val="center"/>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экзамен</w:t>
            </w:r>
          </w:p>
          <w:p w14:paraId="2E77F8FD" w14:textId="77777777" w:rsidR="00AF1EC4" w:rsidRPr="00AF1EC4" w:rsidRDefault="00AF1EC4" w:rsidP="003A3B73">
            <w:pPr>
              <w:widowControl w:val="0"/>
              <w:autoSpaceDE w:val="0"/>
              <w:autoSpaceDN w:val="0"/>
              <w:rPr>
                <w:rFonts w:ascii="Times New Roman" w:eastAsia="Times New Roman" w:hAnsi="Times New Roman" w:cs="Times New Roman"/>
                <w:bCs/>
                <w:i/>
                <w:sz w:val="24"/>
                <w:szCs w:val="24"/>
              </w:rPr>
            </w:pPr>
          </w:p>
        </w:tc>
      </w:tr>
      <w:tr w:rsidR="00341CF1" w:rsidRPr="00AF1EC4" w14:paraId="40E0D821" w14:textId="77777777" w:rsidTr="003A3B73">
        <w:trPr>
          <w:trHeight w:val="4292"/>
        </w:trPr>
        <w:tc>
          <w:tcPr>
            <w:tcW w:w="2816" w:type="pct"/>
            <w:shd w:val="clear" w:color="auto" w:fill="FFFFFF"/>
          </w:tcPr>
          <w:p w14:paraId="19A2BFC6" w14:textId="77777777" w:rsidR="00AF1EC4" w:rsidRPr="00AF1EC4" w:rsidRDefault="00AF1EC4" w:rsidP="003A3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i/>
                <w:sz w:val="24"/>
                <w:szCs w:val="24"/>
              </w:rPr>
            </w:pPr>
            <w:r w:rsidRPr="00AF1EC4">
              <w:rPr>
                <w:rFonts w:ascii="Times New Roman" w:eastAsia="Times New Roman" w:hAnsi="Times New Roman" w:cs="Times New Roman"/>
                <w:b/>
                <w:i/>
                <w:sz w:val="24"/>
                <w:szCs w:val="24"/>
              </w:rPr>
              <w:t>Знать:</w:t>
            </w:r>
          </w:p>
          <w:p w14:paraId="13A3C40F" w14:textId="77777777" w:rsidR="00AF1EC4" w:rsidRPr="00AF1EC4" w:rsidRDefault="00AF1EC4" w:rsidP="003A3B73">
            <w:pPr>
              <w:widowControl w:val="0"/>
              <w:tabs>
                <w:tab w:val="left" w:pos="993"/>
                <w:tab w:val="left" w:pos="1560"/>
              </w:tabs>
              <w:suppressAutoHyphens/>
              <w:autoSpaceDE w:val="0"/>
              <w:autoSpaceDN w:val="0"/>
              <w:spacing w:line="228" w:lineRule="auto"/>
              <w:ind w:right="3" w:firstLine="567"/>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механизм регулирования оценочной деятельности;</w:t>
            </w:r>
          </w:p>
          <w:p w14:paraId="0CA51E9D" w14:textId="77777777" w:rsidR="00AF1EC4" w:rsidRPr="00AF1EC4" w:rsidRDefault="00AF1EC4" w:rsidP="003A3B73">
            <w:pPr>
              <w:widowControl w:val="0"/>
              <w:tabs>
                <w:tab w:val="left" w:pos="993"/>
                <w:tab w:val="left" w:pos="1560"/>
              </w:tabs>
              <w:suppressAutoHyphens/>
              <w:autoSpaceDE w:val="0"/>
              <w:autoSpaceDN w:val="0"/>
              <w:spacing w:line="228" w:lineRule="auto"/>
              <w:ind w:right="3" w:firstLine="567"/>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признаки, классификацию недвижимости, а также виды стоимости применительно к оценке недвижимого имущества;</w:t>
            </w:r>
          </w:p>
          <w:p w14:paraId="35941220" w14:textId="77777777" w:rsidR="00AF1EC4" w:rsidRPr="00AF1EC4" w:rsidRDefault="00AF1EC4" w:rsidP="003A3B73">
            <w:pPr>
              <w:widowControl w:val="0"/>
              <w:tabs>
                <w:tab w:val="left" w:pos="993"/>
                <w:tab w:val="left" w:pos="1560"/>
              </w:tabs>
              <w:suppressAutoHyphens/>
              <w:autoSpaceDE w:val="0"/>
              <w:autoSpaceDN w:val="0"/>
              <w:spacing w:line="228" w:lineRule="auto"/>
              <w:ind w:right="3" w:firstLine="567"/>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права собственности на недвижимость;</w:t>
            </w:r>
          </w:p>
          <w:p w14:paraId="0C882C19" w14:textId="77777777" w:rsidR="00AF1EC4" w:rsidRPr="00AF1EC4" w:rsidRDefault="00AF1EC4" w:rsidP="003A3B73">
            <w:pPr>
              <w:widowControl w:val="0"/>
              <w:tabs>
                <w:tab w:val="left" w:pos="993"/>
                <w:tab w:val="left" w:pos="1560"/>
              </w:tabs>
              <w:suppressAutoHyphens/>
              <w:autoSpaceDE w:val="0"/>
              <w:autoSpaceDN w:val="0"/>
              <w:spacing w:line="228" w:lineRule="auto"/>
              <w:ind w:right="3" w:firstLine="567"/>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принципы оценки недвижимости, факторы, влияющие на ее стоимость;</w:t>
            </w:r>
          </w:p>
          <w:p w14:paraId="5F105FB8" w14:textId="77777777" w:rsidR="00AF1EC4" w:rsidRPr="00AF1EC4" w:rsidRDefault="00AF1EC4" w:rsidP="003A3B73">
            <w:pPr>
              <w:widowControl w:val="0"/>
              <w:tabs>
                <w:tab w:val="left" w:pos="993"/>
                <w:tab w:val="left" w:pos="1560"/>
              </w:tabs>
              <w:suppressAutoHyphens/>
              <w:autoSpaceDE w:val="0"/>
              <w:autoSpaceDN w:val="0"/>
              <w:spacing w:line="228" w:lineRule="auto"/>
              <w:ind w:right="3" w:firstLine="567"/>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рынки недвижимого имущества, их классификацию, структуру, особенности рынков земли;</w:t>
            </w:r>
          </w:p>
          <w:p w14:paraId="12350F3B" w14:textId="77777777" w:rsidR="00AF1EC4" w:rsidRPr="00AF1EC4" w:rsidRDefault="00AF1EC4" w:rsidP="003A3B73">
            <w:pPr>
              <w:widowControl w:val="0"/>
              <w:tabs>
                <w:tab w:val="left" w:pos="993"/>
                <w:tab w:val="left" w:pos="1560"/>
              </w:tabs>
              <w:suppressAutoHyphens/>
              <w:autoSpaceDE w:val="0"/>
              <w:autoSpaceDN w:val="0"/>
              <w:spacing w:line="228" w:lineRule="auto"/>
              <w:ind w:right="3" w:firstLine="567"/>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подходы и методы, применяемые к оценке недвижимого имущества;</w:t>
            </w:r>
          </w:p>
          <w:p w14:paraId="189607CD" w14:textId="77777777" w:rsidR="00AF1EC4" w:rsidRPr="00AF1EC4" w:rsidRDefault="00AF1EC4" w:rsidP="003A3B73">
            <w:pPr>
              <w:widowControl w:val="0"/>
              <w:tabs>
                <w:tab w:val="left" w:pos="993"/>
                <w:tab w:val="left" w:pos="1560"/>
              </w:tabs>
              <w:suppressAutoHyphens/>
              <w:autoSpaceDE w:val="0"/>
              <w:autoSpaceDN w:val="0"/>
              <w:spacing w:line="228" w:lineRule="auto"/>
              <w:ind w:right="3" w:firstLine="567"/>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типологию объектов оценки;</w:t>
            </w:r>
          </w:p>
          <w:p w14:paraId="4EB6143F" w14:textId="77777777" w:rsidR="00AF1EC4" w:rsidRPr="00AF1EC4" w:rsidRDefault="00AF1EC4" w:rsidP="003A3B73">
            <w:pPr>
              <w:widowControl w:val="0"/>
              <w:tabs>
                <w:tab w:val="left" w:pos="993"/>
                <w:tab w:val="left" w:pos="1560"/>
              </w:tabs>
              <w:autoSpaceDE w:val="0"/>
              <w:autoSpaceDN w:val="0"/>
              <w:spacing w:before="9"/>
              <w:ind w:right="3" w:firstLine="567"/>
              <w:jc w:val="both"/>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xml:space="preserve"> - права и обязанности оценщика, саморегулируемых организаций оценщиков.</w:t>
            </w:r>
          </w:p>
          <w:p w14:paraId="3A338762" w14:textId="77777777" w:rsidR="00AF1EC4" w:rsidRPr="00AF1EC4" w:rsidRDefault="00AF1EC4" w:rsidP="003A3B73">
            <w:p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imes New Roman" w:eastAsia="Times New Roman" w:hAnsi="Times New Roman" w:cs="Times New Roman"/>
                <w:sz w:val="24"/>
                <w:szCs w:val="24"/>
              </w:rPr>
            </w:pPr>
          </w:p>
        </w:tc>
        <w:tc>
          <w:tcPr>
            <w:tcW w:w="2184" w:type="pct"/>
            <w:shd w:val="clear" w:color="auto" w:fill="FFFFFF"/>
          </w:tcPr>
          <w:p w14:paraId="65DD93EA" w14:textId="77777777" w:rsidR="00AF1EC4" w:rsidRPr="00AF1EC4" w:rsidRDefault="00AF1EC4" w:rsidP="003A3B73">
            <w:pPr>
              <w:widowControl w:val="0"/>
              <w:autoSpaceDE w:val="0"/>
              <w:autoSpaceDN w:val="0"/>
              <w:rPr>
                <w:rFonts w:ascii="Times New Roman" w:eastAsia="Times New Roman" w:hAnsi="Times New Roman" w:cs="Times New Roman"/>
                <w:sz w:val="24"/>
                <w:szCs w:val="24"/>
              </w:rPr>
            </w:pPr>
          </w:p>
          <w:p w14:paraId="008065A2" w14:textId="77777777" w:rsidR="00AF1EC4" w:rsidRPr="00AF1EC4" w:rsidRDefault="00AF1EC4" w:rsidP="003A3B73">
            <w:pPr>
              <w:widowControl w:val="0"/>
              <w:autoSpaceDE w:val="0"/>
              <w:autoSpaceDN w:val="0"/>
              <w:rPr>
                <w:rFonts w:ascii="Times New Roman" w:eastAsia="Times New Roman" w:hAnsi="Times New Roman" w:cs="Times New Roman"/>
                <w:sz w:val="24"/>
                <w:szCs w:val="24"/>
              </w:rPr>
            </w:pPr>
          </w:p>
          <w:p w14:paraId="58C7A15C" w14:textId="77777777" w:rsidR="00AF1EC4" w:rsidRPr="00AF1EC4" w:rsidRDefault="00AF1EC4" w:rsidP="003A3B73">
            <w:pPr>
              <w:widowControl w:val="0"/>
              <w:autoSpaceDE w:val="0"/>
              <w:autoSpaceDN w:val="0"/>
              <w:jc w:val="center"/>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 xml:space="preserve">тестирование, устный опрос, выполнение заданий ВСР, </w:t>
            </w:r>
          </w:p>
          <w:p w14:paraId="7D863863" w14:textId="77777777" w:rsidR="00AF1EC4" w:rsidRPr="00AF1EC4" w:rsidRDefault="00AF1EC4" w:rsidP="003A3B73">
            <w:pPr>
              <w:widowControl w:val="0"/>
              <w:autoSpaceDE w:val="0"/>
              <w:autoSpaceDN w:val="0"/>
              <w:jc w:val="center"/>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оценивание практических работ,</w:t>
            </w:r>
          </w:p>
          <w:p w14:paraId="212E1DD6" w14:textId="77777777" w:rsidR="00AF1EC4" w:rsidRPr="00AF1EC4" w:rsidRDefault="00AF1EC4" w:rsidP="003A3B73">
            <w:pPr>
              <w:widowControl w:val="0"/>
              <w:autoSpaceDE w:val="0"/>
              <w:autoSpaceDN w:val="0"/>
              <w:jc w:val="center"/>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оценивание индивидуальных расчетно-графических заданий,</w:t>
            </w:r>
          </w:p>
          <w:p w14:paraId="013B5591" w14:textId="77777777" w:rsidR="00AF1EC4" w:rsidRPr="00AF1EC4" w:rsidRDefault="00AF1EC4" w:rsidP="003A3B73">
            <w:pPr>
              <w:widowControl w:val="0"/>
              <w:autoSpaceDE w:val="0"/>
              <w:autoSpaceDN w:val="0"/>
              <w:jc w:val="center"/>
              <w:rPr>
                <w:rFonts w:ascii="Times New Roman" w:eastAsia="Times New Roman" w:hAnsi="Times New Roman" w:cs="Times New Roman"/>
                <w:sz w:val="24"/>
                <w:szCs w:val="24"/>
              </w:rPr>
            </w:pPr>
            <w:r w:rsidRPr="00AF1EC4">
              <w:rPr>
                <w:rFonts w:ascii="Times New Roman" w:eastAsia="Times New Roman" w:hAnsi="Times New Roman" w:cs="Times New Roman"/>
                <w:sz w:val="24"/>
                <w:szCs w:val="24"/>
              </w:rPr>
              <w:t>экзамен</w:t>
            </w:r>
          </w:p>
          <w:p w14:paraId="5C4E3F57" w14:textId="77777777" w:rsidR="00AF1EC4" w:rsidRPr="00AF1EC4" w:rsidRDefault="00AF1EC4" w:rsidP="003A3B73">
            <w:pPr>
              <w:widowControl w:val="0"/>
              <w:autoSpaceDE w:val="0"/>
              <w:autoSpaceDN w:val="0"/>
              <w:rPr>
                <w:rFonts w:ascii="Times New Roman" w:eastAsia="Times New Roman" w:hAnsi="Times New Roman" w:cs="Times New Roman"/>
                <w:sz w:val="24"/>
                <w:szCs w:val="24"/>
              </w:rPr>
            </w:pPr>
          </w:p>
        </w:tc>
      </w:tr>
    </w:tbl>
    <w:p w14:paraId="0CD04208" w14:textId="77777777" w:rsidR="00AF1EC4" w:rsidRPr="00AF1EC4" w:rsidRDefault="00AF1EC4" w:rsidP="00AF1EC4">
      <w:pPr>
        <w:widowControl w:val="0"/>
        <w:suppressAutoHyphens/>
        <w:autoSpaceDE w:val="0"/>
        <w:autoSpaceDN w:val="0"/>
        <w:adjustRightInd w:val="0"/>
        <w:jc w:val="right"/>
        <w:rPr>
          <w:rFonts w:ascii="Times New Roman" w:hAnsi="Times New Roman" w:cs="Times New Roman"/>
          <w:sz w:val="24"/>
          <w:szCs w:val="24"/>
        </w:rPr>
      </w:pPr>
    </w:p>
    <w:p w14:paraId="2C81F0CB" w14:textId="77777777" w:rsidR="00AF1EC4" w:rsidRPr="00AF1EC4" w:rsidRDefault="00AF1EC4" w:rsidP="00AF1EC4">
      <w:pPr>
        <w:rPr>
          <w:rFonts w:ascii="Times New Roman" w:hAnsi="Times New Roman" w:cs="Times New Roman"/>
          <w:sz w:val="24"/>
          <w:szCs w:val="24"/>
        </w:rPr>
      </w:pPr>
    </w:p>
    <w:p w14:paraId="0FFF64F4" w14:textId="77777777" w:rsidR="00AF1EC4" w:rsidRPr="00AF1EC4" w:rsidRDefault="00AF1EC4" w:rsidP="00AF1EC4">
      <w:pPr>
        <w:rPr>
          <w:rFonts w:ascii="Times New Roman" w:hAnsi="Times New Roman" w:cs="Times New Roman"/>
          <w:sz w:val="24"/>
          <w:szCs w:val="24"/>
        </w:rPr>
      </w:pPr>
    </w:p>
    <w:p w14:paraId="53D0A9E0" w14:textId="77777777" w:rsidR="00AF1EC4" w:rsidRPr="00AF1EC4" w:rsidRDefault="00AF1EC4" w:rsidP="00AF1EC4">
      <w:pPr>
        <w:spacing w:line="360" w:lineRule="auto"/>
        <w:jc w:val="center"/>
        <w:rPr>
          <w:rFonts w:ascii="Times New Roman" w:hAnsi="Times New Roman" w:cs="Times New Roman"/>
          <w:sz w:val="24"/>
          <w:szCs w:val="24"/>
        </w:rPr>
      </w:pPr>
    </w:p>
    <w:p w14:paraId="0711C9ED" w14:textId="77777777" w:rsidR="00AF1EC4" w:rsidRPr="00AF1EC4" w:rsidRDefault="00AF1EC4" w:rsidP="00AF1EC4">
      <w:pPr>
        <w:spacing w:line="360" w:lineRule="auto"/>
        <w:jc w:val="center"/>
        <w:rPr>
          <w:rFonts w:ascii="Times New Roman" w:hAnsi="Times New Roman" w:cs="Times New Roman"/>
          <w:sz w:val="24"/>
          <w:szCs w:val="24"/>
        </w:rPr>
      </w:pPr>
    </w:p>
    <w:p w14:paraId="507C2A84" w14:textId="77777777" w:rsidR="00AF1EC4" w:rsidRPr="00AF1EC4" w:rsidRDefault="00AF1EC4" w:rsidP="00AF1EC4">
      <w:pPr>
        <w:spacing w:line="360" w:lineRule="auto"/>
        <w:jc w:val="center"/>
        <w:rPr>
          <w:rFonts w:ascii="Times New Roman" w:hAnsi="Times New Roman" w:cs="Times New Roman"/>
          <w:sz w:val="24"/>
          <w:szCs w:val="24"/>
        </w:rPr>
      </w:pPr>
    </w:p>
    <w:p w14:paraId="4677E43E" w14:textId="77777777" w:rsidR="00AF1EC4" w:rsidRPr="00AF1EC4" w:rsidRDefault="00AF1EC4" w:rsidP="00AF1EC4">
      <w:pPr>
        <w:spacing w:line="360" w:lineRule="auto"/>
        <w:jc w:val="center"/>
        <w:rPr>
          <w:rFonts w:ascii="Times New Roman" w:hAnsi="Times New Roman" w:cs="Times New Roman"/>
          <w:sz w:val="24"/>
          <w:szCs w:val="24"/>
        </w:rPr>
      </w:pPr>
    </w:p>
    <w:p w14:paraId="007BF3A5" w14:textId="77777777" w:rsidR="00AF1EC4" w:rsidRPr="00AF1EC4" w:rsidRDefault="00AF1EC4" w:rsidP="00AF1EC4">
      <w:pPr>
        <w:spacing w:line="360" w:lineRule="auto"/>
        <w:jc w:val="center"/>
        <w:rPr>
          <w:rFonts w:ascii="Times New Roman" w:hAnsi="Times New Roman" w:cs="Times New Roman"/>
          <w:sz w:val="24"/>
          <w:szCs w:val="24"/>
        </w:rPr>
      </w:pPr>
    </w:p>
    <w:p w14:paraId="2E3EC19B" w14:textId="77777777" w:rsidR="00AF1EC4" w:rsidRPr="00AF1EC4" w:rsidRDefault="00AF1EC4" w:rsidP="00AF1EC4">
      <w:pPr>
        <w:spacing w:line="360" w:lineRule="auto"/>
        <w:jc w:val="center"/>
        <w:rPr>
          <w:rFonts w:ascii="Times New Roman" w:hAnsi="Times New Roman" w:cs="Times New Roman"/>
          <w:sz w:val="24"/>
          <w:szCs w:val="24"/>
        </w:rPr>
      </w:pPr>
    </w:p>
    <w:sectPr w:rsidR="00AF1EC4" w:rsidRPr="00AF1EC4" w:rsidSect="006C0B77">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FD71F" w14:textId="77777777" w:rsidR="00875D5C" w:rsidRDefault="00875D5C">
      <w:r>
        <w:separator/>
      </w:r>
    </w:p>
  </w:endnote>
  <w:endnote w:type="continuationSeparator" w:id="0">
    <w:p w14:paraId="343E3F7A" w14:textId="77777777" w:rsidR="00875D5C" w:rsidRDefault="00875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57687" w14:textId="77777777" w:rsidR="005C0B42" w:rsidRDefault="00000000">
    <w:pPr>
      <w:pStyle w:val="ad"/>
      <w:jc w:val="right"/>
    </w:pPr>
    <w:r>
      <w:fldChar w:fldCharType="begin"/>
    </w:r>
    <w:r>
      <w:instrText xml:space="preserve"> PAGE   \* MERGEFORMAT </w:instrText>
    </w:r>
    <w:r>
      <w:fldChar w:fldCharType="separate"/>
    </w:r>
    <w:r>
      <w:rPr>
        <w:noProof/>
      </w:rPr>
      <w:t>15</w:t>
    </w:r>
    <w:r>
      <w:fldChar w:fldCharType="end"/>
    </w:r>
  </w:p>
  <w:p w14:paraId="6960EF35" w14:textId="77777777" w:rsidR="005C0B42" w:rsidRDefault="005C0B42">
    <w:pPr>
      <w:pStyle w:val="ad"/>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FD36F" w14:textId="77777777" w:rsidR="00794F06" w:rsidRPr="008C562B" w:rsidRDefault="00794F06">
    <w:pPr>
      <w:pStyle w:val="ad"/>
      <w:jc w:val="center"/>
    </w:pPr>
    <w:r w:rsidRPr="008C562B">
      <w:fldChar w:fldCharType="begin"/>
    </w:r>
    <w:r w:rsidRPr="008C562B">
      <w:instrText xml:space="preserve"> PAGE   \* MERGEFORMAT </w:instrText>
    </w:r>
    <w:r w:rsidRPr="008C562B">
      <w:fldChar w:fldCharType="separate"/>
    </w:r>
    <w:r>
      <w:rPr>
        <w:noProof/>
      </w:rPr>
      <w:t>1</w:t>
    </w:r>
    <w:r>
      <w:rPr>
        <w:noProof/>
      </w:rPr>
      <w:t>1</w:t>
    </w:r>
    <w:r w:rsidRPr="008C562B">
      <w:rPr>
        <w:noProof/>
      </w:rPr>
      <w:fldChar w:fldCharType="end"/>
    </w:r>
  </w:p>
  <w:p w14:paraId="28BF3F86" w14:textId="77777777" w:rsidR="00794F06" w:rsidRDefault="00794F06">
    <w:pPr>
      <w:pStyle w:val="ad"/>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593DE" w14:textId="77777777" w:rsidR="000212DA" w:rsidRDefault="000212DA">
    <w:pPr>
      <w:pStyle w:val="ad"/>
      <w:jc w:val="center"/>
    </w:pPr>
    <w:r>
      <w:fldChar w:fldCharType="begin"/>
    </w:r>
    <w:r>
      <w:instrText xml:space="preserve"> PAGE   \* MERGEFORMAT </w:instrText>
    </w:r>
    <w:r>
      <w:fldChar w:fldCharType="separate"/>
    </w:r>
    <w:r>
      <w:rPr>
        <w:noProof/>
      </w:rPr>
      <w:t>1</w:t>
    </w:r>
    <w:r>
      <w:rPr>
        <w:noProof/>
      </w:rPr>
      <w:t>2</w:t>
    </w:r>
    <w:r>
      <w:rPr>
        <w:noProof/>
      </w:rPr>
      <w:fldChar w:fldCharType="end"/>
    </w:r>
  </w:p>
  <w:p w14:paraId="50F66185" w14:textId="77777777" w:rsidR="000212DA" w:rsidRDefault="000212DA">
    <w:pPr>
      <w:pStyle w:val="ad"/>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A1D5A" w14:textId="77777777" w:rsidR="000212DA" w:rsidRDefault="000212DA">
    <w:pPr>
      <w:pStyle w:val="ad"/>
      <w:jc w:val="center"/>
    </w:pPr>
    <w:r>
      <w:fldChar w:fldCharType="begin"/>
    </w:r>
    <w:r>
      <w:instrText xml:space="preserve"> PAGE   \* MERGEFORMAT </w:instrText>
    </w:r>
    <w:r>
      <w:fldChar w:fldCharType="separate"/>
    </w:r>
    <w:r>
      <w:rPr>
        <w:noProof/>
      </w:rPr>
      <w:t>3</w:t>
    </w:r>
    <w:r>
      <w:rPr>
        <w:noProof/>
      </w:rPr>
      <w:fldChar w:fldCharType="end"/>
    </w:r>
  </w:p>
  <w:p w14:paraId="7284C0E3" w14:textId="77777777" w:rsidR="000212DA" w:rsidRDefault="000212DA">
    <w:pPr>
      <w:pStyle w:val="ad"/>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CD900" w14:textId="77777777" w:rsidR="00345E52" w:rsidRDefault="00345E52">
    <w:pPr>
      <w:pStyle w:val="ad"/>
      <w:jc w:val="right"/>
    </w:pPr>
    <w:r>
      <w:fldChar w:fldCharType="begin"/>
    </w:r>
    <w:r>
      <w:instrText xml:space="preserve"> PAGE   \* MERGEFORMAT </w:instrText>
    </w:r>
    <w:r>
      <w:fldChar w:fldCharType="separate"/>
    </w:r>
    <w:r>
      <w:rPr>
        <w:noProof/>
      </w:rPr>
      <w:t>5</w:t>
    </w:r>
    <w:r>
      <w:rPr>
        <w:noProof/>
      </w:rPr>
      <w:fldChar w:fldCharType="end"/>
    </w:r>
  </w:p>
  <w:p w14:paraId="0B1DE251" w14:textId="77777777" w:rsidR="00345E52" w:rsidRDefault="00345E52">
    <w:pPr>
      <w:pStyle w:val="ad"/>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C7950" w14:textId="77777777" w:rsidR="00345E52" w:rsidRDefault="00345E52">
    <w:pPr>
      <w:pStyle w:val="ad"/>
      <w:jc w:val="center"/>
    </w:pPr>
    <w:r>
      <w:fldChar w:fldCharType="begin"/>
    </w:r>
    <w:r>
      <w:instrText xml:space="preserve"> PAGE   \* MERGEFORMAT </w:instrText>
    </w:r>
    <w:r>
      <w:fldChar w:fldCharType="separate"/>
    </w:r>
    <w:r>
      <w:rPr>
        <w:noProof/>
      </w:rPr>
      <w:t>6</w:t>
    </w:r>
    <w:r>
      <w:rPr>
        <w:noProof/>
      </w:rPr>
      <w:fldChar w:fldCharType="end"/>
    </w:r>
  </w:p>
  <w:p w14:paraId="23E6ACE2" w14:textId="77777777" w:rsidR="00345E52" w:rsidRDefault="00345E52">
    <w:pPr>
      <w:pStyle w:val="ad"/>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436BF" w14:textId="77777777" w:rsidR="00345E52" w:rsidRDefault="00345E52">
    <w:pPr>
      <w:pStyle w:val="ad"/>
      <w:jc w:val="center"/>
    </w:pPr>
    <w:r>
      <w:fldChar w:fldCharType="begin"/>
    </w:r>
    <w:r>
      <w:instrText xml:space="preserve"> PAGE   \* MERGEFORMAT </w:instrText>
    </w:r>
    <w:r>
      <w:fldChar w:fldCharType="separate"/>
    </w:r>
    <w:r>
      <w:rPr>
        <w:noProof/>
      </w:rPr>
      <w:t>1</w:t>
    </w:r>
    <w:r>
      <w:rPr>
        <w:noProof/>
      </w:rPr>
      <w:t>4</w:t>
    </w:r>
    <w:r>
      <w:rPr>
        <w:noProof/>
      </w:rPr>
      <w:fldChar w:fldCharType="end"/>
    </w:r>
  </w:p>
  <w:p w14:paraId="13C4EF97" w14:textId="77777777" w:rsidR="00345E52" w:rsidRDefault="00345E52">
    <w:pPr>
      <w:pStyle w:val="ad"/>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79396" w14:textId="77777777" w:rsidR="00AF1EC4" w:rsidRDefault="00AF1EC4">
    <w:pPr>
      <w:pStyle w:val="ad"/>
      <w:jc w:val="center"/>
    </w:pPr>
    <w:r>
      <w:fldChar w:fldCharType="begin"/>
    </w:r>
    <w:r>
      <w:instrText xml:space="preserve"> PAGE   \* MERGEFORMAT </w:instrText>
    </w:r>
    <w:r>
      <w:fldChar w:fldCharType="separate"/>
    </w:r>
    <w:r>
      <w:rPr>
        <w:noProof/>
      </w:rPr>
      <w:t>1</w:t>
    </w:r>
    <w:r>
      <w:rPr>
        <w:noProof/>
      </w:rPr>
      <w:t>0</w:t>
    </w:r>
    <w:r>
      <w:rPr>
        <w:noProof/>
      </w:rPr>
      <w:fldChar w:fldCharType="end"/>
    </w:r>
  </w:p>
  <w:p w14:paraId="2D35C094" w14:textId="77777777" w:rsidR="00AF1EC4" w:rsidRDefault="00AF1EC4">
    <w:pPr>
      <w:pStyle w:val="ad"/>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FE423" w14:textId="77777777" w:rsidR="00AF1EC4" w:rsidRDefault="00AF1EC4">
    <w:pPr>
      <w:pStyle w:val="ad"/>
      <w:jc w:val="center"/>
    </w:pPr>
    <w:r>
      <w:fldChar w:fldCharType="begin"/>
    </w:r>
    <w:r>
      <w:instrText xml:space="preserve"> PAGE   \* MERGEFORMAT </w:instrText>
    </w:r>
    <w:r>
      <w:fldChar w:fldCharType="separate"/>
    </w:r>
    <w:r>
      <w:rPr>
        <w:noProof/>
      </w:rPr>
      <w:t>1</w:t>
    </w:r>
    <w:r>
      <w:rPr>
        <w:noProof/>
      </w:rPr>
      <w:t>0</w:t>
    </w:r>
    <w:r>
      <w:rPr>
        <w:noProof/>
      </w:rPr>
      <w:fldChar w:fldCharType="end"/>
    </w:r>
  </w:p>
  <w:p w14:paraId="61200068" w14:textId="77777777" w:rsidR="00AF1EC4" w:rsidRDefault="00AF1EC4">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8A119" w14:textId="77777777" w:rsidR="007D61A6" w:rsidRDefault="007D61A6">
    <w:pPr>
      <w:pStyle w:val="ad"/>
      <w:jc w:val="center"/>
    </w:pPr>
    <w:r>
      <w:fldChar w:fldCharType="begin"/>
    </w:r>
    <w:r>
      <w:instrText xml:space="preserve"> PAGE   \* MERGEFORMAT </w:instrText>
    </w:r>
    <w:r>
      <w:fldChar w:fldCharType="separate"/>
    </w:r>
    <w:r>
      <w:rPr>
        <w:noProof/>
      </w:rPr>
      <w:t>1</w:t>
    </w:r>
    <w:r>
      <w:rPr>
        <w:noProof/>
      </w:rPr>
      <w:t>3</w:t>
    </w:r>
    <w:r>
      <w:rPr>
        <w:noProof/>
      </w:rPr>
      <w:fldChar w:fldCharType="end"/>
    </w:r>
  </w:p>
  <w:p w14:paraId="3D092B6D" w14:textId="77777777" w:rsidR="007D61A6" w:rsidRDefault="007D61A6">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7D48E" w14:textId="77777777" w:rsidR="007D61A6" w:rsidRDefault="007D61A6">
    <w:pPr>
      <w:pStyle w:val="ad"/>
      <w:jc w:val="center"/>
    </w:pPr>
    <w:r>
      <w:fldChar w:fldCharType="begin"/>
    </w:r>
    <w:r>
      <w:instrText xml:space="preserve"> PAGE   \* MERGEFORMAT </w:instrText>
    </w:r>
    <w:r>
      <w:fldChar w:fldCharType="separate"/>
    </w:r>
    <w:r>
      <w:rPr>
        <w:noProof/>
      </w:rPr>
      <w:t>1</w:t>
    </w:r>
    <w:r>
      <w:rPr>
        <w:noProof/>
      </w:rPr>
      <w:t>5</w:t>
    </w:r>
    <w:r>
      <w:rPr>
        <w:noProof/>
      </w:rPr>
      <w:fldChar w:fldCharType="end"/>
    </w:r>
  </w:p>
  <w:p w14:paraId="05323F21" w14:textId="77777777" w:rsidR="007D61A6" w:rsidRDefault="007D61A6">
    <w:pPr>
      <w:pStyle w:val="a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D046C" w14:textId="77777777" w:rsidR="007D61A6" w:rsidRDefault="007D61A6">
    <w:pPr>
      <w:pStyle w:val="ad"/>
      <w:jc w:val="center"/>
    </w:pPr>
    <w:r>
      <w:fldChar w:fldCharType="begin"/>
    </w:r>
    <w:r>
      <w:instrText xml:space="preserve"> PAGE   \* MERGEFORMAT </w:instrText>
    </w:r>
    <w:r>
      <w:fldChar w:fldCharType="separate"/>
    </w:r>
    <w:r>
      <w:rPr>
        <w:noProof/>
      </w:rPr>
      <w:t>9</w:t>
    </w:r>
    <w:r>
      <w:rPr>
        <w:noProof/>
      </w:rPr>
      <w:fldChar w:fldCharType="end"/>
    </w:r>
  </w:p>
  <w:p w14:paraId="6BBF968C" w14:textId="77777777" w:rsidR="007D61A6" w:rsidRDefault="007D61A6">
    <w:pPr>
      <w:pStyle w:val="ad"/>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F0CE4" w14:textId="77777777" w:rsidR="00794F06" w:rsidRDefault="00794F06">
    <w:pPr>
      <w:pStyle w:val="ad"/>
      <w:jc w:val="center"/>
    </w:pPr>
    <w:r>
      <w:fldChar w:fldCharType="begin"/>
    </w:r>
    <w:r>
      <w:instrText xml:space="preserve"> PAGE   \* MERGEFORMAT </w:instrText>
    </w:r>
    <w:r>
      <w:fldChar w:fldCharType="separate"/>
    </w:r>
    <w:r>
      <w:rPr>
        <w:noProof/>
      </w:rPr>
      <w:t>2</w:t>
    </w:r>
    <w:r>
      <w:rPr>
        <w:noProof/>
      </w:rPr>
      <w:fldChar w:fldCharType="end"/>
    </w:r>
  </w:p>
  <w:p w14:paraId="6BEE732C" w14:textId="77777777" w:rsidR="00794F06" w:rsidRDefault="00794F06">
    <w:pPr>
      <w:pStyle w:val="ad"/>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1DD34" w14:textId="77777777" w:rsidR="00794F06" w:rsidRDefault="00794F06">
    <w:pPr>
      <w:pStyle w:val="ad"/>
      <w:jc w:val="center"/>
    </w:pPr>
    <w:r>
      <w:fldChar w:fldCharType="begin"/>
    </w:r>
    <w:r>
      <w:instrText xml:space="preserve"> PAGE   \* MERGEFORMAT </w:instrText>
    </w:r>
    <w:r>
      <w:fldChar w:fldCharType="separate"/>
    </w:r>
    <w:r>
      <w:rPr>
        <w:noProof/>
      </w:rPr>
      <w:t>1</w:t>
    </w:r>
    <w:r>
      <w:rPr>
        <w:noProof/>
      </w:rPr>
      <w:t>5</w:t>
    </w:r>
    <w:r>
      <w:rPr>
        <w:noProof/>
      </w:rPr>
      <w:fldChar w:fldCharType="end"/>
    </w:r>
  </w:p>
  <w:p w14:paraId="0CEFF8E6" w14:textId="77777777" w:rsidR="00794F06" w:rsidRDefault="00794F06">
    <w:pPr>
      <w:pStyle w:val="ad"/>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A6DC9" w14:textId="77777777" w:rsidR="00794F06" w:rsidRDefault="00794F06">
    <w:pPr>
      <w:pStyle w:val="ad"/>
      <w:jc w:val="center"/>
    </w:pPr>
    <w:r>
      <w:fldChar w:fldCharType="begin"/>
    </w:r>
    <w:r>
      <w:instrText xml:space="preserve"> PAGE   \* MERGEFORMAT </w:instrText>
    </w:r>
    <w:r>
      <w:fldChar w:fldCharType="separate"/>
    </w:r>
    <w:r>
      <w:rPr>
        <w:noProof/>
      </w:rPr>
      <w:t>7</w:t>
    </w:r>
    <w:r>
      <w:rPr>
        <w:noProof/>
      </w:rPr>
      <w:fldChar w:fldCharType="end"/>
    </w:r>
  </w:p>
  <w:p w14:paraId="2EC2832D" w14:textId="77777777" w:rsidR="00794F06" w:rsidRDefault="00794F06">
    <w:pPr>
      <w:pStyle w:val="ad"/>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334B1" w14:textId="77777777" w:rsidR="00794F06" w:rsidRDefault="00794F06">
    <w:pPr>
      <w:pStyle w:val="ad"/>
      <w:jc w:val="center"/>
    </w:pPr>
    <w:r>
      <w:fldChar w:fldCharType="begin"/>
    </w:r>
    <w:r>
      <w:instrText xml:space="preserve"> PAGE   \* MERGEFORMAT </w:instrText>
    </w:r>
    <w:r>
      <w:fldChar w:fldCharType="separate"/>
    </w:r>
    <w:r>
      <w:rPr>
        <w:noProof/>
      </w:rPr>
      <w:t>1</w:t>
    </w:r>
    <w:r>
      <w:rPr>
        <w:noProof/>
      </w:rPr>
      <w:t>2</w:t>
    </w:r>
    <w:r>
      <w:rPr>
        <w:noProof/>
      </w:rPr>
      <w:fldChar w:fldCharType="end"/>
    </w:r>
  </w:p>
  <w:p w14:paraId="4A09566C" w14:textId="77777777" w:rsidR="00794F06" w:rsidRDefault="00794F06">
    <w:pPr>
      <w:pStyle w:val="ad"/>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8DE80" w14:textId="77777777" w:rsidR="00794F06" w:rsidRDefault="00794F06">
    <w:pPr>
      <w:pStyle w:val="ad"/>
      <w:jc w:val="center"/>
    </w:pPr>
    <w:r>
      <w:fldChar w:fldCharType="begin"/>
    </w:r>
    <w:r>
      <w:instrText xml:space="preserve"> PAGE   \* MERGEFORMAT </w:instrText>
    </w:r>
    <w:r>
      <w:fldChar w:fldCharType="separate"/>
    </w:r>
    <w:r>
      <w:rPr>
        <w:noProof/>
      </w:rPr>
      <w:t>6</w:t>
    </w:r>
    <w:r>
      <w:rPr>
        <w:noProof/>
      </w:rPr>
      <w:fldChar w:fldCharType="end"/>
    </w:r>
  </w:p>
  <w:p w14:paraId="105CBCE1" w14:textId="77777777" w:rsidR="00794F06" w:rsidRDefault="00794F0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41192" w14:textId="77777777" w:rsidR="00875D5C" w:rsidRDefault="00875D5C">
      <w:r>
        <w:separator/>
      </w:r>
    </w:p>
  </w:footnote>
  <w:footnote w:type="continuationSeparator" w:id="0">
    <w:p w14:paraId="4C8CC115" w14:textId="77777777" w:rsidR="00875D5C" w:rsidRDefault="00875D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22AA7"/>
    <w:multiLevelType w:val="hybridMultilevel"/>
    <w:tmpl w:val="27E84ED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4782062"/>
    <w:multiLevelType w:val="hybridMultilevel"/>
    <w:tmpl w:val="813431C2"/>
    <w:lvl w:ilvl="0" w:tplc="5F06D60A">
      <w:start w:val="1"/>
      <w:numFmt w:val="decimal"/>
      <w:lvlText w:val="%1."/>
      <w:lvlJc w:val="left"/>
      <w:pPr>
        <w:ind w:left="390" w:hanging="360"/>
      </w:pPr>
      <w:rPr>
        <w:rFonts w:ascii="Times New Roman" w:hAnsi="Times New Roman" w:cs="Times New Roman" w:hint="default"/>
        <w:b w:val="0"/>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2" w15:restartNumberingAfterBreak="0">
    <w:nsid w:val="0724176E"/>
    <w:multiLevelType w:val="hybridMultilevel"/>
    <w:tmpl w:val="FF0ADBE6"/>
    <w:lvl w:ilvl="0" w:tplc="88A2184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86332F"/>
    <w:multiLevelType w:val="hybridMultilevel"/>
    <w:tmpl w:val="C1AA2C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152250"/>
    <w:multiLevelType w:val="multilevel"/>
    <w:tmpl w:val="4D4254A2"/>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1932" w:hanging="1365"/>
      </w:pPr>
      <w:rPr>
        <w:rFonts w:hint="default"/>
        <w:b/>
      </w:rPr>
    </w:lvl>
    <w:lvl w:ilvl="2">
      <w:start w:val="1"/>
      <w:numFmt w:val="decimal"/>
      <w:isLgl/>
      <w:lvlText w:val="%1.%2.%3"/>
      <w:lvlJc w:val="left"/>
      <w:pPr>
        <w:ind w:left="2139" w:hanging="1365"/>
      </w:pPr>
      <w:rPr>
        <w:rFonts w:hint="default"/>
        <w:b/>
      </w:rPr>
    </w:lvl>
    <w:lvl w:ilvl="3">
      <w:start w:val="1"/>
      <w:numFmt w:val="decimal"/>
      <w:isLgl/>
      <w:lvlText w:val="%1.%2.%3.%4"/>
      <w:lvlJc w:val="left"/>
      <w:pPr>
        <w:ind w:left="2346" w:hanging="1365"/>
      </w:pPr>
      <w:rPr>
        <w:rFonts w:hint="default"/>
        <w:b/>
      </w:rPr>
    </w:lvl>
    <w:lvl w:ilvl="4">
      <w:start w:val="1"/>
      <w:numFmt w:val="decimal"/>
      <w:isLgl/>
      <w:lvlText w:val="%1.%2.%3.%4.%5"/>
      <w:lvlJc w:val="left"/>
      <w:pPr>
        <w:ind w:left="2553" w:hanging="1365"/>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5" w15:restartNumberingAfterBreak="0">
    <w:nsid w:val="0B167EAD"/>
    <w:multiLevelType w:val="hybridMultilevel"/>
    <w:tmpl w:val="761451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6E584F"/>
    <w:multiLevelType w:val="hybridMultilevel"/>
    <w:tmpl w:val="09AC7B84"/>
    <w:lvl w:ilvl="0" w:tplc="AF10A268">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09B3E39"/>
    <w:multiLevelType w:val="hybridMultilevel"/>
    <w:tmpl w:val="761451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0ED7AC7"/>
    <w:multiLevelType w:val="hybridMultilevel"/>
    <w:tmpl w:val="D668D4CA"/>
    <w:lvl w:ilvl="0" w:tplc="4AA4F840">
      <w:numFmt w:val="bullet"/>
      <w:lvlText w:val="–"/>
      <w:lvlJc w:val="left"/>
      <w:pPr>
        <w:ind w:left="720" w:hanging="360"/>
      </w:pPr>
      <w:rPr>
        <w:rFonts w:ascii="Modern No. 20" w:hAnsi="Modern No. 20"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1E47B7B"/>
    <w:multiLevelType w:val="hybridMultilevel"/>
    <w:tmpl w:val="1E2E3278"/>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0" w15:restartNumberingAfterBreak="0">
    <w:nsid w:val="122D707D"/>
    <w:multiLevelType w:val="hybridMultilevel"/>
    <w:tmpl w:val="761451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26276EC"/>
    <w:multiLevelType w:val="hybridMultilevel"/>
    <w:tmpl w:val="21CC05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682301F"/>
    <w:multiLevelType w:val="hybridMultilevel"/>
    <w:tmpl w:val="F8F0D3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8F10514"/>
    <w:multiLevelType w:val="hybridMultilevel"/>
    <w:tmpl w:val="3DB0140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A736506"/>
    <w:multiLevelType w:val="multilevel"/>
    <w:tmpl w:val="EFEA677C"/>
    <w:lvl w:ilvl="0">
      <w:start w:val="1"/>
      <w:numFmt w:val="decimal"/>
      <w:lvlText w:val="%1."/>
      <w:lvlJc w:val="left"/>
      <w:pPr>
        <w:ind w:left="1080" w:hanging="360"/>
      </w:pPr>
      <w:rPr>
        <w:b w:val="0"/>
      </w:rPr>
    </w:lvl>
    <w:lvl w:ilvl="1">
      <w:start w:val="2"/>
      <w:numFmt w:val="decimal"/>
      <w:isLgl/>
      <w:lvlText w:val="%1.%2"/>
      <w:lvlJc w:val="left"/>
      <w:pPr>
        <w:ind w:left="1200" w:hanging="48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 w15:restartNumberingAfterBreak="0">
    <w:nsid w:val="1AA30A96"/>
    <w:multiLevelType w:val="hybridMultilevel"/>
    <w:tmpl w:val="BB3A444E"/>
    <w:lvl w:ilvl="0" w:tplc="BD62F5EE">
      <w:start w:val="1"/>
      <w:numFmt w:val="decimal"/>
      <w:lvlText w:val="%1."/>
      <w:lvlJc w:val="left"/>
      <w:pPr>
        <w:ind w:left="720" w:hanging="360"/>
      </w:pPr>
      <w:rPr>
        <w:rFonts w:ascii="Times New Roman" w:eastAsia="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AFE3AE4"/>
    <w:multiLevelType w:val="hybridMultilevel"/>
    <w:tmpl w:val="1A0821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E18452B"/>
    <w:multiLevelType w:val="hybridMultilevel"/>
    <w:tmpl w:val="8C226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3049D5"/>
    <w:multiLevelType w:val="multilevel"/>
    <w:tmpl w:val="4D4254A2"/>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1932" w:hanging="1365"/>
      </w:pPr>
      <w:rPr>
        <w:rFonts w:hint="default"/>
        <w:b/>
      </w:rPr>
    </w:lvl>
    <w:lvl w:ilvl="2">
      <w:start w:val="1"/>
      <w:numFmt w:val="decimal"/>
      <w:isLgl/>
      <w:lvlText w:val="%1.%2.%3"/>
      <w:lvlJc w:val="left"/>
      <w:pPr>
        <w:ind w:left="2139" w:hanging="1365"/>
      </w:pPr>
      <w:rPr>
        <w:rFonts w:hint="default"/>
        <w:b/>
      </w:rPr>
    </w:lvl>
    <w:lvl w:ilvl="3">
      <w:start w:val="1"/>
      <w:numFmt w:val="decimal"/>
      <w:isLgl/>
      <w:lvlText w:val="%1.%2.%3.%4"/>
      <w:lvlJc w:val="left"/>
      <w:pPr>
        <w:ind w:left="2346" w:hanging="1365"/>
      </w:pPr>
      <w:rPr>
        <w:rFonts w:hint="default"/>
        <w:b/>
      </w:rPr>
    </w:lvl>
    <w:lvl w:ilvl="4">
      <w:start w:val="1"/>
      <w:numFmt w:val="decimal"/>
      <w:isLgl/>
      <w:lvlText w:val="%1.%2.%3.%4.%5"/>
      <w:lvlJc w:val="left"/>
      <w:pPr>
        <w:ind w:left="2553" w:hanging="1365"/>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19" w15:restartNumberingAfterBreak="0">
    <w:nsid w:val="1F595D51"/>
    <w:multiLevelType w:val="hybridMultilevel"/>
    <w:tmpl w:val="4EB266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0632561"/>
    <w:multiLevelType w:val="hybridMultilevel"/>
    <w:tmpl w:val="55DEB4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08D727B"/>
    <w:multiLevelType w:val="hybridMultilevel"/>
    <w:tmpl w:val="FBAECAC6"/>
    <w:lvl w:ilvl="0" w:tplc="BC64E03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11C55CE"/>
    <w:multiLevelType w:val="hybridMultilevel"/>
    <w:tmpl w:val="F1FCEAE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26084805"/>
    <w:multiLevelType w:val="hybridMultilevel"/>
    <w:tmpl w:val="49A23A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8B552DC"/>
    <w:multiLevelType w:val="hybridMultilevel"/>
    <w:tmpl w:val="364446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8C830DF"/>
    <w:multiLevelType w:val="hybridMultilevel"/>
    <w:tmpl w:val="29B204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A14042D"/>
    <w:multiLevelType w:val="hybridMultilevel"/>
    <w:tmpl w:val="FF0ADBE6"/>
    <w:lvl w:ilvl="0" w:tplc="88A2184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C7E14B9"/>
    <w:multiLevelType w:val="hybridMultilevel"/>
    <w:tmpl w:val="DCEABCCE"/>
    <w:lvl w:ilvl="0" w:tplc="9BBCFDE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CAD3597"/>
    <w:multiLevelType w:val="multilevel"/>
    <w:tmpl w:val="60308378"/>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9" w15:restartNumberingAfterBreak="0">
    <w:nsid w:val="2E3447D4"/>
    <w:multiLevelType w:val="multilevel"/>
    <w:tmpl w:val="4D4254A2"/>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1932" w:hanging="1365"/>
      </w:pPr>
      <w:rPr>
        <w:rFonts w:hint="default"/>
        <w:b/>
      </w:rPr>
    </w:lvl>
    <w:lvl w:ilvl="2">
      <w:start w:val="1"/>
      <w:numFmt w:val="decimal"/>
      <w:isLgl/>
      <w:lvlText w:val="%1.%2.%3"/>
      <w:lvlJc w:val="left"/>
      <w:pPr>
        <w:ind w:left="2139" w:hanging="1365"/>
      </w:pPr>
      <w:rPr>
        <w:rFonts w:hint="default"/>
        <w:b/>
      </w:rPr>
    </w:lvl>
    <w:lvl w:ilvl="3">
      <w:start w:val="1"/>
      <w:numFmt w:val="decimal"/>
      <w:isLgl/>
      <w:lvlText w:val="%1.%2.%3.%4"/>
      <w:lvlJc w:val="left"/>
      <w:pPr>
        <w:ind w:left="2346" w:hanging="1365"/>
      </w:pPr>
      <w:rPr>
        <w:rFonts w:hint="default"/>
        <w:b/>
      </w:rPr>
    </w:lvl>
    <w:lvl w:ilvl="4">
      <w:start w:val="1"/>
      <w:numFmt w:val="decimal"/>
      <w:isLgl/>
      <w:lvlText w:val="%1.%2.%3.%4.%5"/>
      <w:lvlJc w:val="left"/>
      <w:pPr>
        <w:ind w:left="2553" w:hanging="1365"/>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30" w15:restartNumberingAfterBreak="0">
    <w:nsid w:val="324B2A67"/>
    <w:multiLevelType w:val="multilevel"/>
    <w:tmpl w:val="4D4254A2"/>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1932" w:hanging="1365"/>
      </w:pPr>
      <w:rPr>
        <w:rFonts w:hint="default"/>
        <w:b/>
      </w:rPr>
    </w:lvl>
    <w:lvl w:ilvl="2">
      <w:start w:val="1"/>
      <w:numFmt w:val="decimal"/>
      <w:isLgl/>
      <w:lvlText w:val="%1.%2.%3"/>
      <w:lvlJc w:val="left"/>
      <w:pPr>
        <w:ind w:left="2139" w:hanging="1365"/>
      </w:pPr>
      <w:rPr>
        <w:rFonts w:hint="default"/>
        <w:b/>
      </w:rPr>
    </w:lvl>
    <w:lvl w:ilvl="3">
      <w:start w:val="1"/>
      <w:numFmt w:val="decimal"/>
      <w:isLgl/>
      <w:lvlText w:val="%1.%2.%3.%4"/>
      <w:lvlJc w:val="left"/>
      <w:pPr>
        <w:ind w:left="2346" w:hanging="1365"/>
      </w:pPr>
      <w:rPr>
        <w:rFonts w:hint="default"/>
        <w:b/>
      </w:rPr>
    </w:lvl>
    <w:lvl w:ilvl="4">
      <w:start w:val="1"/>
      <w:numFmt w:val="decimal"/>
      <w:isLgl/>
      <w:lvlText w:val="%1.%2.%3.%4.%5"/>
      <w:lvlJc w:val="left"/>
      <w:pPr>
        <w:ind w:left="2553" w:hanging="1365"/>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31" w15:restartNumberingAfterBreak="0">
    <w:nsid w:val="3545440A"/>
    <w:multiLevelType w:val="hybridMultilevel"/>
    <w:tmpl w:val="381CF4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8E160A8"/>
    <w:multiLevelType w:val="hybridMultilevel"/>
    <w:tmpl w:val="7614517A"/>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9DC5AD0"/>
    <w:multiLevelType w:val="hybridMultilevel"/>
    <w:tmpl w:val="1C80AF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BC95461"/>
    <w:multiLevelType w:val="hybridMultilevel"/>
    <w:tmpl w:val="4782BBD4"/>
    <w:lvl w:ilvl="0" w:tplc="65DABD98">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3C140179"/>
    <w:multiLevelType w:val="hybridMultilevel"/>
    <w:tmpl w:val="DFC2B0C2"/>
    <w:lvl w:ilvl="0" w:tplc="81588E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C442B7C"/>
    <w:multiLevelType w:val="hybridMultilevel"/>
    <w:tmpl w:val="D9E82DE8"/>
    <w:lvl w:ilvl="0" w:tplc="80B03FEA">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37" w15:restartNumberingAfterBreak="0">
    <w:nsid w:val="3D4E2517"/>
    <w:multiLevelType w:val="hybridMultilevel"/>
    <w:tmpl w:val="FF0ADBE6"/>
    <w:lvl w:ilvl="0" w:tplc="88A2184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DFD58BC"/>
    <w:multiLevelType w:val="hybridMultilevel"/>
    <w:tmpl w:val="F294DC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F375BB7"/>
    <w:multiLevelType w:val="hybridMultilevel"/>
    <w:tmpl w:val="7F52ECDE"/>
    <w:lvl w:ilvl="0" w:tplc="314217A0">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40" w15:restartNumberingAfterBreak="0">
    <w:nsid w:val="422D03B7"/>
    <w:multiLevelType w:val="hybridMultilevel"/>
    <w:tmpl w:val="19260904"/>
    <w:lvl w:ilvl="0" w:tplc="0419000F">
      <w:start w:val="1"/>
      <w:numFmt w:val="decimal"/>
      <w:lvlText w:val="%1."/>
      <w:lvlJc w:val="left"/>
      <w:pPr>
        <w:ind w:left="720" w:hanging="360"/>
      </w:pPr>
      <w:rPr>
        <w:rFonts w:hint="default"/>
        <w:color w:val="auto"/>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41A5B18"/>
    <w:multiLevelType w:val="hybridMultilevel"/>
    <w:tmpl w:val="F00818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46922FF"/>
    <w:multiLevelType w:val="hybridMultilevel"/>
    <w:tmpl w:val="761451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5075061"/>
    <w:multiLevelType w:val="hybridMultilevel"/>
    <w:tmpl w:val="FACC0B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65A2CB5"/>
    <w:multiLevelType w:val="hybridMultilevel"/>
    <w:tmpl w:val="A448D210"/>
    <w:lvl w:ilvl="0" w:tplc="8D10144E">
      <w:start w:val="1"/>
      <w:numFmt w:val="bullet"/>
      <w:lvlText w:val=""/>
      <w:lvlJc w:val="left"/>
      <w:pPr>
        <w:ind w:left="1440" w:hanging="360"/>
      </w:pPr>
      <w:rPr>
        <w:rFonts w:ascii="Symbol" w:hAnsi="Symbol" w:cs="Symbol" w:hint="default"/>
      </w:rPr>
    </w:lvl>
    <w:lvl w:ilvl="1" w:tplc="04190019">
      <w:start w:val="1"/>
      <w:numFmt w:val="bullet"/>
      <w:lvlText w:val="o"/>
      <w:lvlJc w:val="left"/>
      <w:pPr>
        <w:ind w:left="2160" w:hanging="360"/>
      </w:pPr>
      <w:rPr>
        <w:rFonts w:ascii="Courier New" w:hAnsi="Courier New" w:cs="Courier New" w:hint="default"/>
      </w:rPr>
    </w:lvl>
    <w:lvl w:ilvl="2" w:tplc="0419001B">
      <w:start w:val="1"/>
      <w:numFmt w:val="bullet"/>
      <w:lvlText w:val=""/>
      <w:lvlJc w:val="left"/>
      <w:pPr>
        <w:ind w:left="2880" w:hanging="360"/>
      </w:pPr>
      <w:rPr>
        <w:rFonts w:ascii="Wingdings" w:hAnsi="Wingdings" w:cs="Wingdings" w:hint="default"/>
      </w:rPr>
    </w:lvl>
    <w:lvl w:ilvl="3" w:tplc="0419000F">
      <w:start w:val="1"/>
      <w:numFmt w:val="bullet"/>
      <w:lvlText w:val=""/>
      <w:lvlJc w:val="left"/>
      <w:pPr>
        <w:ind w:left="3600" w:hanging="360"/>
      </w:pPr>
      <w:rPr>
        <w:rFonts w:ascii="Symbol" w:hAnsi="Symbol" w:cs="Symbol" w:hint="default"/>
      </w:rPr>
    </w:lvl>
    <w:lvl w:ilvl="4" w:tplc="04190019">
      <w:start w:val="1"/>
      <w:numFmt w:val="bullet"/>
      <w:lvlText w:val="o"/>
      <w:lvlJc w:val="left"/>
      <w:pPr>
        <w:ind w:left="4320" w:hanging="360"/>
      </w:pPr>
      <w:rPr>
        <w:rFonts w:ascii="Courier New" w:hAnsi="Courier New" w:cs="Courier New" w:hint="default"/>
      </w:rPr>
    </w:lvl>
    <w:lvl w:ilvl="5" w:tplc="0419001B">
      <w:start w:val="1"/>
      <w:numFmt w:val="bullet"/>
      <w:lvlText w:val=""/>
      <w:lvlJc w:val="left"/>
      <w:pPr>
        <w:ind w:left="5040" w:hanging="360"/>
      </w:pPr>
      <w:rPr>
        <w:rFonts w:ascii="Wingdings" w:hAnsi="Wingdings" w:cs="Wingdings" w:hint="default"/>
      </w:rPr>
    </w:lvl>
    <w:lvl w:ilvl="6" w:tplc="0419000F">
      <w:start w:val="1"/>
      <w:numFmt w:val="bullet"/>
      <w:lvlText w:val=""/>
      <w:lvlJc w:val="left"/>
      <w:pPr>
        <w:ind w:left="5760" w:hanging="360"/>
      </w:pPr>
      <w:rPr>
        <w:rFonts w:ascii="Symbol" w:hAnsi="Symbol" w:cs="Symbol" w:hint="default"/>
      </w:rPr>
    </w:lvl>
    <w:lvl w:ilvl="7" w:tplc="04190019">
      <w:start w:val="1"/>
      <w:numFmt w:val="bullet"/>
      <w:lvlText w:val="o"/>
      <w:lvlJc w:val="left"/>
      <w:pPr>
        <w:ind w:left="6480" w:hanging="360"/>
      </w:pPr>
      <w:rPr>
        <w:rFonts w:ascii="Courier New" w:hAnsi="Courier New" w:cs="Courier New" w:hint="default"/>
      </w:rPr>
    </w:lvl>
    <w:lvl w:ilvl="8" w:tplc="0419001B">
      <w:start w:val="1"/>
      <w:numFmt w:val="bullet"/>
      <w:lvlText w:val=""/>
      <w:lvlJc w:val="left"/>
      <w:pPr>
        <w:ind w:left="7200" w:hanging="360"/>
      </w:pPr>
      <w:rPr>
        <w:rFonts w:ascii="Wingdings" w:hAnsi="Wingdings" w:cs="Wingdings" w:hint="default"/>
      </w:rPr>
    </w:lvl>
  </w:abstractNum>
  <w:abstractNum w:abstractNumId="45" w15:restartNumberingAfterBreak="0">
    <w:nsid w:val="478A2F40"/>
    <w:multiLevelType w:val="multilevel"/>
    <w:tmpl w:val="4D4254A2"/>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1932" w:hanging="1365"/>
      </w:pPr>
      <w:rPr>
        <w:rFonts w:hint="default"/>
        <w:b/>
      </w:rPr>
    </w:lvl>
    <w:lvl w:ilvl="2">
      <w:start w:val="1"/>
      <w:numFmt w:val="decimal"/>
      <w:isLgl/>
      <w:lvlText w:val="%1.%2.%3"/>
      <w:lvlJc w:val="left"/>
      <w:pPr>
        <w:ind w:left="2139" w:hanging="1365"/>
      </w:pPr>
      <w:rPr>
        <w:rFonts w:hint="default"/>
        <w:b/>
      </w:rPr>
    </w:lvl>
    <w:lvl w:ilvl="3">
      <w:start w:val="1"/>
      <w:numFmt w:val="decimal"/>
      <w:isLgl/>
      <w:lvlText w:val="%1.%2.%3.%4"/>
      <w:lvlJc w:val="left"/>
      <w:pPr>
        <w:ind w:left="2346" w:hanging="1365"/>
      </w:pPr>
      <w:rPr>
        <w:rFonts w:hint="default"/>
        <w:b/>
      </w:rPr>
    </w:lvl>
    <w:lvl w:ilvl="4">
      <w:start w:val="1"/>
      <w:numFmt w:val="decimal"/>
      <w:isLgl/>
      <w:lvlText w:val="%1.%2.%3.%4.%5"/>
      <w:lvlJc w:val="left"/>
      <w:pPr>
        <w:ind w:left="2553" w:hanging="1365"/>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46" w15:restartNumberingAfterBreak="0">
    <w:nsid w:val="4B264421"/>
    <w:multiLevelType w:val="hybridMultilevel"/>
    <w:tmpl w:val="D68067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BBB04F2"/>
    <w:multiLevelType w:val="hybridMultilevel"/>
    <w:tmpl w:val="B6C41C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DF61220"/>
    <w:multiLevelType w:val="hybridMultilevel"/>
    <w:tmpl w:val="EA8CA8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FAB08BB"/>
    <w:multiLevelType w:val="hybridMultilevel"/>
    <w:tmpl w:val="47B696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0E77E8D"/>
    <w:multiLevelType w:val="hybridMultilevel"/>
    <w:tmpl w:val="FF0ADBE6"/>
    <w:lvl w:ilvl="0" w:tplc="88A2184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23625CC"/>
    <w:multiLevelType w:val="multilevel"/>
    <w:tmpl w:val="DA1E566A"/>
    <w:lvl w:ilvl="0">
      <w:start w:val="1"/>
      <w:numFmt w:val="decimal"/>
      <w:lvlText w:val="%1."/>
      <w:lvlJc w:val="left"/>
      <w:pPr>
        <w:ind w:left="502" w:hanging="360"/>
      </w:pPr>
      <w:rPr>
        <w:rFonts w:hint="default"/>
      </w:rPr>
    </w:lvl>
    <w:lvl w:ilvl="1">
      <w:start w:val="2"/>
      <w:numFmt w:val="decimal"/>
      <w:isLgl/>
      <w:lvlText w:val="%1.%2."/>
      <w:lvlJc w:val="left"/>
      <w:pPr>
        <w:ind w:left="945" w:hanging="58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539823AA"/>
    <w:multiLevelType w:val="hybridMultilevel"/>
    <w:tmpl w:val="FE4A0B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3DD7B45"/>
    <w:multiLevelType w:val="hybridMultilevel"/>
    <w:tmpl w:val="761451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4161485"/>
    <w:multiLevelType w:val="hybridMultilevel"/>
    <w:tmpl w:val="DD3496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50B583C"/>
    <w:multiLevelType w:val="hybridMultilevel"/>
    <w:tmpl w:val="41F02806"/>
    <w:lvl w:ilvl="0" w:tplc="E0CEFBE8">
      <w:start w:val="1"/>
      <w:numFmt w:val="decimal"/>
      <w:lvlText w:val="%1."/>
      <w:lvlJc w:val="left"/>
      <w:pPr>
        <w:ind w:left="720" w:hanging="360"/>
      </w:pPr>
      <w:rPr>
        <w:rFonts w:eastAsia="Times New Roman"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6A673DF"/>
    <w:multiLevelType w:val="hybridMultilevel"/>
    <w:tmpl w:val="324CE7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56A77D98"/>
    <w:multiLevelType w:val="hybridMultilevel"/>
    <w:tmpl w:val="0C04300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8" w15:restartNumberingAfterBreak="0">
    <w:nsid w:val="574D6C0F"/>
    <w:multiLevelType w:val="hybridMultilevel"/>
    <w:tmpl w:val="A62A4B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7CA2D0E"/>
    <w:multiLevelType w:val="hybridMultilevel"/>
    <w:tmpl w:val="FA2871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5803313A"/>
    <w:multiLevelType w:val="hybridMultilevel"/>
    <w:tmpl w:val="71B22F98"/>
    <w:lvl w:ilvl="0" w:tplc="E8C67A00">
      <w:start w:val="1"/>
      <w:numFmt w:val="bullet"/>
      <w:lvlText w:val=""/>
      <w:lvlJc w:val="left"/>
      <w:pPr>
        <w:ind w:left="631" w:hanging="360"/>
      </w:pPr>
      <w:rPr>
        <w:rFonts w:ascii="Symbol" w:hAnsi="Symbol" w:hint="default"/>
      </w:rPr>
    </w:lvl>
    <w:lvl w:ilvl="1" w:tplc="04190003" w:tentative="1">
      <w:start w:val="1"/>
      <w:numFmt w:val="bullet"/>
      <w:lvlText w:val="o"/>
      <w:lvlJc w:val="left"/>
      <w:pPr>
        <w:ind w:left="1351" w:hanging="360"/>
      </w:pPr>
      <w:rPr>
        <w:rFonts w:ascii="Courier New" w:hAnsi="Courier New" w:cs="Courier New" w:hint="default"/>
      </w:rPr>
    </w:lvl>
    <w:lvl w:ilvl="2" w:tplc="04190005" w:tentative="1">
      <w:start w:val="1"/>
      <w:numFmt w:val="bullet"/>
      <w:lvlText w:val=""/>
      <w:lvlJc w:val="left"/>
      <w:pPr>
        <w:ind w:left="2071" w:hanging="360"/>
      </w:pPr>
      <w:rPr>
        <w:rFonts w:ascii="Wingdings" w:hAnsi="Wingdings" w:hint="default"/>
      </w:rPr>
    </w:lvl>
    <w:lvl w:ilvl="3" w:tplc="04190001" w:tentative="1">
      <w:start w:val="1"/>
      <w:numFmt w:val="bullet"/>
      <w:lvlText w:val=""/>
      <w:lvlJc w:val="left"/>
      <w:pPr>
        <w:ind w:left="2791" w:hanging="360"/>
      </w:pPr>
      <w:rPr>
        <w:rFonts w:ascii="Symbol" w:hAnsi="Symbol" w:hint="default"/>
      </w:rPr>
    </w:lvl>
    <w:lvl w:ilvl="4" w:tplc="04190003" w:tentative="1">
      <w:start w:val="1"/>
      <w:numFmt w:val="bullet"/>
      <w:lvlText w:val="o"/>
      <w:lvlJc w:val="left"/>
      <w:pPr>
        <w:ind w:left="3511" w:hanging="360"/>
      </w:pPr>
      <w:rPr>
        <w:rFonts w:ascii="Courier New" w:hAnsi="Courier New" w:cs="Courier New" w:hint="default"/>
      </w:rPr>
    </w:lvl>
    <w:lvl w:ilvl="5" w:tplc="04190005" w:tentative="1">
      <w:start w:val="1"/>
      <w:numFmt w:val="bullet"/>
      <w:lvlText w:val=""/>
      <w:lvlJc w:val="left"/>
      <w:pPr>
        <w:ind w:left="4231" w:hanging="360"/>
      </w:pPr>
      <w:rPr>
        <w:rFonts w:ascii="Wingdings" w:hAnsi="Wingdings" w:hint="default"/>
      </w:rPr>
    </w:lvl>
    <w:lvl w:ilvl="6" w:tplc="04190001" w:tentative="1">
      <w:start w:val="1"/>
      <w:numFmt w:val="bullet"/>
      <w:lvlText w:val=""/>
      <w:lvlJc w:val="left"/>
      <w:pPr>
        <w:ind w:left="4951" w:hanging="360"/>
      </w:pPr>
      <w:rPr>
        <w:rFonts w:ascii="Symbol" w:hAnsi="Symbol" w:hint="default"/>
      </w:rPr>
    </w:lvl>
    <w:lvl w:ilvl="7" w:tplc="04190003" w:tentative="1">
      <w:start w:val="1"/>
      <w:numFmt w:val="bullet"/>
      <w:lvlText w:val="o"/>
      <w:lvlJc w:val="left"/>
      <w:pPr>
        <w:ind w:left="5671" w:hanging="360"/>
      </w:pPr>
      <w:rPr>
        <w:rFonts w:ascii="Courier New" w:hAnsi="Courier New" w:cs="Courier New" w:hint="default"/>
      </w:rPr>
    </w:lvl>
    <w:lvl w:ilvl="8" w:tplc="04190005" w:tentative="1">
      <w:start w:val="1"/>
      <w:numFmt w:val="bullet"/>
      <w:lvlText w:val=""/>
      <w:lvlJc w:val="left"/>
      <w:pPr>
        <w:ind w:left="6391" w:hanging="360"/>
      </w:pPr>
      <w:rPr>
        <w:rFonts w:ascii="Wingdings" w:hAnsi="Wingdings" w:hint="default"/>
      </w:rPr>
    </w:lvl>
  </w:abstractNum>
  <w:abstractNum w:abstractNumId="61" w15:restartNumberingAfterBreak="0">
    <w:nsid w:val="58E877A4"/>
    <w:multiLevelType w:val="hybridMultilevel"/>
    <w:tmpl w:val="F7506A36"/>
    <w:lvl w:ilvl="0" w:tplc="28E665D6">
      <w:start w:val="1"/>
      <w:numFmt w:val="decimal"/>
      <w:lvlText w:val="%1."/>
      <w:lvlJc w:val="left"/>
      <w:pPr>
        <w:ind w:left="720" w:hanging="360"/>
      </w:pPr>
      <w:rPr>
        <w:b w:val="0"/>
        <w:bCs/>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592F1C4C"/>
    <w:multiLevelType w:val="hybridMultilevel"/>
    <w:tmpl w:val="817A92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5AE42588"/>
    <w:multiLevelType w:val="hybridMultilevel"/>
    <w:tmpl w:val="EDA6C0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5B504528"/>
    <w:multiLevelType w:val="hybridMultilevel"/>
    <w:tmpl w:val="8FFA0C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15:restartNumberingAfterBreak="0">
    <w:nsid w:val="5D39222F"/>
    <w:multiLevelType w:val="hybridMultilevel"/>
    <w:tmpl w:val="30D837B0"/>
    <w:lvl w:ilvl="0" w:tplc="314217A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5D6A77F7"/>
    <w:multiLevelType w:val="hybridMultilevel"/>
    <w:tmpl w:val="761451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5E3E388D"/>
    <w:multiLevelType w:val="hybridMultilevel"/>
    <w:tmpl w:val="5810EEBA"/>
    <w:lvl w:ilvl="0" w:tplc="E8245B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E830857"/>
    <w:multiLevelType w:val="hybridMultilevel"/>
    <w:tmpl w:val="324CE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F115900"/>
    <w:multiLevelType w:val="hybridMultilevel"/>
    <w:tmpl w:val="324CE7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5F243F68"/>
    <w:multiLevelType w:val="hybridMultilevel"/>
    <w:tmpl w:val="6D1C4B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61653E40"/>
    <w:multiLevelType w:val="hybridMultilevel"/>
    <w:tmpl w:val="D53024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628A2704"/>
    <w:multiLevelType w:val="hybridMultilevel"/>
    <w:tmpl w:val="178A92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62FF2926"/>
    <w:multiLevelType w:val="hybridMultilevel"/>
    <w:tmpl w:val="6F3823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645B41C4"/>
    <w:multiLevelType w:val="hybridMultilevel"/>
    <w:tmpl w:val="951E12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655A0CDD"/>
    <w:multiLevelType w:val="hybridMultilevel"/>
    <w:tmpl w:val="761451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65A52DEC"/>
    <w:multiLevelType w:val="multilevel"/>
    <w:tmpl w:val="4D4254A2"/>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1932" w:hanging="1365"/>
      </w:pPr>
      <w:rPr>
        <w:rFonts w:hint="default"/>
        <w:b/>
      </w:rPr>
    </w:lvl>
    <w:lvl w:ilvl="2">
      <w:start w:val="1"/>
      <w:numFmt w:val="decimal"/>
      <w:isLgl/>
      <w:lvlText w:val="%1.%2.%3"/>
      <w:lvlJc w:val="left"/>
      <w:pPr>
        <w:ind w:left="2139" w:hanging="1365"/>
      </w:pPr>
      <w:rPr>
        <w:rFonts w:hint="default"/>
        <w:b/>
      </w:rPr>
    </w:lvl>
    <w:lvl w:ilvl="3">
      <w:start w:val="1"/>
      <w:numFmt w:val="decimal"/>
      <w:isLgl/>
      <w:lvlText w:val="%1.%2.%3.%4"/>
      <w:lvlJc w:val="left"/>
      <w:pPr>
        <w:ind w:left="2346" w:hanging="1365"/>
      </w:pPr>
      <w:rPr>
        <w:rFonts w:hint="default"/>
        <w:b/>
      </w:rPr>
    </w:lvl>
    <w:lvl w:ilvl="4">
      <w:start w:val="1"/>
      <w:numFmt w:val="decimal"/>
      <w:isLgl/>
      <w:lvlText w:val="%1.%2.%3.%4.%5"/>
      <w:lvlJc w:val="left"/>
      <w:pPr>
        <w:ind w:left="2553" w:hanging="1365"/>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78" w15:restartNumberingAfterBreak="0">
    <w:nsid w:val="6976276C"/>
    <w:multiLevelType w:val="hybridMultilevel"/>
    <w:tmpl w:val="3DB0140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9" w15:restartNumberingAfterBreak="0">
    <w:nsid w:val="6ACD7A7C"/>
    <w:multiLevelType w:val="hybridMultilevel"/>
    <w:tmpl w:val="8466BE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B590B6E"/>
    <w:multiLevelType w:val="multilevel"/>
    <w:tmpl w:val="253CF956"/>
    <w:lvl w:ilvl="0">
      <w:start w:val="1"/>
      <w:numFmt w:val="decimal"/>
      <w:lvlText w:val="%1."/>
      <w:lvlJc w:val="left"/>
      <w:pPr>
        <w:ind w:left="360" w:hanging="360"/>
      </w:pPr>
      <w:rPr>
        <w:rFonts w:cstheme="minorBidi" w:hint="default"/>
        <w:color w:val="auto"/>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1" w15:restartNumberingAfterBreak="0">
    <w:nsid w:val="6C582A3B"/>
    <w:multiLevelType w:val="multilevel"/>
    <w:tmpl w:val="4D4254A2"/>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1932" w:hanging="1365"/>
      </w:pPr>
      <w:rPr>
        <w:rFonts w:hint="default"/>
        <w:b/>
      </w:rPr>
    </w:lvl>
    <w:lvl w:ilvl="2">
      <w:start w:val="1"/>
      <w:numFmt w:val="decimal"/>
      <w:isLgl/>
      <w:lvlText w:val="%1.%2.%3"/>
      <w:lvlJc w:val="left"/>
      <w:pPr>
        <w:ind w:left="2139" w:hanging="1365"/>
      </w:pPr>
      <w:rPr>
        <w:rFonts w:hint="default"/>
        <w:b/>
      </w:rPr>
    </w:lvl>
    <w:lvl w:ilvl="3">
      <w:start w:val="1"/>
      <w:numFmt w:val="decimal"/>
      <w:isLgl/>
      <w:lvlText w:val="%1.%2.%3.%4"/>
      <w:lvlJc w:val="left"/>
      <w:pPr>
        <w:ind w:left="2346" w:hanging="1365"/>
      </w:pPr>
      <w:rPr>
        <w:rFonts w:hint="default"/>
        <w:b/>
      </w:rPr>
    </w:lvl>
    <w:lvl w:ilvl="4">
      <w:start w:val="1"/>
      <w:numFmt w:val="decimal"/>
      <w:isLgl/>
      <w:lvlText w:val="%1.%2.%3.%4.%5"/>
      <w:lvlJc w:val="left"/>
      <w:pPr>
        <w:ind w:left="2553" w:hanging="1365"/>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82" w15:restartNumberingAfterBreak="0">
    <w:nsid w:val="6E2A0FEF"/>
    <w:multiLevelType w:val="multilevel"/>
    <w:tmpl w:val="4D4254A2"/>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1932" w:hanging="1365"/>
      </w:pPr>
      <w:rPr>
        <w:rFonts w:hint="default"/>
        <w:b/>
      </w:rPr>
    </w:lvl>
    <w:lvl w:ilvl="2">
      <w:start w:val="1"/>
      <w:numFmt w:val="decimal"/>
      <w:isLgl/>
      <w:lvlText w:val="%1.%2.%3"/>
      <w:lvlJc w:val="left"/>
      <w:pPr>
        <w:ind w:left="2139" w:hanging="1365"/>
      </w:pPr>
      <w:rPr>
        <w:rFonts w:hint="default"/>
        <w:b/>
      </w:rPr>
    </w:lvl>
    <w:lvl w:ilvl="3">
      <w:start w:val="1"/>
      <w:numFmt w:val="decimal"/>
      <w:isLgl/>
      <w:lvlText w:val="%1.%2.%3.%4"/>
      <w:lvlJc w:val="left"/>
      <w:pPr>
        <w:ind w:left="2346" w:hanging="1365"/>
      </w:pPr>
      <w:rPr>
        <w:rFonts w:hint="default"/>
        <w:b/>
      </w:rPr>
    </w:lvl>
    <w:lvl w:ilvl="4">
      <w:start w:val="1"/>
      <w:numFmt w:val="decimal"/>
      <w:isLgl/>
      <w:lvlText w:val="%1.%2.%3.%4.%5"/>
      <w:lvlJc w:val="left"/>
      <w:pPr>
        <w:ind w:left="2553" w:hanging="1365"/>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83" w15:restartNumberingAfterBreak="0">
    <w:nsid w:val="6F5D0B77"/>
    <w:multiLevelType w:val="multilevel"/>
    <w:tmpl w:val="65C844C4"/>
    <w:lvl w:ilvl="0">
      <w:start w:val="1"/>
      <w:numFmt w:val="decimal"/>
      <w:lvlText w:val="%1."/>
      <w:lvlJc w:val="left"/>
      <w:pPr>
        <w:ind w:left="1467" w:hanging="900"/>
      </w:pPr>
      <w:rPr>
        <w:b w:val="0"/>
      </w:rPr>
    </w:lvl>
    <w:lvl w:ilvl="1">
      <w:start w:val="2"/>
      <w:numFmt w:val="decimal"/>
      <w:isLgl/>
      <w:lvlText w:val="%1.%2."/>
      <w:lvlJc w:val="left"/>
      <w:pPr>
        <w:ind w:left="1152" w:hanging="585"/>
      </w:pPr>
    </w:lvl>
    <w:lvl w:ilvl="2">
      <w:start w:val="2"/>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84" w15:restartNumberingAfterBreak="0">
    <w:nsid w:val="7028764A"/>
    <w:multiLevelType w:val="hybridMultilevel"/>
    <w:tmpl w:val="A5A091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71243F58"/>
    <w:multiLevelType w:val="multilevel"/>
    <w:tmpl w:val="54329AC2"/>
    <w:lvl w:ilvl="0">
      <w:start w:val="1"/>
      <w:numFmt w:val="decimal"/>
      <w:lvlText w:val="%1."/>
      <w:lvlJc w:val="left"/>
      <w:pPr>
        <w:ind w:left="720" w:hanging="360"/>
      </w:pPr>
      <w:rPr>
        <w:b w:val="0"/>
      </w:rPr>
    </w:lvl>
    <w:lvl w:ilvl="1">
      <w:start w:val="2"/>
      <w:numFmt w:val="decimal"/>
      <w:isLgl/>
      <w:lvlText w:val="%1.%2."/>
      <w:lvlJc w:val="left"/>
      <w:pPr>
        <w:ind w:left="1074" w:hanging="54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86" w15:restartNumberingAfterBreak="0">
    <w:nsid w:val="720E5B7A"/>
    <w:multiLevelType w:val="hybridMultilevel"/>
    <w:tmpl w:val="5E486F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15:restartNumberingAfterBreak="0">
    <w:nsid w:val="72905A88"/>
    <w:multiLevelType w:val="hybridMultilevel"/>
    <w:tmpl w:val="7DC8C7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73E7266E"/>
    <w:multiLevelType w:val="hybridMultilevel"/>
    <w:tmpl w:val="523C3656"/>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9" w15:restartNumberingAfterBreak="0">
    <w:nsid w:val="73FE394B"/>
    <w:multiLevelType w:val="hybridMultilevel"/>
    <w:tmpl w:val="761451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75DA7BAD"/>
    <w:multiLevelType w:val="multilevel"/>
    <w:tmpl w:val="4D4254A2"/>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1932" w:hanging="1365"/>
      </w:pPr>
      <w:rPr>
        <w:rFonts w:hint="default"/>
        <w:b/>
      </w:rPr>
    </w:lvl>
    <w:lvl w:ilvl="2">
      <w:start w:val="1"/>
      <w:numFmt w:val="decimal"/>
      <w:isLgl/>
      <w:lvlText w:val="%1.%2.%3"/>
      <w:lvlJc w:val="left"/>
      <w:pPr>
        <w:ind w:left="2139" w:hanging="1365"/>
      </w:pPr>
      <w:rPr>
        <w:rFonts w:hint="default"/>
        <w:b/>
      </w:rPr>
    </w:lvl>
    <w:lvl w:ilvl="3">
      <w:start w:val="1"/>
      <w:numFmt w:val="decimal"/>
      <w:isLgl/>
      <w:lvlText w:val="%1.%2.%3.%4"/>
      <w:lvlJc w:val="left"/>
      <w:pPr>
        <w:ind w:left="2346" w:hanging="1365"/>
      </w:pPr>
      <w:rPr>
        <w:rFonts w:hint="default"/>
        <w:b/>
      </w:rPr>
    </w:lvl>
    <w:lvl w:ilvl="4">
      <w:start w:val="1"/>
      <w:numFmt w:val="decimal"/>
      <w:isLgl/>
      <w:lvlText w:val="%1.%2.%3.%4.%5"/>
      <w:lvlJc w:val="left"/>
      <w:pPr>
        <w:ind w:left="2553" w:hanging="1365"/>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91" w15:restartNumberingAfterBreak="0">
    <w:nsid w:val="77530717"/>
    <w:multiLevelType w:val="hybridMultilevel"/>
    <w:tmpl w:val="388493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78BB6DBE"/>
    <w:multiLevelType w:val="multilevel"/>
    <w:tmpl w:val="4D4254A2"/>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1932" w:hanging="1365"/>
      </w:pPr>
      <w:rPr>
        <w:rFonts w:hint="default"/>
        <w:b/>
      </w:rPr>
    </w:lvl>
    <w:lvl w:ilvl="2">
      <w:start w:val="1"/>
      <w:numFmt w:val="decimal"/>
      <w:isLgl/>
      <w:lvlText w:val="%1.%2.%3"/>
      <w:lvlJc w:val="left"/>
      <w:pPr>
        <w:ind w:left="2139" w:hanging="1365"/>
      </w:pPr>
      <w:rPr>
        <w:rFonts w:hint="default"/>
        <w:b/>
      </w:rPr>
    </w:lvl>
    <w:lvl w:ilvl="3">
      <w:start w:val="1"/>
      <w:numFmt w:val="decimal"/>
      <w:isLgl/>
      <w:lvlText w:val="%1.%2.%3.%4"/>
      <w:lvlJc w:val="left"/>
      <w:pPr>
        <w:ind w:left="2346" w:hanging="1365"/>
      </w:pPr>
      <w:rPr>
        <w:rFonts w:hint="default"/>
        <w:b/>
      </w:rPr>
    </w:lvl>
    <w:lvl w:ilvl="4">
      <w:start w:val="1"/>
      <w:numFmt w:val="decimal"/>
      <w:isLgl/>
      <w:lvlText w:val="%1.%2.%3.%4.%5"/>
      <w:lvlJc w:val="left"/>
      <w:pPr>
        <w:ind w:left="2553" w:hanging="1365"/>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93" w15:restartNumberingAfterBreak="0">
    <w:nsid w:val="79DF3454"/>
    <w:multiLevelType w:val="hybridMultilevel"/>
    <w:tmpl w:val="6FBE63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7BF2487E"/>
    <w:multiLevelType w:val="hybridMultilevel"/>
    <w:tmpl w:val="A4A03C08"/>
    <w:lvl w:ilvl="0" w:tplc="78E09504">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7E723B65"/>
    <w:multiLevelType w:val="hybridMultilevel"/>
    <w:tmpl w:val="8F4848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EB4010A"/>
    <w:multiLevelType w:val="hybridMultilevel"/>
    <w:tmpl w:val="F024434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16cid:durableId="364718148">
    <w:abstractNumId w:val="9"/>
  </w:num>
  <w:num w:numId="2" w16cid:durableId="829979826">
    <w:abstractNumId w:val="8"/>
  </w:num>
  <w:num w:numId="3" w16cid:durableId="750395461">
    <w:abstractNumId w:val="90"/>
  </w:num>
  <w:num w:numId="4" w16cid:durableId="169103425">
    <w:abstractNumId w:val="69"/>
  </w:num>
  <w:num w:numId="5" w16cid:durableId="1255821291">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61063618">
    <w:abstractNumId w:val="24"/>
  </w:num>
  <w:num w:numId="7" w16cid:durableId="673145425">
    <w:abstractNumId w:val="93"/>
  </w:num>
  <w:num w:numId="8" w16cid:durableId="791826424">
    <w:abstractNumId w:val="21"/>
  </w:num>
  <w:num w:numId="9" w16cid:durableId="969745371">
    <w:abstractNumId w:val="94"/>
  </w:num>
  <w:num w:numId="10" w16cid:durableId="89661588">
    <w:abstractNumId w:val="58"/>
  </w:num>
  <w:num w:numId="11" w16cid:durableId="1370573367">
    <w:abstractNumId w:val="20"/>
  </w:num>
  <w:num w:numId="12" w16cid:durableId="2105152456">
    <w:abstractNumId w:val="54"/>
  </w:num>
  <w:num w:numId="13" w16cid:durableId="1309017302">
    <w:abstractNumId w:val="27"/>
  </w:num>
  <w:num w:numId="14" w16cid:durableId="1359575565">
    <w:abstractNumId w:val="22"/>
  </w:num>
  <w:num w:numId="15" w16cid:durableId="1052579921">
    <w:abstractNumId w:val="91"/>
  </w:num>
  <w:num w:numId="16" w16cid:durableId="1805007389">
    <w:abstractNumId w:val="84"/>
  </w:num>
  <w:num w:numId="17" w16cid:durableId="555048564">
    <w:abstractNumId w:val="16"/>
  </w:num>
  <w:num w:numId="18" w16cid:durableId="666905265">
    <w:abstractNumId w:val="38"/>
  </w:num>
  <w:num w:numId="19" w16cid:durableId="306859156">
    <w:abstractNumId w:val="25"/>
  </w:num>
  <w:num w:numId="20" w16cid:durableId="940650807">
    <w:abstractNumId w:val="28"/>
  </w:num>
  <w:num w:numId="21" w16cid:durableId="494692211">
    <w:abstractNumId w:val="62"/>
  </w:num>
  <w:num w:numId="22" w16cid:durableId="513612127">
    <w:abstractNumId w:val="86"/>
  </w:num>
  <w:num w:numId="23" w16cid:durableId="977762152">
    <w:abstractNumId w:val="79"/>
  </w:num>
  <w:num w:numId="24" w16cid:durableId="780340672">
    <w:abstractNumId w:val="8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49422679">
    <w:abstractNumId w:val="41"/>
  </w:num>
  <w:num w:numId="26" w16cid:durableId="465121506">
    <w:abstractNumId w:val="72"/>
  </w:num>
  <w:num w:numId="27" w16cid:durableId="1569255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5651402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08666098">
    <w:abstractNumId w:val="66"/>
  </w:num>
  <w:num w:numId="30" w16cid:durableId="1755856994">
    <w:abstractNumId w:val="96"/>
  </w:num>
  <w:num w:numId="31" w16cid:durableId="1596398352">
    <w:abstractNumId w:val="39"/>
  </w:num>
  <w:num w:numId="32" w16cid:durableId="165247493">
    <w:abstractNumId w:val="40"/>
  </w:num>
  <w:num w:numId="33" w16cid:durableId="861475919">
    <w:abstractNumId w:val="47"/>
  </w:num>
  <w:num w:numId="34" w16cid:durableId="1296446873">
    <w:abstractNumId w:val="23"/>
  </w:num>
  <w:num w:numId="35" w16cid:durableId="770517349">
    <w:abstractNumId w:val="44"/>
  </w:num>
  <w:num w:numId="36" w16cid:durableId="254216344">
    <w:abstractNumId w:val="85"/>
  </w:num>
  <w:num w:numId="37" w16cid:durableId="1351906924">
    <w:abstractNumId w:val="60"/>
  </w:num>
  <w:num w:numId="38" w16cid:durableId="1177959442">
    <w:abstractNumId w:val="37"/>
  </w:num>
  <w:num w:numId="39" w16cid:durableId="1732387818">
    <w:abstractNumId w:val="13"/>
  </w:num>
  <w:num w:numId="40" w16cid:durableId="1987583831">
    <w:abstractNumId w:val="59"/>
  </w:num>
  <w:num w:numId="41" w16cid:durableId="1315838078">
    <w:abstractNumId w:val="78"/>
  </w:num>
  <w:num w:numId="42" w16cid:durableId="2114663134">
    <w:abstractNumId w:val="0"/>
  </w:num>
  <w:num w:numId="43" w16cid:durableId="1674532940">
    <w:abstractNumId w:val="2"/>
  </w:num>
  <w:num w:numId="44" w16cid:durableId="318922927">
    <w:abstractNumId w:val="26"/>
  </w:num>
  <w:num w:numId="45" w16cid:durableId="203948838">
    <w:abstractNumId w:val="50"/>
  </w:num>
  <w:num w:numId="46" w16cid:durableId="253440032">
    <w:abstractNumId w:val="1"/>
  </w:num>
  <w:num w:numId="47" w16cid:durableId="250550786">
    <w:abstractNumId w:val="14"/>
  </w:num>
  <w:num w:numId="48" w16cid:durableId="1264724113">
    <w:abstractNumId w:val="75"/>
  </w:num>
  <w:num w:numId="49" w16cid:durableId="1662469371">
    <w:abstractNumId w:val="11"/>
  </w:num>
  <w:num w:numId="50" w16cid:durableId="137429207">
    <w:abstractNumId w:val="35"/>
  </w:num>
  <w:num w:numId="51" w16cid:durableId="1750426361">
    <w:abstractNumId w:val="57"/>
  </w:num>
  <w:num w:numId="52" w16cid:durableId="514196575">
    <w:abstractNumId w:val="95"/>
  </w:num>
  <w:num w:numId="53" w16cid:durableId="362436760">
    <w:abstractNumId w:val="17"/>
  </w:num>
  <w:num w:numId="54" w16cid:durableId="1033076377">
    <w:abstractNumId w:val="6"/>
  </w:num>
  <w:num w:numId="55" w16cid:durableId="574050852">
    <w:abstractNumId w:val="43"/>
  </w:num>
  <w:num w:numId="56" w16cid:durableId="548306078">
    <w:abstractNumId w:val="46"/>
  </w:num>
  <w:num w:numId="57" w16cid:durableId="56368035">
    <w:abstractNumId w:val="80"/>
  </w:num>
  <w:num w:numId="58" w16cid:durableId="66459629">
    <w:abstractNumId w:val="15"/>
  </w:num>
  <w:num w:numId="59" w16cid:durableId="1346789152">
    <w:abstractNumId w:val="87"/>
  </w:num>
  <w:num w:numId="60" w16cid:durableId="777945072">
    <w:abstractNumId w:val="74"/>
  </w:num>
  <w:num w:numId="61" w16cid:durableId="694892776">
    <w:abstractNumId w:val="12"/>
  </w:num>
  <w:num w:numId="62" w16cid:durableId="14621242">
    <w:abstractNumId w:val="51"/>
  </w:num>
  <w:num w:numId="63" w16cid:durableId="71662591">
    <w:abstractNumId w:val="48"/>
  </w:num>
  <w:num w:numId="64" w16cid:durableId="1162818679">
    <w:abstractNumId w:val="63"/>
  </w:num>
  <w:num w:numId="65" w16cid:durableId="446975023">
    <w:abstractNumId w:val="49"/>
  </w:num>
  <w:num w:numId="66" w16cid:durableId="1789280797">
    <w:abstractNumId w:val="31"/>
  </w:num>
  <w:num w:numId="67" w16cid:durableId="2064135200">
    <w:abstractNumId w:val="3"/>
  </w:num>
  <w:num w:numId="68" w16cid:durableId="1292901428">
    <w:abstractNumId w:val="64"/>
  </w:num>
  <w:num w:numId="69" w16cid:durableId="1088162631">
    <w:abstractNumId w:val="61"/>
  </w:num>
  <w:num w:numId="70" w16cid:durableId="1651710311">
    <w:abstractNumId w:val="19"/>
  </w:num>
  <w:num w:numId="71" w16cid:durableId="281107637">
    <w:abstractNumId w:val="71"/>
  </w:num>
  <w:num w:numId="72" w16cid:durableId="1651904354">
    <w:abstractNumId w:val="55"/>
  </w:num>
  <w:num w:numId="73" w16cid:durableId="1270042568">
    <w:abstractNumId w:val="73"/>
  </w:num>
  <w:num w:numId="74" w16cid:durableId="1397633039">
    <w:abstractNumId w:val="33"/>
  </w:num>
  <w:num w:numId="75" w16cid:durableId="1223374147">
    <w:abstractNumId w:val="52"/>
  </w:num>
  <w:num w:numId="76" w16cid:durableId="1752309843">
    <w:abstractNumId w:val="68"/>
  </w:num>
  <w:num w:numId="77" w16cid:durableId="1800143275">
    <w:abstractNumId w:val="36"/>
  </w:num>
  <w:num w:numId="78" w16cid:durableId="415513197">
    <w:abstractNumId w:val="70"/>
  </w:num>
  <w:num w:numId="79" w16cid:durableId="1948657731">
    <w:abstractNumId w:val="56"/>
  </w:num>
  <w:num w:numId="80" w16cid:durableId="1110852528">
    <w:abstractNumId w:val="18"/>
  </w:num>
  <w:num w:numId="81" w16cid:durableId="17894732">
    <w:abstractNumId w:val="77"/>
  </w:num>
  <w:num w:numId="82" w16cid:durableId="1467897426">
    <w:abstractNumId w:val="32"/>
  </w:num>
  <w:num w:numId="83" w16cid:durableId="1164393692">
    <w:abstractNumId w:val="29"/>
  </w:num>
  <w:num w:numId="84" w16cid:durableId="858662166">
    <w:abstractNumId w:val="10"/>
  </w:num>
  <w:num w:numId="85" w16cid:durableId="1395198130">
    <w:abstractNumId w:val="7"/>
  </w:num>
  <w:num w:numId="86" w16cid:durableId="254635995">
    <w:abstractNumId w:val="5"/>
  </w:num>
  <w:num w:numId="87" w16cid:durableId="1694649387">
    <w:abstractNumId w:val="30"/>
  </w:num>
  <w:num w:numId="88" w16cid:durableId="1425152350">
    <w:abstractNumId w:val="53"/>
  </w:num>
  <w:num w:numId="89" w16cid:durableId="1865243452">
    <w:abstractNumId w:val="92"/>
  </w:num>
  <w:num w:numId="90" w16cid:durableId="876819373">
    <w:abstractNumId w:val="89"/>
  </w:num>
  <w:num w:numId="91" w16cid:durableId="1958902281">
    <w:abstractNumId w:val="45"/>
  </w:num>
  <w:num w:numId="92" w16cid:durableId="683435452">
    <w:abstractNumId w:val="76"/>
  </w:num>
  <w:num w:numId="93" w16cid:durableId="96297611">
    <w:abstractNumId w:val="4"/>
  </w:num>
  <w:num w:numId="94" w16cid:durableId="288165706">
    <w:abstractNumId w:val="67"/>
  </w:num>
  <w:num w:numId="95" w16cid:durableId="141510275">
    <w:abstractNumId w:val="82"/>
  </w:num>
  <w:num w:numId="96" w16cid:durableId="1335109107">
    <w:abstractNumId w:val="42"/>
  </w:num>
  <w:num w:numId="97" w16cid:durableId="1288195418">
    <w:abstractNumId w:val="81"/>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1A6"/>
    <w:rsid w:val="000212DA"/>
    <w:rsid w:val="00206792"/>
    <w:rsid w:val="002A5B09"/>
    <w:rsid w:val="0033563E"/>
    <w:rsid w:val="00341CF1"/>
    <w:rsid w:val="00345E52"/>
    <w:rsid w:val="003A0FD8"/>
    <w:rsid w:val="003C33DD"/>
    <w:rsid w:val="005274FF"/>
    <w:rsid w:val="00547CBD"/>
    <w:rsid w:val="00556C91"/>
    <w:rsid w:val="005C0B42"/>
    <w:rsid w:val="006C0B77"/>
    <w:rsid w:val="006C57CA"/>
    <w:rsid w:val="007021C5"/>
    <w:rsid w:val="0074406E"/>
    <w:rsid w:val="00794F06"/>
    <w:rsid w:val="0079625D"/>
    <w:rsid w:val="007D61A6"/>
    <w:rsid w:val="007D6320"/>
    <w:rsid w:val="0081743B"/>
    <w:rsid w:val="008242FF"/>
    <w:rsid w:val="0086405B"/>
    <w:rsid w:val="00870751"/>
    <w:rsid w:val="00875D5C"/>
    <w:rsid w:val="00922C48"/>
    <w:rsid w:val="00A232D1"/>
    <w:rsid w:val="00A63BFD"/>
    <w:rsid w:val="00AF1EC4"/>
    <w:rsid w:val="00B53901"/>
    <w:rsid w:val="00B915B7"/>
    <w:rsid w:val="00CA3A9F"/>
    <w:rsid w:val="00CE75CD"/>
    <w:rsid w:val="00DB6A60"/>
    <w:rsid w:val="00DE2C61"/>
    <w:rsid w:val="00EA59DF"/>
    <w:rsid w:val="00EE4070"/>
    <w:rsid w:val="00F12C76"/>
    <w:rsid w:val="00FB03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F61D9"/>
  <w15:chartTrackingRefBased/>
  <w15:docId w15:val="{922E5E50-8727-465B-BB35-A66093519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D61A6"/>
    <w:pPr>
      <w:spacing w:after="0" w:line="240" w:lineRule="auto"/>
    </w:pPr>
    <w:rPr>
      <w:kern w:val="0"/>
      <w14:ligatures w14:val="none"/>
    </w:rPr>
  </w:style>
  <w:style w:type="paragraph" w:styleId="1">
    <w:name w:val="heading 1"/>
    <w:basedOn w:val="a"/>
    <w:next w:val="a"/>
    <w:link w:val="10"/>
    <w:qFormat/>
    <w:rsid w:val="007D61A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nhideWhenUsed/>
    <w:qFormat/>
    <w:rsid w:val="007D61A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7D61A6"/>
    <w:pPr>
      <w:keepNext/>
      <w:keepLines/>
      <w:spacing w:before="160" w:after="80"/>
      <w:outlineLvl w:val="2"/>
    </w:pPr>
    <w:rPr>
      <w:rFonts w:eastAsiaTheme="majorEastAsia" w:cstheme="majorBidi"/>
      <w:color w:val="2F5496" w:themeColor="accent1" w:themeShade="BF"/>
      <w:szCs w:val="28"/>
    </w:rPr>
  </w:style>
  <w:style w:type="paragraph" w:styleId="4">
    <w:name w:val="heading 4"/>
    <w:basedOn w:val="a"/>
    <w:next w:val="a"/>
    <w:link w:val="40"/>
    <w:uiPriority w:val="9"/>
    <w:semiHidden/>
    <w:unhideWhenUsed/>
    <w:qFormat/>
    <w:rsid w:val="007D61A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7D61A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7D61A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D61A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D61A6"/>
    <w:pPr>
      <w:keepNext/>
      <w:keepLines/>
      <w:outlineLvl w:val="7"/>
    </w:pPr>
    <w:rPr>
      <w:rFonts w:eastAsiaTheme="majorEastAsia" w:cstheme="majorBidi"/>
      <w:i/>
      <w:iCs/>
      <w:color w:val="272727" w:themeColor="text1" w:themeTint="D8"/>
    </w:rPr>
  </w:style>
  <w:style w:type="paragraph" w:styleId="9">
    <w:name w:val="heading 9"/>
    <w:basedOn w:val="a"/>
    <w:next w:val="a"/>
    <w:link w:val="90"/>
    <w:unhideWhenUsed/>
    <w:qFormat/>
    <w:rsid w:val="007D61A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D61A6"/>
    <w:rPr>
      <w:rFonts w:asciiTheme="majorHAnsi" w:eastAsiaTheme="majorEastAsia" w:hAnsiTheme="majorHAnsi" w:cstheme="majorBidi"/>
      <w:color w:val="2F5496" w:themeColor="accent1" w:themeShade="BF"/>
      <w:kern w:val="0"/>
      <w:sz w:val="40"/>
      <w:szCs w:val="40"/>
      <w14:ligatures w14:val="none"/>
    </w:rPr>
  </w:style>
  <w:style w:type="character" w:customStyle="1" w:styleId="20">
    <w:name w:val="Заголовок 2 Знак"/>
    <w:basedOn w:val="a0"/>
    <w:link w:val="2"/>
    <w:rsid w:val="007D61A6"/>
    <w:rPr>
      <w:rFonts w:asciiTheme="majorHAnsi" w:eastAsiaTheme="majorEastAsia" w:hAnsiTheme="majorHAnsi" w:cstheme="majorBidi"/>
      <w:color w:val="2F5496" w:themeColor="accent1" w:themeShade="BF"/>
      <w:kern w:val="0"/>
      <w:sz w:val="32"/>
      <w:szCs w:val="32"/>
      <w14:ligatures w14:val="none"/>
    </w:rPr>
  </w:style>
  <w:style w:type="character" w:customStyle="1" w:styleId="30">
    <w:name w:val="Заголовок 3 Знак"/>
    <w:basedOn w:val="a0"/>
    <w:link w:val="3"/>
    <w:uiPriority w:val="9"/>
    <w:rsid w:val="007D61A6"/>
    <w:rPr>
      <w:rFonts w:eastAsiaTheme="majorEastAsia" w:cstheme="majorBidi"/>
      <w:color w:val="2F5496" w:themeColor="accent1" w:themeShade="BF"/>
      <w:kern w:val="0"/>
      <w:sz w:val="28"/>
      <w:szCs w:val="28"/>
      <w14:ligatures w14:val="none"/>
    </w:rPr>
  </w:style>
  <w:style w:type="character" w:customStyle="1" w:styleId="40">
    <w:name w:val="Заголовок 4 Знак"/>
    <w:basedOn w:val="a0"/>
    <w:link w:val="4"/>
    <w:uiPriority w:val="9"/>
    <w:semiHidden/>
    <w:rsid w:val="007D61A6"/>
    <w:rPr>
      <w:rFonts w:eastAsiaTheme="majorEastAsia" w:cstheme="majorBidi"/>
      <w:i/>
      <w:iCs/>
      <w:color w:val="2F5496" w:themeColor="accent1" w:themeShade="BF"/>
      <w:kern w:val="0"/>
      <w:sz w:val="28"/>
      <w14:ligatures w14:val="none"/>
    </w:rPr>
  </w:style>
  <w:style w:type="character" w:customStyle="1" w:styleId="50">
    <w:name w:val="Заголовок 5 Знак"/>
    <w:basedOn w:val="a0"/>
    <w:link w:val="5"/>
    <w:uiPriority w:val="9"/>
    <w:semiHidden/>
    <w:rsid w:val="007D61A6"/>
    <w:rPr>
      <w:rFonts w:eastAsiaTheme="majorEastAsia" w:cstheme="majorBidi"/>
      <w:color w:val="2F5496" w:themeColor="accent1" w:themeShade="BF"/>
      <w:kern w:val="0"/>
      <w:sz w:val="28"/>
      <w14:ligatures w14:val="none"/>
    </w:rPr>
  </w:style>
  <w:style w:type="character" w:customStyle="1" w:styleId="60">
    <w:name w:val="Заголовок 6 Знак"/>
    <w:basedOn w:val="a0"/>
    <w:link w:val="6"/>
    <w:uiPriority w:val="9"/>
    <w:semiHidden/>
    <w:rsid w:val="007D61A6"/>
    <w:rPr>
      <w:rFonts w:eastAsiaTheme="majorEastAsia" w:cstheme="majorBidi"/>
      <w:i/>
      <w:iCs/>
      <w:color w:val="595959" w:themeColor="text1" w:themeTint="A6"/>
      <w:kern w:val="0"/>
      <w:sz w:val="28"/>
      <w14:ligatures w14:val="none"/>
    </w:rPr>
  </w:style>
  <w:style w:type="character" w:customStyle="1" w:styleId="70">
    <w:name w:val="Заголовок 7 Знак"/>
    <w:basedOn w:val="a0"/>
    <w:link w:val="7"/>
    <w:uiPriority w:val="9"/>
    <w:semiHidden/>
    <w:rsid w:val="007D61A6"/>
    <w:rPr>
      <w:rFonts w:eastAsiaTheme="majorEastAsia" w:cstheme="majorBidi"/>
      <w:color w:val="595959" w:themeColor="text1" w:themeTint="A6"/>
      <w:kern w:val="0"/>
      <w:sz w:val="28"/>
      <w14:ligatures w14:val="none"/>
    </w:rPr>
  </w:style>
  <w:style w:type="character" w:customStyle="1" w:styleId="80">
    <w:name w:val="Заголовок 8 Знак"/>
    <w:basedOn w:val="a0"/>
    <w:link w:val="8"/>
    <w:uiPriority w:val="9"/>
    <w:semiHidden/>
    <w:rsid w:val="007D61A6"/>
    <w:rPr>
      <w:rFonts w:eastAsiaTheme="majorEastAsia" w:cstheme="majorBidi"/>
      <w:i/>
      <w:iCs/>
      <w:color w:val="272727" w:themeColor="text1" w:themeTint="D8"/>
      <w:kern w:val="0"/>
      <w:sz w:val="28"/>
      <w14:ligatures w14:val="none"/>
    </w:rPr>
  </w:style>
  <w:style w:type="character" w:customStyle="1" w:styleId="90">
    <w:name w:val="Заголовок 9 Знак"/>
    <w:basedOn w:val="a0"/>
    <w:link w:val="9"/>
    <w:rsid w:val="007D61A6"/>
    <w:rPr>
      <w:rFonts w:eastAsiaTheme="majorEastAsia" w:cstheme="majorBidi"/>
      <w:color w:val="272727" w:themeColor="text1" w:themeTint="D8"/>
      <w:kern w:val="0"/>
      <w:sz w:val="28"/>
      <w14:ligatures w14:val="none"/>
    </w:rPr>
  </w:style>
  <w:style w:type="paragraph" w:styleId="a3">
    <w:name w:val="Title"/>
    <w:basedOn w:val="a"/>
    <w:next w:val="a"/>
    <w:link w:val="a4"/>
    <w:uiPriority w:val="10"/>
    <w:qFormat/>
    <w:rsid w:val="007D61A6"/>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D61A6"/>
    <w:rPr>
      <w:rFonts w:asciiTheme="majorHAnsi" w:eastAsiaTheme="majorEastAsia" w:hAnsiTheme="majorHAnsi" w:cstheme="majorBidi"/>
      <w:spacing w:val="-10"/>
      <w:kern w:val="28"/>
      <w:sz w:val="56"/>
      <w:szCs w:val="56"/>
      <w14:ligatures w14:val="none"/>
    </w:rPr>
  </w:style>
  <w:style w:type="paragraph" w:styleId="a5">
    <w:name w:val="Subtitle"/>
    <w:basedOn w:val="a"/>
    <w:next w:val="a"/>
    <w:link w:val="a6"/>
    <w:uiPriority w:val="11"/>
    <w:qFormat/>
    <w:rsid w:val="007D61A6"/>
    <w:pPr>
      <w:numPr>
        <w:ilvl w:val="1"/>
      </w:numPr>
    </w:pPr>
    <w:rPr>
      <w:rFonts w:eastAsiaTheme="majorEastAsia" w:cstheme="majorBidi"/>
      <w:color w:val="595959" w:themeColor="text1" w:themeTint="A6"/>
      <w:spacing w:val="15"/>
      <w:szCs w:val="28"/>
    </w:rPr>
  </w:style>
  <w:style w:type="character" w:customStyle="1" w:styleId="a6">
    <w:name w:val="Подзаголовок Знак"/>
    <w:basedOn w:val="a0"/>
    <w:link w:val="a5"/>
    <w:uiPriority w:val="11"/>
    <w:rsid w:val="007D61A6"/>
    <w:rPr>
      <w:rFonts w:eastAsiaTheme="majorEastAsia" w:cstheme="majorBidi"/>
      <w:color w:val="595959" w:themeColor="text1" w:themeTint="A6"/>
      <w:spacing w:val="15"/>
      <w:kern w:val="0"/>
      <w:sz w:val="28"/>
      <w:szCs w:val="28"/>
      <w14:ligatures w14:val="none"/>
    </w:rPr>
  </w:style>
  <w:style w:type="paragraph" w:styleId="21">
    <w:name w:val="Quote"/>
    <w:basedOn w:val="a"/>
    <w:next w:val="a"/>
    <w:link w:val="22"/>
    <w:uiPriority w:val="29"/>
    <w:qFormat/>
    <w:rsid w:val="007D61A6"/>
    <w:pPr>
      <w:spacing w:before="160"/>
      <w:jc w:val="center"/>
    </w:pPr>
    <w:rPr>
      <w:i/>
      <w:iCs/>
      <w:color w:val="404040" w:themeColor="text1" w:themeTint="BF"/>
    </w:rPr>
  </w:style>
  <w:style w:type="character" w:customStyle="1" w:styleId="22">
    <w:name w:val="Цитата 2 Знак"/>
    <w:basedOn w:val="a0"/>
    <w:link w:val="21"/>
    <w:uiPriority w:val="29"/>
    <w:rsid w:val="007D61A6"/>
    <w:rPr>
      <w:rFonts w:ascii="Times New Roman" w:hAnsi="Times New Roman"/>
      <w:i/>
      <w:iCs/>
      <w:color w:val="404040" w:themeColor="text1" w:themeTint="BF"/>
      <w:kern w:val="0"/>
      <w:sz w:val="28"/>
      <w14:ligatures w14:val="none"/>
    </w:rPr>
  </w:style>
  <w:style w:type="paragraph" w:styleId="a7">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8"/>
    <w:qFormat/>
    <w:rsid w:val="007D61A6"/>
    <w:pPr>
      <w:ind w:left="720"/>
      <w:contextualSpacing/>
    </w:pPr>
  </w:style>
  <w:style w:type="character" w:styleId="a9">
    <w:name w:val="Intense Emphasis"/>
    <w:basedOn w:val="a0"/>
    <w:uiPriority w:val="21"/>
    <w:qFormat/>
    <w:rsid w:val="007D61A6"/>
    <w:rPr>
      <w:i/>
      <w:iCs/>
      <w:color w:val="2F5496" w:themeColor="accent1" w:themeShade="BF"/>
    </w:rPr>
  </w:style>
  <w:style w:type="paragraph" w:styleId="aa">
    <w:name w:val="Intense Quote"/>
    <w:basedOn w:val="a"/>
    <w:next w:val="a"/>
    <w:link w:val="ab"/>
    <w:uiPriority w:val="30"/>
    <w:qFormat/>
    <w:rsid w:val="007D61A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b">
    <w:name w:val="Выделенная цитата Знак"/>
    <w:basedOn w:val="a0"/>
    <w:link w:val="aa"/>
    <w:uiPriority w:val="30"/>
    <w:rsid w:val="007D61A6"/>
    <w:rPr>
      <w:rFonts w:ascii="Times New Roman" w:hAnsi="Times New Roman"/>
      <w:i/>
      <w:iCs/>
      <w:color w:val="2F5496" w:themeColor="accent1" w:themeShade="BF"/>
      <w:kern w:val="0"/>
      <w:sz w:val="28"/>
      <w14:ligatures w14:val="none"/>
    </w:rPr>
  </w:style>
  <w:style w:type="character" w:styleId="ac">
    <w:name w:val="Intense Reference"/>
    <w:basedOn w:val="a0"/>
    <w:uiPriority w:val="32"/>
    <w:qFormat/>
    <w:rsid w:val="007D61A6"/>
    <w:rPr>
      <w:b/>
      <w:bCs/>
      <w:smallCaps/>
      <w:color w:val="2F5496" w:themeColor="accent1" w:themeShade="BF"/>
      <w:spacing w:val="5"/>
    </w:rPr>
  </w:style>
  <w:style w:type="paragraph" w:styleId="ad">
    <w:name w:val="footer"/>
    <w:aliases w:val="Нижний колонтитул Знак Знак Знак,Нижний колонтитул1,Нижний колонтитул Знак Знак"/>
    <w:basedOn w:val="a"/>
    <w:link w:val="ae"/>
    <w:uiPriority w:val="99"/>
    <w:rsid w:val="007D61A6"/>
    <w:pPr>
      <w:tabs>
        <w:tab w:val="center" w:pos="4677"/>
        <w:tab w:val="right" w:pos="9355"/>
      </w:tabs>
      <w:spacing w:before="120" w:after="120"/>
    </w:pPr>
    <w:rPr>
      <w:rFonts w:ascii="Times New Roman" w:eastAsia="Times New Roman" w:hAnsi="Times New Roman" w:cs="Times New Roman"/>
      <w:sz w:val="24"/>
      <w:szCs w:val="24"/>
      <w:lang w:val="x-none" w:eastAsia="ru-RU"/>
    </w:rPr>
  </w:style>
  <w:style w:type="character" w:customStyle="1" w:styleId="ae">
    <w:name w:val="Нижний колонтитул Знак"/>
    <w:aliases w:val="Нижний колонтитул Знак Знак Знак Знак,Нижний колонтитул1 Знак,Нижний колонтитул Знак Знак Знак1"/>
    <w:basedOn w:val="a0"/>
    <w:link w:val="ad"/>
    <w:uiPriority w:val="99"/>
    <w:rsid w:val="007D61A6"/>
    <w:rPr>
      <w:rFonts w:ascii="Times New Roman" w:eastAsia="Times New Roman" w:hAnsi="Times New Roman" w:cs="Times New Roman"/>
      <w:kern w:val="0"/>
      <w:sz w:val="24"/>
      <w:szCs w:val="24"/>
      <w:lang w:val="x-none" w:eastAsia="ru-RU"/>
      <w14:ligatures w14:val="none"/>
    </w:rPr>
  </w:style>
  <w:style w:type="character" w:styleId="af">
    <w:name w:val="page number"/>
    <w:basedOn w:val="a0"/>
    <w:rsid w:val="007D61A6"/>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1"/>
    <w:uiPriority w:val="99"/>
    <w:qFormat/>
    <w:rsid w:val="007D61A6"/>
    <w:rPr>
      <w:rFonts w:ascii="Times New Roman" w:eastAsia="Times New Roman" w:hAnsi="Times New Roman" w:cs="Times New Roman"/>
      <w:sz w:val="20"/>
      <w:szCs w:val="20"/>
      <w:lang w:val="en-US" w:eastAsia="ru-RU"/>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0"/>
    <w:uiPriority w:val="99"/>
    <w:rsid w:val="007D61A6"/>
    <w:rPr>
      <w:rFonts w:ascii="Times New Roman" w:eastAsia="Times New Roman" w:hAnsi="Times New Roman" w:cs="Times New Roman"/>
      <w:kern w:val="0"/>
      <w:sz w:val="20"/>
      <w:szCs w:val="20"/>
      <w:lang w:val="en-US" w:eastAsia="ru-RU"/>
      <w14:ligatures w14:val="none"/>
    </w:rPr>
  </w:style>
  <w:style w:type="character" w:styleId="af2">
    <w:name w:val="footnote reference"/>
    <w:uiPriority w:val="99"/>
    <w:rsid w:val="007D61A6"/>
    <w:rPr>
      <w:vertAlign w:val="superscript"/>
    </w:rPr>
  </w:style>
  <w:style w:type="paragraph" w:styleId="af3">
    <w:name w:val="Balloon Text"/>
    <w:basedOn w:val="a"/>
    <w:link w:val="af4"/>
    <w:uiPriority w:val="99"/>
    <w:semiHidden/>
    <w:unhideWhenUsed/>
    <w:rsid w:val="007D61A6"/>
    <w:rPr>
      <w:rFonts w:ascii="Tahoma" w:eastAsia="Calibri" w:hAnsi="Tahoma" w:cs="Times New Roman"/>
      <w:sz w:val="16"/>
      <w:szCs w:val="16"/>
      <w:lang w:val="x-none" w:eastAsia="x-none"/>
    </w:rPr>
  </w:style>
  <w:style w:type="character" w:customStyle="1" w:styleId="af4">
    <w:name w:val="Текст выноски Знак"/>
    <w:basedOn w:val="a0"/>
    <w:link w:val="af3"/>
    <w:uiPriority w:val="99"/>
    <w:semiHidden/>
    <w:rsid w:val="007D61A6"/>
    <w:rPr>
      <w:rFonts w:ascii="Tahoma" w:eastAsia="Calibri" w:hAnsi="Tahoma" w:cs="Times New Roman"/>
      <w:kern w:val="0"/>
      <w:sz w:val="16"/>
      <w:szCs w:val="16"/>
      <w:lang w:val="x-none" w:eastAsia="x-none"/>
      <w14:ligatures w14:val="none"/>
    </w:rPr>
  </w:style>
  <w:style w:type="character" w:styleId="af5">
    <w:name w:val="Hyperlink"/>
    <w:unhideWhenUsed/>
    <w:rsid w:val="007D61A6"/>
    <w:rPr>
      <w:color w:val="0000FF"/>
      <w:u w:val="single"/>
    </w:rPr>
  </w:style>
  <w:style w:type="paragraph" w:styleId="af6">
    <w:name w:val="header"/>
    <w:basedOn w:val="a"/>
    <w:link w:val="af7"/>
    <w:uiPriority w:val="99"/>
    <w:unhideWhenUsed/>
    <w:rsid w:val="007D61A6"/>
    <w:pPr>
      <w:tabs>
        <w:tab w:val="center" w:pos="4677"/>
        <w:tab w:val="right" w:pos="9355"/>
      </w:tabs>
      <w:spacing w:after="200" w:line="276" w:lineRule="auto"/>
    </w:pPr>
    <w:rPr>
      <w:rFonts w:ascii="Calibri" w:eastAsia="Calibri" w:hAnsi="Calibri" w:cs="Times New Roman"/>
      <w:lang w:val="x-none"/>
    </w:rPr>
  </w:style>
  <w:style w:type="character" w:customStyle="1" w:styleId="af7">
    <w:name w:val="Верхний колонтитул Знак"/>
    <w:basedOn w:val="a0"/>
    <w:link w:val="af6"/>
    <w:uiPriority w:val="99"/>
    <w:rsid w:val="007D61A6"/>
    <w:rPr>
      <w:rFonts w:ascii="Calibri" w:eastAsia="Calibri" w:hAnsi="Calibri" w:cs="Times New Roman"/>
      <w:kern w:val="0"/>
      <w:lang w:val="x-none"/>
      <w14:ligatures w14:val="none"/>
    </w:rPr>
  </w:style>
  <w:style w:type="paragraph" w:styleId="af8">
    <w:name w:val="No Spacing"/>
    <w:uiPriority w:val="1"/>
    <w:qFormat/>
    <w:rsid w:val="007D61A6"/>
    <w:pPr>
      <w:spacing w:after="0" w:line="240" w:lineRule="auto"/>
    </w:pPr>
    <w:rPr>
      <w:rFonts w:ascii="Calibri" w:eastAsia="Calibri" w:hAnsi="Calibri" w:cs="Times New Roman"/>
      <w:kern w:val="0"/>
      <w14:ligatures w14:val="none"/>
    </w:rPr>
  </w:style>
  <w:style w:type="paragraph" w:customStyle="1" w:styleId="Default">
    <w:name w:val="Default"/>
    <w:rsid w:val="007D61A6"/>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Web">
    <w:name w:val="Обычный (Web)"/>
    <w:aliases w:val="Обычный (веб)1"/>
    <w:basedOn w:val="a"/>
    <w:next w:val="af9"/>
    <w:uiPriority w:val="99"/>
    <w:qFormat/>
    <w:rsid w:val="007D61A6"/>
    <w:pPr>
      <w:spacing w:before="100" w:beforeAutospacing="1" w:after="100" w:afterAutospacing="1"/>
    </w:pPr>
    <w:rPr>
      <w:rFonts w:ascii="Arial Unicode MS" w:eastAsia="Arial Unicode MS" w:hAnsi="Arial" w:cs="Arial Unicode MS"/>
      <w:sz w:val="24"/>
      <w:szCs w:val="24"/>
      <w:lang w:eastAsia="ru-RU"/>
    </w:rPr>
  </w:style>
  <w:style w:type="paragraph" w:customStyle="1" w:styleId="msolistparagraphmailrucssattributepostfix">
    <w:name w:val="msolistparagraph_mailru_css_attribute_postfix"/>
    <w:basedOn w:val="a"/>
    <w:rsid w:val="007D61A6"/>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solistparagraphcxspmiddlemailrucssattributepostfix">
    <w:name w:val="msolistparagraphcxspmiddle_mailru_css_attribute_postfix"/>
    <w:basedOn w:val="a"/>
    <w:rsid w:val="007D61A6"/>
    <w:pPr>
      <w:spacing w:before="100" w:beforeAutospacing="1" w:after="100" w:afterAutospacing="1"/>
    </w:pPr>
    <w:rPr>
      <w:rFonts w:ascii="Times New Roman" w:eastAsia="Times New Roman" w:hAnsi="Times New Roman" w:cs="Times New Roman"/>
      <w:sz w:val="24"/>
      <w:szCs w:val="24"/>
      <w:lang w:eastAsia="ru-RU"/>
    </w:rPr>
  </w:style>
  <w:style w:type="paragraph" w:styleId="afa">
    <w:name w:val="Body Text Indent"/>
    <w:basedOn w:val="a"/>
    <w:link w:val="afb"/>
    <w:rsid w:val="007D61A6"/>
    <w:pPr>
      <w:spacing w:after="120"/>
      <w:ind w:left="283"/>
    </w:pPr>
    <w:rPr>
      <w:rFonts w:ascii="Times New Roman" w:eastAsia="Times New Roman" w:hAnsi="Times New Roman" w:cs="Times New Roman"/>
      <w:sz w:val="24"/>
      <w:szCs w:val="24"/>
      <w:lang w:eastAsia="ru-RU"/>
    </w:rPr>
  </w:style>
  <w:style w:type="character" w:customStyle="1" w:styleId="afb">
    <w:name w:val="Основной текст с отступом Знак"/>
    <w:basedOn w:val="a0"/>
    <w:link w:val="afa"/>
    <w:rsid w:val="007D61A6"/>
    <w:rPr>
      <w:rFonts w:ascii="Times New Roman" w:eastAsia="Times New Roman" w:hAnsi="Times New Roman" w:cs="Times New Roman"/>
      <w:kern w:val="0"/>
      <w:sz w:val="24"/>
      <w:szCs w:val="24"/>
      <w:lang w:eastAsia="ru-RU"/>
      <w14:ligatures w14:val="none"/>
    </w:rPr>
  </w:style>
  <w:style w:type="paragraph" w:customStyle="1" w:styleId="11">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f9"/>
    <w:link w:val="afc"/>
    <w:qFormat/>
    <w:rsid w:val="007D61A6"/>
    <w:pPr>
      <w:widowControl w:val="0"/>
    </w:pPr>
    <w:rPr>
      <w:rFonts w:ascii="Times New Roman" w:hAnsi="Times New Roman"/>
      <w:kern w:val="2"/>
      <w:sz w:val="24"/>
      <w:szCs w:val="24"/>
      <w:lang w:val="en-US" w:eastAsia="nl-NL"/>
      <w14:ligatures w14:val="standardContextual"/>
    </w:rPr>
  </w:style>
  <w:style w:type="character" w:customStyle="1" w:styleId="afc">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веб) Зна"/>
    <w:link w:val="11"/>
    <w:locked/>
    <w:rsid w:val="007D61A6"/>
    <w:rPr>
      <w:rFonts w:ascii="Times New Roman" w:hAnsi="Times New Roman"/>
      <w:sz w:val="24"/>
      <w:szCs w:val="24"/>
      <w:lang w:val="en-US" w:eastAsia="nl-NL"/>
    </w:rPr>
  </w:style>
  <w:style w:type="paragraph" w:styleId="afd">
    <w:name w:val="Revision"/>
    <w:link w:val="afe"/>
    <w:hidden/>
    <w:uiPriority w:val="99"/>
    <w:qFormat/>
    <w:rsid w:val="007D61A6"/>
    <w:pPr>
      <w:spacing w:after="0" w:line="240" w:lineRule="auto"/>
    </w:pPr>
    <w:rPr>
      <w:rFonts w:ascii="Segoe UI" w:eastAsia="Batang" w:hAnsi="Segoe UI" w:cs="Times New Roman"/>
      <w:kern w:val="0"/>
      <w:lang w:eastAsia="ru-RU"/>
      <w14:ligatures w14:val="none"/>
    </w:rPr>
  </w:style>
  <w:style w:type="character" w:customStyle="1" w:styleId="afe">
    <w:name w:val="Рецензия Знак"/>
    <w:link w:val="afd"/>
    <w:uiPriority w:val="99"/>
    <w:rsid w:val="007D61A6"/>
    <w:rPr>
      <w:rFonts w:ascii="Segoe UI" w:eastAsia="Batang" w:hAnsi="Segoe UI" w:cs="Times New Roman"/>
      <w:kern w:val="0"/>
      <w:lang w:eastAsia="ru-RU"/>
      <w14:ligatures w14:val="none"/>
    </w:rPr>
  </w:style>
  <w:style w:type="character" w:customStyle="1" w:styleId="FootnoteTextChar">
    <w:name w:val="Footnote Text Char"/>
    <w:locked/>
    <w:rsid w:val="007D61A6"/>
    <w:rPr>
      <w:rFonts w:ascii="Batang" w:hAnsi="Batang"/>
      <w:sz w:val="20"/>
      <w:lang w:val="x-none" w:eastAsia="ru-RU"/>
    </w:rPr>
  </w:style>
  <w:style w:type="character" w:styleId="aff">
    <w:name w:val="Subtle Emphasis"/>
    <w:uiPriority w:val="19"/>
    <w:qFormat/>
    <w:rsid w:val="007D61A6"/>
    <w:rPr>
      <w:i/>
      <w:iCs/>
      <w:color w:val="404040"/>
    </w:rPr>
  </w:style>
  <w:style w:type="character" w:customStyle="1" w:styleId="fontstyle01">
    <w:name w:val="fontstyle01"/>
    <w:qFormat/>
    <w:rsid w:val="007D61A6"/>
    <w:rPr>
      <w:rFonts w:ascii="Times New Roman" w:hAnsi="Times New Roman" w:cs="Times New Roman" w:hint="default"/>
      <w:b w:val="0"/>
      <w:bCs w:val="0"/>
      <w:i w:val="0"/>
      <w:iCs w:val="0"/>
      <w:color w:val="000000"/>
      <w:sz w:val="24"/>
      <w:szCs w:val="24"/>
    </w:rPr>
  </w:style>
  <w:style w:type="character" w:customStyle="1" w:styleId="fontstyle21">
    <w:name w:val="fontstyle21"/>
    <w:rsid w:val="007D61A6"/>
    <w:rPr>
      <w:rFonts w:ascii="Times New Roman" w:hAnsi="Times New Roman" w:cs="Times New Roman" w:hint="default"/>
      <w:b w:val="0"/>
      <w:bCs w:val="0"/>
      <w:i/>
      <w:iCs/>
      <w:color w:val="000000"/>
      <w:sz w:val="24"/>
      <w:szCs w:val="24"/>
    </w:rPr>
  </w:style>
  <w:style w:type="character" w:styleId="aff0">
    <w:name w:val="Strong"/>
    <w:basedOn w:val="a0"/>
    <w:uiPriority w:val="22"/>
    <w:qFormat/>
    <w:rsid w:val="007D61A6"/>
    <w:rPr>
      <w:b/>
      <w:bCs/>
    </w:rPr>
  </w:style>
  <w:style w:type="paragraph" w:styleId="af9">
    <w:name w:val="Normal (Web)"/>
    <w:basedOn w:val="a"/>
    <w:unhideWhenUsed/>
    <w:qFormat/>
    <w:rsid w:val="007D61A6"/>
    <w:rPr>
      <w:rFonts w:ascii="Times New Roman" w:hAnsi="Times New Roman" w:cs="Times New Roman"/>
      <w:sz w:val="24"/>
      <w:szCs w:val="24"/>
    </w:rPr>
  </w:style>
  <w:style w:type="table" w:styleId="aff1">
    <w:name w:val="Table Grid"/>
    <w:basedOn w:val="a1"/>
    <w:uiPriority w:val="59"/>
    <w:rsid w:val="007D61A6"/>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8">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7"/>
    <w:qFormat/>
    <w:locked/>
    <w:rsid w:val="007D61A6"/>
    <w:rPr>
      <w:kern w:val="0"/>
      <w14:ligatures w14:val="none"/>
    </w:rPr>
  </w:style>
  <w:style w:type="paragraph" w:styleId="aff2">
    <w:name w:val="Body Text"/>
    <w:basedOn w:val="a"/>
    <w:link w:val="aff3"/>
    <w:rsid w:val="007D61A6"/>
    <w:pPr>
      <w:ind w:right="-54"/>
      <w:jc w:val="center"/>
    </w:pPr>
    <w:rPr>
      <w:rFonts w:ascii="Times New Roman" w:eastAsia="Times New Roman" w:hAnsi="Times New Roman" w:cs="Times New Roman"/>
      <w:sz w:val="24"/>
      <w:szCs w:val="24"/>
      <w:lang w:eastAsia="ru-RU"/>
    </w:rPr>
  </w:style>
  <w:style w:type="character" w:customStyle="1" w:styleId="aff3">
    <w:name w:val="Основной текст Знак"/>
    <w:basedOn w:val="a0"/>
    <w:link w:val="aff2"/>
    <w:rsid w:val="007D61A6"/>
    <w:rPr>
      <w:rFonts w:ascii="Times New Roman" w:eastAsia="Times New Roman" w:hAnsi="Times New Roman" w:cs="Times New Roman"/>
      <w:kern w:val="0"/>
      <w:sz w:val="24"/>
      <w:szCs w:val="24"/>
      <w:lang w:eastAsia="ru-RU"/>
      <w14:ligatures w14:val="none"/>
    </w:rPr>
  </w:style>
  <w:style w:type="paragraph" w:customStyle="1" w:styleId="aff4">
    <w:name w:val="Содержимое таблицы"/>
    <w:basedOn w:val="a"/>
    <w:rsid w:val="007D61A6"/>
    <w:pPr>
      <w:widowControl w:val="0"/>
      <w:suppressLineNumbers/>
      <w:suppressAutoHyphens/>
    </w:pPr>
    <w:rPr>
      <w:rFonts w:ascii="Times New Roman" w:eastAsia="Lucida Sans Unicode" w:hAnsi="Times New Roman" w:cs="Times New Roman"/>
      <w:kern w:val="1"/>
      <w:sz w:val="24"/>
      <w:szCs w:val="24"/>
      <w:lang w:eastAsia="ar-SA"/>
    </w:rPr>
  </w:style>
  <w:style w:type="paragraph" w:styleId="23">
    <w:name w:val="Body Text Indent 2"/>
    <w:basedOn w:val="a"/>
    <w:link w:val="24"/>
    <w:rsid w:val="007D61A6"/>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rsid w:val="007D61A6"/>
    <w:rPr>
      <w:rFonts w:ascii="Times New Roman" w:eastAsia="Times New Roman" w:hAnsi="Times New Roman" w:cs="Times New Roman"/>
      <w:kern w:val="0"/>
      <w:sz w:val="24"/>
      <w:szCs w:val="24"/>
      <w:lang w:eastAsia="ru-RU"/>
      <w14:ligatures w14:val="none"/>
    </w:rPr>
  </w:style>
  <w:style w:type="paragraph" w:customStyle="1" w:styleId="TableParagraph">
    <w:name w:val="Table Paragraph"/>
    <w:basedOn w:val="a"/>
    <w:uiPriority w:val="1"/>
    <w:qFormat/>
    <w:rsid w:val="005274FF"/>
    <w:pPr>
      <w:widowControl w:val="0"/>
      <w:autoSpaceDE w:val="0"/>
      <w:autoSpaceDN w:val="0"/>
      <w:ind w:left="9"/>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873055">
      <w:bodyDiv w:val="1"/>
      <w:marLeft w:val="0"/>
      <w:marRight w:val="0"/>
      <w:marTop w:val="0"/>
      <w:marBottom w:val="0"/>
      <w:divBdr>
        <w:top w:val="none" w:sz="0" w:space="0" w:color="auto"/>
        <w:left w:val="none" w:sz="0" w:space="0" w:color="auto"/>
        <w:bottom w:val="none" w:sz="0" w:space="0" w:color="auto"/>
        <w:right w:val="none" w:sz="0" w:space="0" w:color="auto"/>
      </w:divBdr>
    </w:div>
    <w:div w:id="277954301">
      <w:bodyDiv w:val="1"/>
      <w:marLeft w:val="0"/>
      <w:marRight w:val="0"/>
      <w:marTop w:val="0"/>
      <w:marBottom w:val="0"/>
      <w:divBdr>
        <w:top w:val="none" w:sz="0" w:space="0" w:color="auto"/>
        <w:left w:val="none" w:sz="0" w:space="0" w:color="auto"/>
        <w:bottom w:val="none" w:sz="0" w:space="0" w:color="auto"/>
        <w:right w:val="none" w:sz="0" w:space="0" w:color="auto"/>
      </w:divBdr>
    </w:div>
    <w:div w:id="414790358">
      <w:bodyDiv w:val="1"/>
      <w:marLeft w:val="0"/>
      <w:marRight w:val="0"/>
      <w:marTop w:val="0"/>
      <w:marBottom w:val="0"/>
      <w:divBdr>
        <w:top w:val="none" w:sz="0" w:space="0" w:color="auto"/>
        <w:left w:val="none" w:sz="0" w:space="0" w:color="auto"/>
        <w:bottom w:val="none" w:sz="0" w:space="0" w:color="auto"/>
        <w:right w:val="none" w:sz="0" w:space="0" w:color="auto"/>
      </w:divBdr>
    </w:div>
    <w:div w:id="432675283">
      <w:bodyDiv w:val="1"/>
      <w:marLeft w:val="0"/>
      <w:marRight w:val="0"/>
      <w:marTop w:val="0"/>
      <w:marBottom w:val="0"/>
      <w:divBdr>
        <w:top w:val="none" w:sz="0" w:space="0" w:color="auto"/>
        <w:left w:val="none" w:sz="0" w:space="0" w:color="auto"/>
        <w:bottom w:val="none" w:sz="0" w:space="0" w:color="auto"/>
        <w:right w:val="none" w:sz="0" w:space="0" w:color="auto"/>
      </w:divBdr>
    </w:div>
    <w:div w:id="19604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bzhde.ru" TargetMode="External"/><Relationship Id="rId26" Type="http://schemas.openxmlformats.org/officeDocument/2006/relationships/hyperlink" Target="https://trudvsem.ru" TargetMode="External"/><Relationship Id="rId39" Type="http://schemas.openxmlformats.org/officeDocument/2006/relationships/footer" Target="footer8.xml"/><Relationship Id="rId21" Type="http://schemas.openxmlformats.org/officeDocument/2006/relationships/hyperlink" Target="https://urait.ru/bcode/475602" TargetMode="External"/><Relationship Id="rId34" Type="http://schemas.openxmlformats.org/officeDocument/2006/relationships/hyperlink" Target="http://atlas100.ru/" TargetMode="External"/><Relationship Id="rId42" Type="http://schemas.openxmlformats.org/officeDocument/2006/relationships/hyperlink" Target="https://urait.ru/bcode/470393" TargetMode="External"/><Relationship Id="rId47" Type="http://schemas.openxmlformats.org/officeDocument/2006/relationships/hyperlink" Target="https://vk.com/away.php?to=https%3A%2F%2Fznanium.ru%2Fcatalog%2Fdocument%3Fid%3D421499&amp;utf=1" TargetMode="External"/><Relationship Id="rId50" Type="http://schemas.openxmlformats.org/officeDocument/2006/relationships/hyperlink" Target="https://vk.com/away.php?to=https%3A%2F%2Fbosova.ru%2F&amp;utf=1" TargetMode="External"/><Relationship Id="rId55" Type="http://schemas.openxmlformats.org/officeDocument/2006/relationships/hyperlink" Target="https://e.lanbook.com/book" TargetMode="External"/><Relationship Id="rId63" Type="http://schemas.openxmlformats.org/officeDocument/2006/relationships/hyperlink" Target="https://e.lanbook.com/book/152610" TargetMode="External"/><Relationship Id="rId68" Type="http://schemas.openxmlformats.org/officeDocument/2006/relationships/hyperlink" Target="http://www.consultant.ru" TargetMode="External"/><Relationship Id="rId7" Type="http://schemas.openxmlformats.org/officeDocument/2006/relationships/footer" Target="footer1.xml"/><Relationship Id="rId71" Type="http://schemas.openxmlformats.org/officeDocument/2006/relationships/footer" Target="footer17.xml"/><Relationship Id="rId2" Type="http://schemas.openxmlformats.org/officeDocument/2006/relationships/styles" Target="styles.xml"/><Relationship Id="rId16" Type="http://schemas.openxmlformats.org/officeDocument/2006/relationships/hyperlink" Target="http://www.mchs.gov.ru" TargetMode="External"/><Relationship Id="rId29" Type="http://schemas.openxmlformats.org/officeDocument/2006/relationships/footer" Target="footer6.xml"/><Relationship Id="rId11" Type="http://schemas.openxmlformats.org/officeDocument/2006/relationships/hyperlink" Target="https://urait.ru/bcode/474378" TargetMode="External"/><Relationship Id="rId24" Type="http://schemas.openxmlformats.org/officeDocument/2006/relationships/footer" Target="footer5.xml"/><Relationship Id="rId32" Type="http://schemas.openxmlformats.org/officeDocument/2006/relationships/hyperlink" Target="http://profstandart.rosmintrud.ru" TargetMode="External"/><Relationship Id="rId37" Type="http://schemas.openxmlformats.org/officeDocument/2006/relationships/footer" Target="footer7.xml"/><Relationship Id="rId40" Type="http://schemas.openxmlformats.org/officeDocument/2006/relationships/hyperlink" Target="https://vk.com/away.php?to=http%3A%2F%2FBOOK.RU&amp;el=snippet" TargetMode="External"/><Relationship Id="rId45" Type="http://schemas.openxmlformats.org/officeDocument/2006/relationships/footer" Target="footer10.xml"/><Relationship Id="rId53" Type="http://schemas.openxmlformats.org/officeDocument/2006/relationships/footer" Target="footer12.xml"/><Relationship Id="rId58" Type="http://schemas.openxmlformats.org/officeDocument/2006/relationships/hyperlink" Target="https://urait.ru/bcode/471993" TargetMode="External"/><Relationship Id="rId66" Type="http://schemas.openxmlformats.org/officeDocument/2006/relationships/hyperlink" Target="https://doi.org/10.23682/102330" TargetMode="External"/><Relationship Id="rId5" Type="http://schemas.openxmlformats.org/officeDocument/2006/relationships/footnotes" Target="footnotes.xml"/><Relationship Id="rId15" Type="http://schemas.openxmlformats.org/officeDocument/2006/relationships/hyperlink" Target="http://www.magbvt.ru" TargetMode="External"/><Relationship Id="rId23" Type="http://schemas.openxmlformats.org/officeDocument/2006/relationships/hyperlink" Target="https://vk.com/away.php?to=http%3A%2F%2FBOOK.RU&amp;el=snippet" TargetMode="External"/><Relationship Id="rId28" Type="http://schemas.openxmlformats.org/officeDocument/2006/relationships/hyperlink" Target="https://gorodrabot.ru" TargetMode="External"/><Relationship Id="rId36" Type="http://schemas.openxmlformats.org/officeDocument/2006/relationships/hyperlink" Target="http://www.znanie.info/portal/ec-main.html" TargetMode="External"/><Relationship Id="rId49" Type="http://schemas.openxmlformats.org/officeDocument/2006/relationships/hyperlink" Target="https://vk.com/away.php?to=https%3A%2F%2Flbz.ru%2Fmetodist%2Fauthors%2Finformatika%2F2%2F&amp;utf=1" TargetMode="External"/><Relationship Id="rId57" Type="http://schemas.openxmlformats.org/officeDocument/2006/relationships/footer" Target="footer14.xml"/><Relationship Id="rId61" Type="http://schemas.openxmlformats.org/officeDocument/2006/relationships/hyperlink" Target="https://e.lanbook.com/book/184318" TargetMode="External"/><Relationship Id="rId10" Type="http://schemas.openxmlformats.org/officeDocument/2006/relationships/hyperlink" Target="https://urait.ru/bcode/472265" TargetMode="External"/><Relationship Id="rId19" Type="http://schemas.openxmlformats.org/officeDocument/2006/relationships/hyperlink" Target="https://vk.com/away.php?to=http%3A%2F%2FBOOK.RU&amp;el=snippet" TargetMode="External"/><Relationship Id="rId31" Type="http://schemas.openxmlformats.org/officeDocument/2006/relationships/hyperlink" Target="http://kos-nark.ru/" TargetMode="External"/><Relationship Id="rId44" Type="http://schemas.openxmlformats.org/officeDocument/2006/relationships/hyperlink" Target="https://urait.ru/bcode/472965" TargetMode="External"/><Relationship Id="rId52" Type="http://schemas.openxmlformats.org/officeDocument/2006/relationships/hyperlink" Target="https://vk.com/away.php?to=http%3A%2F%2FBOOK.RU&amp;el=snippet" TargetMode="External"/><Relationship Id="rId60" Type="http://schemas.openxmlformats.org/officeDocument/2006/relationships/hyperlink" Target="https://urait.ru/bcode/476727" TargetMode="External"/><Relationship Id="rId65" Type="http://schemas.openxmlformats.org/officeDocument/2006/relationships/footer" Target="footer16.xml"/><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ru.wikipedia.org/wiki/%D0%92%D0%BE%D0%B9%D1%81%D0%BA%D0%B0_%D0%A0%D0%A5%D0%91%D0%97_%D0%92%D0%A1_%D0%A0%D0%BE%D1%81%D1%81%D0%B8%D0%B8" TargetMode="External"/><Relationship Id="rId22" Type="http://schemas.openxmlformats.org/officeDocument/2006/relationships/hyperlink" Target="http://olympic.ru" TargetMode="External"/><Relationship Id="rId27" Type="http://schemas.openxmlformats.org/officeDocument/2006/relationships/hyperlink" Target="http://atlas100.ru/" TargetMode="External"/><Relationship Id="rId30" Type="http://schemas.openxmlformats.org/officeDocument/2006/relationships/hyperlink" Target="https://nok-nark.ru/" TargetMode="External"/><Relationship Id="rId35" Type="http://schemas.openxmlformats.org/officeDocument/2006/relationships/hyperlink" Target="http://www.bc-nark.ru/vocational-guidance-materials/" TargetMode="External"/><Relationship Id="rId43" Type="http://schemas.openxmlformats.org/officeDocument/2006/relationships/hyperlink" Target="https://urait.ru/bcode/472771" TargetMode="External"/><Relationship Id="rId48" Type="http://schemas.openxmlformats.org/officeDocument/2006/relationships/hyperlink" Target="https://vk.com/away.php?to=https%3A%2F%2Fdom.sustec.ru%2Fcourse%2Fview.php%3Fid%3D1420&amp;utf=1" TargetMode="External"/><Relationship Id="rId56" Type="http://schemas.openxmlformats.org/officeDocument/2006/relationships/footer" Target="footer13.xml"/><Relationship Id="rId64" Type="http://schemas.openxmlformats.org/officeDocument/2006/relationships/footer" Target="footer15.xml"/><Relationship Id="rId69" Type="http://schemas.openxmlformats.org/officeDocument/2006/relationships/hyperlink" Target="http://www.garant.ru" TargetMode="External"/><Relationship Id="rId8" Type="http://schemas.openxmlformats.org/officeDocument/2006/relationships/hyperlink" Target="https://znanium.com/catalog/product/1194877" TargetMode="External"/><Relationship Id="rId51" Type="http://schemas.openxmlformats.org/officeDocument/2006/relationships/footer" Target="footer11.xml"/><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e.lanbook.com/book/171416" TargetMode="External"/><Relationship Id="rId17" Type="http://schemas.openxmlformats.org/officeDocument/2006/relationships/hyperlink" Target="https://urait.ru/bcode/471671" TargetMode="External"/><Relationship Id="rId25" Type="http://schemas.openxmlformats.org/officeDocument/2006/relationships/hyperlink" Target="http://spravochnik.rosmintrud.ru/professions" TargetMode="External"/><Relationship Id="rId33" Type="http://schemas.openxmlformats.org/officeDocument/2006/relationships/hyperlink" Target="http://www.consultant.ru/document/cons_doc_LAW_157436/" TargetMode="External"/><Relationship Id="rId38" Type="http://schemas.openxmlformats.org/officeDocument/2006/relationships/hyperlink" Target="https://vk.com/away.php?to=http%3A%2F%2FBOOK.RU&amp;el=snippet" TargetMode="External"/><Relationship Id="rId46" Type="http://schemas.openxmlformats.org/officeDocument/2006/relationships/hyperlink" Target="https://vk.com/away.php?to=https%3A%2F%2Fznanium.ru%2Fcatalog%2Fdocument%3Fid%3D421437&amp;utf=1" TargetMode="External"/><Relationship Id="rId59" Type="http://schemas.openxmlformats.org/officeDocument/2006/relationships/hyperlink" Target="https://urait.ru/bcode/452332" TargetMode="External"/><Relationship Id="rId67" Type="http://schemas.openxmlformats.org/officeDocument/2006/relationships/hyperlink" Target="https://urait.ru/bcode/487096" TargetMode="External"/><Relationship Id="rId20" Type="http://schemas.openxmlformats.org/officeDocument/2006/relationships/footer" Target="footer4.xml"/><Relationship Id="rId41" Type="http://schemas.openxmlformats.org/officeDocument/2006/relationships/footer" Target="footer9.xml"/><Relationship Id="rId54" Type="http://schemas.openxmlformats.org/officeDocument/2006/relationships/hyperlink" Target="https://e.lanbook.com/book/176897" TargetMode="External"/><Relationship Id="rId62" Type="http://schemas.openxmlformats.org/officeDocument/2006/relationships/hyperlink" Target="https://e.lanbook.com/book/208544" TargetMode="External"/><Relationship Id="rId70" Type="http://schemas.openxmlformats.org/officeDocument/2006/relationships/hyperlink" Target="https://vk.com/away.php?to=http%3A%2F%2FBOOK.RU&amp;el=snippet"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Pages>
  <Words>40765</Words>
  <Characters>232363</Characters>
  <Application>Microsoft Office Word</Application>
  <DocSecurity>0</DocSecurity>
  <Lines>1936</Lines>
  <Paragraphs>545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13</cp:revision>
  <dcterms:created xsi:type="dcterms:W3CDTF">2025-05-31T10:14:00Z</dcterms:created>
  <dcterms:modified xsi:type="dcterms:W3CDTF">2025-05-31T14:04:00Z</dcterms:modified>
</cp:coreProperties>
</file>